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DC274" w14:textId="77777777" w:rsidR="00B34424" w:rsidRPr="006C7DB7" w:rsidRDefault="00B34424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C7DB7">
        <w:rPr>
          <w:rFonts w:ascii="Times New Roman" w:hAnsi="Times New Roman" w:cs="Times New Roman"/>
          <w:b/>
        </w:rPr>
        <w:t>ПРАВИЛА ПРОГРАММЫ ЛОЯЛЬНОСТИ «</w:t>
      </w:r>
      <w:r w:rsidR="00791D7C">
        <w:rPr>
          <w:rFonts w:ascii="Times New Roman" w:hAnsi="Times New Roman" w:cs="Times New Roman"/>
          <w:b/>
        </w:rPr>
        <w:t>4</w:t>
      </w:r>
      <w:r w:rsidR="00791D7C">
        <w:rPr>
          <w:rFonts w:ascii="Times New Roman" w:hAnsi="Times New Roman" w:cs="Times New Roman"/>
          <w:b/>
          <w:lang w:val="en-US"/>
        </w:rPr>
        <w:t>D</w:t>
      </w:r>
      <w:r w:rsidR="00791D7C" w:rsidRPr="00791D7C">
        <w:rPr>
          <w:rFonts w:ascii="Times New Roman" w:hAnsi="Times New Roman" w:cs="Times New Roman"/>
          <w:b/>
        </w:rPr>
        <w:t xml:space="preserve"> </w:t>
      </w:r>
      <w:r w:rsidR="00312E3F">
        <w:rPr>
          <w:rFonts w:ascii="Times New Roman" w:hAnsi="Times New Roman" w:cs="Times New Roman"/>
          <w:b/>
        </w:rPr>
        <w:t>БОНУС</w:t>
      </w:r>
      <w:r w:rsidRPr="006C7DB7">
        <w:rPr>
          <w:rFonts w:ascii="Times New Roman" w:hAnsi="Times New Roman" w:cs="Times New Roman"/>
          <w:b/>
        </w:rPr>
        <w:t>»</w:t>
      </w:r>
    </w:p>
    <w:p w14:paraId="7CEDC275" w14:textId="77777777" w:rsidR="00B34424" w:rsidRPr="006C7DB7" w:rsidRDefault="00B34424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C7DB7">
        <w:rPr>
          <w:rFonts w:ascii="Times New Roman" w:hAnsi="Times New Roman" w:cs="Times New Roman"/>
          <w:b/>
        </w:rPr>
        <w:t>С НАЧИСЛЕНИЕМ БОНУСНЫХ БАЛЛОВ НА НАКОПИТЕЛЬНЫХ КАРТАХ</w:t>
      </w:r>
    </w:p>
    <w:p w14:paraId="7CEDC276" w14:textId="77777777" w:rsidR="00AB2295" w:rsidRPr="006C7DB7" w:rsidRDefault="00AB2295" w:rsidP="006C7DB7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CEDC277" w14:textId="77777777" w:rsidR="00AB2295" w:rsidRPr="006C7DB7" w:rsidRDefault="00AB2295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</w:rPr>
      </w:pPr>
      <w:r w:rsidRPr="006C7DB7">
        <w:rPr>
          <w:rFonts w:ascii="Times New Roman" w:hAnsi="Times New Roman" w:cs="Times New Roman"/>
          <w:b/>
          <w:bCs/>
        </w:rPr>
        <w:t>1. Термины и определения:</w:t>
      </w:r>
    </w:p>
    <w:p w14:paraId="7CEDC278" w14:textId="17D99892" w:rsidR="00DF0E53" w:rsidRPr="006C7DB7" w:rsidRDefault="00DF0E53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  <w:bCs/>
        </w:rPr>
        <w:t xml:space="preserve">Организатор </w:t>
      </w:r>
      <w:r w:rsidR="00FC6159" w:rsidRPr="006C7DB7">
        <w:rPr>
          <w:rFonts w:ascii="Times New Roman" w:hAnsi="Times New Roman" w:cs="Times New Roman"/>
          <w:b/>
          <w:bCs/>
        </w:rPr>
        <w:t>программы лояльности</w:t>
      </w:r>
      <w:r w:rsidR="00FD5005" w:rsidRPr="006C7DB7">
        <w:rPr>
          <w:rFonts w:ascii="Times New Roman" w:hAnsi="Times New Roman" w:cs="Times New Roman"/>
          <w:b/>
          <w:bCs/>
        </w:rPr>
        <w:t>/</w:t>
      </w:r>
      <w:r w:rsidR="00BE7D4B" w:rsidRPr="006C7DB7">
        <w:rPr>
          <w:rFonts w:ascii="Times New Roman" w:hAnsi="Times New Roman" w:cs="Times New Roman"/>
          <w:b/>
          <w:bCs/>
        </w:rPr>
        <w:t>Застройщик</w:t>
      </w:r>
      <w:r w:rsidR="00BE7D4B" w:rsidRPr="006C7DB7">
        <w:rPr>
          <w:rFonts w:ascii="Times New Roman" w:hAnsi="Times New Roman" w:cs="Times New Roman"/>
        </w:rPr>
        <w:t xml:space="preserve"> – юридическое лицо –</w:t>
      </w:r>
      <w:r w:rsidRPr="006C7DB7">
        <w:rPr>
          <w:rFonts w:ascii="Times New Roman" w:hAnsi="Times New Roman" w:cs="Times New Roman"/>
        </w:rPr>
        <w:t xml:space="preserve"> </w:t>
      </w:r>
      <w:r w:rsidR="00BE7D4B" w:rsidRPr="006C7DB7">
        <w:rPr>
          <w:rFonts w:ascii="Times New Roman" w:hAnsi="Times New Roman" w:cs="Times New Roman"/>
        </w:rPr>
        <w:t>ООО «Специализированный застройщик «</w:t>
      </w:r>
      <w:r w:rsidR="00F23359">
        <w:rPr>
          <w:rFonts w:ascii="Times New Roman" w:hAnsi="Times New Roman" w:cs="Times New Roman"/>
        </w:rPr>
        <w:t>Клевер Парк</w:t>
      </w:r>
      <w:r w:rsidR="00BE7D4B" w:rsidRPr="006C7DB7">
        <w:rPr>
          <w:rFonts w:ascii="Times New Roman" w:hAnsi="Times New Roman" w:cs="Times New Roman"/>
        </w:rPr>
        <w:t>»</w:t>
      </w:r>
      <w:r w:rsidR="00CC1DB7" w:rsidRPr="006C7DB7">
        <w:rPr>
          <w:rFonts w:ascii="Times New Roman" w:hAnsi="Times New Roman" w:cs="Times New Roman"/>
        </w:rPr>
        <w:t xml:space="preserve"> (ИНН</w:t>
      </w:r>
      <w:r w:rsidR="00F23359">
        <w:rPr>
          <w:rFonts w:ascii="Times New Roman" w:hAnsi="Times New Roman" w:cs="Times New Roman"/>
        </w:rPr>
        <w:t xml:space="preserve"> </w:t>
      </w:r>
      <w:r w:rsidR="0074627E" w:rsidRPr="0074627E">
        <w:rPr>
          <w:rFonts w:ascii="Times New Roman" w:hAnsi="Times New Roman" w:cs="Times New Roman"/>
        </w:rPr>
        <w:t>7203363490</w:t>
      </w:r>
      <w:r w:rsidR="00CC1DB7" w:rsidRPr="006C7DB7">
        <w:rPr>
          <w:rFonts w:ascii="Times New Roman" w:hAnsi="Times New Roman" w:cs="Times New Roman"/>
        </w:rPr>
        <w:t>, ОГРН</w:t>
      </w:r>
      <w:r w:rsidR="0074627E">
        <w:rPr>
          <w:rFonts w:ascii="Times New Roman" w:hAnsi="Times New Roman" w:cs="Times New Roman"/>
        </w:rPr>
        <w:t xml:space="preserve"> </w:t>
      </w:r>
      <w:r w:rsidR="00301C64" w:rsidRPr="00301C64">
        <w:rPr>
          <w:rFonts w:ascii="Times New Roman" w:hAnsi="Times New Roman" w:cs="Times New Roman"/>
        </w:rPr>
        <w:t>1157232042274</w:t>
      </w:r>
      <w:r w:rsidR="00CC1DB7" w:rsidRPr="006C7DB7">
        <w:rPr>
          <w:rFonts w:ascii="Times New Roman" w:hAnsi="Times New Roman" w:cs="Times New Roman"/>
        </w:rPr>
        <w:t>, адрес: 625000, г. Тюмень, ул. Республики, д.65, офис 60</w:t>
      </w:r>
      <w:r w:rsidR="00301C64">
        <w:rPr>
          <w:rFonts w:ascii="Times New Roman" w:hAnsi="Times New Roman" w:cs="Times New Roman"/>
        </w:rPr>
        <w:t>9</w:t>
      </w:r>
      <w:r w:rsidR="00FD5005" w:rsidRPr="006C7DB7">
        <w:rPr>
          <w:rFonts w:ascii="Times New Roman" w:hAnsi="Times New Roman" w:cs="Times New Roman"/>
        </w:rPr>
        <w:t>)</w:t>
      </w:r>
    </w:p>
    <w:p w14:paraId="7CEDC279" w14:textId="77777777" w:rsidR="00FC6159" w:rsidRPr="006C7DB7" w:rsidRDefault="00FC615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  <w:bCs/>
        </w:rPr>
        <w:t xml:space="preserve">Участник программы лояльности – </w:t>
      </w:r>
      <w:r w:rsidRPr="006C7DB7">
        <w:rPr>
          <w:rFonts w:ascii="Times New Roman" w:hAnsi="Times New Roman" w:cs="Times New Roman"/>
        </w:rPr>
        <w:t>физическое дееспособной лицо, достигшее возраста восемнадцати лет, являющееся гражданином РФ, приобретающие у Организатора программы кварт</w:t>
      </w:r>
      <w:r w:rsidR="00C0524B" w:rsidRPr="006C7DB7">
        <w:rPr>
          <w:rFonts w:ascii="Times New Roman" w:hAnsi="Times New Roman" w:cs="Times New Roman"/>
        </w:rPr>
        <w:t>иры,</w:t>
      </w:r>
      <w:r w:rsidRPr="006C7DB7">
        <w:rPr>
          <w:rFonts w:ascii="Times New Roman" w:hAnsi="Times New Roman" w:cs="Times New Roman"/>
        </w:rPr>
        <w:t xml:space="preserve"> присоединившиеся к программе лояльности в установленном настоящими правилами порядке</w:t>
      </w:r>
      <w:r w:rsidR="00C0524B" w:rsidRPr="006C7DB7">
        <w:rPr>
          <w:rFonts w:ascii="Times New Roman" w:hAnsi="Times New Roman" w:cs="Times New Roman"/>
        </w:rPr>
        <w:t>, а также выполнившее иные условия участия в программе лояльности.</w:t>
      </w:r>
    </w:p>
    <w:p w14:paraId="7CEDC27A" w14:textId="77777777" w:rsidR="00DF0E53" w:rsidRPr="006C7DB7" w:rsidRDefault="00DF0E53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  <w:b/>
        </w:rPr>
        <w:t>Карта участника</w:t>
      </w:r>
      <w:r w:rsidRPr="00791D7C">
        <w:rPr>
          <w:rFonts w:ascii="Times New Roman" w:hAnsi="Times New Roman" w:cs="Times New Roman"/>
        </w:rPr>
        <w:t xml:space="preserve"> – накопительная карта</w:t>
      </w:r>
      <w:r w:rsidR="00C0524B" w:rsidRPr="00791D7C">
        <w:rPr>
          <w:rFonts w:ascii="Times New Roman" w:hAnsi="Times New Roman" w:cs="Times New Roman"/>
        </w:rPr>
        <w:t xml:space="preserve"> для начисления бонусных баллов</w:t>
      </w:r>
      <w:r w:rsidRPr="00791D7C">
        <w:rPr>
          <w:rFonts w:ascii="Times New Roman" w:hAnsi="Times New Roman" w:cs="Times New Roman"/>
        </w:rPr>
        <w:t xml:space="preserve">, имеющая уникальный номер, учитываемый в базе </w:t>
      </w:r>
      <w:r w:rsidR="00C0524B" w:rsidRPr="00791D7C">
        <w:rPr>
          <w:rFonts w:ascii="Times New Roman" w:hAnsi="Times New Roman" w:cs="Times New Roman"/>
        </w:rPr>
        <w:t>Организатора программы лояльности</w:t>
      </w:r>
      <w:r w:rsidRPr="00791D7C">
        <w:rPr>
          <w:rFonts w:ascii="Times New Roman" w:hAnsi="Times New Roman" w:cs="Times New Roman"/>
        </w:rPr>
        <w:t xml:space="preserve"> как идентификатор Участника программы</w:t>
      </w:r>
      <w:r w:rsidR="00C0524B" w:rsidRPr="00791D7C">
        <w:rPr>
          <w:rFonts w:ascii="Times New Roman" w:hAnsi="Times New Roman" w:cs="Times New Roman"/>
        </w:rPr>
        <w:t xml:space="preserve"> лояльности</w:t>
      </w:r>
      <w:r w:rsidRPr="00791D7C">
        <w:rPr>
          <w:rFonts w:ascii="Times New Roman" w:hAnsi="Times New Roman" w:cs="Times New Roman"/>
        </w:rPr>
        <w:t>, к которой привязан Бонусный счёт</w:t>
      </w:r>
      <w:r w:rsidR="00FC6159" w:rsidRPr="00791D7C">
        <w:rPr>
          <w:rFonts w:ascii="Times New Roman" w:hAnsi="Times New Roman" w:cs="Times New Roman"/>
        </w:rPr>
        <w:t>.</w:t>
      </w:r>
    </w:p>
    <w:p w14:paraId="7CEDC27B" w14:textId="77777777" w:rsidR="00FC6159" w:rsidRPr="006C7DB7" w:rsidRDefault="00FC615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</w:rPr>
        <w:t>Бонусы</w:t>
      </w:r>
      <w:r w:rsidRPr="006C7DB7">
        <w:rPr>
          <w:rFonts w:ascii="Times New Roman" w:hAnsi="Times New Roman" w:cs="Times New Roman"/>
        </w:rPr>
        <w:t xml:space="preserve"> – начисляемые в соответствии с условиями Программы </w:t>
      </w:r>
      <w:r w:rsidR="00C0524B" w:rsidRPr="006C7DB7">
        <w:rPr>
          <w:rFonts w:ascii="Times New Roman" w:hAnsi="Times New Roman" w:cs="Times New Roman"/>
        </w:rPr>
        <w:t xml:space="preserve">лояльности </w:t>
      </w:r>
      <w:r w:rsidRPr="006C7DB7">
        <w:rPr>
          <w:rFonts w:ascii="Times New Roman" w:hAnsi="Times New Roman" w:cs="Times New Roman"/>
        </w:rPr>
        <w:t xml:space="preserve">на Бонусный счёт Участника программы баллы. </w:t>
      </w:r>
    </w:p>
    <w:p w14:paraId="7CEDC27C" w14:textId="77777777" w:rsidR="00FC6159" w:rsidRPr="006C7DB7" w:rsidRDefault="00FC615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</w:rPr>
        <w:t>Бонусный счёт</w:t>
      </w:r>
      <w:r w:rsidRPr="006C7DB7">
        <w:rPr>
          <w:rFonts w:ascii="Times New Roman" w:hAnsi="Times New Roman" w:cs="Times New Roman"/>
        </w:rPr>
        <w:t xml:space="preserve"> – лицевой счёт Участника программы, привязанный к Карте участника, на котором учитываются Бонусы</w:t>
      </w:r>
      <w:r w:rsidR="00AF7114" w:rsidRPr="006C7DB7">
        <w:rPr>
          <w:rFonts w:ascii="Times New Roman" w:hAnsi="Times New Roman" w:cs="Times New Roman"/>
        </w:rPr>
        <w:t>.</w:t>
      </w:r>
    </w:p>
    <w:p w14:paraId="7CEDC27D" w14:textId="77777777" w:rsidR="00C0524B" w:rsidRPr="006C7DB7" w:rsidRDefault="00FC615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</w:rPr>
        <w:t>Квартира</w:t>
      </w:r>
      <w:r w:rsidRPr="006C7DB7">
        <w:rPr>
          <w:rFonts w:ascii="Times New Roman" w:hAnsi="Times New Roman" w:cs="Times New Roman"/>
        </w:rPr>
        <w:t xml:space="preserve"> – квартиры, участвующие в Программе</w:t>
      </w:r>
      <w:r w:rsidR="00AF7114" w:rsidRPr="006C7DB7">
        <w:rPr>
          <w:rFonts w:ascii="Times New Roman" w:hAnsi="Times New Roman" w:cs="Times New Roman"/>
        </w:rPr>
        <w:t xml:space="preserve"> лояльности</w:t>
      </w:r>
      <w:r w:rsidR="00C0524B" w:rsidRPr="006C7DB7">
        <w:rPr>
          <w:rFonts w:ascii="Times New Roman" w:hAnsi="Times New Roman" w:cs="Times New Roman"/>
        </w:rPr>
        <w:t>, перечень которых предусмотрен в Приложении №1 к настоящим п</w:t>
      </w:r>
      <w:r w:rsidR="00AF7114" w:rsidRPr="006C7DB7">
        <w:rPr>
          <w:rFonts w:ascii="Times New Roman" w:hAnsi="Times New Roman" w:cs="Times New Roman"/>
        </w:rPr>
        <w:t>равилам</w:t>
      </w:r>
      <w:r w:rsidR="00C0524B" w:rsidRPr="006C7DB7">
        <w:rPr>
          <w:rFonts w:ascii="Times New Roman" w:hAnsi="Times New Roman" w:cs="Times New Roman"/>
        </w:rPr>
        <w:t>.</w:t>
      </w:r>
    </w:p>
    <w:p w14:paraId="7CEDC27E" w14:textId="77777777" w:rsidR="00C0524B" w:rsidRPr="006C7DB7" w:rsidRDefault="00C0524B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  <w:bCs/>
        </w:rPr>
        <w:t xml:space="preserve">Договор </w:t>
      </w:r>
      <w:r w:rsidRPr="006C7DB7">
        <w:rPr>
          <w:rFonts w:ascii="Times New Roman" w:hAnsi="Times New Roman" w:cs="Times New Roman"/>
        </w:rPr>
        <w:t xml:space="preserve">– договор участия в долевом строительстве, заключенный между Организатором программы лояльности и Участником программы лояльности в отношении квартиры. </w:t>
      </w:r>
    </w:p>
    <w:p w14:paraId="7CEDC27F" w14:textId="77777777" w:rsidR="00BF3CC0" w:rsidRPr="006C7DB7" w:rsidRDefault="00C0524B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</w:rPr>
        <w:t>Правила</w:t>
      </w:r>
      <w:r w:rsidRPr="006C7DB7">
        <w:rPr>
          <w:rFonts w:ascii="Times New Roman" w:hAnsi="Times New Roman" w:cs="Times New Roman"/>
        </w:rPr>
        <w:t xml:space="preserve"> – настоящие правила программы лояльности «</w:t>
      </w:r>
      <w:r w:rsidR="00791D7C" w:rsidRPr="00791D7C">
        <w:rPr>
          <w:rFonts w:ascii="Times New Roman" w:hAnsi="Times New Roman" w:cs="Times New Roman"/>
        </w:rPr>
        <w:t>4D Бонус</w:t>
      </w:r>
      <w:r w:rsidRPr="006C7DB7">
        <w:rPr>
          <w:rFonts w:ascii="Times New Roman" w:hAnsi="Times New Roman" w:cs="Times New Roman"/>
        </w:rPr>
        <w:t xml:space="preserve">». </w:t>
      </w:r>
    </w:p>
    <w:p w14:paraId="7CEDC280" w14:textId="77777777" w:rsidR="00F731B5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3350">
        <w:rPr>
          <w:rFonts w:ascii="Times New Roman" w:hAnsi="Times New Roman" w:cs="Times New Roman"/>
          <w:b/>
        </w:rPr>
        <w:t xml:space="preserve">Клиент </w:t>
      </w:r>
      <w:r w:rsidRPr="006C7DB7">
        <w:rPr>
          <w:rFonts w:ascii="Times New Roman" w:hAnsi="Times New Roman" w:cs="Times New Roman"/>
        </w:rPr>
        <w:t>– любое физическое лицо, желающее приобрести у Застройщика Объекты для личных, семейных, домашних и иных нужд, не связанных с осуществлением предпринимательской деятельности</w:t>
      </w:r>
      <w:r>
        <w:rPr>
          <w:rFonts w:ascii="Times New Roman" w:hAnsi="Times New Roman" w:cs="Times New Roman"/>
        </w:rPr>
        <w:t>.</w:t>
      </w:r>
    </w:p>
    <w:p w14:paraId="7CEDC281" w14:textId="77777777" w:rsidR="006C7DB7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3350">
        <w:rPr>
          <w:rFonts w:ascii="Times New Roman" w:hAnsi="Times New Roman" w:cs="Times New Roman"/>
          <w:b/>
        </w:rPr>
        <w:t>Объекты</w:t>
      </w:r>
      <w:r w:rsidRPr="006C7DB7">
        <w:rPr>
          <w:rFonts w:ascii="Times New Roman" w:hAnsi="Times New Roman" w:cs="Times New Roman"/>
        </w:rPr>
        <w:t xml:space="preserve"> – реализуемые Застройщиком на основании договоров участия долевом строительстве и договоров купли-про</w:t>
      </w:r>
      <w:r w:rsidR="00AE3350">
        <w:rPr>
          <w:rFonts w:ascii="Times New Roman" w:hAnsi="Times New Roman" w:cs="Times New Roman"/>
        </w:rPr>
        <w:t xml:space="preserve">дажи квартиры </w:t>
      </w:r>
      <w:r w:rsidRPr="006C7DB7">
        <w:rPr>
          <w:rFonts w:ascii="Times New Roman" w:hAnsi="Times New Roman" w:cs="Times New Roman"/>
        </w:rPr>
        <w:t>в многоквартирных домах, возводимых и (или) построенных Застройщиком, продаваемые Застройщиком от своего имени.</w:t>
      </w:r>
    </w:p>
    <w:p w14:paraId="7CEDC282" w14:textId="77777777" w:rsidR="006C7DB7" w:rsidRPr="006C7DB7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83" w14:textId="77777777" w:rsidR="00F731B5" w:rsidRPr="006C7DB7" w:rsidRDefault="00F731B5" w:rsidP="006C7DB7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bCs/>
        </w:rPr>
      </w:pPr>
      <w:r w:rsidRPr="006C7DB7">
        <w:rPr>
          <w:rFonts w:ascii="Times New Roman" w:hAnsi="Times New Roman" w:cs="Times New Roman"/>
          <w:b/>
          <w:bCs/>
        </w:rPr>
        <w:t>2. Общие положения</w:t>
      </w:r>
    </w:p>
    <w:p w14:paraId="7CEDC284" w14:textId="77777777" w:rsidR="005E7EFF" w:rsidRPr="006C7DB7" w:rsidRDefault="00C0524B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2.1. </w:t>
      </w:r>
      <w:r w:rsidR="00AF7114" w:rsidRPr="006C7DB7">
        <w:rPr>
          <w:rFonts w:ascii="Times New Roman" w:hAnsi="Times New Roman" w:cs="Times New Roman"/>
        </w:rPr>
        <w:t>Программа лояльности «</w:t>
      </w:r>
      <w:r w:rsidR="00791D7C">
        <w:rPr>
          <w:rFonts w:ascii="Times New Roman" w:hAnsi="Times New Roman" w:cs="Times New Roman"/>
          <w:b/>
        </w:rPr>
        <w:t>4</w:t>
      </w:r>
      <w:r w:rsidR="00791D7C">
        <w:rPr>
          <w:rFonts w:ascii="Times New Roman" w:hAnsi="Times New Roman" w:cs="Times New Roman"/>
          <w:b/>
          <w:lang w:val="en-US"/>
        </w:rPr>
        <w:t>D</w:t>
      </w:r>
      <w:r w:rsidR="00791D7C" w:rsidRPr="00791D7C">
        <w:rPr>
          <w:rFonts w:ascii="Times New Roman" w:hAnsi="Times New Roman" w:cs="Times New Roman"/>
          <w:b/>
        </w:rPr>
        <w:t xml:space="preserve"> </w:t>
      </w:r>
      <w:r w:rsidR="00791D7C">
        <w:rPr>
          <w:rFonts w:ascii="Times New Roman" w:hAnsi="Times New Roman" w:cs="Times New Roman"/>
          <w:b/>
        </w:rPr>
        <w:t>Бонус</w:t>
      </w:r>
      <w:r w:rsidR="00AF7114" w:rsidRPr="006C7DB7">
        <w:rPr>
          <w:rFonts w:ascii="Times New Roman" w:hAnsi="Times New Roman" w:cs="Times New Roman"/>
        </w:rPr>
        <w:t>»</w:t>
      </w:r>
      <w:r w:rsidR="00DF0E53" w:rsidRPr="006C7DB7">
        <w:rPr>
          <w:rFonts w:ascii="Times New Roman" w:hAnsi="Times New Roman" w:cs="Times New Roman"/>
        </w:rPr>
        <w:t xml:space="preserve"> </w:t>
      </w:r>
      <w:r w:rsidR="00AF7114" w:rsidRPr="006C7DB7">
        <w:rPr>
          <w:rFonts w:ascii="Times New Roman" w:hAnsi="Times New Roman" w:cs="Times New Roman"/>
        </w:rPr>
        <w:t xml:space="preserve">является маркетинговым, рекламным мероприятием </w:t>
      </w:r>
      <w:r w:rsidR="005E7EFF" w:rsidRPr="006C7DB7">
        <w:rPr>
          <w:rFonts w:ascii="Times New Roman" w:hAnsi="Times New Roman" w:cs="Times New Roman"/>
        </w:rPr>
        <w:t>Организатора программы лояльности,</w:t>
      </w:r>
      <w:r w:rsidR="00AF7114" w:rsidRPr="006C7DB7">
        <w:rPr>
          <w:rFonts w:ascii="Times New Roman" w:hAnsi="Times New Roman" w:cs="Times New Roman"/>
        </w:rPr>
        <w:t xml:space="preserve"> </w:t>
      </w:r>
      <w:proofErr w:type="gramStart"/>
      <w:r w:rsidR="00AF7114" w:rsidRPr="006C7DB7">
        <w:rPr>
          <w:rFonts w:ascii="Times New Roman" w:hAnsi="Times New Roman" w:cs="Times New Roman"/>
        </w:rPr>
        <w:t>адресованным  неопределенному</w:t>
      </w:r>
      <w:proofErr w:type="gramEnd"/>
      <w:r w:rsidR="00AF7114" w:rsidRPr="006C7DB7">
        <w:rPr>
          <w:rFonts w:ascii="Times New Roman" w:hAnsi="Times New Roman" w:cs="Times New Roman"/>
        </w:rPr>
        <w:t xml:space="preserve"> кругу лиц на условиях публичной оферты и направленным на повышение объёмов продаж, увеличение активности клиентов в приобретении товаров </w:t>
      </w:r>
      <w:r w:rsidR="005E7EFF" w:rsidRPr="006C7DB7">
        <w:rPr>
          <w:rFonts w:ascii="Times New Roman" w:hAnsi="Times New Roman" w:cs="Times New Roman"/>
        </w:rPr>
        <w:t>Организатора программы лояльности</w:t>
      </w:r>
      <w:r w:rsidR="00AF7114" w:rsidRPr="006C7DB7">
        <w:rPr>
          <w:rFonts w:ascii="Times New Roman" w:hAnsi="Times New Roman" w:cs="Times New Roman"/>
        </w:rPr>
        <w:t>.</w:t>
      </w:r>
      <w:r w:rsidR="005E7EFF" w:rsidRPr="006C7DB7">
        <w:rPr>
          <w:rFonts w:ascii="Times New Roman" w:hAnsi="Times New Roman" w:cs="Times New Roman"/>
        </w:rPr>
        <w:t xml:space="preserve"> </w:t>
      </w:r>
    </w:p>
    <w:p w14:paraId="7CEDC285" w14:textId="77777777" w:rsidR="00AF7114" w:rsidRPr="006C7DB7" w:rsidRDefault="005E7EFF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Товарами, приобретаемыми Участниками программы лояльности у Организатора программы лояльности, являются объекты недвижимости – жилые помещения, расположенные в многоквартирных домах и/или объектах капитального строительства, возводимых Застройщиком на основании полученных в установленном порядке разрешений на строительство или завершённых строительством с получением разрешений на ввод объекта в эксплуатацию.</w:t>
      </w:r>
    </w:p>
    <w:p w14:paraId="7CEDC286" w14:textId="77777777" w:rsidR="00AF7114" w:rsidRPr="006C7DB7" w:rsidRDefault="00C0524B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2.2. </w:t>
      </w:r>
      <w:r w:rsidR="00AF7114" w:rsidRPr="006C7DB7">
        <w:rPr>
          <w:rFonts w:ascii="Times New Roman" w:hAnsi="Times New Roman" w:cs="Times New Roman"/>
        </w:rPr>
        <w:t>Правила настоящей программы лояльности являются публичной офертой. Срок для акцепта оферты - в течение срока действия программы, но не менее чем 31 (тридцать один) день с момента опубликования настоящих правил.</w:t>
      </w:r>
    </w:p>
    <w:p w14:paraId="7CEDC287" w14:textId="77777777" w:rsidR="00AF7114" w:rsidRPr="006C7DB7" w:rsidRDefault="00AF711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2.3. Настоящие правила предусматривают </w:t>
      </w:r>
      <w:proofErr w:type="gramStart"/>
      <w:r w:rsidRPr="006C7DB7">
        <w:rPr>
          <w:rFonts w:ascii="Times New Roman" w:hAnsi="Times New Roman" w:cs="Times New Roman"/>
        </w:rPr>
        <w:t>начисление  участнику</w:t>
      </w:r>
      <w:proofErr w:type="gramEnd"/>
      <w:r w:rsidRPr="006C7DB7">
        <w:rPr>
          <w:rFonts w:ascii="Times New Roman" w:hAnsi="Times New Roman" w:cs="Times New Roman"/>
        </w:rPr>
        <w:t xml:space="preserve"> программы лояльности, присоединившемуся к настоящей программе лояльности, бонусных баллов, характеризующих активность Участника программы лояльности в приобретении товаров Застройщика;</w:t>
      </w:r>
    </w:p>
    <w:p w14:paraId="7CEDC288" w14:textId="77777777" w:rsidR="00AF7114" w:rsidRPr="006C7DB7" w:rsidRDefault="00AF711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 xml:space="preserve">2.4. В рамках программы лояльности для начисления бонусных баллов используются </w:t>
      </w:r>
      <w:r w:rsidR="00BC778A" w:rsidRPr="00791D7C">
        <w:rPr>
          <w:rFonts w:ascii="Times New Roman" w:hAnsi="Times New Roman" w:cs="Times New Roman"/>
        </w:rPr>
        <w:t>накопительные карты</w:t>
      </w:r>
      <w:r w:rsidRPr="00791D7C">
        <w:rPr>
          <w:rFonts w:ascii="Times New Roman" w:hAnsi="Times New Roman" w:cs="Times New Roman"/>
        </w:rPr>
        <w:t xml:space="preserve">, имеющих </w:t>
      </w:r>
      <w:r w:rsidR="00B34424" w:rsidRPr="00791D7C">
        <w:rPr>
          <w:rFonts w:ascii="Times New Roman" w:hAnsi="Times New Roman" w:cs="Times New Roman"/>
        </w:rPr>
        <w:t>уникальный номер.</w:t>
      </w:r>
      <w:r w:rsidR="00B34424" w:rsidRPr="006C7DB7">
        <w:rPr>
          <w:rFonts w:ascii="Times New Roman" w:hAnsi="Times New Roman" w:cs="Times New Roman"/>
        </w:rPr>
        <w:t xml:space="preserve"> </w:t>
      </w:r>
    </w:p>
    <w:p w14:paraId="7CEDC289" w14:textId="77777777" w:rsidR="00AF7114" w:rsidRPr="006C7DB7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</w:t>
      </w:r>
      <w:r w:rsidR="00B34424" w:rsidRPr="006C7DB7">
        <w:rPr>
          <w:rFonts w:ascii="Times New Roman" w:hAnsi="Times New Roman" w:cs="Times New Roman"/>
        </w:rPr>
        <w:t>. Участником программы лояльности не могут быть лица:</w:t>
      </w:r>
    </w:p>
    <w:p w14:paraId="7CEDC28A" w14:textId="77777777" w:rsidR="00B34424" w:rsidRPr="006C7DB7" w:rsidRDefault="00B3442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- которые на момент заключения Договора состоят в трудовых отношениях с </w:t>
      </w:r>
      <w:r w:rsidR="005E7EFF" w:rsidRPr="006C7DB7">
        <w:rPr>
          <w:rFonts w:ascii="Times New Roman" w:hAnsi="Times New Roman" w:cs="Times New Roman"/>
        </w:rPr>
        <w:t>Застройщиком или с его</w:t>
      </w:r>
      <w:r w:rsidRPr="006C7DB7">
        <w:rPr>
          <w:rFonts w:ascii="Times New Roman" w:hAnsi="Times New Roman" w:cs="Times New Roman"/>
        </w:rPr>
        <w:t xml:space="preserve"> аффилированными лицами либо состояли в таких отношениях в течение 6 (шести) месяцев до заключения Договора;</w:t>
      </w:r>
    </w:p>
    <w:p w14:paraId="7CEDC28B" w14:textId="77777777" w:rsidR="00B34424" w:rsidRPr="006C7DB7" w:rsidRDefault="00B3442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- которые на момент заключения Договора являются исполнителями по гражданско-правовым договорам о выполнении работ (оказании услуг), заключённым с Застройщико</w:t>
      </w:r>
      <w:r w:rsidR="005E7EFF" w:rsidRPr="006C7DB7">
        <w:rPr>
          <w:rFonts w:ascii="Times New Roman" w:hAnsi="Times New Roman" w:cs="Times New Roman"/>
        </w:rPr>
        <w:t>м или с его</w:t>
      </w:r>
      <w:r w:rsidRPr="006C7DB7">
        <w:rPr>
          <w:rFonts w:ascii="Times New Roman" w:hAnsi="Times New Roman" w:cs="Times New Roman"/>
        </w:rPr>
        <w:t xml:space="preserve"> аффилированными лицами, либо являлись такими исполнителями в течение 6 (шести) месяцев до заключения Договора. </w:t>
      </w:r>
    </w:p>
    <w:p w14:paraId="7CEDC28C" w14:textId="77777777" w:rsidR="00B34424" w:rsidRPr="006C7DB7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2.6</w:t>
      </w:r>
      <w:r w:rsidR="00B34424" w:rsidRPr="006C7DB7">
        <w:rPr>
          <w:rFonts w:ascii="Times New Roman" w:hAnsi="Times New Roman" w:cs="Times New Roman"/>
        </w:rPr>
        <w:t xml:space="preserve">. Каждый участник </w:t>
      </w:r>
      <w:r w:rsidR="005E7EFF" w:rsidRPr="006C7DB7">
        <w:rPr>
          <w:rFonts w:ascii="Times New Roman" w:hAnsi="Times New Roman" w:cs="Times New Roman"/>
        </w:rPr>
        <w:t>программы лояльности</w:t>
      </w:r>
      <w:r w:rsidR="0072451F">
        <w:rPr>
          <w:rFonts w:ascii="Times New Roman" w:hAnsi="Times New Roman" w:cs="Times New Roman"/>
        </w:rPr>
        <w:t>,</w:t>
      </w:r>
      <w:r w:rsidR="00B34424" w:rsidRPr="006C7DB7">
        <w:rPr>
          <w:rFonts w:ascii="Times New Roman" w:hAnsi="Times New Roman" w:cs="Times New Roman"/>
        </w:rPr>
        <w:t xml:space="preserve"> принимая участия в программе на условиях настоящих правил</w:t>
      </w:r>
      <w:r w:rsidR="0072451F">
        <w:rPr>
          <w:rFonts w:ascii="Times New Roman" w:hAnsi="Times New Roman" w:cs="Times New Roman"/>
        </w:rPr>
        <w:t>,</w:t>
      </w:r>
      <w:r w:rsidR="00B34424" w:rsidRPr="006C7DB7">
        <w:rPr>
          <w:rFonts w:ascii="Times New Roman" w:hAnsi="Times New Roman" w:cs="Times New Roman"/>
        </w:rPr>
        <w:t xml:space="preserve"> подтверждает, что ознакомлен с настоящими Правилами, гарантирует их соблюдение.</w:t>
      </w:r>
    </w:p>
    <w:p w14:paraId="7CEDC28D" w14:textId="7BB70186" w:rsidR="00B00572" w:rsidRPr="006C7DB7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>2.7</w:t>
      </w:r>
      <w:r w:rsidR="00B00572" w:rsidRPr="00791D7C">
        <w:rPr>
          <w:rFonts w:ascii="Times New Roman" w:hAnsi="Times New Roman" w:cs="Times New Roman"/>
        </w:rPr>
        <w:t xml:space="preserve">. Программа действует с </w:t>
      </w:r>
      <w:r w:rsidR="005A7113">
        <w:rPr>
          <w:rFonts w:ascii="Times New Roman" w:hAnsi="Times New Roman" w:cs="Times New Roman"/>
        </w:rPr>
        <w:t>01</w:t>
      </w:r>
      <w:r w:rsidR="00791D7C" w:rsidRPr="00791D7C">
        <w:rPr>
          <w:rFonts w:ascii="Times New Roman" w:hAnsi="Times New Roman" w:cs="Times New Roman"/>
        </w:rPr>
        <w:t xml:space="preserve"> </w:t>
      </w:r>
      <w:r w:rsidR="005A7113">
        <w:rPr>
          <w:rFonts w:ascii="Times New Roman" w:hAnsi="Times New Roman" w:cs="Times New Roman"/>
        </w:rPr>
        <w:t>марта</w:t>
      </w:r>
      <w:r w:rsidR="00791D7C" w:rsidRPr="00791D7C">
        <w:rPr>
          <w:rFonts w:ascii="Times New Roman" w:hAnsi="Times New Roman" w:cs="Times New Roman"/>
        </w:rPr>
        <w:t xml:space="preserve"> 202</w:t>
      </w:r>
      <w:r w:rsidR="005A7113">
        <w:rPr>
          <w:rFonts w:ascii="Times New Roman" w:hAnsi="Times New Roman" w:cs="Times New Roman"/>
        </w:rPr>
        <w:t>6</w:t>
      </w:r>
      <w:r w:rsidR="00791D7C" w:rsidRPr="00791D7C">
        <w:rPr>
          <w:rFonts w:ascii="Times New Roman" w:hAnsi="Times New Roman" w:cs="Times New Roman"/>
        </w:rPr>
        <w:t>г.</w:t>
      </w:r>
      <w:r w:rsidR="00B00572" w:rsidRPr="00791D7C">
        <w:rPr>
          <w:rFonts w:ascii="Times New Roman" w:hAnsi="Times New Roman" w:cs="Times New Roman"/>
        </w:rPr>
        <w:t xml:space="preserve"> до </w:t>
      </w:r>
      <w:r w:rsidR="00791D7C" w:rsidRPr="00791D7C">
        <w:rPr>
          <w:rFonts w:ascii="Times New Roman" w:hAnsi="Times New Roman" w:cs="Times New Roman"/>
        </w:rPr>
        <w:t>31 декабря 202</w:t>
      </w:r>
      <w:r w:rsidR="005A7113">
        <w:rPr>
          <w:rFonts w:ascii="Times New Roman" w:hAnsi="Times New Roman" w:cs="Times New Roman"/>
        </w:rPr>
        <w:t>6</w:t>
      </w:r>
      <w:r w:rsidR="00791D7C" w:rsidRPr="00791D7C">
        <w:rPr>
          <w:rFonts w:ascii="Times New Roman" w:hAnsi="Times New Roman" w:cs="Times New Roman"/>
        </w:rPr>
        <w:t>г.</w:t>
      </w:r>
      <w:r w:rsidR="00B00572" w:rsidRPr="00791D7C">
        <w:rPr>
          <w:rFonts w:ascii="Times New Roman" w:hAnsi="Times New Roman" w:cs="Times New Roman"/>
        </w:rPr>
        <w:t xml:space="preserve"> Застройщик вправе продлить срок действия программы. Публичная оферта не может быть отозвана Застройщиком ранее установленного настоящим пунктом срока (срок действия публичной оферты не может быть сокращен Застройщиком).</w:t>
      </w:r>
      <w:r w:rsidR="00B00572" w:rsidRPr="006C7DB7">
        <w:rPr>
          <w:rFonts w:ascii="Times New Roman" w:hAnsi="Times New Roman" w:cs="Times New Roman"/>
        </w:rPr>
        <w:t xml:space="preserve">  </w:t>
      </w:r>
    </w:p>
    <w:p w14:paraId="7CEDC28E" w14:textId="77777777" w:rsidR="00942BA6" w:rsidRPr="006C7DB7" w:rsidRDefault="00942BA6" w:rsidP="006C7DB7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CEDC28F" w14:textId="77777777" w:rsidR="001F7878" w:rsidRPr="006C7DB7" w:rsidRDefault="00933274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</w:rPr>
      </w:pPr>
      <w:r w:rsidRPr="006C7DB7">
        <w:rPr>
          <w:rFonts w:ascii="Times New Roman" w:hAnsi="Times New Roman" w:cs="Times New Roman"/>
          <w:b/>
          <w:bCs/>
        </w:rPr>
        <w:t xml:space="preserve">3. </w:t>
      </w:r>
      <w:r w:rsidR="00334E8C" w:rsidRPr="006C7DB7">
        <w:rPr>
          <w:rFonts w:ascii="Times New Roman" w:hAnsi="Times New Roman" w:cs="Times New Roman"/>
          <w:b/>
          <w:bCs/>
        </w:rPr>
        <w:t>Порядок и условия участия в программе</w:t>
      </w:r>
      <w:r w:rsidR="001F7878" w:rsidRPr="006C7DB7">
        <w:rPr>
          <w:rFonts w:ascii="Times New Roman" w:hAnsi="Times New Roman" w:cs="Times New Roman"/>
          <w:b/>
          <w:bCs/>
        </w:rPr>
        <w:t xml:space="preserve">. </w:t>
      </w:r>
    </w:p>
    <w:p w14:paraId="7CEDC290" w14:textId="77777777" w:rsidR="009E704F" w:rsidRPr="006C7DB7" w:rsidRDefault="00334E8C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3.1.</w:t>
      </w:r>
      <w:r w:rsidR="00207C79" w:rsidRPr="006C7DB7">
        <w:rPr>
          <w:rFonts w:ascii="Times New Roman" w:hAnsi="Times New Roman" w:cs="Times New Roman"/>
        </w:rPr>
        <w:t xml:space="preserve"> Программа </w:t>
      </w:r>
      <w:r w:rsidR="00B34424" w:rsidRPr="006C7DB7">
        <w:rPr>
          <w:rFonts w:ascii="Times New Roman" w:hAnsi="Times New Roman" w:cs="Times New Roman"/>
        </w:rPr>
        <w:t>действует п</w:t>
      </w:r>
      <w:r w:rsidR="00207C79" w:rsidRPr="006C7DB7">
        <w:rPr>
          <w:rFonts w:ascii="Times New Roman" w:hAnsi="Times New Roman" w:cs="Times New Roman"/>
        </w:rPr>
        <w:t xml:space="preserve">ри приобретении её участниками </w:t>
      </w:r>
      <w:r w:rsidR="00B34424" w:rsidRPr="006C7DB7">
        <w:rPr>
          <w:rFonts w:ascii="Times New Roman" w:hAnsi="Times New Roman" w:cs="Times New Roman"/>
        </w:rPr>
        <w:t>на основании договора участия в долевом строительстве либо на основании договора купли-продажи объектов недвижимости</w:t>
      </w:r>
      <w:r w:rsidR="00207C79" w:rsidRPr="006C7DB7">
        <w:rPr>
          <w:rFonts w:ascii="Times New Roman" w:hAnsi="Times New Roman" w:cs="Times New Roman"/>
        </w:rPr>
        <w:t xml:space="preserve"> </w:t>
      </w:r>
      <w:r w:rsidR="00B34424" w:rsidRPr="006C7DB7">
        <w:rPr>
          <w:rFonts w:ascii="Times New Roman" w:hAnsi="Times New Roman" w:cs="Times New Roman"/>
        </w:rPr>
        <w:t>– жилых помещений (далее – Квартиры) в многоквартирных домах</w:t>
      </w:r>
      <w:r w:rsidR="009E704F" w:rsidRPr="006C7DB7">
        <w:rPr>
          <w:rFonts w:ascii="Times New Roman" w:hAnsi="Times New Roman" w:cs="Times New Roman"/>
        </w:rPr>
        <w:t>/объектах капитального строительства</w:t>
      </w:r>
      <w:r w:rsidR="00B34424" w:rsidRPr="006C7DB7">
        <w:rPr>
          <w:rFonts w:ascii="Times New Roman" w:hAnsi="Times New Roman" w:cs="Times New Roman"/>
        </w:rPr>
        <w:t>, строительство к</w:t>
      </w:r>
      <w:r w:rsidR="00207C79" w:rsidRPr="006C7DB7">
        <w:rPr>
          <w:rFonts w:ascii="Times New Roman" w:hAnsi="Times New Roman" w:cs="Times New Roman"/>
        </w:rPr>
        <w:t>оторых осуществляет Застройщик:</w:t>
      </w:r>
    </w:p>
    <w:p w14:paraId="7CEDC291" w14:textId="77777777" w:rsidR="001855E8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3.1.1. </w:t>
      </w:r>
      <w:r w:rsidR="009E704F" w:rsidRPr="006C7DB7">
        <w:rPr>
          <w:rFonts w:ascii="Times New Roman" w:hAnsi="Times New Roman" w:cs="Times New Roman"/>
        </w:rPr>
        <w:t>Объект капитального строительства</w:t>
      </w:r>
      <w:r w:rsidRPr="006C7DB7">
        <w:rPr>
          <w:rFonts w:ascii="Times New Roman" w:hAnsi="Times New Roman" w:cs="Times New Roman"/>
        </w:rPr>
        <w:t>:</w:t>
      </w:r>
    </w:p>
    <w:p w14:paraId="7CEDC292" w14:textId="74E919AA" w:rsidR="00207C79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-</w:t>
      </w:r>
      <w:r w:rsidR="009E704F" w:rsidRPr="006C7DB7">
        <w:rPr>
          <w:rFonts w:ascii="Times New Roman" w:hAnsi="Times New Roman" w:cs="Times New Roman"/>
        </w:rPr>
        <w:t xml:space="preserve"> </w:t>
      </w:r>
      <w:r w:rsidR="00207C79" w:rsidRPr="006C7DB7">
        <w:rPr>
          <w:rFonts w:ascii="Times New Roman" w:hAnsi="Times New Roman" w:cs="Times New Roman"/>
        </w:rPr>
        <w:t>«Жилой комплекс в г. Тюмени на земельном участке с кадастровым номером 72:17:131300</w:t>
      </w:r>
      <w:r w:rsidR="005A7113">
        <w:rPr>
          <w:rFonts w:ascii="Times New Roman" w:hAnsi="Times New Roman" w:cs="Times New Roman"/>
        </w:rPr>
        <w:t>3</w:t>
      </w:r>
      <w:r w:rsidR="00207C79" w:rsidRPr="006C7DB7">
        <w:rPr>
          <w:rFonts w:ascii="Times New Roman" w:hAnsi="Times New Roman" w:cs="Times New Roman"/>
        </w:rPr>
        <w:t>:</w:t>
      </w:r>
      <w:r w:rsidR="005A7113">
        <w:rPr>
          <w:rFonts w:ascii="Times New Roman" w:hAnsi="Times New Roman" w:cs="Times New Roman"/>
        </w:rPr>
        <w:t>5651</w:t>
      </w:r>
      <w:r w:rsidR="00207C79" w:rsidRPr="006C7DB7">
        <w:rPr>
          <w:rFonts w:ascii="Times New Roman" w:hAnsi="Times New Roman" w:cs="Times New Roman"/>
        </w:rPr>
        <w:t>»</w:t>
      </w:r>
      <w:r w:rsidR="005A7113">
        <w:rPr>
          <w:rFonts w:ascii="Times New Roman" w:hAnsi="Times New Roman" w:cs="Times New Roman"/>
        </w:rPr>
        <w:t>.</w:t>
      </w:r>
    </w:p>
    <w:p w14:paraId="7CEDC298" w14:textId="77777777" w:rsidR="00BC778A" w:rsidRDefault="00207C7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 xml:space="preserve">3.2. </w:t>
      </w:r>
      <w:r w:rsidR="00B34424" w:rsidRPr="00791D7C">
        <w:rPr>
          <w:rFonts w:ascii="Times New Roman" w:hAnsi="Times New Roman" w:cs="Times New Roman"/>
        </w:rPr>
        <w:t>Список Квартир, при приобретении</w:t>
      </w:r>
      <w:r w:rsidR="009E704F" w:rsidRPr="00791D7C">
        <w:rPr>
          <w:rFonts w:ascii="Times New Roman" w:hAnsi="Times New Roman" w:cs="Times New Roman"/>
        </w:rPr>
        <w:t xml:space="preserve"> которых действуют условия настоящей Программы, определен в </w:t>
      </w:r>
      <w:r w:rsidR="00791D7C">
        <w:rPr>
          <w:rFonts w:ascii="Times New Roman" w:hAnsi="Times New Roman" w:cs="Times New Roman"/>
        </w:rPr>
        <w:t>П</w:t>
      </w:r>
      <w:r w:rsidR="009E704F" w:rsidRPr="00791D7C">
        <w:rPr>
          <w:rFonts w:ascii="Times New Roman" w:hAnsi="Times New Roman" w:cs="Times New Roman"/>
        </w:rPr>
        <w:t>риложении № 1</w:t>
      </w:r>
      <w:r w:rsidR="00B34424" w:rsidRPr="00791D7C">
        <w:rPr>
          <w:rFonts w:ascii="Times New Roman" w:hAnsi="Times New Roman" w:cs="Times New Roman"/>
        </w:rPr>
        <w:t xml:space="preserve"> к настоящим Правилам.</w:t>
      </w:r>
      <w:r w:rsidR="00B34424" w:rsidRPr="006C7DB7">
        <w:rPr>
          <w:rFonts w:ascii="Times New Roman" w:hAnsi="Times New Roman" w:cs="Times New Roman"/>
        </w:rPr>
        <w:t xml:space="preserve"> </w:t>
      </w:r>
    </w:p>
    <w:p w14:paraId="7CEDC299" w14:textId="77777777" w:rsidR="00207C79" w:rsidRPr="006C7DB7" w:rsidRDefault="00B3442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В течение срока действия </w:t>
      </w:r>
      <w:r w:rsidR="009E704F" w:rsidRPr="006C7DB7">
        <w:rPr>
          <w:rFonts w:ascii="Times New Roman" w:hAnsi="Times New Roman" w:cs="Times New Roman"/>
        </w:rPr>
        <w:t>Программы</w:t>
      </w:r>
      <w:r w:rsidRPr="006C7DB7">
        <w:rPr>
          <w:rFonts w:ascii="Times New Roman" w:hAnsi="Times New Roman" w:cs="Times New Roman"/>
        </w:rPr>
        <w:t xml:space="preserve"> список Многоквартирных домов и Квартир может уточняться и дополняться Застройщиком без изменения условий публичной оферты. </w:t>
      </w:r>
      <w:r w:rsidR="004B3962" w:rsidRPr="006C7DB7">
        <w:rPr>
          <w:rFonts w:ascii="Times New Roman" w:hAnsi="Times New Roman" w:cs="Times New Roman"/>
        </w:rPr>
        <w:t>К</w:t>
      </w:r>
      <w:r w:rsidRPr="006C7DB7">
        <w:rPr>
          <w:rFonts w:ascii="Times New Roman" w:hAnsi="Times New Roman" w:cs="Times New Roman"/>
        </w:rPr>
        <w:t xml:space="preserve">вартира </w:t>
      </w:r>
      <w:r w:rsidR="009E704F" w:rsidRPr="006C7DB7">
        <w:rPr>
          <w:rFonts w:ascii="Times New Roman" w:hAnsi="Times New Roman" w:cs="Times New Roman"/>
        </w:rPr>
        <w:t>исключается</w:t>
      </w:r>
      <w:r w:rsidRPr="006C7DB7">
        <w:rPr>
          <w:rFonts w:ascii="Times New Roman" w:hAnsi="Times New Roman" w:cs="Times New Roman"/>
        </w:rPr>
        <w:t xml:space="preserve"> из списка с момента заключения Застройщиком в отношении соответствующей Квартиры договора с любым приобретателем (как в рамках </w:t>
      </w:r>
      <w:r w:rsidR="009E704F" w:rsidRPr="006C7DB7">
        <w:rPr>
          <w:rFonts w:ascii="Times New Roman" w:hAnsi="Times New Roman" w:cs="Times New Roman"/>
        </w:rPr>
        <w:t>Программы</w:t>
      </w:r>
      <w:r w:rsidRPr="006C7DB7">
        <w:rPr>
          <w:rFonts w:ascii="Times New Roman" w:hAnsi="Times New Roman" w:cs="Times New Roman"/>
        </w:rPr>
        <w:t xml:space="preserve">, так и вне её). </w:t>
      </w:r>
    </w:p>
    <w:p w14:paraId="7CEDC29A" w14:textId="77777777" w:rsidR="009E704F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3.3. Настоящая программа лояльности распространяется на приобретение Участником программы лояльности квартиры, указанной в Приложении №1 к настоящим Правилам, </w:t>
      </w:r>
      <w:r w:rsidR="00154FFE" w:rsidRPr="006C7DB7">
        <w:rPr>
          <w:rFonts w:ascii="Times New Roman" w:hAnsi="Times New Roman" w:cs="Times New Roman"/>
        </w:rPr>
        <w:t>при наступлении совокупности следующих фактов:</w:t>
      </w:r>
    </w:p>
    <w:p w14:paraId="7CEDC29B" w14:textId="77777777" w:rsidR="001855E8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3.3.1. Подписание Договора участником программы не позднее 5 (пяти) рабочих дней с момента выбора Квартиры для приобретения;</w:t>
      </w:r>
    </w:p>
    <w:p w14:paraId="7CEDC29C" w14:textId="77777777" w:rsidR="001855E8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3.3.2. Цена квартиры, предусмотренная договором, не ниже минимальной цены, указанной в Приложении №1 к настоящим Правилам. </w:t>
      </w:r>
    </w:p>
    <w:p w14:paraId="7CEDC29D" w14:textId="77777777" w:rsidR="00207C79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3.3.3.</w:t>
      </w:r>
      <w:r w:rsidR="00B34424" w:rsidRPr="006C7DB7">
        <w:rPr>
          <w:rFonts w:ascii="Times New Roman" w:hAnsi="Times New Roman" w:cs="Times New Roman"/>
        </w:rPr>
        <w:t xml:space="preserve"> Срок полной о</w:t>
      </w:r>
      <w:r w:rsidR="001F7878" w:rsidRPr="006C7DB7">
        <w:rPr>
          <w:rFonts w:ascii="Times New Roman" w:hAnsi="Times New Roman" w:cs="Times New Roman"/>
        </w:rPr>
        <w:t>платы цены Квартиры – не более 1</w:t>
      </w:r>
      <w:r w:rsidR="00B34424" w:rsidRPr="006C7DB7">
        <w:rPr>
          <w:rFonts w:ascii="Times New Roman" w:hAnsi="Times New Roman" w:cs="Times New Roman"/>
        </w:rPr>
        <w:t>0 (</w:t>
      </w:r>
      <w:r w:rsidR="001F7878" w:rsidRPr="006C7DB7">
        <w:rPr>
          <w:rFonts w:ascii="Times New Roman" w:hAnsi="Times New Roman" w:cs="Times New Roman"/>
        </w:rPr>
        <w:t>Десяти</w:t>
      </w:r>
      <w:r w:rsidR="00B34424" w:rsidRPr="006C7DB7">
        <w:rPr>
          <w:rFonts w:ascii="Times New Roman" w:hAnsi="Times New Roman" w:cs="Times New Roman"/>
        </w:rPr>
        <w:t>) рабочих дней с даты государственной регистрации договора участия долевого строительства (госуд</w:t>
      </w:r>
      <w:r w:rsidR="001F7878" w:rsidRPr="006C7DB7">
        <w:rPr>
          <w:rFonts w:ascii="Times New Roman" w:hAnsi="Times New Roman" w:cs="Times New Roman"/>
        </w:rPr>
        <w:t xml:space="preserve">арственной регистрации перехода </w:t>
      </w:r>
      <w:r w:rsidR="00B34424" w:rsidRPr="006C7DB7">
        <w:rPr>
          <w:rFonts w:ascii="Times New Roman" w:hAnsi="Times New Roman" w:cs="Times New Roman"/>
        </w:rPr>
        <w:t xml:space="preserve">права собственности). </w:t>
      </w:r>
    </w:p>
    <w:p w14:paraId="7CEDC29E" w14:textId="77777777" w:rsidR="009E704F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3.3.4. </w:t>
      </w:r>
      <w:r w:rsidR="00B34424" w:rsidRPr="006C7DB7">
        <w:rPr>
          <w:rFonts w:ascii="Times New Roman" w:hAnsi="Times New Roman" w:cs="Times New Roman"/>
        </w:rPr>
        <w:t xml:space="preserve">Оплата цены Квартиры производится Клиентом частично за счёт собственных средств </w:t>
      </w:r>
      <w:r w:rsidR="009E704F" w:rsidRPr="006C7DB7">
        <w:rPr>
          <w:rFonts w:ascii="Times New Roman" w:hAnsi="Times New Roman" w:cs="Times New Roman"/>
        </w:rPr>
        <w:t xml:space="preserve">и </w:t>
      </w:r>
      <w:r w:rsidR="00B34424" w:rsidRPr="006C7DB7">
        <w:rPr>
          <w:rFonts w:ascii="Times New Roman" w:hAnsi="Times New Roman" w:cs="Times New Roman"/>
        </w:rPr>
        <w:t xml:space="preserve">с использованием </w:t>
      </w:r>
      <w:r w:rsidR="009E704F" w:rsidRPr="006C7DB7">
        <w:rPr>
          <w:rFonts w:ascii="Times New Roman" w:hAnsi="Times New Roman" w:cs="Times New Roman"/>
        </w:rPr>
        <w:t>кредитных средств банка</w:t>
      </w:r>
      <w:r w:rsidR="001F7878" w:rsidRPr="006C7DB7">
        <w:rPr>
          <w:rFonts w:ascii="Times New Roman" w:hAnsi="Times New Roman" w:cs="Times New Roman"/>
        </w:rPr>
        <w:t xml:space="preserve"> </w:t>
      </w:r>
      <w:r w:rsidR="001F7878" w:rsidRPr="00791D7C">
        <w:rPr>
          <w:rFonts w:ascii="Times New Roman" w:hAnsi="Times New Roman" w:cs="Times New Roman"/>
        </w:rPr>
        <w:t>(за исключением военной ипотеки, ипотеки траншами).</w:t>
      </w:r>
    </w:p>
    <w:p w14:paraId="7CEDC29F" w14:textId="77777777" w:rsidR="001855E8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При этом с</w:t>
      </w:r>
      <w:r w:rsidR="00B34424" w:rsidRPr="006C7DB7">
        <w:rPr>
          <w:rFonts w:ascii="Times New Roman" w:hAnsi="Times New Roman" w:cs="Times New Roman"/>
        </w:rPr>
        <w:t>обственными средствами могут считаться средства, полученные за счет материнского к</w:t>
      </w:r>
      <w:r w:rsidRPr="006C7DB7">
        <w:rPr>
          <w:rFonts w:ascii="Times New Roman" w:hAnsi="Times New Roman" w:cs="Times New Roman"/>
        </w:rPr>
        <w:t xml:space="preserve">апитала, жилищных сертификатов и </w:t>
      </w:r>
      <w:proofErr w:type="gramStart"/>
      <w:r w:rsidRPr="006C7DB7">
        <w:rPr>
          <w:rFonts w:ascii="Times New Roman" w:hAnsi="Times New Roman" w:cs="Times New Roman"/>
        </w:rPr>
        <w:t>т.д.</w:t>
      </w:r>
      <w:proofErr w:type="gramEnd"/>
      <w:r w:rsidR="00B34424" w:rsidRPr="006C7DB7">
        <w:rPr>
          <w:rFonts w:ascii="Times New Roman" w:hAnsi="Times New Roman" w:cs="Times New Roman"/>
        </w:rPr>
        <w:t>, учитываемые банком или иной кредитной организацией в качестве оплаты</w:t>
      </w:r>
      <w:r w:rsidRPr="006C7DB7">
        <w:rPr>
          <w:rFonts w:ascii="Times New Roman" w:hAnsi="Times New Roman" w:cs="Times New Roman"/>
        </w:rPr>
        <w:t xml:space="preserve"> цены квартиры</w:t>
      </w:r>
      <w:r w:rsidR="00B34424" w:rsidRPr="006C7DB7">
        <w:rPr>
          <w:rFonts w:ascii="Times New Roman" w:hAnsi="Times New Roman" w:cs="Times New Roman"/>
        </w:rPr>
        <w:t xml:space="preserve"> за счет собственных средств. </w:t>
      </w:r>
    </w:p>
    <w:p w14:paraId="7CEDC2A0" w14:textId="77777777" w:rsidR="001F7878" w:rsidRPr="006C7DB7" w:rsidRDefault="001F787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3.3.5. Подписание заявления на</w:t>
      </w:r>
      <w:r w:rsidR="00154FFE" w:rsidRPr="006C7DB7">
        <w:rPr>
          <w:rFonts w:ascii="Times New Roman" w:hAnsi="Times New Roman" w:cs="Times New Roman"/>
        </w:rPr>
        <w:t xml:space="preserve"> участие в программе лояльности</w:t>
      </w:r>
      <w:r w:rsidR="0072451F">
        <w:rPr>
          <w:rFonts w:ascii="Times New Roman" w:hAnsi="Times New Roman" w:cs="Times New Roman"/>
        </w:rPr>
        <w:t xml:space="preserve"> (Приложение №2)</w:t>
      </w:r>
      <w:r w:rsidR="00154FFE" w:rsidRPr="006C7DB7">
        <w:rPr>
          <w:rFonts w:ascii="Times New Roman" w:hAnsi="Times New Roman" w:cs="Times New Roman"/>
        </w:rPr>
        <w:t>.</w:t>
      </w:r>
    </w:p>
    <w:p w14:paraId="7CEDC2A1" w14:textId="77777777" w:rsidR="00207C79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>3</w:t>
      </w:r>
      <w:r w:rsidR="00B34424" w:rsidRPr="00791D7C">
        <w:rPr>
          <w:rFonts w:ascii="Times New Roman" w:hAnsi="Times New Roman" w:cs="Times New Roman"/>
        </w:rPr>
        <w:t>.</w:t>
      </w:r>
      <w:r w:rsidRPr="00791D7C">
        <w:rPr>
          <w:rFonts w:ascii="Times New Roman" w:hAnsi="Times New Roman" w:cs="Times New Roman"/>
        </w:rPr>
        <w:t>4.</w:t>
      </w:r>
      <w:r w:rsidR="00B34424" w:rsidRPr="00791D7C">
        <w:rPr>
          <w:rFonts w:ascii="Times New Roman" w:hAnsi="Times New Roman" w:cs="Times New Roman"/>
        </w:rPr>
        <w:t xml:space="preserve"> Присоединение Клиента к </w:t>
      </w:r>
      <w:r w:rsidR="008240C8" w:rsidRPr="00791D7C">
        <w:rPr>
          <w:rFonts w:ascii="Times New Roman" w:hAnsi="Times New Roman" w:cs="Times New Roman"/>
        </w:rPr>
        <w:t xml:space="preserve">программе лояльности </w:t>
      </w:r>
      <w:r w:rsidR="00B34424" w:rsidRPr="00791D7C">
        <w:rPr>
          <w:rFonts w:ascii="Times New Roman" w:hAnsi="Times New Roman" w:cs="Times New Roman"/>
        </w:rPr>
        <w:t xml:space="preserve">подтверждается письменным заявлением о принятии публичной оферты, по форме, </w:t>
      </w:r>
      <w:r w:rsidR="00154FFE" w:rsidRPr="00791D7C">
        <w:rPr>
          <w:rFonts w:ascii="Times New Roman" w:hAnsi="Times New Roman" w:cs="Times New Roman"/>
        </w:rPr>
        <w:t>установленной в приложении № 2</w:t>
      </w:r>
      <w:r w:rsidR="00B34424" w:rsidRPr="00791D7C">
        <w:rPr>
          <w:rFonts w:ascii="Times New Roman" w:hAnsi="Times New Roman" w:cs="Times New Roman"/>
        </w:rPr>
        <w:t xml:space="preserve"> к настоящим Правилам</w:t>
      </w:r>
      <w:r w:rsidR="00BC778A" w:rsidRPr="00791D7C">
        <w:rPr>
          <w:rFonts w:ascii="Times New Roman" w:hAnsi="Times New Roman" w:cs="Times New Roman"/>
        </w:rPr>
        <w:t>, а также получением накопительной карты участника программы</w:t>
      </w:r>
      <w:r w:rsidR="004C3F36" w:rsidRPr="00791D7C">
        <w:rPr>
          <w:rFonts w:ascii="Times New Roman" w:hAnsi="Times New Roman" w:cs="Times New Roman"/>
        </w:rPr>
        <w:t>.</w:t>
      </w:r>
      <w:r w:rsidR="00100AE9">
        <w:rPr>
          <w:rFonts w:ascii="Times New Roman" w:hAnsi="Times New Roman" w:cs="Times New Roman"/>
        </w:rPr>
        <w:t xml:space="preserve"> При этом Клиент вправе подписать заявление с помощью электронной цифровой подписи.</w:t>
      </w:r>
    </w:p>
    <w:p w14:paraId="7CEDC2A2" w14:textId="77777777" w:rsidR="001753F0" w:rsidRPr="006C7DB7" w:rsidRDefault="001753F0" w:rsidP="008240C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3.5. Количество Квартир, приобретаемых каждым Участником программы лояльности в рамках Программы</w:t>
      </w:r>
      <w:r w:rsidR="00791D7C">
        <w:rPr>
          <w:rFonts w:ascii="Times New Roman" w:hAnsi="Times New Roman" w:cs="Times New Roman"/>
        </w:rPr>
        <w:t>,</w:t>
      </w:r>
      <w:r w:rsidRPr="006C7DB7">
        <w:rPr>
          <w:rFonts w:ascii="Times New Roman" w:hAnsi="Times New Roman" w:cs="Times New Roman"/>
        </w:rPr>
        <w:t xml:space="preserve"> не ограничено. </w:t>
      </w:r>
    </w:p>
    <w:p w14:paraId="7CEDC2A3" w14:textId="77777777" w:rsidR="001753F0" w:rsidRPr="006C7DB7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3.6</w:t>
      </w:r>
      <w:r w:rsidR="001753F0" w:rsidRPr="006C7DB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Клиент</w:t>
      </w:r>
      <w:r w:rsidR="001753F0" w:rsidRPr="006C7DB7">
        <w:rPr>
          <w:rFonts w:ascii="Times New Roman" w:hAnsi="Times New Roman" w:cs="Times New Roman"/>
        </w:rPr>
        <w:t xml:space="preserve"> вправе отказаться от получения Карты участника </w:t>
      </w:r>
      <w:r>
        <w:rPr>
          <w:rFonts w:ascii="Times New Roman" w:hAnsi="Times New Roman" w:cs="Times New Roman"/>
        </w:rPr>
        <w:t xml:space="preserve">программы лояльности </w:t>
      </w:r>
      <w:r w:rsidR="001753F0" w:rsidRPr="006C7DB7">
        <w:rPr>
          <w:rFonts w:ascii="Times New Roman" w:hAnsi="Times New Roman" w:cs="Times New Roman"/>
        </w:rPr>
        <w:t>и, соответственно, от участия в Программе на основании письменного заявления.</w:t>
      </w:r>
    </w:p>
    <w:p w14:paraId="7CEDC2A4" w14:textId="77777777" w:rsidR="00791D7C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3.7</w:t>
      </w:r>
      <w:r w:rsidR="001753F0" w:rsidRPr="006C7DB7">
        <w:rPr>
          <w:rFonts w:ascii="Times New Roman" w:hAnsi="Times New Roman" w:cs="Times New Roman"/>
        </w:rPr>
        <w:t>. В случае приобретения Квартиры в общую совместную собственность</w:t>
      </w:r>
      <w:r w:rsidR="00791D7C">
        <w:rPr>
          <w:rFonts w:ascii="Times New Roman" w:hAnsi="Times New Roman" w:cs="Times New Roman"/>
        </w:rPr>
        <w:t xml:space="preserve"> или в общую долевую собственность Участником программы лояльности становится только один из участников долевого строительства, являющийся депонентом по договору участия в долевом строительстве или один из покупателей по договору купли-продажи (в этом случае решение об участии в программе принимается покупателями по соглашению). </w:t>
      </w:r>
    </w:p>
    <w:p w14:paraId="7CEDC2A5" w14:textId="77777777" w:rsidR="00BC778A" w:rsidRPr="006C7DB7" w:rsidRDefault="00BC778A" w:rsidP="00BC778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>3</w:t>
      </w:r>
      <w:r w:rsidR="00791D7C" w:rsidRPr="00791D7C">
        <w:rPr>
          <w:rFonts w:ascii="Times New Roman" w:hAnsi="Times New Roman" w:cs="Times New Roman"/>
        </w:rPr>
        <w:t>.8</w:t>
      </w:r>
      <w:r w:rsidRPr="00791D7C">
        <w:rPr>
          <w:rFonts w:ascii="Times New Roman" w:hAnsi="Times New Roman" w:cs="Times New Roman"/>
        </w:rPr>
        <w:t>. Карта участника идентифицирует конкретного Участника программы, которому она выдана, и может быть использована в рамках Программы исключительно Участником программы. Передача прав (уступка требований) на использование Бонусов, начисленных на Бонусный счёт, не допускается.</w:t>
      </w:r>
    </w:p>
    <w:p w14:paraId="7CEDC2A6" w14:textId="77777777" w:rsidR="003E58E7" w:rsidRPr="006C7DB7" w:rsidRDefault="003E58E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A7" w14:textId="77777777" w:rsidR="004B3962" w:rsidRPr="006C7DB7" w:rsidRDefault="004B3962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C7DB7">
        <w:rPr>
          <w:rFonts w:ascii="Times New Roman" w:hAnsi="Times New Roman" w:cs="Times New Roman"/>
          <w:b/>
        </w:rPr>
        <w:lastRenderedPageBreak/>
        <w:t>4. Порядок и условия использования и начисления бонусных баллов</w:t>
      </w:r>
    </w:p>
    <w:p w14:paraId="7CEDC2A8" w14:textId="77777777" w:rsidR="004B3962" w:rsidRPr="006C7DB7" w:rsidRDefault="001753F0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4.1. Бонусы могут быть использованы только Участником программы</w:t>
      </w:r>
      <w:r w:rsidR="00B05EF2">
        <w:rPr>
          <w:rFonts w:ascii="Times New Roman" w:hAnsi="Times New Roman" w:cs="Times New Roman"/>
        </w:rPr>
        <w:t xml:space="preserve"> лояльности</w:t>
      </w:r>
      <w:r w:rsidRPr="006C7DB7">
        <w:rPr>
          <w:rFonts w:ascii="Times New Roman" w:hAnsi="Times New Roman" w:cs="Times New Roman"/>
        </w:rPr>
        <w:t xml:space="preserve"> лично.</w:t>
      </w:r>
    </w:p>
    <w:p w14:paraId="7CEDC2A9" w14:textId="77777777" w:rsidR="001855E8" w:rsidRPr="006C7DB7" w:rsidRDefault="001753F0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4.2.</w:t>
      </w:r>
      <w:r w:rsidR="00B34424" w:rsidRPr="006C7DB7">
        <w:rPr>
          <w:rFonts w:ascii="Times New Roman" w:hAnsi="Times New Roman" w:cs="Times New Roman"/>
        </w:rPr>
        <w:t xml:space="preserve"> </w:t>
      </w:r>
      <w:r w:rsidR="00791D7C">
        <w:rPr>
          <w:rFonts w:ascii="Times New Roman" w:hAnsi="Times New Roman" w:cs="Times New Roman"/>
        </w:rPr>
        <w:t xml:space="preserve">Размер </w:t>
      </w:r>
      <w:r w:rsidRPr="006C7DB7">
        <w:rPr>
          <w:rFonts w:ascii="Times New Roman" w:hAnsi="Times New Roman" w:cs="Times New Roman"/>
        </w:rPr>
        <w:t>бонусов</w:t>
      </w:r>
      <w:r w:rsidR="00B34424" w:rsidRPr="006C7DB7">
        <w:rPr>
          <w:rFonts w:ascii="Times New Roman" w:hAnsi="Times New Roman" w:cs="Times New Roman"/>
        </w:rPr>
        <w:t xml:space="preserve">, которые могут быть начислены </w:t>
      </w:r>
      <w:r w:rsidRPr="006C7DB7">
        <w:rPr>
          <w:rFonts w:ascii="Times New Roman" w:hAnsi="Times New Roman" w:cs="Times New Roman"/>
        </w:rPr>
        <w:t>Участнику программы лояльности</w:t>
      </w:r>
      <w:r w:rsidR="00B34424" w:rsidRPr="006C7DB7">
        <w:rPr>
          <w:rFonts w:ascii="Times New Roman" w:hAnsi="Times New Roman" w:cs="Times New Roman"/>
        </w:rPr>
        <w:t xml:space="preserve"> при приобретении кон</w:t>
      </w:r>
      <w:r w:rsidRPr="006C7DB7">
        <w:rPr>
          <w:rFonts w:ascii="Times New Roman" w:hAnsi="Times New Roman" w:cs="Times New Roman"/>
        </w:rPr>
        <w:t>кретной Квартиры, определены в П</w:t>
      </w:r>
      <w:r w:rsidR="00B34424" w:rsidRPr="006C7DB7">
        <w:rPr>
          <w:rFonts w:ascii="Times New Roman" w:hAnsi="Times New Roman" w:cs="Times New Roman"/>
        </w:rPr>
        <w:t xml:space="preserve">риложении № </w:t>
      </w:r>
      <w:r w:rsidR="00154FFE" w:rsidRPr="006C7DB7">
        <w:rPr>
          <w:rFonts w:ascii="Times New Roman" w:hAnsi="Times New Roman" w:cs="Times New Roman"/>
        </w:rPr>
        <w:t>1</w:t>
      </w:r>
      <w:r w:rsidR="00B34424" w:rsidRPr="006C7DB7">
        <w:rPr>
          <w:rFonts w:ascii="Times New Roman" w:hAnsi="Times New Roman" w:cs="Times New Roman"/>
        </w:rPr>
        <w:t xml:space="preserve"> к настоящим Правилам. </w:t>
      </w:r>
    </w:p>
    <w:p w14:paraId="7CEDC2AA" w14:textId="77777777" w:rsidR="00154FFE" w:rsidRPr="00E572F3" w:rsidRDefault="00154FFE" w:rsidP="00BC778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Размер </w:t>
      </w:r>
      <w:r w:rsidR="001753F0" w:rsidRPr="006C7DB7">
        <w:rPr>
          <w:rFonts w:ascii="Times New Roman" w:hAnsi="Times New Roman" w:cs="Times New Roman"/>
        </w:rPr>
        <w:t>бонусов</w:t>
      </w:r>
      <w:r w:rsidRPr="006C7DB7">
        <w:rPr>
          <w:rFonts w:ascii="Times New Roman" w:hAnsi="Times New Roman" w:cs="Times New Roman"/>
        </w:rPr>
        <w:t xml:space="preserve">, причитающихся </w:t>
      </w:r>
      <w:r w:rsidR="001753F0" w:rsidRPr="006C7DB7">
        <w:rPr>
          <w:rFonts w:ascii="Times New Roman" w:hAnsi="Times New Roman" w:cs="Times New Roman"/>
        </w:rPr>
        <w:t>Участнику программы лояльности</w:t>
      </w:r>
      <w:r w:rsidRPr="006C7DB7">
        <w:rPr>
          <w:rFonts w:ascii="Times New Roman" w:hAnsi="Times New Roman" w:cs="Times New Roman"/>
        </w:rPr>
        <w:t xml:space="preserve">, рассчитывается </w:t>
      </w:r>
      <w:r w:rsidR="001753F0" w:rsidRPr="00E572F3">
        <w:rPr>
          <w:rFonts w:ascii="Times New Roman" w:hAnsi="Times New Roman" w:cs="Times New Roman"/>
        </w:rPr>
        <w:t xml:space="preserve">Организатором программы лояльности </w:t>
      </w:r>
      <w:r w:rsidRPr="00E572F3">
        <w:rPr>
          <w:rFonts w:ascii="Times New Roman" w:hAnsi="Times New Roman" w:cs="Times New Roman"/>
        </w:rPr>
        <w:t xml:space="preserve">в соответствии с настоящими Правилами при заключении договора и доводится до сведения </w:t>
      </w:r>
      <w:r w:rsidR="001753F0" w:rsidRPr="00E572F3">
        <w:rPr>
          <w:rFonts w:ascii="Times New Roman" w:hAnsi="Times New Roman" w:cs="Times New Roman"/>
        </w:rPr>
        <w:t>Участника программы лояльности</w:t>
      </w:r>
      <w:r w:rsidR="00BC778A" w:rsidRPr="00E572F3">
        <w:rPr>
          <w:rFonts w:ascii="Times New Roman" w:hAnsi="Times New Roman" w:cs="Times New Roman"/>
        </w:rPr>
        <w:t xml:space="preserve"> </w:t>
      </w:r>
      <w:r w:rsidR="00F86836" w:rsidRPr="00E572F3">
        <w:rPr>
          <w:rFonts w:ascii="Times New Roman" w:hAnsi="Times New Roman" w:cs="Times New Roman"/>
        </w:rPr>
        <w:t xml:space="preserve">путем СМС </w:t>
      </w:r>
      <w:r w:rsidR="00BC778A" w:rsidRPr="00E572F3">
        <w:rPr>
          <w:rFonts w:ascii="Times New Roman" w:hAnsi="Times New Roman" w:cs="Times New Roman"/>
        </w:rPr>
        <w:t xml:space="preserve">информирования по телефону, указанному в заявлении о присоединении к настоящей программе лояльности. </w:t>
      </w:r>
      <w:r w:rsidRPr="00E572F3">
        <w:rPr>
          <w:rFonts w:ascii="Times New Roman" w:hAnsi="Times New Roman" w:cs="Times New Roman"/>
        </w:rPr>
        <w:t xml:space="preserve"> </w:t>
      </w:r>
    </w:p>
    <w:p w14:paraId="7CEDC2AB" w14:textId="77777777" w:rsidR="00791D7C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Конкретный р</w:t>
      </w:r>
      <w:r w:rsidR="00B34424" w:rsidRPr="00E572F3">
        <w:rPr>
          <w:rFonts w:ascii="Times New Roman" w:hAnsi="Times New Roman" w:cs="Times New Roman"/>
        </w:rPr>
        <w:t xml:space="preserve">азмер бонусных баллов, начисляемых </w:t>
      </w:r>
      <w:r w:rsidR="001753F0" w:rsidRPr="00E572F3">
        <w:rPr>
          <w:rFonts w:ascii="Times New Roman" w:hAnsi="Times New Roman" w:cs="Times New Roman"/>
        </w:rPr>
        <w:t>Участнику программы лояльности</w:t>
      </w:r>
      <w:r w:rsidR="00B34424" w:rsidRPr="00E572F3">
        <w:rPr>
          <w:rFonts w:ascii="Times New Roman" w:hAnsi="Times New Roman" w:cs="Times New Roman"/>
        </w:rPr>
        <w:t xml:space="preserve"> при прио</w:t>
      </w:r>
      <w:r w:rsidR="00791D7C" w:rsidRPr="00E572F3">
        <w:rPr>
          <w:rFonts w:ascii="Times New Roman" w:hAnsi="Times New Roman" w:cs="Times New Roman"/>
        </w:rPr>
        <w:t xml:space="preserve">бретении Квартиры, определяется по следующей формуле: </w:t>
      </w:r>
    </w:p>
    <w:p w14:paraId="7CEDC2AC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AD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 xml:space="preserve">Б= </w:t>
      </w:r>
      <w:r w:rsidR="00E572F3" w:rsidRPr="00E572F3">
        <w:rPr>
          <w:rFonts w:ascii="Times New Roman" w:hAnsi="Times New Roman" w:cs="Times New Roman"/>
        </w:rPr>
        <w:t>Р/100%*ПБ, где:</w:t>
      </w:r>
    </w:p>
    <w:p w14:paraId="7CEDC2AE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Р – цена договора участия в долевом строительстве/договора купли-продажи недвижимости;</w:t>
      </w:r>
    </w:p>
    <w:p w14:paraId="7CEDC2AF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ПБ – размер бонусных баллов в процентном соотношении, указанный в Приложении №1 к настоящему договору;</w:t>
      </w:r>
    </w:p>
    <w:p w14:paraId="7CEDC2B0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Б – размер начисленных бонусных баллов</w:t>
      </w:r>
    </w:p>
    <w:p w14:paraId="7CEDC2B1" w14:textId="77777777" w:rsidR="00474708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  <w:highlight w:val="green"/>
        </w:rPr>
      </w:pPr>
    </w:p>
    <w:p w14:paraId="7CEDC2B2" w14:textId="77777777" w:rsidR="00E572F3" w:rsidRPr="00312E3F" w:rsidRDefault="00E572F3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12E3F">
        <w:rPr>
          <w:rFonts w:ascii="Times New Roman" w:hAnsi="Times New Roman" w:cs="Times New Roman"/>
        </w:rPr>
        <w:t>При этом цена квартиры, указанная в Приложении №1</w:t>
      </w:r>
      <w:r w:rsidR="00312E3F">
        <w:rPr>
          <w:rFonts w:ascii="Times New Roman" w:hAnsi="Times New Roman" w:cs="Times New Roman"/>
        </w:rPr>
        <w:t>,</w:t>
      </w:r>
      <w:r w:rsidRPr="00312E3F">
        <w:rPr>
          <w:rFonts w:ascii="Times New Roman" w:hAnsi="Times New Roman" w:cs="Times New Roman"/>
        </w:rPr>
        <w:t xml:space="preserve"> является предварительной и может быть изменена в зависимости от действующих на момент заключения соответ</w:t>
      </w:r>
      <w:r w:rsidR="00312E3F">
        <w:rPr>
          <w:rFonts w:ascii="Times New Roman" w:hAnsi="Times New Roman" w:cs="Times New Roman"/>
        </w:rPr>
        <w:t>ствующего договора акций,</w:t>
      </w:r>
      <w:r w:rsidR="00312E3F" w:rsidRPr="00312E3F">
        <w:rPr>
          <w:rFonts w:ascii="Times New Roman" w:hAnsi="Times New Roman" w:cs="Times New Roman"/>
        </w:rPr>
        <w:t xml:space="preserve"> программ</w:t>
      </w:r>
      <w:r w:rsidR="00312E3F">
        <w:rPr>
          <w:rFonts w:ascii="Times New Roman" w:hAnsi="Times New Roman" w:cs="Times New Roman"/>
        </w:rPr>
        <w:t xml:space="preserve"> и скидок</w:t>
      </w:r>
      <w:r w:rsidR="00312E3F" w:rsidRPr="00312E3F">
        <w:rPr>
          <w:rFonts w:ascii="Times New Roman" w:hAnsi="Times New Roman" w:cs="Times New Roman"/>
        </w:rPr>
        <w:t xml:space="preserve"> у Застройщика</w:t>
      </w:r>
      <w:r w:rsidRPr="00312E3F">
        <w:rPr>
          <w:rFonts w:ascii="Times New Roman" w:hAnsi="Times New Roman" w:cs="Times New Roman"/>
        </w:rPr>
        <w:t xml:space="preserve">. В связи с чем размер бонусных баллов, начисленных в связи с участием в программе лояльности может меняться как в </w:t>
      </w:r>
      <w:proofErr w:type="gramStart"/>
      <w:r w:rsidRPr="00312E3F">
        <w:rPr>
          <w:rFonts w:ascii="Times New Roman" w:hAnsi="Times New Roman" w:cs="Times New Roman"/>
        </w:rPr>
        <w:t>большую</w:t>
      </w:r>
      <w:proofErr w:type="gramEnd"/>
      <w:r w:rsidRPr="00312E3F">
        <w:rPr>
          <w:rFonts w:ascii="Times New Roman" w:hAnsi="Times New Roman" w:cs="Times New Roman"/>
        </w:rPr>
        <w:t xml:space="preserve"> так и в меньшую сторону. </w:t>
      </w:r>
    </w:p>
    <w:p w14:paraId="7CEDC2B3" w14:textId="77777777" w:rsidR="00922D62" w:rsidRPr="00E572F3" w:rsidRDefault="00922D62" w:rsidP="00B0759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 xml:space="preserve">4.3. </w:t>
      </w:r>
      <w:r w:rsidR="00AE1EC2" w:rsidRPr="00E572F3">
        <w:rPr>
          <w:rFonts w:ascii="Times New Roman" w:hAnsi="Times New Roman" w:cs="Times New Roman"/>
        </w:rPr>
        <w:t xml:space="preserve">Бонусные баллы учитываются Застройщиком на Бонусном счёте в течение </w:t>
      </w:r>
      <w:r w:rsidR="00154FFE" w:rsidRPr="00E572F3">
        <w:rPr>
          <w:rFonts w:ascii="Times New Roman" w:hAnsi="Times New Roman" w:cs="Times New Roman"/>
        </w:rPr>
        <w:t>60 (Шестидесяти</w:t>
      </w:r>
      <w:r w:rsidR="00B34424" w:rsidRPr="00E572F3">
        <w:rPr>
          <w:rFonts w:ascii="Times New Roman" w:hAnsi="Times New Roman" w:cs="Times New Roman"/>
        </w:rPr>
        <w:t>) календарных дней после выполнения Клиентом обязательства по оплате части цены Квартиры в размере и в сроки, согласованные с Застройщиком, а также с соблюдением усл</w:t>
      </w:r>
      <w:r w:rsidR="00154FFE" w:rsidRPr="00E572F3">
        <w:rPr>
          <w:rFonts w:ascii="Times New Roman" w:hAnsi="Times New Roman" w:cs="Times New Roman"/>
        </w:rPr>
        <w:t>овий, предусмотре</w:t>
      </w:r>
      <w:r w:rsidR="001753F0" w:rsidRPr="00E572F3">
        <w:rPr>
          <w:rFonts w:ascii="Times New Roman" w:hAnsi="Times New Roman" w:cs="Times New Roman"/>
        </w:rPr>
        <w:t>нных договором</w:t>
      </w:r>
      <w:r w:rsidR="00B07596" w:rsidRPr="00E572F3">
        <w:rPr>
          <w:rFonts w:ascii="Times New Roman" w:hAnsi="Times New Roman" w:cs="Times New Roman"/>
        </w:rPr>
        <w:t>.</w:t>
      </w:r>
      <w:r w:rsidRPr="00E572F3">
        <w:rPr>
          <w:rFonts w:ascii="Times New Roman" w:hAnsi="Times New Roman" w:cs="Times New Roman"/>
        </w:rPr>
        <w:t xml:space="preserve"> </w:t>
      </w:r>
    </w:p>
    <w:p w14:paraId="7CEDC2B4" w14:textId="77777777" w:rsidR="00312E3F" w:rsidRDefault="00312E3F" w:rsidP="00B0759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Порядок и способ учета бонусных баллов определяется Застройщиком самостоятельно. </w:t>
      </w:r>
    </w:p>
    <w:p w14:paraId="7CEDC2B5" w14:textId="77777777" w:rsidR="00922D62" w:rsidRDefault="00922D62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По требованию Участника программы ему выдаётся выписка с его Бонусного счёта, в кото</w:t>
      </w:r>
      <w:r w:rsidR="00E572F3" w:rsidRPr="00E572F3">
        <w:rPr>
          <w:rFonts w:ascii="Times New Roman" w:hAnsi="Times New Roman" w:cs="Times New Roman"/>
        </w:rPr>
        <w:t>рой указывается</w:t>
      </w:r>
      <w:r w:rsidRPr="00E572F3">
        <w:rPr>
          <w:rFonts w:ascii="Times New Roman" w:hAnsi="Times New Roman" w:cs="Times New Roman"/>
        </w:rPr>
        <w:t xml:space="preserve"> фамилия, имя, отчество (при наличии) и дата рождения Участника программы, количество начисленных Бонусов, учтённых на Бонусном счёте на дату формирования выписки и срок действия таких Бонусов. Выписка с Бонусного счёта подписывается уполномоченным представителем Застройщика и удостоверяется печатью Застройщика. Выписка с Бонусного счёта не является ценной бумагой и недействительна без Карты участника программы лояльности.</w:t>
      </w:r>
      <w:r>
        <w:rPr>
          <w:rFonts w:ascii="Times New Roman" w:hAnsi="Times New Roman" w:cs="Times New Roman"/>
        </w:rPr>
        <w:t xml:space="preserve"> </w:t>
      </w:r>
    </w:p>
    <w:p w14:paraId="7CEDC2B6" w14:textId="77777777" w:rsidR="00207C79" w:rsidRPr="006C7DB7" w:rsidRDefault="00922D62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</w:t>
      </w:r>
      <w:r w:rsidR="001753F0" w:rsidRPr="006C7DB7">
        <w:rPr>
          <w:rFonts w:ascii="Times New Roman" w:hAnsi="Times New Roman" w:cs="Times New Roman"/>
        </w:rPr>
        <w:t>.</w:t>
      </w:r>
      <w:r w:rsidR="00B34424" w:rsidRPr="006C7DB7">
        <w:rPr>
          <w:rFonts w:ascii="Times New Roman" w:hAnsi="Times New Roman" w:cs="Times New Roman"/>
        </w:rPr>
        <w:t xml:space="preserve"> Бонусные баллы, начисленные </w:t>
      </w:r>
      <w:r w:rsidR="001753F0" w:rsidRPr="006C7DB7">
        <w:rPr>
          <w:rFonts w:ascii="Times New Roman" w:hAnsi="Times New Roman" w:cs="Times New Roman"/>
        </w:rPr>
        <w:t>Участнику программы лояльности</w:t>
      </w:r>
      <w:r w:rsidR="00B34424" w:rsidRPr="006C7DB7">
        <w:rPr>
          <w:rFonts w:ascii="Times New Roman" w:hAnsi="Times New Roman" w:cs="Times New Roman"/>
        </w:rPr>
        <w:t xml:space="preserve">, могут быть использованы им по </w:t>
      </w:r>
      <w:r w:rsidR="004C3F36">
        <w:rPr>
          <w:rFonts w:ascii="Times New Roman" w:hAnsi="Times New Roman" w:cs="Times New Roman"/>
        </w:rPr>
        <w:t>его выбору следующими способами, указанными в п. 4.4.1 и 4.4.2 настоящих правил.</w:t>
      </w:r>
      <w:r w:rsidR="00B34424" w:rsidRPr="006C7DB7">
        <w:rPr>
          <w:rFonts w:ascii="Times New Roman" w:hAnsi="Times New Roman" w:cs="Times New Roman"/>
        </w:rPr>
        <w:t xml:space="preserve"> </w:t>
      </w:r>
      <w:r w:rsidR="004C3F36" w:rsidRPr="006C7DB7">
        <w:rPr>
          <w:rFonts w:ascii="Times New Roman" w:hAnsi="Times New Roman" w:cs="Times New Roman"/>
        </w:rPr>
        <w:t>Выбор способа использования бонусных баллов производится Клиент</w:t>
      </w:r>
      <w:r w:rsidR="004C3F36">
        <w:rPr>
          <w:rFonts w:ascii="Times New Roman" w:hAnsi="Times New Roman" w:cs="Times New Roman"/>
        </w:rPr>
        <w:t>ом при его присоединении к программе лояльности</w:t>
      </w:r>
      <w:r w:rsidR="004C3F36" w:rsidRPr="006C7DB7">
        <w:rPr>
          <w:rFonts w:ascii="Times New Roman" w:hAnsi="Times New Roman" w:cs="Times New Roman"/>
        </w:rPr>
        <w:t xml:space="preserve"> путем указания соответствующей информации в письменном заявлении. </w:t>
      </w:r>
    </w:p>
    <w:p w14:paraId="7CEDC2B7" w14:textId="77777777" w:rsidR="001F7878" w:rsidRPr="00E572F3" w:rsidRDefault="004C3F36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4.4.1</w:t>
      </w:r>
      <w:r w:rsidR="00B34424" w:rsidRPr="006C7DB7">
        <w:rPr>
          <w:rFonts w:ascii="Times New Roman" w:hAnsi="Times New Roman" w:cs="Times New Roman"/>
        </w:rPr>
        <w:t xml:space="preserve">. Бонусные баллы, начисленные в рамках </w:t>
      </w:r>
      <w:r w:rsidR="001753F0" w:rsidRPr="006C7DB7">
        <w:rPr>
          <w:rFonts w:ascii="Times New Roman" w:hAnsi="Times New Roman" w:cs="Times New Roman"/>
        </w:rPr>
        <w:t>Программы лояльности</w:t>
      </w:r>
      <w:r w:rsidR="00B34424" w:rsidRPr="006C7DB7">
        <w:rPr>
          <w:rFonts w:ascii="Times New Roman" w:hAnsi="Times New Roman" w:cs="Times New Roman"/>
        </w:rPr>
        <w:t xml:space="preserve">, могут использоваться </w:t>
      </w:r>
      <w:r w:rsidR="001753F0" w:rsidRPr="006C7DB7">
        <w:rPr>
          <w:rFonts w:ascii="Times New Roman" w:hAnsi="Times New Roman" w:cs="Times New Roman"/>
        </w:rPr>
        <w:t xml:space="preserve">Участником программы лояльности </w:t>
      </w:r>
      <w:r w:rsidR="00B34424" w:rsidRPr="006C7DB7">
        <w:rPr>
          <w:rFonts w:ascii="Times New Roman" w:hAnsi="Times New Roman" w:cs="Times New Roman"/>
        </w:rPr>
        <w:t>для оплаты с применением подарочных сертификатов товаров (работ, услуг) Партнеров</w:t>
      </w:r>
      <w:r w:rsidR="00E572F3">
        <w:rPr>
          <w:rFonts w:ascii="Times New Roman" w:hAnsi="Times New Roman" w:cs="Times New Roman"/>
        </w:rPr>
        <w:t xml:space="preserve"> (</w:t>
      </w:r>
      <w:r w:rsidR="00B34424" w:rsidRPr="00E572F3">
        <w:rPr>
          <w:rFonts w:ascii="Times New Roman" w:hAnsi="Times New Roman" w:cs="Times New Roman"/>
        </w:rPr>
        <w:t>М.Видео –</w:t>
      </w:r>
      <w:r w:rsidR="00E572F3">
        <w:rPr>
          <w:rFonts w:ascii="Times New Roman" w:hAnsi="Times New Roman" w:cs="Times New Roman"/>
        </w:rPr>
        <w:t xml:space="preserve"> сертификат номиналом не более 1</w:t>
      </w:r>
      <w:r w:rsidR="00B34424" w:rsidRPr="00E572F3">
        <w:rPr>
          <w:rFonts w:ascii="Times New Roman" w:hAnsi="Times New Roman" w:cs="Times New Roman"/>
        </w:rPr>
        <w:t xml:space="preserve">0 </w:t>
      </w:r>
      <w:proofErr w:type="gramStart"/>
      <w:r w:rsidR="00B34424" w:rsidRPr="00E572F3">
        <w:rPr>
          <w:rFonts w:ascii="Times New Roman" w:hAnsi="Times New Roman" w:cs="Times New Roman"/>
        </w:rPr>
        <w:t>000  рублей</w:t>
      </w:r>
      <w:proofErr w:type="gramEnd"/>
      <w:r w:rsidR="00B34424" w:rsidRPr="00E572F3">
        <w:rPr>
          <w:rFonts w:ascii="Times New Roman" w:hAnsi="Times New Roman" w:cs="Times New Roman"/>
        </w:rPr>
        <w:t xml:space="preserve">; </w:t>
      </w:r>
      <w:proofErr w:type="spellStart"/>
      <w:r w:rsidR="00B34424" w:rsidRPr="00E572F3">
        <w:rPr>
          <w:rFonts w:ascii="Times New Roman" w:hAnsi="Times New Roman" w:cs="Times New Roman"/>
        </w:rPr>
        <w:t>Hoff</w:t>
      </w:r>
      <w:proofErr w:type="spellEnd"/>
      <w:r w:rsidR="00B34424" w:rsidRPr="00E572F3">
        <w:rPr>
          <w:rFonts w:ascii="Times New Roman" w:hAnsi="Times New Roman" w:cs="Times New Roman"/>
        </w:rPr>
        <w:t xml:space="preserve"> –</w:t>
      </w:r>
      <w:r w:rsidR="00E572F3">
        <w:rPr>
          <w:rFonts w:ascii="Times New Roman" w:hAnsi="Times New Roman" w:cs="Times New Roman"/>
        </w:rPr>
        <w:t xml:space="preserve"> сертификат номиналом не более 1</w:t>
      </w:r>
      <w:r w:rsidR="00B34424" w:rsidRPr="00E572F3">
        <w:rPr>
          <w:rFonts w:ascii="Times New Roman" w:hAnsi="Times New Roman" w:cs="Times New Roman"/>
        </w:rPr>
        <w:t>0 000 (</w:t>
      </w:r>
      <w:r w:rsidR="00E572F3">
        <w:rPr>
          <w:rFonts w:ascii="Times New Roman" w:hAnsi="Times New Roman" w:cs="Times New Roman"/>
        </w:rPr>
        <w:t>Десяти тысяч) рублей).</w:t>
      </w:r>
    </w:p>
    <w:p w14:paraId="7CEDC2B8" w14:textId="77777777" w:rsidR="001F7878" w:rsidRPr="006C7DB7" w:rsidRDefault="00B34424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Ассортимент товаров (работ, услуг) Партнеров, которые могут быть</w:t>
      </w:r>
      <w:r w:rsidRPr="006C7DB7">
        <w:rPr>
          <w:rFonts w:ascii="Times New Roman" w:hAnsi="Times New Roman" w:cs="Times New Roman"/>
        </w:rPr>
        <w:t xml:space="preserve"> оплачены с использованием начисленных </w:t>
      </w:r>
      <w:r w:rsidR="001753F0" w:rsidRPr="006C7DB7">
        <w:rPr>
          <w:rFonts w:ascii="Times New Roman" w:hAnsi="Times New Roman" w:cs="Times New Roman"/>
        </w:rPr>
        <w:t>Участнику программы лояльности</w:t>
      </w:r>
      <w:r w:rsidRPr="006C7DB7">
        <w:rPr>
          <w:rFonts w:ascii="Times New Roman" w:hAnsi="Times New Roman" w:cs="Times New Roman"/>
        </w:rPr>
        <w:t xml:space="preserve"> бонусных баллов, определяется условиями обращения подарочных сертификатов (иных аналогичных инструментов), размещенными на официальных сайтах Партнёров. </w:t>
      </w:r>
    </w:p>
    <w:p w14:paraId="7CEDC2B9" w14:textId="77777777" w:rsidR="00207C79" w:rsidRPr="006C7DB7" w:rsidRDefault="00922D62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Бонусные баллы </w:t>
      </w:r>
      <w:r w:rsidR="00B34424" w:rsidRPr="006C7DB7">
        <w:rPr>
          <w:rFonts w:ascii="Times New Roman" w:hAnsi="Times New Roman" w:cs="Times New Roman"/>
        </w:rPr>
        <w:t xml:space="preserve">могут быть использованы в соответствии с условиями настоящего пункта в течение 5 (пяти) рабочих дней с момента их начисления. Не использованные в течение указанного срока бонусные баллы считаются погашенными на следующий день после истечения срока. Наличие доступного количества сертификатов определяется на момент выбора </w:t>
      </w:r>
      <w:r w:rsidR="001753F0" w:rsidRPr="006C7DB7">
        <w:rPr>
          <w:rFonts w:ascii="Times New Roman" w:hAnsi="Times New Roman" w:cs="Times New Roman"/>
        </w:rPr>
        <w:t xml:space="preserve">Участником программы лояльности </w:t>
      </w:r>
      <w:r w:rsidR="00B34424" w:rsidRPr="006C7DB7">
        <w:rPr>
          <w:rFonts w:ascii="Times New Roman" w:hAnsi="Times New Roman" w:cs="Times New Roman"/>
        </w:rPr>
        <w:t xml:space="preserve">способа использования бонусных баллов. </w:t>
      </w:r>
    </w:p>
    <w:p w14:paraId="7CEDC2BA" w14:textId="77777777" w:rsidR="004C3F36" w:rsidRDefault="00922D62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4.</w:t>
      </w:r>
      <w:r w:rsidR="004C3F36" w:rsidRPr="00E572F3">
        <w:rPr>
          <w:rFonts w:ascii="Times New Roman" w:hAnsi="Times New Roman" w:cs="Times New Roman"/>
        </w:rPr>
        <w:t>4.2</w:t>
      </w:r>
      <w:r w:rsidR="00B34424" w:rsidRPr="00E572F3">
        <w:rPr>
          <w:rFonts w:ascii="Times New Roman" w:hAnsi="Times New Roman" w:cs="Times New Roman"/>
        </w:rPr>
        <w:t>.</w:t>
      </w:r>
      <w:r w:rsidR="004C3F36" w:rsidRPr="00E572F3">
        <w:rPr>
          <w:rFonts w:ascii="Times New Roman" w:hAnsi="Times New Roman" w:cs="Times New Roman"/>
        </w:rPr>
        <w:t xml:space="preserve"> Участник программы вправе использовать Бонусные баллы путем их конвертации в денежные средства с зачислением на свой банковский счет.</w:t>
      </w:r>
      <w:r w:rsidR="004C3F36">
        <w:rPr>
          <w:rFonts w:ascii="Times New Roman" w:hAnsi="Times New Roman" w:cs="Times New Roman"/>
        </w:rPr>
        <w:t xml:space="preserve"> </w:t>
      </w:r>
    </w:p>
    <w:p w14:paraId="7CEDC2BB" w14:textId="77777777" w:rsidR="004C3F36" w:rsidRPr="00B05EF2" w:rsidRDefault="004C3F36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Конвертация </w:t>
      </w:r>
      <w:r>
        <w:rPr>
          <w:rFonts w:ascii="Times New Roman" w:hAnsi="Times New Roman" w:cs="Times New Roman"/>
        </w:rPr>
        <w:t xml:space="preserve">бонусных баллов в денежный эквивалент </w:t>
      </w:r>
      <w:r w:rsidRPr="006C7DB7">
        <w:rPr>
          <w:rFonts w:ascii="Times New Roman" w:hAnsi="Times New Roman" w:cs="Times New Roman"/>
        </w:rPr>
        <w:t xml:space="preserve">осуществляется в отношении всей суммы Бонусов, учтённых на Бонусном счёте, частичная конвертация Бонусов не допускается. Коэффициент конвертации составляет 1 (Один), </w:t>
      </w:r>
      <w:proofErr w:type="gramStart"/>
      <w:r w:rsidRPr="006C7DB7">
        <w:rPr>
          <w:rFonts w:ascii="Times New Roman" w:hAnsi="Times New Roman" w:cs="Times New Roman"/>
        </w:rPr>
        <w:t>т.е.</w:t>
      </w:r>
      <w:proofErr w:type="gramEnd"/>
      <w:r w:rsidRPr="006C7DB7">
        <w:rPr>
          <w:rFonts w:ascii="Times New Roman" w:hAnsi="Times New Roman" w:cs="Times New Roman"/>
        </w:rPr>
        <w:t xml:space="preserve"> за каждый 1 (Один) балл на Бонусном счёте выплачивается 1,00 рубль (Один рубль 00 копеек). </w:t>
      </w:r>
    </w:p>
    <w:p w14:paraId="7CEDC2BC" w14:textId="77777777" w:rsidR="001753F0" w:rsidRPr="00083B30" w:rsidRDefault="004C3F36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Выплата бонусов в денежном эквиваленте производится Застройщиком </w:t>
      </w:r>
      <w:r w:rsidR="00B34424" w:rsidRPr="006C7DB7">
        <w:rPr>
          <w:rFonts w:ascii="Times New Roman" w:hAnsi="Times New Roman" w:cs="Times New Roman"/>
        </w:rPr>
        <w:t xml:space="preserve">в безналичной форме путем перечисления денежных средств на счет </w:t>
      </w:r>
      <w:r w:rsidR="00B05EF2">
        <w:rPr>
          <w:rFonts w:ascii="Times New Roman" w:hAnsi="Times New Roman" w:cs="Times New Roman"/>
        </w:rPr>
        <w:t>Участника программы лояльности</w:t>
      </w:r>
      <w:r w:rsidR="00B34424" w:rsidRPr="006C7DB7">
        <w:rPr>
          <w:rFonts w:ascii="Times New Roman" w:hAnsi="Times New Roman" w:cs="Times New Roman"/>
        </w:rPr>
        <w:t>, реквизиты которого ука</w:t>
      </w:r>
      <w:r w:rsidR="00154FFE" w:rsidRPr="006C7DB7">
        <w:rPr>
          <w:rFonts w:ascii="Times New Roman" w:hAnsi="Times New Roman" w:cs="Times New Roman"/>
        </w:rPr>
        <w:t>зываются в письменном заявлении</w:t>
      </w:r>
      <w:r w:rsidR="00B34424" w:rsidRPr="006C7DB7">
        <w:rPr>
          <w:rFonts w:ascii="Times New Roman" w:hAnsi="Times New Roman" w:cs="Times New Roman"/>
        </w:rPr>
        <w:t xml:space="preserve">. Выплата Застройщиком должна быть произведена в срок не позднее 20 (двадцати) рабочих дней с момента начисления бонусных баллов на </w:t>
      </w:r>
      <w:r w:rsidR="004B3962" w:rsidRPr="006C7DB7">
        <w:rPr>
          <w:rFonts w:ascii="Times New Roman" w:hAnsi="Times New Roman" w:cs="Times New Roman"/>
        </w:rPr>
        <w:t xml:space="preserve">накопительную карту </w:t>
      </w:r>
      <w:r w:rsidR="00B05EF2">
        <w:rPr>
          <w:rFonts w:ascii="Times New Roman" w:hAnsi="Times New Roman" w:cs="Times New Roman"/>
        </w:rPr>
        <w:t>Участника программы лояльности</w:t>
      </w:r>
      <w:r w:rsidR="00312E3F">
        <w:rPr>
          <w:rFonts w:ascii="Times New Roman" w:hAnsi="Times New Roman" w:cs="Times New Roman"/>
        </w:rPr>
        <w:t>.</w:t>
      </w:r>
    </w:p>
    <w:p w14:paraId="7CEDC2BD" w14:textId="77777777" w:rsidR="004B3962" w:rsidRPr="006C7DB7" w:rsidRDefault="004C3F36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</w:t>
      </w:r>
      <w:r w:rsidR="004B3962" w:rsidRPr="006C7DB7">
        <w:rPr>
          <w:rFonts w:ascii="Times New Roman" w:hAnsi="Times New Roman" w:cs="Times New Roman"/>
        </w:rPr>
        <w:t>. Размер начисляемых Бонусов в баллах в любом случае не может превышать сумму денежных средств, уплаченных по Договору Участником программы за счёт собственных средств Участника программы.</w:t>
      </w:r>
    </w:p>
    <w:p w14:paraId="7CEDC2BE" w14:textId="77777777" w:rsidR="004C3F36" w:rsidRPr="006C7DB7" w:rsidRDefault="004C3F36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BF" w14:textId="77777777" w:rsidR="006C7DB7" w:rsidRPr="006C7DB7" w:rsidRDefault="006C7DB7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C7DB7">
        <w:rPr>
          <w:rFonts w:ascii="Times New Roman" w:hAnsi="Times New Roman" w:cs="Times New Roman"/>
          <w:b/>
        </w:rPr>
        <w:t>5.</w:t>
      </w:r>
      <w:r w:rsidR="003E58E7" w:rsidRPr="006C7DB7">
        <w:rPr>
          <w:rFonts w:ascii="Times New Roman" w:hAnsi="Times New Roman" w:cs="Times New Roman"/>
          <w:b/>
        </w:rPr>
        <w:t xml:space="preserve"> Срок действия и аннулирование Бонусов</w:t>
      </w:r>
    </w:p>
    <w:p w14:paraId="7CEDC2C0" w14:textId="77777777" w:rsidR="006C7DB7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 </w:t>
      </w:r>
      <w:r w:rsidR="003E58E7" w:rsidRPr="006C7DB7">
        <w:rPr>
          <w:rFonts w:ascii="Times New Roman" w:hAnsi="Times New Roman" w:cs="Times New Roman"/>
        </w:rPr>
        <w:t xml:space="preserve">Бонусы могут быть использованы (срок действия Бонусов) в течение 4 (Четырёх) месяцев с даты заключения Договора, вне зависимости от даты зачисления Бонусов на Бонусный счёт. </w:t>
      </w:r>
    </w:p>
    <w:p w14:paraId="7CEDC2C1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.2. Бонусы аннулируются: </w:t>
      </w:r>
    </w:p>
    <w:p w14:paraId="7CEDC2C2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.2.1. По истечении срока их действия, если они не были использованы Участником программы. </w:t>
      </w:r>
    </w:p>
    <w:p w14:paraId="7CEDC2C3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.2.2. В случае расторжения Договора вне зависимости от факта использования Бонусов Участником программы, </w:t>
      </w:r>
    </w:p>
    <w:p w14:paraId="7CEDC2C4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.2.3. Частично, вне зависимости от факта использования Бонусов Участником программы – в случае уменьшения цены Договора по любым основаниям, пропорционально уменьшению цены Договора. </w:t>
      </w:r>
    </w:p>
    <w:p w14:paraId="7CEDC2C5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.3. Последствия аннулирования Бонусов: </w:t>
      </w:r>
    </w:p>
    <w:p w14:paraId="7CEDC2C6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>.3.1. Аннулированные Бонусы не могут быть использо</w:t>
      </w:r>
      <w:r>
        <w:rPr>
          <w:rFonts w:ascii="Times New Roman" w:hAnsi="Times New Roman" w:cs="Times New Roman"/>
        </w:rPr>
        <w:t>ваны в соответствии с разделом 4</w:t>
      </w:r>
      <w:r w:rsidR="003E58E7" w:rsidRPr="006C7DB7">
        <w:rPr>
          <w:rFonts w:ascii="Times New Roman" w:hAnsi="Times New Roman" w:cs="Times New Roman"/>
        </w:rPr>
        <w:t xml:space="preserve"> Правил. </w:t>
      </w:r>
    </w:p>
    <w:p w14:paraId="7CEDC2C7" w14:textId="77777777" w:rsidR="006C7DB7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C8" w14:textId="77777777" w:rsidR="006C7DB7" w:rsidRPr="00885F1A" w:rsidRDefault="00B05EF2" w:rsidP="00B05EF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885F1A">
        <w:rPr>
          <w:rFonts w:ascii="Times New Roman" w:hAnsi="Times New Roman" w:cs="Times New Roman"/>
          <w:b/>
        </w:rPr>
        <w:t>6</w:t>
      </w:r>
      <w:r w:rsidR="003E58E7" w:rsidRPr="00885F1A">
        <w:rPr>
          <w:rFonts w:ascii="Times New Roman" w:hAnsi="Times New Roman" w:cs="Times New Roman"/>
          <w:b/>
        </w:rPr>
        <w:t>. Персональные данные</w:t>
      </w:r>
    </w:p>
    <w:p w14:paraId="7CEDC2C9" w14:textId="77777777" w:rsidR="006C7DB7" w:rsidRDefault="00B05EF2" w:rsidP="00312E3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C7DB7" w:rsidRPr="006C7DB7">
        <w:rPr>
          <w:rFonts w:ascii="Times New Roman" w:hAnsi="Times New Roman" w:cs="Times New Roman"/>
        </w:rPr>
        <w:t xml:space="preserve">.1. </w:t>
      </w:r>
      <w:r w:rsidR="003E58E7" w:rsidRPr="006C7DB7">
        <w:rPr>
          <w:rFonts w:ascii="Times New Roman" w:hAnsi="Times New Roman" w:cs="Times New Roman"/>
        </w:rPr>
        <w:t>В рамках Программы</w:t>
      </w:r>
      <w:r>
        <w:rPr>
          <w:rFonts w:ascii="Times New Roman" w:hAnsi="Times New Roman" w:cs="Times New Roman"/>
        </w:rPr>
        <w:t xml:space="preserve"> лояльности</w:t>
      </w:r>
      <w:r w:rsidR="003E58E7" w:rsidRPr="006C7DB7">
        <w:rPr>
          <w:rFonts w:ascii="Times New Roman" w:hAnsi="Times New Roman" w:cs="Times New Roman"/>
        </w:rPr>
        <w:t xml:space="preserve"> Застройщик в целях начисления, использования и аннулирования Бонусов, предоставляемых Участникам программы, обрабатывает следующие персональные данные Участников программы: Фамилия, имя, </w:t>
      </w:r>
      <w:r w:rsidR="00312E3F">
        <w:rPr>
          <w:rFonts w:ascii="Times New Roman" w:hAnsi="Times New Roman" w:cs="Times New Roman"/>
        </w:rPr>
        <w:t>отчество (при наличии), дата рождения, паспортные данные, ИНН, СНИЛС, номер телефона, а</w:t>
      </w:r>
      <w:r w:rsidR="003E58E7" w:rsidRPr="006C7DB7">
        <w:rPr>
          <w:rFonts w:ascii="Times New Roman" w:hAnsi="Times New Roman" w:cs="Times New Roman"/>
        </w:rPr>
        <w:t xml:space="preserve">дрес электронной </w:t>
      </w:r>
      <w:proofErr w:type="gramStart"/>
      <w:r w:rsidR="003E58E7" w:rsidRPr="006C7DB7">
        <w:rPr>
          <w:rFonts w:ascii="Times New Roman" w:hAnsi="Times New Roman" w:cs="Times New Roman"/>
        </w:rPr>
        <w:t>почты,.</w:t>
      </w:r>
      <w:proofErr w:type="gramEnd"/>
      <w:r w:rsidR="003E58E7" w:rsidRPr="006C7DB7">
        <w:rPr>
          <w:rFonts w:ascii="Times New Roman" w:hAnsi="Times New Roman" w:cs="Times New Roman"/>
        </w:rPr>
        <w:t xml:space="preserve"> Адрес регистрации и (или) места жительства, Сведения о заключении и исполнении Участником программы Договора, включая данные о цене Договора, способах и фактическом состоянии расчётов по Договору, а также сведения об изменении и расторжении Договора, Сведения аннулированных Бонусов. </w:t>
      </w:r>
    </w:p>
    <w:p w14:paraId="7CEDC2CA" w14:textId="77777777" w:rsidR="006C7DB7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3E58E7" w:rsidRPr="006C7DB7">
        <w:rPr>
          <w:rFonts w:ascii="Times New Roman" w:hAnsi="Times New Roman" w:cs="Times New Roman"/>
        </w:rPr>
        <w:t xml:space="preserve">.2. Обработка о количестве персональных начисленных, данных использованных Участников и программы осуществляется Застройщиком в соответствии с Политикой в отношении обработки персональных данных, размещённой на Сайте. </w:t>
      </w:r>
    </w:p>
    <w:p w14:paraId="7CEDC2CB" w14:textId="77777777" w:rsidR="006C7DB7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3E58E7" w:rsidRPr="006C7DB7">
        <w:rPr>
          <w:rFonts w:ascii="Times New Roman" w:hAnsi="Times New Roman" w:cs="Times New Roman"/>
        </w:rPr>
        <w:t xml:space="preserve">.3. Присоединение Клиента к Программе (получение статуса Участника программы) означает согласие Клиента на обработку его персональных данных в соответствии с настоящим разделом Правил. </w:t>
      </w:r>
    </w:p>
    <w:p w14:paraId="7CEDC2CC" w14:textId="77777777" w:rsidR="004B3962" w:rsidRPr="006C7DB7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3E58E7" w:rsidRPr="006C7DB7">
        <w:rPr>
          <w:rFonts w:ascii="Times New Roman" w:hAnsi="Times New Roman" w:cs="Times New Roman"/>
        </w:rPr>
        <w:t xml:space="preserve">.4. Персональные данные Участников программы обрабатываются Застройщиков в течение срока действия Программы и в течение </w:t>
      </w:r>
      <w:r>
        <w:rPr>
          <w:rFonts w:ascii="Times New Roman" w:hAnsi="Times New Roman" w:cs="Times New Roman"/>
        </w:rPr>
        <w:t>3 (Трех) лет</w:t>
      </w:r>
      <w:r w:rsidR="003E58E7" w:rsidRPr="006C7DB7">
        <w:rPr>
          <w:rFonts w:ascii="Times New Roman" w:hAnsi="Times New Roman" w:cs="Times New Roman"/>
        </w:rPr>
        <w:t xml:space="preserve"> по истечении срока действия Программы.</w:t>
      </w:r>
    </w:p>
    <w:p w14:paraId="7CEDC2CD" w14:textId="77777777" w:rsidR="003E58E7" w:rsidRPr="006C7DB7" w:rsidRDefault="003E58E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CE" w14:textId="77777777" w:rsidR="00207C79" w:rsidRPr="006C7DB7" w:rsidRDefault="00885F1A" w:rsidP="006C7DB7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7</w:t>
      </w:r>
      <w:r w:rsidR="00207C79" w:rsidRPr="006C7DB7">
        <w:rPr>
          <w:rFonts w:ascii="Times New Roman" w:hAnsi="Times New Roman" w:cs="Times New Roman"/>
          <w:b/>
          <w:bCs/>
        </w:rPr>
        <w:t>. Порядок изменения правил</w:t>
      </w:r>
    </w:p>
    <w:p w14:paraId="7CEDC2CF" w14:textId="77777777" w:rsidR="00207C79" w:rsidRPr="006C7DB7" w:rsidRDefault="00885F1A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207C79" w:rsidRPr="006C7DB7">
        <w:rPr>
          <w:rFonts w:ascii="Times New Roman" w:hAnsi="Times New Roman" w:cs="Times New Roman"/>
        </w:rPr>
        <w:t xml:space="preserve">.1. </w:t>
      </w:r>
      <w:r w:rsidR="001855E8" w:rsidRPr="006C7DB7">
        <w:rPr>
          <w:rFonts w:ascii="Times New Roman" w:hAnsi="Times New Roman" w:cs="Times New Roman"/>
        </w:rPr>
        <w:t xml:space="preserve">Организатор программы лояльности в одностороннем порядке вправе вносить изменения и дополнения в настоящие правила программы лояльности. Новая редакция правил подлежит размещению на сайте </w:t>
      </w:r>
      <w:r w:rsidR="00207C79" w:rsidRPr="006C7DB7">
        <w:rPr>
          <w:rFonts w:ascii="Times New Roman" w:hAnsi="Times New Roman" w:cs="Times New Roman"/>
        </w:rPr>
        <w:t>https://4d.life/.</w:t>
      </w:r>
    </w:p>
    <w:p w14:paraId="7CEDC2D0" w14:textId="77777777" w:rsidR="00207C79" w:rsidRPr="006C7DB7" w:rsidRDefault="00885F1A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7</w:t>
      </w:r>
      <w:r w:rsidR="00207C79" w:rsidRPr="006C7DB7">
        <w:rPr>
          <w:rFonts w:ascii="Times New Roman" w:hAnsi="Times New Roman" w:cs="Times New Roman"/>
        </w:rPr>
        <w:t xml:space="preserve">.2. Размещение новой редакции Правил осуществляется Застройщиком не менее чем за </w:t>
      </w:r>
      <w:r w:rsidR="00312E3F">
        <w:rPr>
          <w:rFonts w:ascii="Times New Roman" w:hAnsi="Times New Roman" w:cs="Times New Roman"/>
        </w:rPr>
        <w:t>5 (Пять) рабочих дней</w:t>
      </w:r>
      <w:r w:rsidR="00207C79" w:rsidRPr="006C7DB7">
        <w:rPr>
          <w:rFonts w:ascii="Times New Roman" w:hAnsi="Times New Roman" w:cs="Times New Roman"/>
        </w:rPr>
        <w:t xml:space="preserve"> до вступления в силу изменений и дополнений.</w:t>
      </w:r>
    </w:p>
    <w:p w14:paraId="7CEDC2D1" w14:textId="77777777" w:rsidR="00207C79" w:rsidRPr="006C7DB7" w:rsidRDefault="00885F1A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7</w:t>
      </w:r>
      <w:r w:rsidR="00207C79" w:rsidRPr="006C7DB7">
        <w:rPr>
          <w:rFonts w:ascii="Times New Roman" w:hAnsi="Times New Roman" w:cs="Times New Roman"/>
        </w:rPr>
        <w:t>.3. Моментом ознакомления Участника</w:t>
      </w:r>
      <w:r>
        <w:rPr>
          <w:rFonts w:ascii="Times New Roman" w:hAnsi="Times New Roman" w:cs="Times New Roman"/>
        </w:rPr>
        <w:t xml:space="preserve"> программы лояльности</w:t>
      </w:r>
      <w:r w:rsidR="00207C79" w:rsidRPr="006C7DB7">
        <w:rPr>
          <w:rFonts w:ascii="Times New Roman" w:hAnsi="Times New Roman" w:cs="Times New Roman"/>
        </w:rPr>
        <w:t xml:space="preserve"> с Правилами считается дата, с которой</w:t>
      </w:r>
      <w:r w:rsidR="006C7DB7">
        <w:rPr>
          <w:rFonts w:ascii="Times New Roman" w:hAnsi="Times New Roman" w:cs="Times New Roman"/>
        </w:rPr>
        <w:t xml:space="preserve"> </w:t>
      </w:r>
      <w:r w:rsidR="00207C79" w:rsidRPr="006C7DB7">
        <w:rPr>
          <w:rFonts w:ascii="Times New Roman" w:hAnsi="Times New Roman" w:cs="Times New Roman"/>
        </w:rPr>
        <w:t>актуальная редакция Правил доступна для Участников</w:t>
      </w:r>
      <w:r>
        <w:rPr>
          <w:rFonts w:ascii="Times New Roman" w:hAnsi="Times New Roman" w:cs="Times New Roman"/>
        </w:rPr>
        <w:t xml:space="preserve"> программы лояльности</w:t>
      </w:r>
      <w:r w:rsidR="00207C79" w:rsidRPr="006C7DB7">
        <w:rPr>
          <w:rFonts w:ascii="Times New Roman" w:hAnsi="Times New Roman" w:cs="Times New Roman"/>
        </w:rPr>
        <w:t xml:space="preserve"> на сайте</w:t>
      </w:r>
      <w:r>
        <w:rPr>
          <w:rFonts w:ascii="Times New Roman" w:hAnsi="Times New Roman" w:cs="Times New Roman"/>
        </w:rPr>
        <w:t xml:space="preserve"> </w:t>
      </w:r>
      <w:r w:rsidR="00207C79" w:rsidRPr="006C7DB7">
        <w:rPr>
          <w:rFonts w:ascii="Times New Roman" w:hAnsi="Times New Roman" w:cs="Times New Roman"/>
        </w:rPr>
        <w:t>https://4d.life/.</w:t>
      </w:r>
    </w:p>
    <w:p w14:paraId="7CEDC2D2" w14:textId="77777777" w:rsidR="006C7DB7" w:rsidRDefault="006C7DB7" w:rsidP="006C7DB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</w:rPr>
      </w:pPr>
    </w:p>
    <w:p w14:paraId="7CEDC2D3" w14:textId="77777777" w:rsidR="00207C79" w:rsidRPr="006C7DB7" w:rsidRDefault="00885F1A" w:rsidP="006C7DB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8</w:t>
      </w:r>
      <w:r w:rsidR="00207C79" w:rsidRPr="006C7DB7">
        <w:rPr>
          <w:rFonts w:ascii="Times New Roman" w:hAnsi="Times New Roman" w:cs="Times New Roman"/>
          <w:b/>
          <w:bCs/>
        </w:rPr>
        <w:t>. Ответственность сторон. Разрешение споров.</w:t>
      </w:r>
    </w:p>
    <w:p w14:paraId="7CEDC2D4" w14:textId="77777777" w:rsidR="00207C79" w:rsidRPr="006C7DB7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207C79" w:rsidRPr="006C7DB7">
        <w:rPr>
          <w:rFonts w:ascii="Times New Roman" w:hAnsi="Times New Roman" w:cs="Times New Roman"/>
        </w:rPr>
        <w:t>.1. В случаях неисполнения или ненадлежащего исполнения своих обязательств по Договору Стороны несут ответственность в соответствии с законодательством РФ, с учетом положений настоящих правил.</w:t>
      </w:r>
    </w:p>
    <w:p w14:paraId="7CEDC2D5" w14:textId="77777777" w:rsidR="00885F1A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8</w:t>
      </w:r>
      <w:r w:rsidR="00207C79" w:rsidRPr="006C7DB7">
        <w:rPr>
          <w:rFonts w:ascii="Times New Roman" w:hAnsi="Times New Roman" w:cs="Times New Roman"/>
        </w:rPr>
        <w:t>.</w:t>
      </w:r>
      <w:proofErr w:type="gramStart"/>
      <w:r w:rsidR="00207C79" w:rsidRPr="006C7DB7">
        <w:rPr>
          <w:rFonts w:ascii="Times New Roman" w:hAnsi="Times New Roman" w:cs="Times New Roman"/>
        </w:rPr>
        <w:t>2.Организатор</w:t>
      </w:r>
      <w:proofErr w:type="gramEnd"/>
      <w:r w:rsidR="00207C79" w:rsidRPr="006C7DB7">
        <w:rPr>
          <w:rFonts w:ascii="Times New Roman" w:hAnsi="Times New Roman" w:cs="Times New Roman"/>
        </w:rPr>
        <w:t xml:space="preserve"> не несет ответственности за какие-либо убытки, ущерб, издержки и любые расходы, которые могут возникнуть у Участника </w:t>
      </w:r>
      <w:r>
        <w:rPr>
          <w:rFonts w:ascii="Times New Roman" w:hAnsi="Times New Roman" w:cs="Times New Roman"/>
        </w:rPr>
        <w:t>программы лояльности</w:t>
      </w:r>
      <w:r w:rsidR="00207C79" w:rsidRPr="006C7DB7">
        <w:rPr>
          <w:rFonts w:ascii="Times New Roman" w:hAnsi="Times New Roman" w:cs="Times New Roman"/>
        </w:rPr>
        <w:t xml:space="preserve"> в связи с участием в Программе. Участники долевого строительства самостоятельно оплачивают все расходы, которые возникают/могут возникнуть в связи с участием в Программе.</w:t>
      </w:r>
    </w:p>
    <w:p w14:paraId="7CEDC2D6" w14:textId="77777777" w:rsidR="00207C79" w:rsidRPr="003C0E82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3C0E82">
        <w:rPr>
          <w:rFonts w:ascii="Times New Roman" w:hAnsi="Times New Roman" w:cs="Times New Roman"/>
          <w:b/>
        </w:rPr>
        <w:t>8.3. На основании</w:t>
      </w:r>
      <w:r w:rsidR="00207C79" w:rsidRPr="003C0E82">
        <w:rPr>
          <w:rFonts w:ascii="Times New Roman" w:hAnsi="Times New Roman" w:cs="Times New Roman"/>
          <w:b/>
        </w:rPr>
        <w:t xml:space="preserve"> </w:t>
      </w:r>
      <w:r w:rsidRPr="003C0E82">
        <w:rPr>
          <w:rFonts w:ascii="Times New Roman" w:hAnsi="Times New Roman" w:cs="Times New Roman"/>
          <w:b/>
        </w:rPr>
        <w:t xml:space="preserve">п. 68 ст. 217 НК РФ, Письмами Минфина России от 14.08.2024 N 03-04-05/76142, от 07.04.2023 N 03-04-06/31947, от 22.03.2021 N 03-04-05/20334, от 17.03.2021 N 03-04-06/18900, от 12.10.2020 N 03-04-05/88892, </w:t>
      </w:r>
      <w:r w:rsidRPr="003C0E82">
        <w:rPr>
          <w:rFonts w:ascii="Times New Roman" w:hAnsi="Times New Roman" w:cs="Times New Roman"/>
          <w:b/>
          <w:u w:val="single"/>
        </w:rPr>
        <w:t>Застройщик не является налоговым агентом и не уплачивает за Участника программы лояльности налог на доходы физических лиц.</w:t>
      </w:r>
      <w:r w:rsidRPr="003C0E82">
        <w:rPr>
          <w:rFonts w:ascii="Times New Roman" w:hAnsi="Times New Roman" w:cs="Times New Roman"/>
          <w:b/>
        </w:rPr>
        <w:t xml:space="preserve"> </w:t>
      </w:r>
    </w:p>
    <w:p w14:paraId="7CEDC2D7" w14:textId="77777777" w:rsidR="00207C79" w:rsidRPr="003C0E82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8</w:t>
      </w:r>
      <w:r w:rsidR="00207C79" w:rsidRPr="006C7DB7">
        <w:rPr>
          <w:rFonts w:ascii="Times New Roman" w:hAnsi="Times New Roman" w:cs="Times New Roman"/>
        </w:rPr>
        <w:t xml:space="preserve">.3. В случае если Участник </w:t>
      </w:r>
      <w:r>
        <w:rPr>
          <w:rFonts w:ascii="Times New Roman" w:hAnsi="Times New Roman" w:cs="Times New Roman"/>
        </w:rPr>
        <w:t>программы лояльности</w:t>
      </w:r>
      <w:r w:rsidR="00207C79" w:rsidRPr="006C7DB7">
        <w:rPr>
          <w:rFonts w:ascii="Times New Roman" w:hAnsi="Times New Roman" w:cs="Times New Roman"/>
        </w:rPr>
        <w:t xml:space="preserve"> является должностным лицом, обязанным в соответствии с Федеральным законом от 25.12.2008 № 273-ФЗ «О противодействии коррупции» и иным действующим законодательством представлять сведения о своих доходах и расходах, он(а) самостоятельно обязан определить наличие (отсутствие) необходимости представления сведений о выплатах, полученных в результате участия в Программе. </w:t>
      </w:r>
      <w:r w:rsidR="00207C79" w:rsidRPr="003C0E82">
        <w:rPr>
          <w:rFonts w:ascii="Times New Roman" w:hAnsi="Times New Roman" w:cs="Times New Roman"/>
          <w:b/>
          <w:u w:val="single"/>
        </w:rPr>
        <w:t xml:space="preserve">За </w:t>
      </w:r>
      <w:proofErr w:type="gramStart"/>
      <w:r w:rsidR="00207C79" w:rsidRPr="003C0E82">
        <w:rPr>
          <w:rFonts w:ascii="Times New Roman" w:hAnsi="Times New Roman" w:cs="Times New Roman"/>
          <w:b/>
          <w:u w:val="single"/>
        </w:rPr>
        <w:t>не</w:t>
      </w:r>
      <w:r w:rsidR="00083B30" w:rsidRPr="00083B30">
        <w:rPr>
          <w:rFonts w:ascii="Times New Roman" w:hAnsi="Times New Roman" w:cs="Times New Roman"/>
          <w:b/>
          <w:u w:val="single"/>
        </w:rPr>
        <w:t xml:space="preserve"> </w:t>
      </w:r>
      <w:r w:rsidR="00207C79" w:rsidRPr="003C0E82">
        <w:rPr>
          <w:rFonts w:ascii="Times New Roman" w:hAnsi="Times New Roman" w:cs="Times New Roman"/>
          <w:b/>
          <w:u w:val="single"/>
        </w:rPr>
        <w:t>предоставление</w:t>
      </w:r>
      <w:proofErr w:type="gramEnd"/>
      <w:r w:rsidR="00207C79" w:rsidRPr="003C0E82">
        <w:rPr>
          <w:rFonts w:ascii="Times New Roman" w:hAnsi="Times New Roman" w:cs="Times New Roman"/>
          <w:b/>
          <w:u w:val="single"/>
        </w:rPr>
        <w:t xml:space="preserve"> Участником </w:t>
      </w:r>
      <w:r w:rsidRPr="003C0E82">
        <w:rPr>
          <w:rFonts w:ascii="Times New Roman" w:hAnsi="Times New Roman" w:cs="Times New Roman"/>
          <w:b/>
          <w:u w:val="single"/>
        </w:rPr>
        <w:t>программы лояльности</w:t>
      </w:r>
      <w:r w:rsidR="00207C79" w:rsidRPr="003C0E82">
        <w:rPr>
          <w:rFonts w:ascii="Times New Roman" w:hAnsi="Times New Roman" w:cs="Times New Roman"/>
          <w:b/>
          <w:u w:val="single"/>
        </w:rPr>
        <w:t xml:space="preserve"> сведений, указанных в настоящем пункте Застройщик ответственности не несет. </w:t>
      </w:r>
    </w:p>
    <w:p w14:paraId="7CEDC2D8" w14:textId="77777777" w:rsidR="00885F1A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8.4.</w:t>
      </w:r>
      <w:r w:rsidR="00083B30" w:rsidRPr="00083B30">
        <w:rPr>
          <w:rFonts w:ascii="Times New Roman" w:hAnsi="Times New Roman" w:cs="Times New Roman"/>
        </w:rPr>
        <w:t xml:space="preserve"> </w:t>
      </w:r>
      <w:r w:rsidRPr="006C7DB7">
        <w:rPr>
          <w:rFonts w:ascii="Times New Roman" w:hAnsi="Times New Roman" w:cs="Times New Roman"/>
        </w:rPr>
        <w:t>Застройщик не является лицом, осуществляющим реализацию Участникам программы лояльности товаров (работ, услуг), приобретаемых за счет бонусных баллов. Застройщик не несёт ответственности за качество и комплектность товаров (результат работ, услуг), приобретаемых Клиентом за счёт бонусных баллов у Партнёров, полноту и своевременность, соблюдение иных условий их передачи (выполнения, оказания) Клиенту. Взаимодействие по данным вопросам осуществляется Клиентом непосредственно с Партнёром – продавцом соответствующих товаров (исполнителем работ, услуг)</w:t>
      </w:r>
      <w:r w:rsidR="00312E3F">
        <w:rPr>
          <w:rFonts w:ascii="Times New Roman" w:hAnsi="Times New Roman" w:cs="Times New Roman"/>
        </w:rPr>
        <w:t xml:space="preserve"> </w:t>
      </w:r>
      <w:r w:rsidRPr="006C7DB7">
        <w:rPr>
          <w:rFonts w:ascii="Times New Roman" w:hAnsi="Times New Roman" w:cs="Times New Roman"/>
        </w:rPr>
        <w:t>– в порядке, установленном действующим законодательством о защите потребителей.</w:t>
      </w:r>
      <w:r w:rsidRPr="00B05EF2">
        <w:rPr>
          <w:rFonts w:ascii="Times New Roman" w:hAnsi="Times New Roman" w:cs="Times New Roman"/>
        </w:rPr>
        <w:t xml:space="preserve"> </w:t>
      </w:r>
    </w:p>
    <w:p w14:paraId="7CEDC2D9" w14:textId="77777777" w:rsidR="00885F1A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8.5</w:t>
      </w:r>
      <w:r w:rsidR="00207C79" w:rsidRPr="006C7DB7">
        <w:rPr>
          <w:rFonts w:ascii="Times New Roman" w:hAnsi="Times New Roman" w:cs="Times New Roman"/>
        </w:rPr>
        <w:t xml:space="preserve">. Все споры и разногласия, связанные с исполнением настоящих Правил, будут решаться путем переговоров между Застройщиком и Участником </w:t>
      </w:r>
      <w:r>
        <w:rPr>
          <w:rFonts w:ascii="Times New Roman" w:hAnsi="Times New Roman" w:cs="Times New Roman"/>
        </w:rPr>
        <w:t>программы лояльности</w:t>
      </w:r>
      <w:r w:rsidR="00207C79" w:rsidRPr="006C7DB7">
        <w:rPr>
          <w:rFonts w:ascii="Times New Roman" w:hAnsi="Times New Roman" w:cs="Times New Roman"/>
        </w:rPr>
        <w:t xml:space="preserve">. Претензионный порядок разрешения спора обязателен. Срок ответа на претензию 15 рабочих дней. В случае невозможности урегулирования разногласий путем переговоров спор подлежит рассмотрению в суде по месту нахождения Застройщика в соответствии с действующим законодательством РФ. </w:t>
      </w:r>
    </w:p>
    <w:p w14:paraId="7CEDC2DA" w14:textId="77777777" w:rsidR="00B05EF2" w:rsidRPr="006C7DB7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8.6. Участник программы лояльности</w:t>
      </w:r>
      <w:r w:rsidR="00B05EF2" w:rsidRPr="006C7DB7">
        <w:rPr>
          <w:rFonts w:ascii="Times New Roman" w:hAnsi="Times New Roman" w:cs="Times New Roman"/>
        </w:rPr>
        <w:t xml:space="preserve"> обязан возвратить Застройщику денежную сумму, эквивалентную сумме использованных </w:t>
      </w:r>
      <w:r>
        <w:rPr>
          <w:rFonts w:ascii="Times New Roman" w:hAnsi="Times New Roman" w:cs="Times New Roman"/>
        </w:rPr>
        <w:t>Участником программы лояльности</w:t>
      </w:r>
      <w:r w:rsidR="00B05EF2" w:rsidRPr="006C7DB7">
        <w:rPr>
          <w:rFonts w:ascii="Times New Roman" w:hAnsi="Times New Roman" w:cs="Times New Roman"/>
        </w:rPr>
        <w:t xml:space="preserve"> бонусных баллов, в течение 10 (десяти) рабочих дней с момента наступления любого из указанных ниже обстоятельств: </w:t>
      </w:r>
    </w:p>
    <w:p w14:paraId="7CEDC2DB" w14:textId="77777777" w:rsidR="00B05EF2" w:rsidRPr="006C7DB7" w:rsidRDefault="00885F1A" w:rsidP="00B05EF2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8.6</w:t>
      </w:r>
      <w:r w:rsidR="00B05EF2" w:rsidRPr="006C7DB7">
        <w:rPr>
          <w:rFonts w:ascii="Times New Roman" w:hAnsi="Times New Roman" w:cs="Times New Roman"/>
        </w:rPr>
        <w:t xml:space="preserve">.1. Предъявления Застройщику требований (претензий, уведомлений) об отказе от исполнения договора участия в долевом строительстве либо договора купли-продажи (его прекращении, расторжении) и (или) о возврате уплаченной по договору участия в долевом строительстве либо договору купли-продажи цены (в течение 10 (десяти) рабочих дней с момента предъявления указанных требований); </w:t>
      </w:r>
    </w:p>
    <w:p w14:paraId="7CEDC2DC" w14:textId="77777777" w:rsidR="00B05EF2" w:rsidRDefault="00885F1A" w:rsidP="00B05EF2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8.6</w:t>
      </w:r>
      <w:r w:rsidR="00B05EF2" w:rsidRPr="006C7DB7">
        <w:rPr>
          <w:rFonts w:ascii="Times New Roman" w:hAnsi="Times New Roman" w:cs="Times New Roman"/>
        </w:rPr>
        <w:t>.2. Прекращения (расторжения) договора участия в долевом строительстве либо договора купли-продажи по основаниям, предусмотренным действующим законодательством.</w:t>
      </w:r>
    </w:p>
    <w:p w14:paraId="7CEDC2DD" w14:textId="77777777" w:rsidR="00670ABC" w:rsidRPr="006C7DB7" w:rsidRDefault="00670ABC" w:rsidP="00670AB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8.7. </w:t>
      </w:r>
      <w:r w:rsidRPr="00670ABC">
        <w:rPr>
          <w:rFonts w:ascii="Times New Roman" w:hAnsi="Times New Roman" w:cs="Times New Roman"/>
        </w:rPr>
        <w:t xml:space="preserve">Организатор </w:t>
      </w:r>
      <w:r>
        <w:rPr>
          <w:rFonts w:ascii="Times New Roman" w:hAnsi="Times New Roman" w:cs="Times New Roman"/>
        </w:rPr>
        <w:t>программы</w:t>
      </w:r>
      <w:r w:rsidRPr="00670ABC">
        <w:rPr>
          <w:rFonts w:ascii="Times New Roman" w:hAnsi="Times New Roman" w:cs="Times New Roman"/>
        </w:rPr>
        <w:t xml:space="preserve"> не несёт ответственность за не</w:t>
      </w:r>
      <w:r>
        <w:rPr>
          <w:rFonts w:ascii="Times New Roman" w:hAnsi="Times New Roman" w:cs="Times New Roman"/>
        </w:rPr>
        <w:t>возможность перечисления Баллов Участнику программы</w:t>
      </w:r>
      <w:r w:rsidRPr="00670ABC">
        <w:rPr>
          <w:rFonts w:ascii="Times New Roman" w:hAnsi="Times New Roman" w:cs="Times New Roman"/>
        </w:rPr>
        <w:t xml:space="preserve"> на Счет для пе</w:t>
      </w:r>
      <w:r>
        <w:rPr>
          <w:rFonts w:ascii="Times New Roman" w:hAnsi="Times New Roman" w:cs="Times New Roman"/>
        </w:rPr>
        <w:t>речисления Баллов Участника</w:t>
      </w:r>
      <w:r w:rsidRPr="00670ABC">
        <w:rPr>
          <w:rFonts w:ascii="Times New Roman" w:hAnsi="Times New Roman" w:cs="Times New Roman"/>
        </w:rPr>
        <w:t xml:space="preserve">, указанный в </w:t>
      </w:r>
      <w:r>
        <w:rPr>
          <w:rFonts w:ascii="Times New Roman" w:hAnsi="Times New Roman" w:cs="Times New Roman"/>
        </w:rPr>
        <w:t xml:space="preserve">заявлении, в случае его блокировок, закрытия и иных обстоятельств. </w:t>
      </w:r>
    </w:p>
    <w:p w14:paraId="7CEDC2DE" w14:textId="77777777" w:rsidR="00207C79" w:rsidRPr="006C7DB7" w:rsidRDefault="00207C7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DF" w14:textId="77777777" w:rsidR="00207C79" w:rsidRPr="006C7DB7" w:rsidRDefault="00885F1A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9</w:t>
      </w:r>
      <w:r w:rsidR="00207C79" w:rsidRPr="006C7DB7">
        <w:rPr>
          <w:rFonts w:ascii="Times New Roman" w:hAnsi="Times New Roman" w:cs="Times New Roman"/>
          <w:b/>
          <w:bCs/>
        </w:rPr>
        <w:t>. Прочие условия</w:t>
      </w:r>
    </w:p>
    <w:p w14:paraId="7CEDC2E0" w14:textId="77777777" w:rsidR="00885F1A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207C79" w:rsidRPr="006C7DB7">
        <w:rPr>
          <w:rFonts w:ascii="Times New Roman" w:hAnsi="Times New Roman" w:cs="Times New Roman"/>
        </w:rPr>
        <w:t>.1</w:t>
      </w:r>
      <w:r>
        <w:rPr>
          <w:rFonts w:ascii="Times New Roman" w:hAnsi="Times New Roman" w:cs="Times New Roman"/>
        </w:rPr>
        <w:t>.</w:t>
      </w:r>
      <w:r w:rsidRPr="00885F1A">
        <w:rPr>
          <w:rFonts w:ascii="Times New Roman" w:hAnsi="Times New Roman" w:cs="Times New Roman"/>
        </w:rPr>
        <w:t xml:space="preserve"> </w:t>
      </w:r>
      <w:r w:rsidRPr="006C7DB7">
        <w:rPr>
          <w:rFonts w:ascii="Times New Roman" w:hAnsi="Times New Roman" w:cs="Times New Roman"/>
        </w:rPr>
        <w:t xml:space="preserve">Участник долевого строительства обязуется самостоятельно осуществлять мониторинг содержания Правил и самостоятельно знакомиться с актуальной редакцией Правил, размещаемой на сайте </w:t>
      </w:r>
      <w:hyperlink r:id="rId9" w:history="1">
        <w:r w:rsidRPr="006C7DB7">
          <w:rPr>
            <w:rStyle w:val="a5"/>
            <w:rFonts w:ascii="Times New Roman" w:hAnsi="Times New Roman" w:cs="Times New Roman"/>
          </w:rPr>
          <w:t>https://4d.life</w:t>
        </w:r>
      </w:hyperlink>
      <w:r w:rsidRPr="006C7DB7">
        <w:rPr>
          <w:rFonts w:ascii="Times New Roman" w:hAnsi="Times New Roman" w:cs="Times New Roman"/>
        </w:rPr>
        <w:t>.</w:t>
      </w:r>
    </w:p>
    <w:p w14:paraId="7CEDC2E1" w14:textId="77777777" w:rsidR="00885F1A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207C79" w:rsidRPr="006C7DB7">
        <w:rPr>
          <w:rFonts w:ascii="Times New Roman" w:hAnsi="Times New Roman" w:cs="Times New Roman"/>
        </w:rPr>
        <w:t xml:space="preserve">.2. Для реализации Программы Застройщик вправе привлекать на возмездной и безвозмездной основе третьих лиц. При этом третьи лица не уполномочены представлять, гарантировать и заявлять от имени Застройщика (застройщик не несет ответственности за третьих лиц в отношении таких заявлений и гарантий). </w:t>
      </w:r>
    </w:p>
    <w:p w14:paraId="7CEDC2E2" w14:textId="77777777" w:rsidR="00207C79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9.3</w:t>
      </w:r>
      <w:r w:rsidR="00207C79" w:rsidRPr="006C7DB7">
        <w:rPr>
          <w:rFonts w:ascii="Times New Roman" w:hAnsi="Times New Roman" w:cs="Times New Roman"/>
        </w:rPr>
        <w:t xml:space="preserve">. Застройщик вправе отказать Участнику долевого строительства в участии в Программе в случае недобросовестного поведения участника долевого строительства, злоупотребления участника долевого строительства правом, в случае реализации всех объектов (квартир), участвующих в программе, а также без объяснения причин. </w:t>
      </w:r>
    </w:p>
    <w:sectPr w:rsidR="00207C79" w:rsidSect="008F6E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A5F55"/>
    <w:multiLevelType w:val="hybridMultilevel"/>
    <w:tmpl w:val="2306FC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F1E3E"/>
    <w:multiLevelType w:val="hybridMultilevel"/>
    <w:tmpl w:val="E3C0D1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3B37C5"/>
    <w:multiLevelType w:val="hybridMultilevel"/>
    <w:tmpl w:val="EC2C1A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992E0408">
      <w:start w:val="1"/>
      <w:numFmt w:val="bullet"/>
      <w:lvlText w:val="•"/>
      <w:lvlJc w:val="left"/>
      <w:pPr>
        <w:ind w:left="1770" w:hanging="690"/>
      </w:pPr>
      <w:rPr>
        <w:rFonts w:ascii="Calibri" w:eastAsiaTheme="minorHAnsi" w:hAnsi="Calibri" w:cs="Calibri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92805"/>
    <w:multiLevelType w:val="hybridMultilevel"/>
    <w:tmpl w:val="1B501EC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E6A720E"/>
    <w:multiLevelType w:val="hybridMultilevel"/>
    <w:tmpl w:val="A15022D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2118" w:hanging="690"/>
      </w:pPr>
      <w:rPr>
        <w:rFonts w:ascii="Calibri" w:eastAsiaTheme="minorHAnsi" w:hAnsi="Calibri" w:cs="Calibri" w:hint="default"/>
      </w:r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629323A"/>
    <w:multiLevelType w:val="hybridMultilevel"/>
    <w:tmpl w:val="FF840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ED3A67"/>
    <w:multiLevelType w:val="hybridMultilevel"/>
    <w:tmpl w:val="98E2AB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04520911">
    <w:abstractNumId w:val="5"/>
  </w:num>
  <w:num w:numId="2" w16cid:durableId="1353537043">
    <w:abstractNumId w:val="0"/>
  </w:num>
  <w:num w:numId="3" w16cid:durableId="371808873">
    <w:abstractNumId w:val="3"/>
  </w:num>
  <w:num w:numId="4" w16cid:durableId="1525289896">
    <w:abstractNumId w:val="1"/>
  </w:num>
  <w:num w:numId="5" w16cid:durableId="791897344">
    <w:abstractNumId w:val="2"/>
  </w:num>
  <w:num w:numId="6" w16cid:durableId="243615426">
    <w:abstractNumId w:val="6"/>
  </w:num>
  <w:num w:numId="7" w16cid:durableId="934030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963"/>
    <w:rsid w:val="00000DB7"/>
    <w:rsid w:val="00005198"/>
    <w:rsid w:val="000069AE"/>
    <w:rsid w:val="000276DD"/>
    <w:rsid w:val="00061AE1"/>
    <w:rsid w:val="00067A86"/>
    <w:rsid w:val="00072097"/>
    <w:rsid w:val="00073C28"/>
    <w:rsid w:val="00083B1A"/>
    <w:rsid w:val="00083B30"/>
    <w:rsid w:val="0009041B"/>
    <w:rsid w:val="00093566"/>
    <w:rsid w:val="00095167"/>
    <w:rsid w:val="000951A3"/>
    <w:rsid w:val="000953B7"/>
    <w:rsid w:val="000C0E00"/>
    <w:rsid w:val="000C7E09"/>
    <w:rsid w:val="000D1185"/>
    <w:rsid w:val="000D2163"/>
    <w:rsid w:val="000D46D9"/>
    <w:rsid w:val="000E3766"/>
    <w:rsid w:val="000E3870"/>
    <w:rsid w:val="000F2F8A"/>
    <w:rsid w:val="001005B9"/>
    <w:rsid w:val="00100AE9"/>
    <w:rsid w:val="0011028A"/>
    <w:rsid w:val="0011398D"/>
    <w:rsid w:val="0013038A"/>
    <w:rsid w:val="0013116B"/>
    <w:rsid w:val="00132039"/>
    <w:rsid w:val="0013625D"/>
    <w:rsid w:val="00143FF0"/>
    <w:rsid w:val="00145A91"/>
    <w:rsid w:val="00154936"/>
    <w:rsid w:val="00154FFE"/>
    <w:rsid w:val="00160C41"/>
    <w:rsid w:val="00161D9C"/>
    <w:rsid w:val="001672A8"/>
    <w:rsid w:val="001717DB"/>
    <w:rsid w:val="001753F0"/>
    <w:rsid w:val="001768B8"/>
    <w:rsid w:val="0018297D"/>
    <w:rsid w:val="001849AA"/>
    <w:rsid w:val="001855E8"/>
    <w:rsid w:val="00187105"/>
    <w:rsid w:val="001B4F24"/>
    <w:rsid w:val="001D2620"/>
    <w:rsid w:val="001D5953"/>
    <w:rsid w:val="001E4276"/>
    <w:rsid w:val="001E460D"/>
    <w:rsid w:val="001F1792"/>
    <w:rsid w:val="001F2AC3"/>
    <w:rsid w:val="001F7878"/>
    <w:rsid w:val="00201211"/>
    <w:rsid w:val="002020D1"/>
    <w:rsid w:val="00203097"/>
    <w:rsid w:val="00204CED"/>
    <w:rsid w:val="00207424"/>
    <w:rsid w:val="00207C79"/>
    <w:rsid w:val="00222D5D"/>
    <w:rsid w:val="002234F0"/>
    <w:rsid w:val="00232B7A"/>
    <w:rsid w:val="00241233"/>
    <w:rsid w:val="00246258"/>
    <w:rsid w:val="00254E9B"/>
    <w:rsid w:val="00257C64"/>
    <w:rsid w:val="002676F0"/>
    <w:rsid w:val="00267AA4"/>
    <w:rsid w:val="0027032B"/>
    <w:rsid w:val="002774D7"/>
    <w:rsid w:val="002823C5"/>
    <w:rsid w:val="00285909"/>
    <w:rsid w:val="0028674B"/>
    <w:rsid w:val="002A0882"/>
    <w:rsid w:val="002B32B9"/>
    <w:rsid w:val="002C0948"/>
    <w:rsid w:val="002D63FB"/>
    <w:rsid w:val="002E1AE1"/>
    <w:rsid w:val="002E1D0B"/>
    <w:rsid w:val="002E4A85"/>
    <w:rsid w:val="002F1E82"/>
    <w:rsid w:val="003015B5"/>
    <w:rsid w:val="00301C64"/>
    <w:rsid w:val="00302582"/>
    <w:rsid w:val="0030286B"/>
    <w:rsid w:val="00303B2B"/>
    <w:rsid w:val="00307CDA"/>
    <w:rsid w:val="003107B6"/>
    <w:rsid w:val="00312E3F"/>
    <w:rsid w:val="0031378E"/>
    <w:rsid w:val="00315EA2"/>
    <w:rsid w:val="00320B5E"/>
    <w:rsid w:val="003304D1"/>
    <w:rsid w:val="0033217B"/>
    <w:rsid w:val="00333160"/>
    <w:rsid w:val="0033433F"/>
    <w:rsid w:val="00334E8C"/>
    <w:rsid w:val="00336F29"/>
    <w:rsid w:val="0035560C"/>
    <w:rsid w:val="003645B3"/>
    <w:rsid w:val="0039189B"/>
    <w:rsid w:val="00392EF0"/>
    <w:rsid w:val="0039398C"/>
    <w:rsid w:val="003A2D37"/>
    <w:rsid w:val="003A6D7A"/>
    <w:rsid w:val="003B4A18"/>
    <w:rsid w:val="003C0E82"/>
    <w:rsid w:val="003D1390"/>
    <w:rsid w:val="003D76F0"/>
    <w:rsid w:val="003E58E7"/>
    <w:rsid w:val="003F4D63"/>
    <w:rsid w:val="00401CF5"/>
    <w:rsid w:val="004060A6"/>
    <w:rsid w:val="004134A0"/>
    <w:rsid w:val="00414875"/>
    <w:rsid w:val="00415809"/>
    <w:rsid w:val="00422100"/>
    <w:rsid w:val="0042273A"/>
    <w:rsid w:val="00427122"/>
    <w:rsid w:val="00434CDA"/>
    <w:rsid w:val="00440010"/>
    <w:rsid w:val="00445A70"/>
    <w:rsid w:val="00453BC2"/>
    <w:rsid w:val="0046142C"/>
    <w:rsid w:val="00465F77"/>
    <w:rsid w:val="00472263"/>
    <w:rsid w:val="00474708"/>
    <w:rsid w:val="0047611E"/>
    <w:rsid w:val="004763CF"/>
    <w:rsid w:val="00481EB2"/>
    <w:rsid w:val="004827AB"/>
    <w:rsid w:val="004A680D"/>
    <w:rsid w:val="004B0951"/>
    <w:rsid w:val="004B3962"/>
    <w:rsid w:val="004C0F61"/>
    <w:rsid w:val="004C253C"/>
    <w:rsid w:val="004C3ACC"/>
    <w:rsid w:val="004C3F36"/>
    <w:rsid w:val="004C503A"/>
    <w:rsid w:val="004D147D"/>
    <w:rsid w:val="004D3E3E"/>
    <w:rsid w:val="004E678A"/>
    <w:rsid w:val="004F0A8E"/>
    <w:rsid w:val="004F7E62"/>
    <w:rsid w:val="00500A94"/>
    <w:rsid w:val="00501F57"/>
    <w:rsid w:val="00511C72"/>
    <w:rsid w:val="00512D96"/>
    <w:rsid w:val="0051564C"/>
    <w:rsid w:val="00520F18"/>
    <w:rsid w:val="0052360B"/>
    <w:rsid w:val="00534DB0"/>
    <w:rsid w:val="005430D5"/>
    <w:rsid w:val="00561933"/>
    <w:rsid w:val="0056635E"/>
    <w:rsid w:val="0057606A"/>
    <w:rsid w:val="00581662"/>
    <w:rsid w:val="005927B7"/>
    <w:rsid w:val="005A5E68"/>
    <w:rsid w:val="005A7113"/>
    <w:rsid w:val="005B10DD"/>
    <w:rsid w:val="005B2B87"/>
    <w:rsid w:val="005B55F7"/>
    <w:rsid w:val="005B757A"/>
    <w:rsid w:val="005C3449"/>
    <w:rsid w:val="005C3AB4"/>
    <w:rsid w:val="005D5369"/>
    <w:rsid w:val="005D57B0"/>
    <w:rsid w:val="005D6FA2"/>
    <w:rsid w:val="005E005C"/>
    <w:rsid w:val="005E6802"/>
    <w:rsid w:val="005E790D"/>
    <w:rsid w:val="005E7EFF"/>
    <w:rsid w:val="00601883"/>
    <w:rsid w:val="006049A7"/>
    <w:rsid w:val="00606150"/>
    <w:rsid w:val="00606792"/>
    <w:rsid w:val="006147F0"/>
    <w:rsid w:val="006162BE"/>
    <w:rsid w:val="00620A77"/>
    <w:rsid w:val="00632E33"/>
    <w:rsid w:val="006650F0"/>
    <w:rsid w:val="006654F8"/>
    <w:rsid w:val="00665665"/>
    <w:rsid w:val="00670ABC"/>
    <w:rsid w:val="006716D9"/>
    <w:rsid w:val="00680201"/>
    <w:rsid w:val="006A3A6E"/>
    <w:rsid w:val="006A5043"/>
    <w:rsid w:val="006A6E4C"/>
    <w:rsid w:val="006A7932"/>
    <w:rsid w:val="006C215C"/>
    <w:rsid w:val="006C3EF0"/>
    <w:rsid w:val="006C6963"/>
    <w:rsid w:val="006C7DB7"/>
    <w:rsid w:val="006E1702"/>
    <w:rsid w:val="006F1BE6"/>
    <w:rsid w:val="006F29AA"/>
    <w:rsid w:val="006F5A88"/>
    <w:rsid w:val="00707187"/>
    <w:rsid w:val="007110BD"/>
    <w:rsid w:val="0072451F"/>
    <w:rsid w:val="00727419"/>
    <w:rsid w:val="00731869"/>
    <w:rsid w:val="00733518"/>
    <w:rsid w:val="00740CF5"/>
    <w:rsid w:val="0074627E"/>
    <w:rsid w:val="00754C62"/>
    <w:rsid w:val="00786030"/>
    <w:rsid w:val="00791D7C"/>
    <w:rsid w:val="007A11FA"/>
    <w:rsid w:val="007A1566"/>
    <w:rsid w:val="007B1BFD"/>
    <w:rsid w:val="007B745E"/>
    <w:rsid w:val="007C2CDB"/>
    <w:rsid w:val="007C6D65"/>
    <w:rsid w:val="007D00E3"/>
    <w:rsid w:val="007D5A8E"/>
    <w:rsid w:val="007D68F3"/>
    <w:rsid w:val="007E25E1"/>
    <w:rsid w:val="007E6860"/>
    <w:rsid w:val="007F043A"/>
    <w:rsid w:val="007F15F1"/>
    <w:rsid w:val="007F1B01"/>
    <w:rsid w:val="007F3DD8"/>
    <w:rsid w:val="007F496A"/>
    <w:rsid w:val="00816CBE"/>
    <w:rsid w:val="0082140E"/>
    <w:rsid w:val="008223EA"/>
    <w:rsid w:val="008240C8"/>
    <w:rsid w:val="00826551"/>
    <w:rsid w:val="008373AA"/>
    <w:rsid w:val="00840F06"/>
    <w:rsid w:val="0085159A"/>
    <w:rsid w:val="00861375"/>
    <w:rsid w:val="008679FE"/>
    <w:rsid w:val="008711F8"/>
    <w:rsid w:val="0087207F"/>
    <w:rsid w:val="008808BE"/>
    <w:rsid w:val="00885F1A"/>
    <w:rsid w:val="00886086"/>
    <w:rsid w:val="008923E3"/>
    <w:rsid w:val="008A65D0"/>
    <w:rsid w:val="008A7636"/>
    <w:rsid w:val="008A7A68"/>
    <w:rsid w:val="008B0EB6"/>
    <w:rsid w:val="008B1F4C"/>
    <w:rsid w:val="008C03D5"/>
    <w:rsid w:val="008C0D3A"/>
    <w:rsid w:val="008C7ADF"/>
    <w:rsid w:val="008D2F90"/>
    <w:rsid w:val="008D4309"/>
    <w:rsid w:val="008F6E96"/>
    <w:rsid w:val="008F7572"/>
    <w:rsid w:val="009005BB"/>
    <w:rsid w:val="00901C31"/>
    <w:rsid w:val="00904D5E"/>
    <w:rsid w:val="00914D1F"/>
    <w:rsid w:val="00916CD6"/>
    <w:rsid w:val="0091733B"/>
    <w:rsid w:val="009203BC"/>
    <w:rsid w:val="00922D62"/>
    <w:rsid w:val="00932377"/>
    <w:rsid w:val="00933274"/>
    <w:rsid w:val="00942735"/>
    <w:rsid w:val="00942BA6"/>
    <w:rsid w:val="00945BB7"/>
    <w:rsid w:val="00946C64"/>
    <w:rsid w:val="00960D7C"/>
    <w:rsid w:val="00982511"/>
    <w:rsid w:val="00985C61"/>
    <w:rsid w:val="009A5C26"/>
    <w:rsid w:val="009B7D0C"/>
    <w:rsid w:val="009C3F73"/>
    <w:rsid w:val="009C745F"/>
    <w:rsid w:val="009D47A7"/>
    <w:rsid w:val="009D7802"/>
    <w:rsid w:val="009E6E5E"/>
    <w:rsid w:val="009E704F"/>
    <w:rsid w:val="009F3FAB"/>
    <w:rsid w:val="009F4F31"/>
    <w:rsid w:val="00A02BAE"/>
    <w:rsid w:val="00A0558B"/>
    <w:rsid w:val="00A11F77"/>
    <w:rsid w:val="00A178B2"/>
    <w:rsid w:val="00A47CD0"/>
    <w:rsid w:val="00A47F9B"/>
    <w:rsid w:val="00A5179A"/>
    <w:rsid w:val="00A56320"/>
    <w:rsid w:val="00A616D9"/>
    <w:rsid w:val="00A772A6"/>
    <w:rsid w:val="00A810F4"/>
    <w:rsid w:val="00A85C22"/>
    <w:rsid w:val="00A92686"/>
    <w:rsid w:val="00A97512"/>
    <w:rsid w:val="00AB1A7E"/>
    <w:rsid w:val="00AB2295"/>
    <w:rsid w:val="00AB318C"/>
    <w:rsid w:val="00AD3C2A"/>
    <w:rsid w:val="00AE039D"/>
    <w:rsid w:val="00AE1EC2"/>
    <w:rsid w:val="00AE2627"/>
    <w:rsid w:val="00AE3350"/>
    <w:rsid w:val="00AF0080"/>
    <w:rsid w:val="00AF7114"/>
    <w:rsid w:val="00AF76AA"/>
    <w:rsid w:val="00B00572"/>
    <w:rsid w:val="00B017AA"/>
    <w:rsid w:val="00B05EF2"/>
    <w:rsid w:val="00B07596"/>
    <w:rsid w:val="00B11B5B"/>
    <w:rsid w:val="00B11F9E"/>
    <w:rsid w:val="00B13BD4"/>
    <w:rsid w:val="00B14456"/>
    <w:rsid w:val="00B22EA8"/>
    <w:rsid w:val="00B33A80"/>
    <w:rsid w:val="00B34424"/>
    <w:rsid w:val="00B3482B"/>
    <w:rsid w:val="00B404D2"/>
    <w:rsid w:val="00B4162C"/>
    <w:rsid w:val="00B524CB"/>
    <w:rsid w:val="00B561C8"/>
    <w:rsid w:val="00BA2423"/>
    <w:rsid w:val="00BA28BE"/>
    <w:rsid w:val="00BA33D8"/>
    <w:rsid w:val="00BA5223"/>
    <w:rsid w:val="00BB211A"/>
    <w:rsid w:val="00BB36DB"/>
    <w:rsid w:val="00BB4A59"/>
    <w:rsid w:val="00BC778A"/>
    <w:rsid w:val="00BE2B55"/>
    <w:rsid w:val="00BE3FBB"/>
    <w:rsid w:val="00BE7D4B"/>
    <w:rsid w:val="00BF21C9"/>
    <w:rsid w:val="00BF3CC0"/>
    <w:rsid w:val="00C01EA3"/>
    <w:rsid w:val="00C0408C"/>
    <w:rsid w:val="00C0524B"/>
    <w:rsid w:val="00C160DE"/>
    <w:rsid w:val="00C21F5C"/>
    <w:rsid w:val="00C30BE1"/>
    <w:rsid w:val="00C32A26"/>
    <w:rsid w:val="00C37522"/>
    <w:rsid w:val="00C5042B"/>
    <w:rsid w:val="00C57CEB"/>
    <w:rsid w:val="00C63AF6"/>
    <w:rsid w:val="00C653D6"/>
    <w:rsid w:val="00C71481"/>
    <w:rsid w:val="00C71EFE"/>
    <w:rsid w:val="00C73608"/>
    <w:rsid w:val="00C77B93"/>
    <w:rsid w:val="00C928B4"/>
    <w:rsid w:val="00C9480C"/>
    <w:rsid w:val="00C95089"/>
    <w:rsid w:val="00C95E4B"/>
    <w:rsid w:val="00C95EC9"/>
    <w:rsid w:val="00C9636F"/>
    <w:rsid w:val="00C96795"/>
    <w:rsid w:val="00CA1DD2"/>
    <w:rsid w:val="00CB1A72"/>
    <w:rsid w:val="00CB312E"/>
    <w:rsid w:val="00CB5CFC"/>
    <w:rsid w:val="00CC1DB7"/>
    <w:rsid w:val="00CE0CD1"/>
    <w:rsid w:val="00CE5021"/>
    <w:rsid w:val="00CF634D"/>
    <w:rsid w:val="00D01622"/>
    <w:rsid w:val="00D0239F"/>
    <w:rsid w:val="00D04759"/>
    <w:rsid w:val="00D16ADF"/>
    <w:rsid w:val="00D253C7"/>
    <w:rsid w:val="00D26173"/>
    <w:rsid w:val="00D33C0C"/>
    <w:rsid w:val="00D346A8"/>
    <w:rsid w:val="00D36EA8"/>
    <w:rsid w:val="00D479FB"/>
    <w:rsid w:val="00D50522"/>
    <w:rsid w:val="00D554EA"/>
    <w:rsid w:val="00D55B89"/>
    <w:rsid w:val="00D74F84"/>
    <w:rsid w:val="00D91AA7"/>
    <w:rsid w:val="00D96AA2"/>
    <w:rsid w:val="00DB26AE"/>
    <w:rsid w:val="00DC03F9"/>
    <w:rsid w:val="00DC221F"/>
    <w:rsid w:val="00DC2290"/>
    <w:rsid w:val="00DC54D0"/>
    <w:rsid w:val="00DD6522"/>
    <w:rsid w:val="00DD6E99"/>
    <w:rsid w:val="00DE7F83"/>
    <w:rsid w:val="00DF0E53"/>
    <w:rsid w:val="00E03994"/>
    <w:rsid w:val="00E121BD"/>
    <w:rsid w:val="00E24DDF"/>
    <w:rsid w:val="00E2563D"/>
    <w:rsid w:val="00E266A2"/>
    <w:rsid w:val="00E311AF"/>
    <w:rsid w:val="00E37A68"/>
    <w:rsid w:val="00E4022A"/>
    <w:rsid w:val="00E41B85"/>
    <w:rsid w:val="00E44C90"/>
    <w:rsid w:val="00E467D5"/>
    <w:rsid w:val="00E46A7A"/>
    <w:rsid w:val="00E47EB7"/>
    <w:rsid w:val="00E5484F"/>
    <w:rsid w:val="00E572F3"/>
    <w:rsid w:val="00E654A0"/>
    <w:rsid w:val="00E754BB"/>
    <w:rsid w:val="00E77541"/>
    <w:rsid w:val="00E8054F"/>
    <w:rsid w:val="00E831C6"/>
    <w:rsid w:val="00E83A6C"/>
    <w:rsid w:val="00E9798C"/>
    <w:rsid w:val="00EA553A"/>
    <w:rsid w:val="00EB7707"/>
    <w:rsid w:val="00EC2310"/>
    <w:rsid w:val="00EC41EC"/>
    <w:rsid w:val="00EC44E0"/>
    <w:rsid w:val="00EC5ADE"/>
    <w:rsid w:val="00EC5D23"/>
    <w:rsid w:val="00EC7AC3"/>
    <w:rsid w:val="00ED35DF"/>
    <w:rsid w:val="00EE2C20"/>
    <w:rsid w:val="00EF367D"/>
    <w:rsid w:val="00EF3E6E"/>
    <w:rsid w:val="00EF68DD"/>
    <w:rsid w:val="00F04C4C"/>
    <w:rsid w:val="00F060BF"/>
    <w:rsid w:val="00F06803"/>
    <w:rsid w:val="00F20421"/>
    <w:rsid w:val="00F23359"/>
    <w:rsid w:val="00F60880"/>
    <w:rsid w:val="00F634CA"/>
    <w:rsid w:val="00F731B5"/>
    <w:rsid w:val="00F741B9"/>
    <w:rsid w:val="00F86836"/>
    <w:rsid w:val="00F90B90"/>
    <w:rsid w:val="00F92635"/>
    <w:rsid w:val="00F95C0C"/>
    <w:rsid w:val="00F96DF5"/>
    <w:rsid w:val="00FA2772"/>
    <w:rsid w:val="00FA3C0B"/>
    <w:rsid w:val="00FA7319"/>
    <w:rsid w:val="00FB33EF"/>
    <w:rsid w:val="00FC201E"/>
    <w:rsid w:val="00FC268D"/>
    <w:rsid w:val="00FC6159"/>
    <w:rsid w:val="00FD200F"/>
    <w:rsid w:val="00FD5005"/>
    <w:rsid w:val="00FE1DBE"/>
    <w:rsid w:val="00FF19FA"/>
    <w:rsid w:val="00FF2164"/>
    <w:rsid w:val="00FF67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DC274"/>
  <w15:docId w15:val="{32D05951-C593-418E-9AFB-5D29DE045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6E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6963"/>
    <w:pPr>
      <w:ind w:left="720"/>
      <w:contextualSpacing/>
    </w:pPr>
  </w:style>
  <w:style w:type="table" w:styleId="a4">
    <w:name w:val="Table Grid"/>
    <w:basedOn w:val="a1"/>
    <w:uiPriority w:val="39"/>
    <w:rsid w:val="00AB2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960D7C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960D7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500A94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500A94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500A94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00A94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500A94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7F3DD8"/>
    <w:pPr>
      <w:spacing w:after="0" w:line="240" w:lineRule="auto"/>
    </w:pPr>
  </w:style>
  <w:style w:type="paragraph" w:styleId="ac">
    <w:name w:val="Balloon Text"/>
    <w:basedOn w:val="a"/>
    <w:link w:val="ad"/>
    <w:uiPriority w:val="99"/>
    <w:semiHidden/>
    <w:unhideWhenUsed/>
    <w:rsid w:val="005C3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C3A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96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6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4d.lif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6e0697-1754-4c03-ab01-480e899c3708" xsi:nil="true"/>
    <lcf76f155ced4ddcb4097134ff3c332f xmlns="b1a494a2-c779-40d1-a0b1-3cd1e3f5c6a5">
      <Terms xmlns="http://schemas.microsoft.com/office/infopath/2007/PartnerControls"/>
    </lcf76f155ced4ddcb4097134ff3c332f>
    <MediaLengthInSeconds xmlns="7b0f143e-4b01-49f3-80b0-42b5e24b007b" xsi:nil="true"/>
    <SharedWithUsers xmlns="04bdf367-86b2-4fa5-9506-80acec726f82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CD2888F003244EA5B30ACB562B7320" ma:contentTypeVersion="19" ma:contentTypeDescription="Создание документа." ma:contentTypeScope="" ma:versionID="cd7ccc93d2446e2e4ceea545f749c823">
  <xsd:schema xmlns:xsd="http://www.w3.org/2001/XMLSchema" xmlns:xs="http://www.w3.org/2001/XMLSchema" xmlns:p="http://schemas.microsoft.com/office/2006/metadata/properties" xmlns:ns2="7b0f143e-4b01-49f3-80b0-42b5e24b007b" xmlns:ns3="b1a494a2-c779-40d1-a0b1-3cd1e3f5c6a5" xmlns:ns4="04bdf367-86b2-4fa5-9506-80acec726f82" xmlns:ns5="b06e0697-1754-4c03-ab01-480e899c3708" targetNamespace="http://schemas.microsoft.com/office/2006/metadata/properties" ma:root="true" ma:fieldsID="6d62de2d00a88e7dc196a95f51574ff9" ns2:_="" ns3:_="" ns4:_="" ns5:_="">
    <xsd:import namespace="7b0f143e-4b01-49f3-80b0-42b5e24b007b"/>
    <xsd:import namespace="b1a494a2-c779-40d1-a0b1-3cd1e3f5c6a5"/>
    <xsd:import namespace="04bdf367-86b2-4fa5-9506-80acec726f82"/>
    <xsd:import namespace="b06e0697-1754-4c03-ab01-480e899c37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5:TaxCatchAll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f143e-4b01-49f3-80b0-42b5e24b00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a494a2-c779-40d1-a0b1-3cd1e3f5c6a5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2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95803eaa-5599-4ed0-a03c-ae5c66dd0e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bdf367-86b2-4fa5-9506-80acec726f8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e0697-1754-4c03-ab01-480e899c3708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79430b27-a7b8-4540-a8f1-fc5c756865ef}" ma:internalName="TaxCatchAll" ma:showField="CatchAllData" ma:web="b06e0697-1754-4c03-ab01-480e899c37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56C24-AC8A-4AE1-9131-5051C8B197E0}">
  <ds:schemaRefs>
    <ds:schemaRef ds:uri="http://schemas.microsoft.com/office/2006/metadata/properties"/>
    <ds:schemaRef ds:uri="http://schemas.microsoft.com/office/infopath/2007/PartnerControls"/>
    <ds:schemaRef ds:uri="b06e0697-1754-4c03-ab01-480e899c3708"/>
    <ds:schemaRef ds:uri="b1a494a2-c779-40d1-a0b1-3cd1e3f5c6a5"/>
    <ds:schemaRef ds:uri="7b0f143e-4b01-49f3-80b0-42b5e24b007b"/>
    <ds:schemaRef ds:uri="04bdf367-86b2-4fa5-9506-80acec726f82"/>
  </ds:schemaRefs>
</ds:datastoreItem>
</file>

<file path=customXml/itemProps2.xml><?xml version="1.0" encoding="utf-8"?>
<ds:datastoreItem xmlns:ds="http://schemas.openxmlformats.org/officeDocument/2006/customXml" ds:itemID="{95F040ED-C299-47E7-98D2-AD34AE8DF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AA4808-8A39-4471-B20B-B469CE596A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0f143e-4b01-49f3-80b0-42b5e24b007b"/>
    <ds:schemaRef ds:uri="b1a494a2-c779-40d1-a0b1-3cd1e3f5c6a5"/>
    <ds:schemaRef ds:uri="04bdf367-86b2-4fa5-9506-80acec726f82"/>
    <ds:schemaRef ds:uri="b06e0697-1754-4c03-ab01-480e899c3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47350C3-9908-467D-9B42-9B0483FE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2382</Words>
  <Characters>16898</Characters>
  <Application>Microsoft Office Word</Application>
  <DocSecurity>0</DocSecurity>
  <Lines>280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Занин Дмитрий Александрович</dc:creator>
  <cp:keywords/>
  <dc:description/>
  <cp:lastModifiedBy>Безьянова Любовь Ивановна</cp:lastModifiedBy>
  <cp:revision>7</cp:revision>
  <cp:lastPrinted>2022-06-03T09:46:00Z</cp:lastPrinted>
  <dcterms:created xsi:type="dcterms:W3CDTF">2026-03-03T08:43:00Z</dcterms:created>
  <dcterms:modified xsi:type="dcterms:W3CDTF">2026-03-03T08:48:00Z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0x0101003CCD2888F003244EA5B30ACB562B7320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GUID">
    <vt:lpwstr>f1705342-d304-45b7-ac67-91d7f7abe4ea</vt:lpwstr>
  </property>
  <property fmtid="{D5CDD505-2E9C-101B-9397-08002B2CF9AE}" pid="10" name="xd_Signature">
    <vt:bool>false</vt:bool>
  </property>
</Properties>
</file>