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21" w:rsidRDefault="006E1493" w:rsidP="00CB1521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ПРИЛОЖЕНИЕ 2</w:t>
      </w:r>
    </w:p>
    <w:p w:rsidR="00CB1521" w:rsidRDefault="00CB1521" w:rsidP="00CB1521">
      <w:pPr>
        <w:widowControl w:val="0"/>
        <w:autoSpaceDE w:val="0"/>
        <w:autoSpaceDN w:val="0"/>
        <w:adjustRightInd w:val="0"/>
        <w:spacing w:after="40" w:line="240" w:lineRule="exact"/>
        <w:ind w:left="-4468" w:right="459" w:firstLine="10138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</w:p>
    <w:p w:rsidR="00CB1521" w:rsidRDefault="00CB1521" w:rsidP="00CB1521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</w:t>
      </w:r>
    </w:p>
    <w:p w:rsidR="00CB1521" w:rsidRDefault="00CB1521" w:rsidP="00CB1521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Панкрушихинского района</w:t>
      </w:r>
    </w:p>
    <w:p w:rsidR="00CB1521" w:rsidRDefault="00CB1521" w:rsidP="00CB1521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outlineLvl w:val="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Алтайского края</w:t>
      </w:r>
    </w:p>
    <w:p w:rsidR="00CB1521" w:rsidRDefault="00CB1521" w:rsidP="00CB1521">
      <w:pPr>
        <w:widowControl w:val="0"/>
        <w:autoSpaceDE w:val="0"/>
        <w:autoSpaceDN w:val="0"/>
        <w:adjustRightInd w:val="0"/>
        <w:spacing w:after="60" w:line="240" w:lineRule="exact"/>
        <w:ind w:left="-4467" w:firstLine="10138"/>
        <w:outlineLvl w:val="5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15.06.2023 № 211</w:t>
      </w:r>
    </w:p>
    <w:p w:rsidR="00CB1521" w:rsidRDefault="00CB1521" w:rsidP="00B24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24C87" w:rsidRPr="005F7591" w:rsidRDefault="00B24C87" w:rsidP="00B24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ПОРЯДОК</w:t>
      </w:r>
    </w:p>
    <w:p w:rsidR="00B24C87" w:rsidRPr="005F7591" w:rsidRDefault="00B24C87" w:rsidP="00B24C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 xml:space="preserve">проведения </w:t>
      </w:r>
      <w:r w:rsidRPr="005F7591">
        <w:rPr>
          <w:rFonts w:ascii="Times New Roman" w:eastAsia="MS Mincho" w:hAnsi="Times New Roman"/>
          <w:b/>
          <w:color w:val="000000"/>
          <w:sz w:val="26"/>
          <w:szCs w:val="26"/>
        </w:rPr>
        <w:t xml:space="preserve">электронного </w:t>
      </w:r>
      <w:r w:rsidRPr="005F7591">
        <w:rPr>
          <w:rFonts w:ascii="Times New Roman" w:hAnsi="Times New Roman"/>
          <w:b/>
          <w:sz w:val="26"/>
          <w:szCs w:val="26"/>
        </w:rPr>
        <w:t>аукциона</w:t>
      </w:r>
    </w:p>
    <w:p w:rsidR="00B24C87" w:rsidRPr="005F7591" w:rsidRDefault="00B24C87" w:rsidP="00B24C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F7591">
        <w:rPr>
          <w:rFonts w:ascii="Times New Roman" w:hAnsi="Times New Roman"/>
          <w:b/>
          <w:sz w:val="26"/>
          <w:szCs w:val="26"/>
        </w:rPr>
        <w:t xml:space="preserve">на право заключения договоров аренды земельных участков  </w:t>
      </w:r>
    </w:p>
    <w:p w:rsidR="00B24C87" w:rsidRPr="005F7591" w:rsidRDefault="00B24C87" w:rsidP="00B24C87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9533DB" w:rsidRPr="005F7591" w:rsidRDefault="009533DB" w:rsidP="00B24C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1. Правовое регулирование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Аукцион в электронной форме</w:t>
      </w:r>
      <w:r w:rsidR="00B24C87" w:rsidRPr="005F7591">
        <w:rPr>
          <w:rFonts w:ascii="Times New Roman" w:hAnsi="Times New Roman" w:cs="Times New Roman"/>
          <w:sz w:val="26"/>
          <w:szCs w:val="26"/>
        </w:rPr>
        <w:t>,</w:t>
      </w:r>
      <w:r w:rsidRPr="005F7591">
        <w:rPr>
          <w:rFonts w:ascii="Times New Roman" w:hAnsi="Times New Roman" w:cs="Times New Roman"/>
          <w:sz w:val="26"/>
          <w:szCs w:val="26"/>
        </w:rPr>
        <w:t xml:space="preserve"> открытый по составу участников и по форме подачи предложений о цене проводится в соответствии с требованиями: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</w:t>
      </w:r>
      <w:r w:rsidR="00B24C87" w:rsidRPr="005F7591">
        <w:rPr>
          <w:rFonts w:ascii="Times New Roman" w:hAnsi="Times New Roman" w:cs="Times New Roman"/>
          <w:sz w:val="26"/>
          <w:szCs w:val="26"/>
        </w:rPr>
        <w:t> </w:t>
      </w:r>
      <w:r w:rsidRPr="005F7591">
        <w:rPr>
          <w:rFonts w:ascii="Times New Roman" w:hAnsi="Times New Roman" w:cs="Times New Roman"/>
          <w:sz w:val="26"/>
          <w:szCs w:val="26"/>
        </w:rPr>
        <w:t>Гражданского кодекса Российской Федерации;</w:t>
      </w:r>
    </w:p>
    <w:p w:rsidR="000130AE" w:rsidRPr="005F7591" w:rsidRDefault="000130AE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</w:t>
      </w:r>
      <w:r w:rsidR="00B24C87" w:rsidRPr="005F7591">
        <w:rPr>
          <w:rFonts w:ascii="Times New Roman" w:hAnsi="Times New Roman" w:cs="Times New Roman"/>
          <w:sz w:val="26"/>
          <w:szCs w:val="26"/>
        </w:rPr>
        <w:t> </w:t>
      </w:r>
      <w:r w:rsidRPr="005F7591">
        <w:rPr>
          <w:rFonts w:ascii="Times New Roman" w:hAnsi="Times New Roman" w:cs="Times New Roman"/>
          <w:sz w:val="26"/>
          <w:szCs w:val="26"/>
        </w:rPr>
        <w:t>Земельного кодекса Российской Федерации;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</w:t>
      </w:r>
      <w:r w:rsidR="00B24C87" w:rsidRPr="005F7591">
        <w:rPr>
          <w:rFonts w:ascii="Times New Roman" w:hAnsi="Times New Roman" w:cs="Times New Roman"/>
          <w:sz w:val="26"/>
          <w:szCs w:val="26"/>
        </w:rPr>
        <w:t> </w:t>
      </w:r>
      <w:r w:rsidRPr="005F7591">
        <w:rPr>
          <w:rFonts w:ascii="Times New Roman" w:hAnsi="Times New Roman" w:cs="Times New Roman"/>
          <w:sz w:val="26"/>
          <w:szCs w:val="26"/>
        </w:rPr>
        <w:t>Федерального закона от 26.07.2006 №135-ФЗ «О защите конкуренции»;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</w:t>
      </w:r>
      <w:r w:rsidR="00B24C87" w:rsidRPr="005F7591">
        <w:rPr>
          <w:rFonts w:ascii="Times New Roman" w:hAnsi="Times New Roman" w:cs="Times New Roman"/>
          <w:sz w:val="26"/>
          <w:szCs w:val="26"/>
        </w:rPr>
        <w:t> </w:t>
      </w:r>
      <w:r w:rsidRPr="005F7591">
        <w:rPr>
          <w:rFonts w:ascii="Times New Roman" w:hAnsi="Times New Roman" w:cs="Times New Roman"/>
          <w:sz w:val="26"/>
          <w:szCs w:val="26"/>
        </w:rPr>
        <w:t>Приказа ФАС России от 10.02.2010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</w:t>
      </w:r>
      <w:r w:rsidR="002A084E" w:rsidRPr="005F7591">
        <w:rPr>
          <w:rFonts w:ascii="Times New Roman" w:hAnsi="Times New Roman" w:cs="Times New Roman"/>
          <w:sz w:val="26"/>
          <w:szCs w:val="26"/>
        </w:rPr>
        <w:t>едения торгов в форме конкурса"</w:t>
      </w:r>
      <w:r w:rsidR="00FA65C3" w:rsidRPr="005F7591">
        <w:rPr>
          <w:rFonts w:ascii="Times New Roman" w:hAnsi="Times New Roman" w:cs="Times New Roman"/>
          <w:sz w:val="26"/>
          <w:szCs w:val="26"/>
        </w:rPr>
        <w:t>;</w:t>
      </w:r>
    </w:p>
    <w:p w:rsidR="00FA65C3" w:rsidRPr="005F7591" w:rsidRDefault="00FA65C3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</w:t>
      </w:r>
      <w:r w:rsidR="00CC5222">
        <w:rPr>
          <w:rFonts w:ascii="Times New Roman" w:hAnsi="Times New Roman" w:cs="Times New Roman"/>
          <w:sz w:val="26"/>
          <w:szCs w:val="26"/>
        </w:rPr>
        <w:t> </w:t>
      </w:r>
      <w:r w:rsidRPr="005F7591">
        <w:rPr>
          <w:rFonts w:ascii="Times New Roman" w:hAnsi="Times New Roman" w:cs="Times New Roman"/>
          <w:sz w:val="26"/>
          <w:szCs w:val="26"/>
        </w:rPr>
        <w:t>иных нормативно правовых актов Российской Федерации и Алтайского края.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2. Сведения об аукционе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2.1. </w:t>
      </w:r>
      <w:r w:rsidR="007C30F1" w:rsidRPr="005F7591">
        <w:rPr>
          <w:rFonts w:ascii="Times New Roman" w:hAnsi="Times New Roman" w:cs="Times New Roman"/>
          <w:sz w:val="26"/>
          <w:szCs w:val="26"/>
        </w:rPr>
        <w:t>Арендодатель – орган исполнительной власти или исполнительно-распорядительный орган муниципального образования, принимающий решение о проведении аукциона, об отказе от проведения аукциона, об условиях аукциона (в том числе о начальной цене предмета аукциона, условиях и сроках договора аренды), отвечающий за соответствие земельного участка сведениям, указанным в Извещении о проведении аукциона в электронной форме, за своевременное (обнародование) указанного Извещения в порядке, установленном для официального опубликования (обнародования) муниципальных правовых актов уставом муниципального образования, по месту нахождения земельного участка, за соблюдение сроков заключения договора аренды земельного участка и осуществляющий его заключение.</w:t>
      </w:r>
    </w:p>
    <w:p w:rsidR="009533DB" w:rsidRPr="005F7591" w:rsidRDefault="00B24C87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Наименование: А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Pr="005F7591">
        <w:rPr>
          <w:rFonts w:ascii="Times New Roman" w:hAnsi="Times New Roman" w:cs="Times New Roman"/>
          <w:sz w:val="26"/>
          <w:szCs w:val="26"/>
        </w:rPr>
        <w:t>Панкрушихинского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Pr="005F759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Место нахождения: 6</w:t>
      </w:r>
      <w:r w:rsidR="00B24C87" w:rsidRPr="005F7591">
        <w:rPr>
          <w:rFonts w:ascii="Times New Roman" w:hAnsi="Times New Roman" w:cs="Times New Roman"/>
          <w:sz w:val="26"/>
          <w:szCs w:val="26"/>
        </w:rPr>
        <w:t>58760</w:t>
      </w:r>
      <w:r w:rsidRPr="005F7591">
        <w:rPr>
          <w:rFonts w:ascii="Times New Roman" w:hAnsi="Times New Roman" w:cs="Times New Roman"/>
          <w:sz w:val="26"/>
          <w:szCs w:val="26"/>
        </w:rPr>
        <w:t xml:space="preserve">, Алтайский край, </w:t>
      </w:r>
      <w:r w:rsidR="00B24C87" w:rsidRPr="005F7591">
        <w:rPr>
          <w:rFonts w:ascii="Times New Roman" w:hAnsi="Times New Roman" w:cs="Times New Roman"/>
          <w:sz w:val="26"/>
          <w:szCs w:val="26"/>
        </w:rPr>
        <w:t>Панкрушихинский район, с. Панкрушиха</w:t>
      </w:r>
      <w:r w:rsidRPr="005F7591">
        <w:rPr>
          <w:rFonts w:ascii="Times New Roman" w:hAnsi="Times New Roman" w:cs="Times New Roman"/>
          <w:sz w:val="26"/>
          <w:szCs w:val="26"/>
        </w:rPr>
        <w:t>, ул</w:t>
      </w:r>
      <w:r w:rsidR="00B24C87" w:rsidRPr="005F7591">
        <w:rPr>
          <w:rFonts w:ascii="Times New Roman" w:hAnsi="Times New Roman" w:cs="Times New Roman"/>
          <w:sz w:val="26"/>
          <w:szCs w:val="26"/>
        </w:rPr>
        <w:t xml:space="preserve">. </w:t>
      </w:r>
      <w:r w:rsidRPr="005F7591">
        <w:rPr>
          <w:rFonts w:ascii="Times New Roman" w:hAnsi="Times New Roman" w:cs="Times New Roman"/>
          <w:sz w:val="26"/>
          <w:szCs w:val="26"/>
        </w:rPr>
        <w:t>Ленина</w:t>
      </w:r>
      <w:r w:rsidR="00B24C87" w:rsidRPr="005F7591">
        <w:rPr>
          <w:rFonts w:ascii="Times New Roman" w:hAnsi="Times New Roman" w:cs="Times New Roman"/>
          <w:sz w:val="26"/>
          <w:szCs w:val="26"/>
        </w:rPr>
        <w:t>, д. 1</w:t>
      </w:r>
      <w:r w:rsidRPr="005F7591">
        <w:rPr>
          <w:rFonts w:ascii="Times New Roman" w:hAnsi="Times New Roman" w:cs="Times New Roman"/>
          <w:sz w:val="26"/>
          <w:szCs w:val="26"/>
        </w:rPr>
        <w:t xml:space="preserve">1. 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Адрес сайта: </w:t>
      </w:r>
      <w:r w:rsidR="00B24C87" w:rsidRPr="005F7591">
        <w:rPr>
          <w:rFonts w:ascii="Times New Roman" w:hAnsi="Times New Roman" w:cs="Times New Roman"/>
          <w:sz w:val="26"/>
          <w:szCs w:val="26"/>
        </w:rPr>
        <w:t>https://www.pankrushiha22.ru.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Телефон: 8 (385</w:t>
      </w:r>
      <w:r w:rsidR="00B24C87" w:rsidRPr="005F7591">
        <w:rPr>
          <w:rFonts w:ascii="Times New Roman" w:hAnsi="Times New Roman" w:cs="Times New Roman"/>
          <w:sz w:val="26"/>
          <w:szCs w:val="26"/>
        </w:rPr>
        <w:t>80</w:t>
      </w:r>
      <w:r w:rsidR="003C0F91" w:rsidRPr="005F7591">
        <w:rPr>
          <w:rFonts w:ascii="Times New Roman" w:hAnsi="Times New Roman" w:cs="Times New Roman"/>
          <w:sz w:val="26"/>
          <w:szCs w:val="26"/>
        </w:rPr>
        <w:t>) 2</w:t>
      </w:r>
      <w:r w:rsidRPr="005F7591">
        <w:rPr>
          <w:rFonts w:ascii="Times New Roman" w:hAnsi="Times New Roman" w:cs="Times New Roman"/>
          <w:sz w:val="26"/>
          <w:szCs w:val="26"/>
        </w:rPr>
        <w:t>2</w:t>
      </w:r>
      <w:r w:rsidR="003C0F91" w:rsidRPr="005F7591">
        <w:rPr>
          <w:rFonts w:ascii="Times New Roman" w:hAnsi="Times New Roman" w:cs="Times New Roman"/>
          <w:sz w:val="26"/>
          <w:szCs w:val="26"/>
        </w:rPr>
        <w:t>-</w:t>
      </w:r>
      <w:r w:rsidR="00B24C87" w:rsidRPr="005F7591">
        <w:rPr>
          <w:rFonts w:ascii="Times New Roman" w:hAnsi="Times New Roman" w:cs="Times New Roman"/>
          <w:sz w:val="26"/>
          <w:szCs w:val="26"/>
        </w:rPr>
        <w:t>1-71</w:t>
      </w:r>
      <w:r w:rsidRPr="005F759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2.2. Организатор аукциона в электронной форме (далее – Организатор аукциона) – орган, осуществляющий функции по организации аукциона, утверждающий </w:t>
      </w:r>
      <w:r w:rsidR="00B24C87" w:rsidRPr="005F7591">
        <w:rPr>
          <w:rFonts w:ascii="Times New Roman" w:hAnsi="Times New Roman" w:cs="Times New Roman"/>
          <w:sz w:val="26"/>
          <w:szCs w:val="26"/>
        </w:rPr>
        <w:t>д</w:t>
      </w:r>
      <w:r w:rsidR="003C0F91" w:rsidRPr="005F7591">
        <w:rPr>
          <w:rFonts w:ascii="Times New Roman" w:hAnsi="Times New Roman" w:cs="Times New Roman"/>
          <w:sz w:val="26"/>
          <w:szCs w:val="26"/>
        </w:rPr>
        <w:t>окументацию об аукционе</w:t>
      </w:r>
      <w:r w:rsidRPr="005F7591">
        <w:rPr>
          <w:rFonts w:ascii="Times New Roman" w:hAnsi="Times New Roman" w:cs="Times New Roman"/>
          <w:sz w:val="26"/>
          <w:szCs w:val="26"/>
        </w:rPr>
        <w:t xml:space="preserve"> в электронной форме и состав аукционной комиссии.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Наименование: </w:t>
      </w:r>
      <w:r w:rsidR="00B24C87" w:rsidRPr="005F7591">
        <w:rPr>
          <w:rFonts w:ascii="Times New Roman" w:hAnsi="Times New Roman" w:cs="Times New Roman"/>
          <w:sz w:val="26"/>
          <w:szCs w:val="26"/>
        </w:rPr>
        <w:t>Администрация Панкрушихинского района Алтайского края.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r w:rsidR="00B24C87" w:rsidRPr="005F7591">
        <w:rPr>
          <w:rFonts w:ascii="Times New Roman" w:hAnsi="Times New Roman" w:cs="Times New Roman"/>
          <w:sz w:val="26"/>
          <w:szCs w:val="26"/>
        </w:rPr>
        <w:t>658760, Алтайский край, Панкрушихинский район, с. Панкрушиха, ул. Ленина, д. 11.</w:t>
      </w:r>
    </w:p>
    <w:p w:rsidR="00B24C87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lastRenderedPageBreak/>
        <w:t xml:space="preserve">Почтовый адрес: </w:t>
      </w:r>
      <w:r w:rsidR="00B24C87" w:rsidRPr="005F7591">
        <w:rPr>
          <w:rFonts w:ascii="Times New Roman" w:hAnsi="Times New Roman" w:cs="Times New Roman"/>
          <w:sz w:val="26"/>
          <w:szCs w:val="26"/>
        </w:rPr>
        <w:t>658760, Алтайский край, Панкрушихинский район, с. Панкрушиха, ул. Ленина, д. 11.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8" w:history="1">
        <w:r w:rsidR="00B24C87" w:rsidRPr="005F7591">
          <w:rPr>
            <w:rStyle w:val="ab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zemlya</w:t>
        </w:r>
        <w:r w:rsidR="00B24C87" w:rsidRPr="005F7591">
          <w:rPr>
            <w:rStyle w:val="ab"/>
            <w:rFonts w:ascii="Times New Roman" w:eastAsia="Calibri" w:hAnsi="Times New Roman" w:cs="Times New Roman"/>
            <w:color w:val="auto"/>
            <w:sz w:val="26"/>
            <w:szCs w:val="26"/>
          </w:rPr>
          <w:t>-</w:t>
        </w:r>
        <w:r w:rsidR="00B24C87" w:rsidRPr="005F7591">
          <w:rPr>
            <w:rStyle w:val="ab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pnk</w:t>
        </w:r>
        <w:r w:rsidR="00B24C87" w:rsidRPr="005F7591">
          <w:rPr>
            <w:rStyle w:val="ab"/>
            <w:rFonts w:ascii="Times New Roman" w:eastAsia="Calibri" w:hAnsi="Times New Roman" w:cs="Times New Roman"/>
            <w:color w:val="auto"/>
            <w:sz w:val="26"/>
            <w:szCs w:val="26"/>
          </w:rPr>
          <w:t>@</w:t>
        </w:r>
        <w:r w:rsidR="00B24C87" w:rsidRPr="005F7591">
          <w:rPr>
            <w:rStyle w:val="ab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yandex</w:t>
        </w:r>
        <w:r w:rsidR="00B24C87" w:rsidRPr="005F7591">
          <w:rPr>
            <w:rStyle w:val="ab"/>
            <w:rFonts w:ascii="Times New Roman" w:eastAsia="Calibri" w:hAnsi="Times New Roman" w:cs="Times New Roman"/>
            <w:color w:val="auto"/>
            <w:sz w:val="26"/>
            <w:szCs w:val="26"/>
          </w:rPr>
          <w:t>.</w:t>
        </w:r>
        <w:r w:rsidR="00B24C87" w:rsidRPr="005F7591">
          <w:rPr>
            <w:rStyle w:val="ab"/>
            <w:rFonts w:ascii="Times New Roman" w:eastAsia="Calibri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B24C87" w:rsidRPr="005F7591">
        <w:rPr>
          <w:sz w:val="26"/>
          <w:szCs w:val="26"/>
        </w:rPr>
        <w:t>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="003C0F91" w:rsidRPr="005F7591">
        <w:rPr>
          <w:rFonts w:ascii="Times New Roman" w:hAnsi="Times New Roman" w:cs="Times New Roman"/>
          <w:sz w:val="26"/>
          <w:szCs w:val="26"/>
        </w:rPr>
        <w:t>8 (385</w:t>
      </w:r>
      <w:r w:rsidR="00B24C87" w:rsidRPr="005F7591">
        <w:rPr>
          <w:rFonts w:ascii="Times New Roman" w:hAnsi="Times New Roman" w:cs="Times New Roman"/>
          <w:sz w:val="26"/>
          <w:szCs w:val="26"/>
        </w:rPr>
        <w:t>80</w:t>
      </w:r>
      <w:r w:rsidR="003C0F91" w:rsidRPr="005F7591">
        <w:rPr>
          <w:rFonts w:ascii="Times New Roman" w:hAnsi="Times New Roman" w:cs="Times New Roman"/>
          <w:sz w:val="26"/>
          <w:szCs w:val="26"/>
        </w:rPr>
        <w:t>) 22-</w:t>
      </w:r>
      <w:r w:rsidR="00B24C87" w:rsidRPr="005F7591">
        <w:rPr>
          <w:rFonts w:ascii="Times New Roman" w:hAnsi="Times New Roman" w:cs="Times New Roman"/>
          <w:sz w:val="26"/>
          <w:szCs w:val="26"/>
        </w:rPr>
        <w:t>1-71.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2.3. Оператор электронной площадки -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N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Наименование: Общество с ограниченной ответственностью «РТС-тендер»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Адрес сайта: www.rts-tender.ru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Адрес электронной почты: iSupport@rts-tender.ru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2.4. </w:t>
      </w:r>
      <w:r w:rsidR="007C30F1" w:rsidRPr="005F7591">
        <w:rPr>
          <w:rFonts w:ascii="Times New Roman" w:hAnsi="Times New Roman" w:cs="Times New Roman"/>
          <w:sz w:val="26"/>
          <w:szCs w:val="26"/>
        </w:rPr>
        <w:t>Предмет аукциона:</w:t>
      </w:r>
      <w:r w:rsidR="00B24C87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FA65C3" w:rsidRPr="005F7591">
        <w:rPr>
          <w:rFonts w:ascii="Times New Roman" w:hAnsi="Times New Roman" w:cs="Times New Roman"/>
          <w:sz w:val="26"/>
          <w:szCs w:val="26"/>
        </w:rPr>
        <w:t xml:space="preserve">право </w:t>
      </w:r>
      <w:r w:rsidR="00B24C87" w:rsidRPr="005F7591">
        <w:rPr>
          <w:rFonts w:ascii="Times New Roman" w:hAnsi="Times New Roman" w:cs="Times New Roman"/>
          <w:sz w:val="26"/>
          <w:szCs w:val="26"/>
        </w:rPr>
        <w:t xml:space="preserve">на </w:t>
      </w:r>
      <w:r w:rsidR="00FA65C3" w:rsidRPr="005F7591">
        <w:rPr>
          <w:rFonts w:ascii="Times New Roman" w:hAnsi="Times New Roman" w:cs="Times New Roman"/>
          <w:sz w:val="26"/>
          <w:szCs w:val="26"/>
        </w:rPr>
        <w:t>заключени</w:t>
      </w:r>
      <w:r w:rsidR="00B24C87" w:rsidRPr="005F7591">
        <w:rPr>
          <w:rFonts w:ascii="Times New Roman" w:hAnsi="Times New Roman" w:cs="Times New Roman"/>
          <w:sz w:val="26"/>
          <w:szCs w:val="26"/>
        </w:rPr>
        <w:t>е</w:t>
      </w:r>
      <w:r w:rsidR="00FA65C3" w:rsidRPr="005F7591">
        <w:rPr>
          <w:rFonts w:ascii="Times New Roman" w:hAnsi="Times New Roman" w:cs="Times New Roman"/>
          <w:sz w:val="26"/>
          <w:szCs w:val="26"/>
        </w:rPr>
        <w:t xml:space="preserve"> договор</w:t>
      </w:r>
      <w:r w:rsidR="00B24C87" w:rsidRPr="005F7591">
        <w:rPr>
          <w:rFonts w:ascii="Times New Roman" w:hAnsi="Times New Roman" w:cs="Times New Roman"/>
          <w:sz w:val="26"/>
          <w:szCs w:val="26"/>
        </w:rPr>
        <w:t>ов</w:t>
      </w:r>
      <w:r w:rsidR="00FA65C3" w:rsidRPr="005F7591">
        <w:rPr>
          <w:rFonts w:ascii="Times New Roman" w:hAnsi="Times New Roman" w:cs="Times New Roman"/>
          <w:sz w:val="26"/>
          <w:szCs w:val="26"/>
        </w:rPr>
        <w:t xml:space="preserve"> аренды земельн</w:t>
      </w:r>
      <w:r w:rsidR="00B24C87" w:rsidRPr="005F7591">
        <w:rPr>
          <w:rFonts w:ascii="Times New Roman" w:hAnsi="Times New Roman" w:cs="Times New Roman"/>
          <w:sz w:val="26"/>
          <w:szCs w:val="26"/>
        </w:rPr>
        <w:t>ых участков</w:t>
      </w:r>
      <w:r w:rsidR="00FA65C3" w:rsidRPr="005F7591">
        <w:rPr>
          <w:rFonts w:ascii="Times New Roman" w:hAnsi="Times New Roman" w:cs="Times New Roman"/>
          <w:sz w:val="26"/>
          <w:szCs w:val="26"/>
        </w:rPr>
        <w:t>, государственная собственность на которы</w:t>
      </w:r>
      <w:r w:rsidR="00B24C87" w:rsidRPr="005F7591">
        <w:rPr>
          <w:rFonts w:ascii="Times New Roman" w:hAnsi="Times New Roman" w:cs="Times New Roman"/>
          <w:sz w:val="26"/>
          <w:szCs w:val="26"/>
        </w:rPr>
        <w:t xml:space="preserve">е не разграничена </w:t>
      </w:r>
      <w:r w:rsidR="00FA65C3" w:rsidRPr="005F7591">
        <w:rPr>
          <w:rFonts w:ascii="Times New Roman" w:hAnsi="Times New Roman" w:cs="Times New Roman"/>
          <w:sz w:val="26"/>
          <w:szCs w:val="26"/>
        </w:rPr>
        <w:t>(далее – Земельны</w:t>
      </w:r>
      <w:r w:rsidR="00B24C87" w:rsidRPr="005F7591">
        <w:rPr>
          <w:rFonts w:ascii="Times New Roman" w:hAnsi="Times New Roman" w:cs="Times New Roman"/>
          <w:sz w:val="26"/>
          <w:szCs w:val="26"/>
        </w:rPr>
        <w:t>е</w:t>
      </w:r>
      <w:r w:rsidR="00FA65C3" w:rsidRPr="005F7591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B24C87" w:rsidRPr="005F7591">
        <w:rPr>
          <w:rFonts w:ascii="Times New Roman" w:hAnsi="Times New Roman" w:cs="Times New Roman"/>
          <w:sz w:val="26"/>
          <w:szCs w:val="26"/>
        </w:rPr>
        <w:t>ки</w:t>
      </w:r>
      <w:r w:rsidR="00FA65C3" w:rsidRPr="005F7591">
        <w:rPr>
          <w:rFonts w:ascii="Times New Roman" w:hAnsi="Times New Roman" w:cs="Times New Roman"/>
          <w:sz w:val="26"/>
          <w:szCs w:val="26"/>
        </w:rPr>
        <w:t>)</w:t>
      </w:r>
      <w:r w:rsidR="00B24C87" w:rsidRPr="005F759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2.5. Сведения о </w:t>
      </w:r>
      <w:r w:rsidR="003153EF" w:rsidRPr="005F7591">
        <w:rPr>
          <w:rFonts w:ascii="Times New Roman" w:hAnsi="Times New Roman" w:cs="Times New Roman"/>
          <w:sz w:val="26"/>
          <w:szCs w:val="26"/>
        </w:rPr>
        <w:t>предмете аукциона</w:t>
      </w:r>
      <w:r w:rsidRPr="005F7591">
        <w:rPr>
          <w:rFonts w:ascii="Times New Roman" w:hAnsi="Times New Roman" w:cs="Times New Roman"/>
          <w:sz w:val="26"/>
          <w:szCs w:val="26"/>
        </w:rPr>
        <w:t>:</w:t>
      </w:r>
    </w:p>
    <w:p w:rsidR="00B24C87" w:rsidRPr="005F7591" w:rsidRDefault="00AD0AB2" w:rsidP="00B24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 xml:space="preserve">2.5.1. </w:t>
      </w:r>
      <w:r w:rsidR="00B24C87" w:rsidRPr="005F7591">
        <w:rPr>
          <w:rFonts w:ascii="Times New Roman" w:hAnsi="Times New Roman" w:cs="Times New Roman"/>
          <w:b/>
          <w:sz w:val="26"/>
          <w:szCs w:val="26"/>
        </w:rPr>
        <w:t xml:space="preserve">Лот № 1: </w:t>
      </w:r>
      <w:r w:rsidR="00B24C87" w:rsidRPr="005F7591">
        <w:rPr>
          <w:rFonts w:ascii="Times New Roman" w:hAnsi="Times New Roman" w:cs="Times New Roman"/>
          <w:sz w:val="26"/>
          <w:szCs w:val="26"/>
        </w:rPr>
        <w:t>право на заключение договора аренды земельного участка категории земель – земли</w:t>
      </w:r>
      <w:r w:rsidR="00B24C87" w:rsidRPr="005F759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B24C87" w:rsidRPr="005F7591">
        <w:rPr>
          <w:rFonts w:ascii="Times New Roman" w:hAnsi="Times New Roman" w:cs="Times New Roman"/>
          <w:sz w:val="26"/>
          <w:szCs w:val="26"/>
        </w:rPr>
        <w:t xml:space="preserve">сельскохозяйственного назначения, с кадастровым номером </w:t>
      </w:r>
      <w:r w:rsidR="00B24C87" w:rsidRPr="005F7591">
        <w:rPr>
          <w:rFonts w:ascii="Times New Roman" w:hAnsi="Times New Roman" w:cs="Times New Roman"/>
          <w:bCs/>
          <w:sz w:val="26"/>
          <w:szCs w:val="26"/>
        </w:rPr>
        <w:t xml:space="preserve">22:32:040007:775, </w:t>
      </w:r>
      <w:r w:rsidR="00B24C87" w:rsidRPr="005F7591">
        <w:rPr>
          <w:rFonts w:ascii="Times New Roman" w:hAnsi="Times New Roman" w:cs="Times New Roman"/>
          <w:sz w:val="26"/>
          <w:szCs w:val="26"/>
        </w:rPr>
        <w:t>разрешенное использование – для сельскохозяйственного производства</w:t>
      </w:r>
      <w:r w:rsidR="00B24C87" w:rsidRPr="005F759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24C87" w:rsidRPr="005F7591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="00B24C87" w:rsidRPr="005F7591">
        <w:rPr>
          <w:rFonts w:ascii="Times New Roman" w:hAnsi="Times New Roman" w:cs="Times New Roman"/>
          <w:bCs/>
          <w:sz w:val="26"/>
          <w:szCs w:val="26"/>
        </w:rPr>
        <w:t>77 300</w:t>
      </w:r>
      <w:r w:rsidR="00B24C87" w:rsidRPr="005F7591">
        <w:rPr>
          <w:rFonts w:ascii="Times New Roman" w:hAnsi="Times New Roman" w:cs="Times New Roman"/>
          <w:sz w:val="26"/>
          <w:szCs w:val="26"/>
        </w:rPr>
        <w:t xml:space="preserve"> кв.м., </w:t>
      </w:r>
      <w:r w:rsidR="00B24C87" w:rsidRPr="005F7591">
        <w:rPr>
          <w:rFonts w:ascii="Times New Roman" w:hAnsi="Times New Roman" w:cs="Times New Roman"/>
          <w:bCs/>
          <w:sz w:val="26"/>
          <w:szCs w:val="26"/>
        </w:rPr>
        <w:t>кадастровой стоимостью 242 722 </w:t>
      </w:r>
      <w:r w:rsidR="00B24C87" w:rsidRPr="005F7591">
        <w:rPr>
          <w:rFonts w:ascii="Times New Roman" w:hAnsi="Times New Roman" w:cs="Times New Roman"/>
          <w:sz w:val="26"/>
          <w:szCs w:val="26"/>
        </w:rPr>
        <w:t>рубля, местоположение земельного участка: Алтайский край, Панкрушихинский район, участок находится примерно в 6,0 км по направлению на юго-восток от п.</w:t>
      </w:r>
      <w:r w:rsidR="00BB5335">
        <w:rPr>
          <w:rFonts w:ascii="Times New Roman" w:hAnsi="Times New Roman" w:cs="Times New Roman"/>
          <w:sz w:val="26"/>
          <w:szCs w:val="26"/>
        </w:rPr>
        <w:t> </w:t>
      </w:r>
      <w:r w:rsidR="00B24C87" w:rsidRPr="005F7591">
        <w:rPr>
          <w:rFonts w:ascii="Times New Roman" w:hAnsi="Times New Roman" w:cs="Times New Roman"/>
          <w:sz w:val="26"/>
          <w:szCs w:val="26"/>
        </w:rPr>
        <w:t>Березовский.</w:t>
      </w:r>
    </w:p>
    <w:p w:rsidR="00B24C87" w:rsidRPr="005F7591" w:rsidRDefault="00B24C87" w:rsidP="00B24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 xml:space="preserve">Начальная цена (размер арендной платы) </w:t>
      </w:r>
      <w:r w:rsidRPr="005F7591">
        <w:rPr>
          <w:rFonts w:ascii="Times New Roman" w:hAnsi="Times New Roman" w:cs="Times New Roman"/>
          <w:sz w:val="26"/>
          <w:szCs w:val="26"/>
        </w:rPr>
        <w:t xml:space="preserve">– </w:t>
      </w:r>
      <w:r w:rsidRPr="005F7591">
        <w:rPr>
          <w:rFonts w:ascii="Times New Roman" w:hAnsi="Times New Roman" w:cs="Times New Roman"/>
          <w:b/>
          <w:sz w:val="26"/>
          <w:szCs w:val="26"/>
        </w:rPr>
        <w:t>3 640 рублей, задаток – 728</w:t>
      </w:r>
      <w:r w:rsidR="00BB5335">
        <w:rPr>
          <w:rFonts w:ascii="Times New Roman" w:hAnsi="Times New Roman" w:cs="Times New Roman"/>
          <w:b/>
          <w:sz w:val="26"/>
          <w:szCs w:val="26"/>
        </w:rPr>
        <w:t> </w:t>
      </w:r>
      <w:r w:rsidRPr="005F7591">
        <w:rPr>
          <w:rFonts w:ascii="Times New Roman" w:hAnsi="Times New Roman" w:cs="Times New Roman"/>
          <w:b/>
          <w:sz w:val="26"/>
          <w:szCs w:val="26"/>
        </w:rPr>
        <w:t>рублей, шаг аукциона – 109 рублей.</w:t>
      </w:r>
    </w:p>
    <w:p w:rsidR="00B24C87" w:rsidRPr="005F7591" w:rsidRDefault="00B24C87" w:rsidP="00B24C8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5F7591">
        <w:rPr>
          <w:rFonts w:ascii="Times New Roman" w:eastAsia="MS Mincho" w:hAnsi="Times New Roman" w:cs="Times New Roman"/>
          <w:sz w:val="26"/>
          <w:szCs w:val="26"/>
        </w:rPr>
        <w:t xml:space="preserve">Сведения о частях земельного участка: граница земельного участка состоит из 2 контуров. </w:t>
      </w:r>
    </w:p>
    <w:p w:rsidR="00B24C87" w:rsidRPr="005F7591" w:rsidRDefault="00B24C87" w:rsidP="00B24C8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5F7591">
        <w:rPr>
          <w:rFonts w:ascii="Times New Roman" w:eastAsia="MS Mincho" w:hAnsi="Times New Roman" w:cs="Times New Roman"/>
          <w:sz w:val="26"/>
          <w:szCs w:val="26"/>
        </w:rPr>
        <w:t>Имеются ограничения прав земельного участка, предусмотренные ст. 56 Земельного кодекса РФ, срок действия: с 15.09.2021.</w:t>
      </w:r>
    </w:p>
    <w:p w:rsidR="00B24C87" w:rsidRPr="005F7591" w:rsidRDefault="00B24C87" w:rsidP="00B24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24C87" w:rsidRPr="005F7591" w:rsidRDefault="00B24C87" w:rsidP="00B24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 xml:space="preserve">2.5.2. Лот № 2: </w:t>
      </w:r>
      <w:r w:rsidRPr="005F7591">
        <w:rPr>
          <w:rFonts w:ascii="Times New Roman" w:hAnsi="Times New Roman" w:cs="Times New Roman"/>
          <w:sz w:val="26"/>
          <w:szCs w:val="26"/>
        </w:rPr>
        <w:t>право на заключение договора аренды земельного участка категории земель – земли</w:t>
      </w:r>
      <w:r w:rsidRPr="005F759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F7591">
        <w:rPr>
          <w:rFonts w:ascii="Times New Roman" w:hAnsi="Times New Roman" w:cs="Times New Roman"/>
          <w:sz w:val="26"/>
          <w:szCs w:val="26"/>
        </w:rPr>
        <w:t xml:space="preserve">сельскохозяйственного назначения, с кадастровым номером </w:t>
      </w:r>
      <w:r w:rsidRPr="005F7591">
        <w:rPr>
          <w:rFonts w:ascii="Times New Roman" w:hAnsi="Times New Roman" w:cs="Times New Roman"/>
          <w:bCs/>
          <w:sz w:val="26"/>
          <w:szCs w:val="26"/>
        </w:rPr>
        <w:t xml:space="preserve">22:32:040007:780, </w:t>
      </w:r>
      <w:r w:rsidRPr="005F7591">
        <w:rPr>
          <w:rFonts w:ascii="Times New Roman" w:hAnsi="Times New Roman" w:cs="Times New Roman"/>
          <w:sz w:val="26"/>
          <w:szCs w:val="26"/>
        </w:rPr>
        <w:t>разрешенное использование – для сельскохозяйственного производства</w:t>
      </w:r>
      <w:r w:rsidRPr="005F759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F7591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Pr="005F7591">
        <w:rPr>
          <w:rFonts w:ascii="Times New Roman" w:hAnsi="Times New Roman" w:cs="Times New Roman"/>
          <w:bCs/>
          <w:sz w:val="26"/>
          <w:szCs w:val="26"/>
        </w:rPr>
        <w:t>104 400</w:t>
      </w:r>
      <w:r w:rsidRPr="005F7591">
        <w:rPr>
          <w:rFonts w:ascii="Times New Roman" w:hAnsi="Times New Roman" w:cs="Times New Roman"/>
          <w:sz w:val="26"/>
          <w:szCs w:val="26"/>
        </w:rPr>
        <w:t xml:space="preserve"> кв.м., </w:t>
      </w:r>
      <w:r w:rsidRPr="005F7591">
        <w:rPr>
          <w:rFonts w:ascii="Times New Roman" w:hAnsi="Times New Roman" w:cs="Times New Roman"/>
          <w:bCs/>
          <w:sz w:val="26"/>
          <w:szCs w:val="26"/>
        </w:rPr>
        <w:t>кадастровой стоимостью 333 036 </w:t>
      </w:r>
      <w:r w:rsidRPr="005F7591">
        <w:rPr>
          <w:rFonts w:ascii="Times New Roman" w:hAnsi="Times New Roman" w:cs="Times New Roman"/>
          <w:sz w:val="26"/>
          <w:szCs w:val="26"/>
        </w:rPr>
        <w:t>рублей, местоположение земельного участка: Алтайский край, Панкрушихинский район, примерно в 2,9 км по направлению на юго-восток от п. Березовский.</w:t>
      </w:r>
    </w:p>
    <w:p w:rsidR="00B24C87" w:rsidRPr="005F7591" w:rsidRDefault="00B24C87" w:rsidP="00B24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Начальная цена (размер арендной платы) – 4 995 рублей, задаток – 999</w:t>
      </w:r>
      <w:r w:rsidR="00BB5335">
        <w:rPr>
          <w:rFonts w:ascii="Times New Roman" w:hAnsi="Times New Roman" w:cs="Times New Roman"/>
          <w:b/>
          <w:sz w:val="26"/>
          <w:szCs w:val="26"/>
        </w:rPr>
        <w:t> </w:t>
      </w:r>
      <w:r w:rsidRPr="005F7591">
        <w:rPr>
          <w:rFonts w:ascii="Times New Roman" w:hAnsi="Times New Roman" w:cs="Times New Roman"/>
          <w:b/>
          <w:sz w:val="26"/>
          <w:szCs w:val="26"/>
        </w:rPr>
        <w:t>рублей, шаг аукциона – 150 рублей.</w:t>
      </w:r>
    </w:p>
    <w:p w:rsidR="00B24C87" w:rsidRPr="005F7591" w:rsidRDefault="00B24C87" w:rsidP="00B24C8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5F7591">
        <w:rPr>
          <w:rFonts w:ascii="Times New Roman" w:eastAsia="MS Mincho" w:hAnsi="Times New Roman" w:cs="Times New Roman"/>
          <w:sz w:val="26"/>
          <w:szCs w:val="26"/>
        </w:rPr>
        <w:t>Сведения о частях земельного участка: отсутствуют.</w:t>
      </w:r>
    </w:p>
    <w:p w:rsidR="00B24C87" w:rsidRPr="005F7591" w:rsidRDefault="00B24C87" w:rsidP="00B24C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7591">
        <w:rPr>
          <w:rFonts w:ascii="Times New Roman" w:hAnsi="Times New Roman" w:cs="Times New Roman"/>
          <w:bCs/>
          <w:sz w:val="26"/>
          <w:szCs w:val="26"/>
        </w:rPr>
        <w:t>Обременения и ограничения земельного участка: не установлены.</w:t>
      </w:r>
    </w:p>
    <w:p w:rsidR="00B24C87" w:rsidRPr="005F7591" w:rsidRDefault="00B24C87" w:rsidP="00B24C8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B24C87" w:rsidRPr="005F7591" w:rsidRDefault="00B24C87" w:rsidP="00B24C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 xml:space="preserve">2.5.3. Лот № 3: </w:t>
      </w:r>
      <w:r w:rsidRPr="005F7591">
        <w:rPr>
          <w:rFonts w:ascii="Times New Roman" w:hAnsi="Times New Roman" w:cs="Times New Roman"/>
          <w:sz w:val="26"/>
          <w:szCs w:val="26"/>
        </w:rPr>
        <w:t>право на заключение договора аренды земельного участка категории земель – земли</w:t>
      </w:r>
      <w:r w:rsidRPr="005F7591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5F7591">
        <w:rPr>
          <w:rFonts w:ascii="Times New Roman" w:hAnsi="Times New Roman" w:cs="Times New Roman"/>
          <w:sz w:val="26"/>
          <w:szCs w:val="26"/>
        </w:rPr>
        <w:t xml:space="preserve">сельскохозяйственного назначения, с кадастровым номером </w:t>
      </w:r>
      <w:r w:rsidRPr="005F7591">
        <w:rPr>
          <w:rFonts w:ascii="Times New Roman" w:hAnsi="Times New Roman" w:cs="Times New Roman"/>
          <w:bCs/>
          <w:sz w:val="26"/>
          <w:szCs w:val="26"/>
        </w:rPr>
        <w:t xml:space="preserve">22:32:040007:782, </w:t>
      </w:r>
      <w:r w:rsidRPr="005F7591">
        <w:rPr>
          <w:rFonts w:ascii="Times New Roman" w:hAnsi="Times New Roman" w:cs="Times New Roman"/>
          <w:sz w:val="26"/>
          <w:szCs w:val="26"/>
        </w:rPr>
        <w:t xml:space="preserve">разрешенное использование – для сельскохозяйственного </w:t>
      </w:r>
      <w:r w:rsidRPr="005F7591">
        <w:rPr>
          <w:rFonts w:ascii="Times New Roman" w:hAnsi="Times New Roman" w:cs="Times New Roman"/>
          <w:sz w:val="26"/>
          <w:szCs w:val="26"/>
        </w:rPr>
        <w:lastRenderedPageBreak/>
        <w:t>производства</w:t>
      </w:r>
      <w:r w:rsidRPr="005F7591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F7591">
        <w:rPr>
          <w:rFonts w:ascii="Times New Roman" w:hAnsi="Times New Roman" w:cs="Times New Roman"/>
          <w:sz w:val="26"/>
          <w:szCs w:val="26"/>
        </w:rPr>
        <w:t xml:space="preserve">общей площадью </w:t>
      </w:r>
      <w:r w:rsidRPr="005F7591">
        <w:rPr>
          <w:rFonts w:ascii="Times New Roman" w:hAnsi="Times New Roman" w:cs="Times New Roman"/>
          <w:bCs/>
          <w:sz w:val="26"/>
          <w:szCs w:val="26"/>
        </w:rPr>
        <w:t>1 001 100</w:t>
      </w:r>
      <w:r w:rsidRPr="005F7591">
        <w:rPr>
          <w:rFonts w:ascii="Times New Roman" w:hAnsi="Times New Roman" w:cs="Times New Roman"/>
          <w:sz w:val="26"/>
          <w:szCs w:val="26"/>
        </w:rPr>
        <w:t xml:space="preserve"> кв.м., </w:t>
      </w:r>
      <w:r w:rsidRPr="005F7591">
        <w:rPr>
          <w:rFonts w:ascii="Times New Roman" w:hAnsi="Times New Roman" w:cs="Times New Roman"/>
          <w:bCs/>
          <w:sz w:val="26"/>
          <w:szCs w:val="26"/>
        </w:rPr>
        <w:t>кадастровой стоимостью 3 173 487 </w:t>
      </w:r>
      <w:r w:rsidRPr="005F7591">
        <w:rPr>
          <w:rFonts w:ascii="Times New Roman" w:hAnsi="Times New Roman" w:cs="Times New Roman"/>
          <w:sz w:val="26"/>
          <w:szCs w:val="26"/>
        </w:rPr>
        <w:t>рублей, местоположение земельного участка: Алтайский край, Панкрушихинский район, участок находится примерно в 5,6 км по направлению на восток от с. Березовский.</w:t>
      </w:r>
    </w:p>
    <w:p w:rsidR="00B24C87" w:rsidRPr="005F7591" w:rsidRDefault="00B24C87" w:rsidP="00B24C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Начальная цена (размер арендной платы) – 47 602 рубля, задаток – 9 520 рублей, шаг аукциона – 1 428 рублей.</w:t>
      </w:r>
    </w:p>
    <w:p w:rsidR="00B24C87" w:rsidRPr="005F7591" w:rsidRDefault="00B24C87" w:rsidP="00B24C8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5F7591">
        <w:rPr>
          <w:rFonts w:ascii="Times New Roman" w:eastAsia="MS Mincho" w:hAnsi="Times New Roman" w:cs="Times New Roman"/>
          <w:sz w:val="26"/>
          <w:szCs w:val="26"/>
        </w:rPr>
        <w:t>Сведения о частях земельного участка: отсутствуют.</w:t>
      </w:r>
    </w:p>
    <w:p w:rsidR="00B24C87" w:rsidRPr="005F7591" w:rsidRDefault="00B24C87" w:rsidP="00B24C87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5F7591">
        <w:rPr>
          <w:rFonts w:ascii="Times New Roman" w:eastAsia="MS Mincho" w:hAnsi="Times New Roman" w:cs="Times New Roman"/>
          <w:sz w:val="26"/>
          <w:szCs w:val="26"/>
        </w:rPr>
        <w:t>Имеются ограничения прав земельного участка, предусмотренные ст. 56 Земельного кодекса РФ, срок действия: с 15.09.2021.</w:t>
      </w:r>
    </w:p>
    <w:p w:rsidR="00B24C87" w:rsidRPr="005F7591" w:rsidRDefault="00B24C87" w:rsidP="00B24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9533DB" w:rsidP="00B24C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2.</w:t>
      </w:r>
      <w:r w:rsidR="00B24C87" w:rsidRPr="005F7591">
        <w:rPr>
          <w:rFonts w:ascii="Times New Roman" w:hAnsi="Times New Roman" w:cs="Times New Roman"/>
          <w:sz w:val="26"/>
          <w:szCs w:val="26"/>
        </w:rPr>
        <w:t>6</w:t>
      </w:r>
      <w:r w:rsidRPr="005F7591">
        <w:rPr>
          <w:rFonts w:ascii="Times New Roman" w:hAnsi="Times New Roman" w:cs="Times New Roman"/>
          <w:sz w:val="26"/>
          <w:szCs w:val="26"/>
        </w:rPr>
        <w:t>. Место приема Заявок на участие в аукционе (далее по тексту - Заявки): электронная площадка www.rts-tender.ru.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2.</w:t>
      </w:r>
      <w:r w:rsidR="006A54B9" w:rsidRPr="005F7591">
        <w:rPr>
          <w:rFonts w:ascii="Times New Roman" w:hAnsi="Times New Roman" w:cs="Times New Roman"/>
          <w:sz w:val="26"/>
          <w:szCs w:val="26"/>
        </w:rPr>
        <w:t>7</w:t>
      </w:r>
      <w:r w:rsidRPr="005F7591">
        <w:rPr>
          <w:rFonts w:ascii="Times New Roman" w:hAnsi="Times New Roman" w:cs="Times New Roman"/>
          <w:sz w:val="26"/>
          <w:szCs w:val="26"/>
        </w:rPr>
        <w:t xml:space="preserve">. Начало приема заявок на участие в аукционе: </w:t>
      </w:r>
      <w:r w:rsidR="00B24C87" w:rsidRPr="005F7591">
        <w:rPr>
          <w:rFonts w:ascii="Times New Roman" w:hAnsi="Times New Roman" w:cs="Times New Roman"/>
          <w:sz w:val="26"/>
          <w:szCs w:val="26"/>
        </w:rPr>
        <w:t>19</w:t>
      </w:r>
      <w:r w:rsidR="00E13DAF" w:rsidRPr="005F7591">
        <w:rPr>
          <w:rFonts w:ascii="Times New Roman" w:hAnsi="Times New Roman" w:cs="Times New Roman"/>
          <w:sz w:val="26"/>
          <w:szCs w:val="26"/>
        </w:rPr>
        <w:t>.0</w:t>
      </w:r>
      <w:r w:rsidR="00075E40" w:rsidRPr="005F7591">
        <w:rPr>
          <w:rFonts w:ascii="Times New Roman" w:hAnsi="Times New Roman" w:cs="Times New Roman"/>
          <w:sz w:val="26"/>
          <w:szCs w:val="26"/>
        </w:rPr>
        <w:t>6</w:t>
      </w:r>
      <w:r w:rsidR="00E13DAF" w:rsidRPr="005F7591">
        <w:rPr>
          <w:rFonts w:ascii="Times New Roman" w:hAnsi="Times New Roman" w:cs="Times New Roman"/>
          <w:sz w:val="26"/>
          <w:szCs w:val="26"/>
        </w:rPr>
        <w:t>.2023 в 09 час. 00 мин.</w:t>
      </w:r>
    </w:p>
    <w:p w:rsidR="009533DB" w:rsidRPr="005F7591" w:rsidRDefault="009533DB" w:rsidP="00E13D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Прием Заявок осуществляется круглосуточно.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2.</w:t>
      </w:r>
      <w:r w:rsidR="006A54B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 Окончание приема заявок на участие в аукционе: </w:t>
      </w:r>
      <w:r w:rsidR="006A54B9" w:rsidRPr="005F7591">
        <w:rPr>
          <w:rFonts w:ascii="Times New Roman" w:hAnsi="Times New Roman" w:cs="Times New Roman"/>
          <w:sz w:val="26"/>
          <w:szCs w:val="26"/>
        </w:rPr>
        <w:t>17</w:t>
      </w:r>
      <w:r w:rsidR="005F7303" w:rsidRPr="005F7591">
        <w:rPr>
          <w:rFonts w:ascii="Times New Roman" w:hAnsi="Times New Roman" w:cs="Times New Roman"/>
          <w:sz w:val="26"/>
          <w:szCs w:val="26"/>
        </w:rPr>
        <w:t>.0</w:t>
      </w:r>
      <w:r w:rsidR="00075E40" w:rsidRPr="005F7591">
        <w:rPr>
          <w:rFonts w:ascii="Times New Roman" w:hAnsi="Times New Roman" w:cs="Times New Roman"/>
          <w:sz w:val="26"/>
          <w:szCs w:val="26"/>
        </w:rPr>
        <w:t>7</w:t>
      </w:r>
      <w:r w:rsidR="005F7303" w:rsidRPr="005F7591">
        <w:rPr>
          <w:rFonts w:ascii="Times New Roman" w:hAnsi="Times New Roman" w:cs="Times New Roman"/>
          <w:sz w:val="26"/>
          <w:szCs w:val="26"/>
        </w:rPr>
        <w:t>.2023 в 1</w:t>
      </w:r>
      <w:r w:rsidR="006A54B9" w:rsidRPr="005F7591">
        <w:rPr>
          <w:rFonts w:ascii="Times New Roman" w:hAnsi="Times New Roman" w:cs="Times New Roman"/>
          <w:sz w:val="26"/>
          <w:szCs w:val="26"/>
        </w:rPr>
        <w:t>4</w:t>
      </w:r>
      <w:r w:rsidR="005F7303" w:rsidRPr="005F7591">
        <w:rPr>
          <w:rFonts w:ascii="Times New Roman" w:hAnsi="Times New Roman" w:cs="Times New Roman"/>
          <w:sz w:val="26"/>
          <w:szCs w:val="26"/>
        </w:rPr>
        <w:t xml:space="preserve"> час. 00 мин.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2.</w:t>
      </w:r>
      <w:r w:rsidR="006A54B9" w:rsidRPr="005F7591">
        <w:rPr>
          <w:rFonts w:ascii="Times New Roman" w:hAnsi="Times New Roman" w:cs="Times New Roman"/>
          <w:sz w:val="26"/>
          <w:szCs w:val="26"/>
        </w:rPr>
        <w:t>9</w:t>
      </w:r>
      <w:r w:rsidRPr="005F7591">
        <w:rPr>
          <w:rFonts w:ascii="Times New Roman" w:hAnsi="Times New Roman" w:cs="Times New Roman"/>
          <w:sz w:val="26"/>
          <w:szCs w:val="26"/>
        </w:rPr>
        <w:t xml:space="preserve">.Срок поступления задатка на счет Оператора: </w:t>
      </w:r>
      <w:r w:rsidR="005F7303" w:rsidRPr="005F7591">
        <w:rPr>
          <w:rFonts w:ascii="Times New Roman" w:hAnsi="Times New Roman" w:cs="Times New Roman"/>
          <w:sz w:val="26"/>
          <w:szCs w:val="26"/>
        </w:rPr>
        <w:t xml:space="preserve">с </w:t>
      </w:r>
      <w:r w:rsidR="006A54B9" w:rsidRPr="005F7591">
        <w:rPr>
          <w:rFonts w:ascii="Times New Roman" w:hAnsi="Times New Roman" w:cs="Times New Roman"/>
          <w:sz w:val="26"/>
          <w:szCs w:val="26"/>
        </w:rPr>
        <w:t>19</w:t>
      </w:r>
      <w:r w:rsidR="005F7303" w:rsidRPr="005F7591">
        <w:rPr>
          <w:rFonts w:ascii="Times New Roman" w:hAnsi="Times New Roman" w:cs="Times New Roman"/>
          <w:sz w:val="26"/>
          <w:szCs w:val="26"/>
        </w:rPr>
        <w:t>.0</w:t>
      </w:r>
      <w:r w:rsidR="00075E40" w:rsidRPr="005F7591">
        <w:rPr>
          <w:rFonts w:ascii="Times New Roman" w:hAnsi="Times New Roman" w:cs="Times New Roman"/>
          <w:sz w:val="26"/>
          <w:szCs w:val="26"/>
        </w:rPr>
        <w:t>6</w:t>
      </w:r>
      <w:r w:rsidR="005F7303" w:rsidRPr="005F7591">
        <w:rPr>
          <w:rFonts w:ascii="Times New Roman" w:hAnsi="Times New Roman" w:cs="Times New Roman"/>
          <w:sz w:val="26"/>
          <w:szCs w:val="26"/>
        </w:rPr>
        <w:t xml:space="preserve">.2023 по </w:t>
      </w:r>
      <w:r w:rsidR="006A54B9" w:rsidRPr="005F7591">
        <w:rPr>
          <w:rFonts w:ascii="Times New Roman" w:hAnsi="Times New Roman" w:cs="Times New Roman"/>
          <w:sz w:val="26"/>
          <w:szCs w:val="26"/>
        </w:rPr>
        <w:t>17</w:t>
      </w:r>
      <w:r w:rsidR="005F7303" w:rsidRPr="005F7591">
        <w:rPr>
          <w:rFonts w:ascii="Times New Roman" w:hAnsi="Times New Roman" w:cs="Times New Roman"/>
          <w:sz w:val="26"/>
          <w:szCs w:val="26"/>
        </w:rPr>
        <w:t>.0</w:t>
      </w:r>
      <w:r w:rsidR="00075E40" w:rsidRPr="005F7591">
        <w:rPr>
          <w:rFonts w:ascii="Times New Roman" w:hAnsi="Times New Roman" w:cs="Times New Roman"/>
          <w:sz w:val="26"/>
          <w:szCs w:val="26"/>
        </w:rPr>
        <w:t>7</w:t>
      </w:r>
      <w:r w:rsidR="005F7303" w:rsidRPr="005F7591">
        <w:rPr>
          <w:rFonts w:ascii="Times New Roman" w:hAnsi="Times New Roman" w:cs="Times New Roman"/>
          <w:sz w:val="26"/>
          <w:szCs w:val="26"/>
        </w:rPr>
        <w:t>.2023</w:t>
      </w:r>
      <w:r w:rsidR="006A54B9" w:rsidRPr="005F7591">
        <w:rPr>
          <w:rFonts w:ascii="Times New Roman" w:hAnsi="Times New Roman" w:cs="Times New Roman"/>
          <w:sz w:val="26"/>
          <w:szCs w:val="26"/>
        </w:rPr>
        <w:t xml:space="preserve"> включительно</w:t>
      </w:r>
      <w:r w:rsidR="005F7303" w:rsidRPr="005F759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2.1</w:t>
      </w:r>
      <w:r w:rsidR="006A54B9" w:rsidRPr="005F7591">
        <w:rPr>
          <w:rFonts w:ascii="Times New Roman" w:hAnsi="Times New Roman" w:cs="Times New Roman"/>
          <w:sz w:val="26"/>
          <w:szCs w:val="26"/>
        </w:rPr>
        <w:t>0</w:t>
      </w:r>
      <w:r w:rsidRPr="005F7591">
        <w:rPr>
          <w:rFonts w:ascii="Times New Roman" w:hAnsi="Times New Roman" w:cs="Times New Roman"/>
          <w:sz w:val="26"/>
          <w:szCs w:val="26"/>
        </w:rPr>
        <w:t xml:space="preserve">. Определение участников аукциона: </w:t>
      </w:r>
      <w:r w:rsidR="00075E40" w:rsidRPr="005F7591">
        <w:rPr>
          <w:rFonts w:ascii="Times New Roman" w:hAnsi="Times New Roman" w:cs="Times New Roman"/>
          <w:sz w:val="26"/>
          <w:szCs w:val="26"/>
        </w:rPr>
        <w:t>1</w:t>
      </w:r>
      <w:r w:rsidR="006A54B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>.0</w:t>
      </w:r>
      <w:r w:rsidR="00075E40" w:rsidRPr="005F7591">
        <w:rPr>
          <w:rFonts w:ascii="Times New Roman" w:hAnsi="Times New Roman" w:cs="Times New Roman"/>
          <w:sz w:val="26"/>
          <w:szCs w:val="26"/>
        </w:rPr>
        <w:t>7</w:t>
      </w:r>
      <w:r w:rsidRPr="005F7591">
        <w:rPr>
          <w:rFonts w:ascii="Times New Roman" w:hAnsi="Times New Roman" w:cs="Times New Roman"/>
          <w:sz w:val="26"/>
          <w:szCs w:val="26"/>
        </w:rPr>
        <w:t>.202</w:t>
      </w:r>
      <w:r w:rsidR="006A54B9" w:rsidRPr="005F7591">
        <w:rPr>
          <w:rFonts w:ascii="Times New Roman" w:hAnsi="Times New Roman" w:cs="Times New Roman"/>
          <w:sz w:val="26"/>
          <w:szCs w:val="26"/>
        </w:rPr>
        <w:t>3 в 10 час. 00 мин.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2.1</w:t>
      </w:r>
      <w:r w:rsidR="006A54B9" w:rsidRPr="005F7591">
        <w:rPr>
          <w:rFonts w:ascii="Times New Roman" w:hAnsi="Times New Roman" w:cs="Times New Roman"/>
          <w:sz w:val="26"/>
          <w:szCs w:val="26"/>
        </w:rPr>
        <w:t>1</w:t>
      </w:r>
      <w:r w:rsidRPr="005F7591">
        <w:rPr>
          <w:rFonts w:ascii="Times New Roman" w:hAnsi="Times New Roman" w:cs="Times New Roman"/>
          <w:sz w:val="26"/>
          <w:szCs w:val="26"/>
        </w:rPr>
        <w:t>. Место проведения аукциона: электронная площадка www.rts-tender.ru.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2.1</w:t>
      </w:r>
      <w:r w:rsidR="006A54B9" w:rsidRPr="005F7591">
        <w:rPr>
          <w:rFonts w:ascii="Times New Roman" w:hAnsi="Times New Roman" w:cs="Times New Roman"/>
          <w:sz w:val="26"/>
          <w:szCs w:val="26"/>
        </w:rPr>
        <w:t>2</w:t>
      </w:r>
      <w:r w:rsidRPr="005F7591">
        <w:rPr>
          <w:rFonts w:ascii="Times New Roman" w:hAnsi="Times New Roman" w:cs="Times New Roman"/>
          <w:sz w:val="26"/>
          <w:szCs w:val="26"/>
        </w:rPr>
        <w:t xml:space="preserve">. Дата и время начала проведения аукциона: </w:t>
      </w:r>
      <w:r w:rsidR="006A54B9" w:rsidRPr="005F7591">
        <w:rPr>
          <w:rFonts w:ascii="Times New Roman" w:hAnsi="Times New Roman" w:cs="Times New Roman"/>
          <w:sz w:val="26"/>
          <w:szCs w:val="26"/>
        </w:rPr>
        <w:t>20</w:t>
      </w:r>
      <w:r w:rsidR="005F7303" w:rsidRPr="005F7591">
        <w:rPr>
          <w:rFonts w:ascii="Times New Roman" w:hAnsi="Times New Roman" w:cs="Times New Roman"/>
          <w:sz w:val="26"/>
          <w:szCs w:val="26"/>
        </w:rPr>
        <w:t>.0</w:t>
      </w:r>
      <w:r w:rsidR="00075E40" w:rsidRPr="005F7591">
        <w:rPr>
          <w:rFonts w:ascii="Times New Roman" w:hAnsi="Times New Roman" w:cs="Times New Roman"/>
          <w:sz w:val="26"/>
          <w:szCs w:val="26"/>
        </w:rPr>
        <w:t>7</w:t>
      </w:r>
      <w:r w:rsidR="006A54B9" w:rsidRPr="005F7591">
        <w:rPr>
          <w:rFonts w:ascii="Times New Roman" w:hAnsi="Times New Roman" w:cs="Times New Roman"/>
          <w:sz w:val="26"/>
          <w:szCs w:val="26"/>
        </w:rPr>
        <w:t>.2023 в 10</w:t>
      </w:r>
      <w:r w:rsidR="005F7303" w:rsidRPr="005F7591">
        <w:rPr>
          <w:rFonts w:ascii="Times New Roman" w:hAnsi="Times New Roman" w:cs="Times New Roman"/>
          <w:sz w:val="26"/>
          <w:szCs w:val="26"/>
        </w:rPr>
        <w:t xml:space="preserve"> час. 00 мин.</w:t>
      </w:r>
    </w:p>
    <w:p w:rsidR="009533DB" w:rsidRPr="005F7591" w:rsidRDefault="009D5F81" w:rsidP="009D5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* Указанное в нас</w:t>
      </w:r>
      <w:r w:rsidR="00D65956" w:rsidRPr="005F7591">
        <w:rPr>
          <w:rFonts w:ascii="Times New Roman" w:hAnsi="Times New Roman" w:cs="Times New Roman"/>
          <w:sz w:val="26"/>
          <w:szCs w:val="26"/>
        </w:rPr>
        <w:t>тоящем информационном сообщении</w:t>
      </w:r>
      <w:r w:rsidRPr="005F7591">
        <w:rPr>
          <w:rFonts w:ascii="Times New Roman" w:hAnsi="Times New Roman" w:cs="Times New Roman"/>
          <w:sz w:val="26"/>
          <w:szCs w:val="26"/>
        </w:rPr>
        <w:t xml:space="preserve"> время – местное (МСК+4), время сервера электронной торговой площадки – </w:t>
      </w:r>
      <w:r w:rsidR="006A54B9" w:rsidRPr="005F7591">
        <w:rPr>
          <w:rFonts w:ascii="Times New Roman" w:hAnsi="Times New Roman" w:cs="Times New Roman"/>
          <w:sz w:val="26"/>
          <w:szCs w:val="26"/>
        </w:rPr>
        <w:t>м</w:t>
      </w:r>
      <w:r w:rsidRPr="005F7591">
        <w:rPr>
          <w:rFonts w:ascii="Times New Roman" w:hAnsi="Times New Roman" w:cs="Times New Roman"/>
          <w:sz w:val="26"/>
          <w:szCs w:val="26"/>
        </w:rPr>
        <w:t>осковское.</w:t>
      </w:r>
    </w:p>
    <w:p w:rsidR="009D5F81" w:rsidRPr="005F7591" w:rsidRDefault="009D5F81" w:rsidP="0098587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533DB" w:rsidRPr="005F7591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3. Информационное обеспечение аукциона</w:t>
      </w:r>
    </w:p>
    <w:p w:rsidR="008B62E2" w:rsidRPr="005F7591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3.1. Документация об аукционе размещается в информационно-телекоммуникационной сети «Интернет» на следующих официальных сайтах:</w:t>
      </w:r>
    </w:p>
    <w:p w:rsidR="008B62E2" w:rsidRPr="005F7591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Официальный сайт торгов: ГИС Торги https://torgi.gov.ru.</w:t>
      </w:r>
    </w:p>
    <w:p w:rsidR="008B62E2" w:rsidRPr="005F7591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Официальный сайт </w:t>
      </w:r>
      <w:r w:rsidR="006A54B9" w:rsidRPr="005F7591">
        <w:rPr>
          <w:rFonts w:ascii="Times New Roman" w:hAnsi="Times New Roman" w:cs="Times New Roman"/>
          <w:sz w:val="26"/>
          <w:szCs w:val="26"/>
        </w:rPr>
        <w:t>А</w:t>
      </w:r>
      <w:r w:rsidRPr="005F7591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6A54B9" w:rsidRPr="005F7591">
        <w:rPr>
          <w:rFonts w:ascii="Times New Roman" w:hAnsi="Times New Roman" w:cs="Times New Roman"/>
          <w:sz w:val="26"/>
          <w:szCs w:val="26"/>
        </w:rPr>
        <w:t>Панкрушихинского</w:t>
      </w:r>
      <w:r w:rsidRPr="005F7591">
        <w:rPr>
          <w:rFonts w:ascii="Times New Roman" w:hAnsi="Times New Roman" w:cs="Times New Roman"/>
          <w:sz w:val="26"/>
          <w:szCs w:val="26"/>
        </w:rPr>
        <w:t xml:space="preserve"> района Алтайского края</w:t>
      </w:r>
      <w:r w:rsidR="006A54B9" w:rsidRPr="005F7591">
        <w:rPr>
          <w:rFonts w:ascii="Times New Roman" w:hAnsi="Times New Roman" w:cs="Times New Roman"/>
          <w:sz w:val="26"/>
          <w:szCs w:val="26"/>
        </w:rPr>
        <w:t>:</w:t>
      </w:r>
      <w:r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6A54B9" w:rsidRPr="005F7591">
        <w:rPr>
          <w:rFonts w:ascii="Times New Roman" w:hAnsi="Times New Roman" w:cs="Times New Roman"/>
          <w:sz w:val="26"/>
          <w:szCs w:val="26"/>
        </w:rPr>
        <w:t>https://www.pankrushiha22.ru</w:t>
      </w:r>
      <w:r w:rsidRPr="005F7591">
        <w:rPr>
          <w:rFonts w:ascii="Times New Roman" w:hAnsi="Times New Roman" w:cs="Times New Roman"/>
          <w:sz w:val="26"/>
          <w:szCs w:val="26"/>
        </w:rPr>
        <w:t>.</w:t>
      </w:r>
    </w:p>
    <w:p w:rsidR="008B62E2" w:rsidRPr="005F7591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С </w:t>
      </w:r>
      <w:r w:rsidR="006A54B9" w:rsidRPr="005F7591">
        <w:rPr>
          <w:rFonts w:ascii="Times New Roman" w:hAnsi="Times New Roman" w:cs="Times New Roman"/>
          <w:sz w:val="26"/>
          <w:szCs w:val="26"/>
        </w:rPr>
        <w:t>д</w:t>
      </w:r>
      <w:r w:rsidRPr="005F7591">
        <w:rPr>
          <w:rFonts w:ascii="Times New Roman" w:hAnsi="Times New Roman" w:cs="Times New Roman"/>
          <w:sz w:val="26"/>
          <w:szCs w:val="26"/>
        </w:rPr>
        <w:t xml:space="preserve">окументацией об аукционе можно ознакомиться на официальном сайте торгов, официальном сайте </w:t>
      </w:r>
      <w:r w:rsidR="006A54B9" w:rsidRPr="005F7591">
        <w:rPr>
          <w:rFonts w:ascii="Times New Roman" w:hAnsi="Times New Roman" w:cs="Times New Roman"/>
          <w:sz w:val="26"/>
          <w:szCs w:val="26"/>
        </w:rPr>
        <w:t>Администрации Панкрушихинского района Алтайского края</w:t>
      </w:r>
      <w:r w:rsidRPr="005F7591">
        <w:rPr>
          <w:rFonts w:ascii="Times New Roman" w:hAnsi="Times New Roman" w:cs="Times New Roman"/>
          <w:sz w:val="26"/>
          <w:szCs w:val="26"/>
        </w:rPr>
        <w:t xml:space="preserve"> с даты их размещения.</w:t>
      </w:r>
    </w:p>
    <w:p w:rsidR="008B62E2" w:rsidRPr="005F7591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Документация об аукционе доступна для ознакомления без взимания платы.</w:t>
      </w:r>
    </w:p>
    <w:p w:rsidR="008B62E2" w:rsidRPr="005F7591" w:rsidRDefault="008B62E2" w:rsidP="008B62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Все приложения к </w:t>
      </w:r>
      <w:r w:rsidR="006A54B9" w:rsidRPr="005F7591">
        <w:rPr>
          <w:rFonts w:ascii="Times New Roman" w:hAnsi="Times New Roman" w:cs="Times New Roman"/>
          <w:sz w:val="26"/>
          <w:szCs w:val="26"/>
        </w:rPr>
        <w:t>д</w:t>
      </w:r>
      <w:r w:rsidRPr="005F7591">
        <w:rPr>
          <w:rFonts w:ascii="Times New Roman" w:hAnsi="Times New Roman" w:cs="Times New Roman"/>
          <w:sz w:val="26"/>
          <w:szCs w:val="26"/>
        </w:rPr>
        <w:t>окументации об аукционе являются ее неотъемлемой частью.</w:t>
      </w:r>
    </w:p>
    <w:p w:rsidR="005C1196" w:rsidRPr="005F7591" w:rsidRDefault="009533DB" w:rsidP="005C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3.2. </w:t>
      </w:r>
      <w:r w:rsidR="005C1196" w:rsidRPr="005F7591">
        <w:rPr>
          <w:rFonts w:ascii="Times New Roman" w:hAnsi="Times New Roman" w:cs="Times New Roman"/>
          <w:sz w:val="26"/>
          <w:szCs w:val="26"/>
        </w:rPr>
        <w:t>Любое лицо</w:t>
      </w:r>
      <w:r w:rsidR="006A54B9" w:rsidRPr="005F7591">
        <w:rPr>
          <w:rFonts w:ascii="Times New Roman" w:hAnsi="Times New Roman" w:cs="Times New Roman"/>
          <w:sz w:val="26"/>
          <w:szCs w:val="26"/>
        </w:rPr>
        <w:t>,</w:t>
      </w:r>
      <w:r w:rsidR="005C1196" w:rsidRPr="005F7591">
        <w:rPr>
          <w:rFonts w:ascii="Times New Roman" w:hAnsi="Times New Roman" w:cs="Times New Roman"/>
          <w:sz w:val="26"/>
          <w:szCs w:val="26"/>
        </w:rPr>
        <w:t xml:space="preserve"> независимо от регистрации на электронной площадке</w:t>
      </w:r>
      <w:r w:rsidR="006A54B9" w:rsidRPr="005F7591">
        <w:rPr>
          <w:rFonts w:ascii="Times New Roman" w:hAnsi="Times New Roman" w:cs="Times New Roman"/>
          <w:sz w:val="26"/>
          <w:szCs w:val="26"/>
        </w:rPr>
        <w:t>,</w:t>
      </w:r>
      <w:r w:rsidR="005C1196" w:rsidRPr="005F7591">
        <w:rPr>
          <w:rFonts w:ascii="Times New Roman" w:hAnsi="Times New Roman" w:cs="Times New Roman"/>
          <w:sz w:val="26"/>
          <w:szCs w:val="26"/>
        </w:rPr>
        <w:t xml:space="preserve"> вправе направить на электронный адрес Организатора, указанный в </w:t>
      </w:r>
      <w:r w:rsidR="006A54B9" w:rsidRPr="005F7591">
        <w:rPr>
          <w:rFonts w:ascii="Times New Roman" w:hAnsi="Times New Roman" w:cs="Times New Roman"/>
          <w:sz w:val="26"/>
          <w:szCs w:val="26"/>
        </w:rPr>
        <w:t>извещении о проведении электронного аукциона на право заключения договоров аренды земельных участков (далее – Извещение)</w:t>
      </w:r>
      <w:r w:rsidR="005C1196" w:rsidRPr="005F7591">
        <w:rPr>
          <w:rFonts w:ascii="Times New Roman" w:hAnsi="Times New Roman" w:cs="Times New Roman"/>
          <w:sz w:val="26"/>
          <w:szCs w:val="26"/>
        </w:rPr>
        <w:t>, запрос о разъяснении размещенной информации.</w:t>
      </w:r>
    </w:p>
    <w:p w:rsidR="005C1196" w:rsidRPr="005F7591" w:rsidRDefault="005C1196" w:rsidP="005C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Такой запрос в режиме реального времени направляется в «личный кабинет» </w:t>
      </w:r>
      <w:r w:rsidR="00327B10" w:rsidRPr="005F7591">
        <w:rPr>
          <w:rFonts w:ascii="Times New Roman" w:hAnsi="Times New Roman" w:cs="Times New Roman"/>
          <w:sz w:val="26"/>
          <w:szCs w:val="26"/>
        </w:rPr>
        <w:t>Организатора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для рассмотрения при условии, что запрос поступил </w:t>
      </w:r>
      <w:r w:rsidR="00327B10" w:rsidRPr="005F7591">
        <w:rPr>
          <w:rFonts w:ascii="Times New Roman" w:hAnsi="Times New Roman" w:cs="Times New Roman"/>
          <w:sz w:val="26"/>
          <w:szCs w:val="26"/>
        </w:rPr>
        <w:t>Организатору</w:t>
      </w:r>
      <w:r w:rsidRPr="005F7591">
        <w:rPr>
          <w:rFonts w:ascii="Times New Roman" w:hAnsi="Times New Roman" w:cs="Times New Roman"/>
          <w:sz w:val="26"/>
          <w:szCs w:val="26"/>
        </w:rPr>
        <w:t xml:space="preserve"> не позднее 5 (пяти) рабочих дней до окончания подачи заявок.</w:t>
      </w:r>
    </w:p>
    <w:p w:rsidR="005C1196" w:rsidRPr="005F7591" w:rsidRDefault="005C1196" w:rsidP="005C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В течение 2 (двух) рабочих дней со дня поступления запроса </w:t>
      </w:r>
      <w:r w:rsidR="00327B10" w:rsidRPr="005F7591">
        <w:rPr>
          <w:rFonts w:ascii="Times New Roman" w:hAnsi="Times New Roman" w:cs="Times New Roman"/>
          <w:sz w:val="26"/>
          <w:szCs w:val="26"/>
        </w:rPr>
        <w:t>Организатор</w:t>
      </w:r>
      <w:r w:rsidRPr="005F7591">
        <w:rPr>
          <w:rFonts w:ascii="Times New Roman" w:hAnsi="Times New Roman" w:cs="Times New Roman"/>
          <w:sz w:val="26"/>
          <w:szCs w:val="26"/>
        </w:rPr>
        <w:t xml:space="preserve"> размещ</w:t>
      </w:r>
      <w:r w:rsidR="00327B10" w:rsidRPr="005F7591">
        <w:rPr>
          <w:rFonts w:ascii="Times New Roman" w:hAnsi="Times New Roman" w:cs="Times New Roman"/>
          <w:sz w:val="26"/>
          <w:szCs w:val="26"/>
        </w:rPr>
        <w:t>ает</w:t>
      </w:r>
      <w:r w:rsidRPr="005F7591">
        <w:rPr>
          <w:rFonts w:ascii="Times New Roman" w:hAnsi="Times New Roman" w:cs="Times New Roman"/>
          <w:sz w:val="26"/>
          <w:szCs w:val="26"/>
        </w:rPr>
        <w:t xml:space="preserve"> в открытом доступе разъяснение с указанием предмета запроса, но без указания лица, от которого поступил запрос.</w:t>
      </w:r>
    </w:p>
    <w:p w:rsidR="009533DB" w:rsidRPr="005F7591" w:rsidRDefault="009533DB" w:rsidP="005C11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3.3. </w:t>
      </w:r>
      <w:r w:rsidR="007C30F1" w:rsidRPr="005F7591">
        <w:rPr>
          <w:rFonts w:ascii="Times New Roman" w:hAnsi="Times New Roman" w:cs="Times New Roman"/>
          <w:sz w:val="26"/>
          <w:szCs w:val="26"/>
        </w:rPr>
        <w:t>Осмотр земельного уч</w:t>
      </w:r>
      <w:r w:rsidR="00CB5577">
        <w:rPr>
          <w:rFonts w:ascii="Times New Roman" w:hAnsi="Times New Roman" w:cs="Times New Roman"/>
          <w:sz w:val="26"/>
          <w:szCs w:val="26"/>
        </w:rPr>
        <w:t>астка на местности производится</w:t>
      </w:r>
      <w:r w:rsidR="007C30F1" w:rsidRPr="005F7591">
        <w:rPr>
          <w:rFonts w:ascii="Times New Roman" w:hAnsi="Times New Roman" w:cs="Times New Roman"/>
          <w:sz w:val="26"/>
          <w:szCs w:val="26"/>
        </w:rPr>
        <w:t xml:space="preserve"> с момент</w:t>
      </w:r>
      <w:r w:rsidR="00CB5577">
        <w:rPr>
          <w:rFonts w:ascii="Times New Roman" w:hAnsi="Times New Roman" w:cs="Times New Roman"/>
          <w:sz w:val="26"/>
          <w:szCs w:val="26"/>
        </w:rPr>
        <w:t>а размещения извещения на сайте</w:t>
      </w:r>
      <w:r w:rsidR="007C30F1" w:rsidRPr="005F7591">
        <w:rPr>
          <w:rFonts w:ascii="Times New Roman" w:hAnsi="Times New Roman" w:cs="Times New Roman"/>
          <w:sz w:val="26"/>
          <w:szCs w:val="26"/>
        </w:rPr>
        <w:t xml:space="preserve"> в любое время претендентом самостоятельно.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lastRenderedPageBreak/>
        <w:t>3.4. Участие в торгах оформляется заявкой с приложением документов, указан</w:t>
      </w:r>
      <w:r w:rsidR="006E4810" w:rsidRPr="005F7591">
        <w:rPr>
          <w:rFonts w:ascii="Times New Roman" w:hAnsi="Times New Roman" w:cs="Times New Roman"/>
          <w:sz w:val="26"/>
          <w:szCs w:val="26"/>
        </w:rPr>
        <w:t>ных в пункте</w:t>
      </w:r>
      <w:r w:rsidR="00AD0AB2" w:rsidRPr="005F7591">
        <w:rPr>
          <w:rFonts w:ascii="Times New Roman" w:hAnsi="Times New Roman" w:cs="Times New Roman"/>
          <w:sz w:val="26"/>
          <w:szCs w:val="26"/>
        </w:rPr>
        <w:t xml:space="preserve"> 7</w:t>
      </w:r>
      <w:r w:rsidR="009350BB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5A787F" w:rsidRPr="005F7591">
        <w:rPr>
          <w:rFonts w:ascii="Times New Roman" w:hAnsi="Times New Roman" w:cs="Times New Roman"/>
          <w:sz w:val="26"/>
          <w:szCs w:val="26"/>
        </w:rPr>
        <w:t>д</w:t>
      </w:r>
      <w:r w:rsidR="009350BB" w:rsidRPr="005F7591">
        <w:rPr>
          <w:rFonts w:ascii="Times New Roman" w:hAnsi="Times New Roman" w:cs="Times New Roman"/>
          <w:sz w:val="26"/>
          <w:szCs w:val="26"/>
        </w:rPr>
        <w:t>окументации</w:t>
      </w:r>
      <w:r w:rsidR="00672796" w:rsidRPr="005F7591">
        <w:rPr>
          <w:rFonts w:ascii="Times New Roman" w:hAnsi="Times New Roman" w:cs="Times New Roman"/>
          <w:sz w:val="26"/>
          <w:szCs w:val="26"/>
        </w:rPr>
        <w:t xml:space="preserve"> об аукционе</w:t>
      </w:r>
      <w:r w:rsidR="009350BB" w:rsidRPr="005F759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CC5222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Победителем аукциона признается участник аукциона, подавший соответствующую требованиям </w:t>
      </w:r>
      <w:r w:rsidR="005A787F" w:rsidRPr="005F7591">
        <w:rPr>
          <w:rFonts w:ascii="Times New Roman" w:hAnsi="Times New Roman" w:cs="Times New Roman"/>
          <w:sz w:val="26"/>
          <w:szCs w:val="26"/>
        </w:rPr>
        <w:t>д</w:t>
      </w:r>
      <w:r w:rsidRPr="005F7591">
        <w:rPr>
          <w:rFonts w:ascii="Times New Roman" w:hAnsi="Times New Roman" w:cs="Times New Roman"/>
          <w:sz w:val="26"/>
          <w:szCs w:val="26"/>
        </w:rPr>
        <w:t xml:space="preserve">окументации об аукционе и регламента электронной площадки заявку и предложивший наибольшую цену договора аренды. Аукционная комиссия подписывает в день проведения торгов протокол о результатах торгов. Договор аренды заключается с победителем аукциона в соответствии с </w:t>
      </w:r>
      <w:r w:rsidR="00672796" w:rsidRPr="005F7591">
        <w:rPr>
          <w:rFonts w:ascii="Times New Roman" w:hAnsi="Times New Roman" w:cs="Times New Roman"/>
          <w:sz w:val="26"/>
          <w:szCs w:val="26"/>
        </w:rPr>
        <w:t>Д</w:t>
      </w:r>
      <w:r w:rsidRPr="005F7591">
        <w:rPr>
          <w:rFonts w:ascii="Times New Roman" w:hAnsi="Times New Roman" w:cs="Times New Roman"/>
          <w:sz w:val="26"/>
          <w:szCs w:val="26"/>
        </w:rPr>
        <w:t>окументацией</w:t>
      </w:r>
      <w:r w:rsidR="00672796" w:rsidRPr="005F7591">
        <w:rPr>
          <w:rFonts w:ascii="Times New Roman" w:hAnsi="Times New Roman" w:cs="Times New Roman"/>
          <w:sz w:val="26"/>
          <w:szCs w:val="26"/>
        </w:rPr>
        <w:t xml:space="preserve"> об аукционе</w:t>
      </w:r>
      <w:r w:rsidRPr="005F7591">
        <w:rPr>
          <w:rFonts w:ascii="Times New Roman" w:hAnsi="Times New Roman" w:cs="Times New Roman"/>
          <w:sz w:val="26"/>
          <w:szCs w:val="26"/>
        </w:rPr>
        <w:t xml:space="preserve"> на электронной площадке РТС-тендер, составляется </w:t>
      </w:r>
      <w:r w:rsidRPr="00CC5222">
        <w:rPr>
          <w:rFonts w:ascii="Times New Roman" w:hAnsi="Times New Roman" w:cs="Times New Roman"/>
          <w:sz w:val="26"/>
          <w:szCs w:val="26"/>
        </w:rPr>
        <w:t xml:space="preserve">путем включения цены договора, предложенной победителем аукциона, в проект договора, прилагаемый к </w:t>
      </w:r>
      <w:r w:rsidR="005A2815" w:rsidRPr="00CC5222">
        <w:rPr>
          <w:rFonts w:ascii="Times New Roman" w:hAnsi="Times New Roman" w:cs="Times New Roman"/>
          <w:sz w:val="26"/>
          <w:szCs w:val="26"/>
        </w:rPr>
        <w:t>Д</w:t>
      </w:r>
      <w:r w:rsidRPr="00CC5222">
        <w:rPr>
          <w:rFonts w:ascii="Times New Roman" w:hAnsi="Times New Roman" w:cs="Times New Roman"/>
          <w:sz w:val="26"/>
          <w:szCs w:val="26"/>
        </w:rPr>
        <w:t>окументации об аукционе.</w:t>
      </w:r>
    </w:p>
    <w:p w:rsidR="00EC4FBA" w:rsidRPr="00CC5222" w:rsidRDefault="00CC5222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CC5222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:rsidR="00CC5222" w:rsidRPr="005F7591" w:rsidRDefault="00CC5222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4FBA" w:rsidRPr="005F7591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4. Требования к участникам аукциона</w:t>
      </w:r>
    </w:p>
    <w:p w:rsidR="00EC4FBA" w:rsidRPr="005F7591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4</w:t>
      </w:r>
      <w:r w:rsidR="00EC4FBA" w:rsidRPr="005F7591">
        <w:rPr>
          <w:rFonts w:ascii="Times New Roman" w:hAnsi="Times New Roman" w:cs="Times New Roman"/>
          <w:sz w:val="26"/>
          <w:szCs w:val="26"/>
        </w:rPr>
        <w:t xml:space="preserve">.1.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 аренды </w:t>
      </w:r>
      <w:r w:rsidR="00A021E2" w:rsidRPr="005F7591">
        <w:rPr>
          <w:rFonts w:ascii="Times New Roman" w:hAnsi="Times New Roman" w:cs="Times New Roman"/>
          <w:sz w:val="26"/>
          <w:szCs w:val="26"/>
        </w:rPr>
        <w:t>Земельного участка,</w:t>
      </w:r>
      <w:r w:rsidR="00EC4FBA" w:rsidRPr="005F7591">
        <w:rPr>
          <w:rFonts w:ascii="Times New Roman" w:hAnsi="Times New Roman" w:cs="Times New Roman"/>
          <w:sz w:val="26"/>
          <w:szCs w:val="26"/>
        </w:rPr>
        <w:t xml:space="preserve"> имеющее электронную подпись, оформленную в соответствии с требованиями действующего законодательства удостоверяющим центром, и прошедшие регистрацию (аккредитацию) на электронной площадке в соответствии с Регламентом и Инструкциями Оператора электронной площадки.</w:t>
      </w:r>
    </w:p>
    <w:p w:rsidR="00EC4FBA" w:rsidRPr="005F7591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4</w:t>
      </w:r>
      <w:r w:rsidR="00EC4FBA" w:rsidRPr="005F7591">
        <w:rPr>
          <w:rFonts w:ascii="Times New Roman" w:hAnsi="Times New Roman" w:cs="Times New Roman"/>
          <w:sz w:val="26"/>
          <w:szCs w:val="26"/>
        </w:rPr>
        <w:t>.2.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4FBA" w:rsidRPr="005F7591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5. Получение ЭП и регистрация (аккредитация) на электронной площадке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5.1. Для прохождения процедуры регистрации (аккредитации) на электронной площадке Заявителю необходимо иметь ЭП, оформленную в соответствии с требованиями действующего законодательства.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5.2. Для обеспечения доступа к подаче заявки и к участию в аукционе Заявителю с учетом </w:t>
      </w:r>
      <w:r w:rsidR="00AD0AB2" w:rsidRPr="005F7591">
        <w:rPr>
          <w:rFonts w:ascii="Times New Roman" w:hAnsi="Times New Roman" w:cs="Times New Roman"/>
          <w:sz w:val="26"/>
          <w:szCs w:val="26"/>
        </w:rPr>
        <w:t>р</w:t>
      </w:r>
      <w:r w:rsidRPr="005F7591">
        <w:rPr>
          <w:rFonts w:ascii="Times New Roman" w:hAnsi="Times New Roman" w:cs="Times New Roman"/>
          <w:sz w:val="26"/>
          <w:szCs w:val="26"/>
        </w:rPr>
        <w:t>аздела 4 и пункта 5.1</w:t>
      </w:r>
      <w:r w:rsidR="008F3EED" w:rsidRPr="005F7591">
        <w:rPr>
          <w:rFonts w:ascii="Times New Roman" w:hAnsi="Times New Roman" w:cs="Times New Roman"/>
          <w:sz w:val="26"/>
          <w:szCs w:val="26"/>
        </w:rPr>
        <w:t>.</w:t>
      </w:r>
      <w:r w:rsidRPr="005F7591">
        <w:rPr>
          <w:rFonts w:ascii="Times New Roman" w:hAnsi="Times New Roman" w:cs="Times New Roman"/>
          <w:sz w:val="26"/>
          <w:szCs w:val="26"/>
        </w:rPr>
        <w:t>Документации об аукционе необходимо пройти регистрацию (аккредитацию) на электронной площадке в соответствии с Регламентом и Инструкциями.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Регистрация на электронной площадке осуществляется без взимания платы.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5.3. 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 электронной площадки.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C4FBA" w:rsidRPr="005F7591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6. Порядок внесения, блокирования и прекращения блокирования денежных средств в качестве задатка</w:t>
      </w:r>
    </w:p>
    <w:p w:rsidR="00EC4FBA" w:rsidRPr="005F7591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6</w:t>
      </w:r>
      <w:r w:rsidR="00EC4FBA" w:rsidRPr="005F7591">
        <w:rPr>
          <w:rFonts w:ascii="Times New Roman" w:hAnsi="Times New Roman" w:cs="Times New Roman"/>
          <w:sz w:val="26"/>
          <w:szCs w:val="26"/>
        </w:rPr>
        <w:t>.1. Для участия в аукционе устанавливается требование о внесении задатка.</w:t>
      </w:r>
    </w:p>
    <w:p w:rsidR="00EC4FBA" w:rsidRPr="005F7591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6</w:t>
      </w:r>
      <w:r w:rsidR="00EC4FBA" w:rsidRPr="005F7591">
        <w:rPr>
          <w:rFonts w:ascii="Times New Roman" w:hAnsi="Times New Roman" w:cs="Times New Roman"/>
          <w:sz w:val="26"/>
          <w:szCs w:val="26"/>
        </w:rPr>
        <w:t>.2. В целях исполнения требований о внесении задатка для участия в аукционе Заявител</w:t>
      </w:r>
      <w:r w:rsidR="008F3EED" w:rsidRPr="005F7591">
        <w:rPr>
          <w:rFonts w:ascii="Times New Roman" w:hAnsi="Times New Roman" w:cs="Times New Roman"/>
          <w:sz w:val="26"/>
          <w:szCs w:val="26"/>
        </w:rPr>
        <w:t>ь с учетом требований разделов 7, 8</w:t>
      </w:r>
      <w:r w:rsidR="002B6741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530B57" w:rsidRPr="005F7591">
        <w:rPr>
          <w:rFonts w:ascii="Times New Roman" w:hAnsi="Times New Roman" w:cs="Times New Roman"/>
          <w:sz w:val="26"/>
          <w:szCs w:val="26"/>
        </w:rPr>
        <w:t>д</w:t>
      </w:r>
      <w:r w:rsidR="00EC4FBA" w:rsidRPr="005F7591">
        <w:rPr>
          <w:rFonts w:ascii="Times New Roman" w:hAnsi="Times New Roman" w:cs="Times New Roman"/>
          <w:sz w:val="26"/>
          <w:szCs w:val="26"/>
        </w:rPr>
        <w:t xml:space="preserve">окументации обеспечивает наличие </w:t>
      </w:r>
      <w:r w:rsidR="00EC4FBA" w:rsidRPr="005F7591">
        <w:rPr>
          <w:rFonts w:ascii="Times New Roman" w:hAnsi="Times New Roman" w:cs="Times New Roman"/>
          <w:sz w:val="26"/>
          <w:szCs w:val="26"/>
        </w:rPr>
        <w:lastRenderedPageBreak/>
        <w:t>денежных средств на счёте Оператора электронной площадки в размере, не менее суммы задатка, указанного в пункте 2.5</w:t>
      </w:r>
      <w:r w:rsidR="007D6B55" w:rsidRPr="005F7591">
        <w:rPr>
          <w:rFonts w:ascii="Times New Roman" w:hAnsi="Times New Roman" w:cs="Times New Roman"/>
          <w:sz w:val="26"/>
          <w:szCs w:val="26"/>
        </w:rPr>
        <w:t>.</w:t>
      </w:r>
      <w:r w:rsidR="00530B57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EC4FBA" w:rsidRPr="005F7591">
        <w:rPr>
          <w:rFonts w:ascii="Times New Roman" w:hAnsi="Times New Roman" w:cs="Times New Roman"/>
          <w:sz w:val="26"/>
          <w:szCs w:val="26"/>
        </w:rPr>
        <w:t>Документации.</w:t>
      </w:r>
    </w:p>
    <w:p w:rsidR="004903AA" w:rsidRPr="005F7591" w:rsidRDefault="004903AA" w:rsidP="00490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Задаток вносится единым платежом в валюте Российской Федерации на счет электронной площадки </w:t>
      </w:r>
      <w:hyperlink r:id="rId9" w:history="1">
        <w:r w:rsidRPr="005F7591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5F7591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r w:rsidRPr="005F7591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rts</w:t>
        </w:r>
        <w:r w:rsidRPr="005F7591">
          <w:rPr>
            <w:rStyle w:val="ab"/>
            <w:rFonts w:ascii="Times New Roman" w:hAnsi="Times New Roman" w:cs="Times New Roman"/>
            <w:sz w:val="26"/>
            <w:szCs w:val="26"/>
          </w:rPr>
          <w:t>-</w:t>
        </w:r>
        <w:r w:rsidRPr="005F7591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tender</w:t>
        </w:r>
        <w:r w:rsidRPr="005F7591">
          <w:rPr>
            <w:rStyle w:val="ab"/>
            <w:rFonts w:ascii="Times New Roman" w:hAnsi="Times New Roman" w:cs="Times New Roman"/>
            <w:sz w:val="26"/>
            <w:szCs w:val="26"/>
          </w:rPr>
          <w:t>.</w:t>
        </w:r>
        <w:r w:rsidRPr="005F7591">
          <w:rPr>
            <w:rStyle w:val="ab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Pr="005F7591">
        <w:rPr>
          <w:rFonts w:ascii="Times New Roman" w:hAnsi="Times New Roman" w:cs="Times New Roman"/>
          <w:b/>
          <w:sz w:val="26"/>
          <w:szCs w:val="26"/>
        </w:rPr>
        <w:t>не позднее 17 июля 2023 г.</w:t>
      </w:r>
      <w:r w:rsidRPr="005F7591">
        <w:rPr>
          <w:rFonts w:ascii="Times New Roman" w:hAnsi="Times New Roman" w:cs="Times New Roman"/>
          <w:sz w:val="26"/>
          <w:szCs w:val="26"/>
        </w:rPr>
        <w:t xml:space="preserve"> по следующим реквизитам:</w:t>
      </w:r>
    </w:p>
    <w:p w:rsidR="004903AA" w:rsidRPr="005F7591" w:rsidRDefault="004903AA" w:rsidP="00490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Получатель: ООО «РТС-тендер, ИНН 7710357167, КПП 773001001, р/счет 40702810512030016362, Корр.счет 30101810445250000360, Банк: Филиал "Корпоративный" ПАО "Совкомбанк", БИК 044525360.</w:t>
      </w:r>
    </w:p>
    <w:p w:rsidR="004903AA" w:rsidRPr="005F7591" w:rsidRDefault="004903AA" w:rsidP="00490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7591">
        <w:rPr>
          <w:rFonts w:ascii="Times New Roman" w:hAnsi="Times New Roman" w:cs="Times New Roman"/>
          <w:bCs/>
          <w:sz w:val="26"/>
          <w:szCs w:val="26"/>
          <w:lang w:eastAsia="ru-RU"/>
        </w:rPr>
        <w:t>Назначение платежа</w:t>
      </w:r>
      <w:r w:rsidRPr="005F759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759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- задаток для участия в аукционе в электронной форме со ссылкой на дату проведения аукциона, номер лота и адрес объекта аукциона. </w:t>
      </w:r>
      <w:r w:rsidRPr="005F7591">
        <w:rPr>
          <w:rFonts w:ascii="Times New Roman" w:hAnsi="Times New Roman" w:cs="Times New Roman"/>
          <w:sz w:val="26"/>
          <w:szCs w:val="26"/>
          <w:lang w:eastAsia="ru-RU"/>
        </w:rPr>
        <w:t>В случае отсутствия (не поступления)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4903AA" w:rsidRPr="005F7591" w:rsidRDefault="004903AA" w:rsidP="004903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Документом, подтверждающим поступление задатка на счет Арендодателя, является выписка с указанного расчетного счета.</w:t>
      </w:r>
    </w:p>
    <w:p w:rsidR="00EC4FBA" w:rsidRPr="005F7591" w:rsidRDefault="00EC4FBA" w:rsidP="00EC4F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C4FBA" w:rsidRPr="005F7591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6</w:t>
      </w:r>
      <w:r w:rsidR="00EC4FBA" w:rsidRPr="005F7591">
        <w:rPr>
          <w:rFonts w:ascii="Times New Roman" w:hAnsi="Times New Roman" w:cs="Times New Roman"/>
          <w:sz w:val="26"/>
          <w:szCs w:val="26"/>
        </w:rPr>
        <w:t>.3. Операции по перечислению денежных средств на аналитическом счете Оператора электронной площадки в соответствии с Регламентом и Инструкциями учитываются на аналитическом счете Заявителя, открытом Оператором электронной площадки.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Денежные средства в размере, равном задатку, указанному в пункте 2.5</w:t>
      </w:r>
      <w:r w:rsidR="008F3EED" w:rsidRPr="005F7591">
        <w:rPr>
          <w:rFonts w:ascii="Times New Roman" w:hAnsi="Times New Roman" w:cs="Times New Roman"/>
          <w:sz w:val="26"/>
          <w:szCs w:val="26"/>
        </w:rPr>
        <w:t>.</w:t>
      </w:r>
      <w:r w:rsidR="00E5244D">
        <w:rPr>
          <w:rFonts w:ascii="Times New Roman" w:hAnsi="Times New Roman" w:cs="Times New Roman"/>
          <w:sz w:val="26"/>
          <w:szCs w:val="26"/>
        </w:rPr>
        <w:t xml:space="preserve"> </w:t>
      </w:r>
      <w:r w:rsidRPr="005F7591">
        <w:rPr>
          <w:rFonts w:ascii="Times New Roman" w:hAnsi="Times New Roman" w:cs="Times New Roman"/>
          <w:sz w:val="26"/>
          <w:szCs w:val="26"/>
        </w:rPr>
        <w:t>Документации,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Подача Заявки и блокирование задатка является заключением Соглашения о задатке</w:t>
      </w:r>
      <w:r w:rsidR="00DB72A8" w:rsidRPr="005F7591">
        <w:rPr>
          <w:rFonts w:ascii="Times New Roman" w:hAnsi="Times New Roman" w:cs="Times New Roman"/>
          <w:sz w:val="26"/>
          <w:szCs w:val="26"/>
        </w:rPr>
        <w:t>.</w:t>
      </w:r>
    </w:p>
    <w:p w:rsidR="00EC4FBA" w:rsidRPr="005F7591" w:rsidRDefault="00A621A5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6</w:t>
      </w:r>
      <w:r w:rsidR="00EC4FBA" w:rsidRPr="005F7591">
        <w:rPr>
          <w:rFonts w:ascii="Times New Roman" w:hAnsi="Times New Roman" w:cs="Times New Roman"/>
          <w:sz w:val="26"/>
          <w:szCs w:val="26"/>
        </w:rPr>
        <w:t>.4. Прекращение блокирования денежных средств на аналитическом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 для Заявителя, отозвавшего Заявку до окончания срока приема Заявок, установленного пунктом 2.9.Документации, - в течение 3 (трех) рабочих дней со дня поступления уведомления об отзыве Заявки в соответствии с Регламентом и Инструкциями;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 для Заявителя, не допущенного к участию в аукционе, - в течение 3 (трех) рабочих дней со дня оформления Протокола рассмотрения заявок на участие в аукционе в соответствии с Регламентом и Инструкциями;</w:t>
      </w:r>
    </w:p>
    <w:p w:rsidR="00EC4FBA" w:rsidRPr="005F7591" w:rsidRDefault="00EC4FBA" w:rsidP="00EC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 для участников аукциона, участвовавших в аукционе, но не победивших в нем, - в течение 5 (пяти) рабочих дней со дня подписания Протокола о результатах аукциона в соответствии с Регламентом и Инструкциями.</w:t>
      </w:r>
    </w:p>
    <w:p w:rsidR="00A021E2" w:rsidRPr="005F7591" w:rsidRDefault="00A621A5" w:rsidP="00A0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6</w:t>
      </w:r>
      <w:r w:rsidR="00EC4FBA" w:rsidRPr="005F7591">
        <w:rPr>
          <w:rFonts w:ascii="Times New Roman" w:hAnsi="Times New Roman" w:cs="Times New Roman"/>
          <w:sz w:val="26"/>
          <w:szCs w:val="26"/>
        </w:rPr>
        <w:t xml:space="preserve">.5. </w:t>
      </w:r>
      <w:r w:rsidR="00A021E2" w:rsidRPr="005F7591">
        <w:rPr>
          <w:rFonts w:ascii="Times New Roman" w:hAnsi="Times New Roman" w:cs="Times New Roman"/>
          <w:sz w:val="26"/>
          <w:szCs w:val="26"/>
        </w:rPr>
        <w:t>Задаток, внесенный лицом, признанным победителем аукциона (далее - Победитель), а также задаток</w:t>
      </w:r>
      <w:r w:rsidR="00091262" w:rsidRPr="005F7591">
        <w:rPr>
          <w:rFonts w:ascii="Times New Roman" w:hAnsi="Times New Roman" w:cs="Times New Roman"/>
          <w:sz w:val="26"/>
          <w:szCs w:val="26"/>
        </w:rPr>
        <w:t>,</w:t>
      </w:r>
      <w:r w:rsidR="00A021E2" w:rsidRPr="005F7591">
        <w:rPr>
          <w:rFonts w:ascii="Times New Roman" w:hAnsi="Times New Roman" w:cs="Times New Roman"/>
          <w:sz w:val="26"/>
          <w:szCs w:val="26"/>
        </w:rPr>
        <w:t xml:space="preserve"> внесенный иным лицом, с которым договор аренды земельного участка заключается в соответствии с пунктами 13 и 14 статьи 39.12 Земельного кодекса Российской Федерации, засчитываются в счет арендной платы за Земельный участок. Перечисление задатка Арендодателю в счет арендной платы за земельный участок осуществляется Оператором электронной площадки в соответствии с Регламентом и Инструкциями.</w:t>
      </w:r>
    </w:p>
    <w:p w:rsidR="00EC4FBA" w:rsidRPr="005F7591" w:rsidRDefault="00A021E2" w:rsidP="00A021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lastRenderedPageBreak/>
        <w:t>Задатки, внесенные указанными в настоящем пункте лицами, не заключившими в установленном в Извещении порядке договора аренды земельного участка вследствие уклонения от заключения указанного договора, не возвращаются.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7</w:t>
      </w:r>
      <w:r w:rsidR="009533DB" w:rsidRPr="005F7591">
        <w:rPr>
          <w:rFonts w:ascii="Times New Roman" w:hAnsi="Times New Roman" w:cs="Times New Roman"/>
          <w:b/>
          <w:sz w:val="26"/>
          <w:szCs w:val="26"/>
        </w:rPr>
        <w:t>. Требования к содержанию, форме и составу заявки на участие в аукционе и инструкция по ее заполнению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7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.1. Заявка на участие в аукционе должна содержать: 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7</w:t>
      </w:r>
      <w:r w:rsidR="009533DB" w:rsidRPr="005F7591">
        <w:rPr>
          <w:rFonts w:ascii="Times New Roman" w:hAnsi="Times New Roman" w:cs="Times New Roman"/>
          <w:sz w:val="26"/>
          <w:szCs w:val="26"/>
        </w:rPr>
        <w:t>.1.1. Сведения и документы о заявителе,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реквизитов, подавшем такую заявку:</w:t>
      </w:r>
    </w:p>
    <w:p w:rsidR="004903AA" w:rsidRPr="005F7591" w:rsidRDefault="004903AA" w:rsidP="004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7.2. Для участия в аукционе заявители представляют в установленный в настоящем извещении о проведении электронного аукциона срок следующие документы:</w:t>
      </w:r>
    </w:p>
    <w:p w:rsidR="004903AA" w:rsidRPr="005F7591" w:rsidRDefault="004903AA" w:rsidP="004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1) 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4903AA" w:rsidRPr="005F7591" w:rsidRDefault="004903AA" w:rsidP="004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2) копии документов, удостоверяющих личность заявителя (для граждан); </w:t>
      </w:r>
    </w:p>
    <w:p w:rsidR="004903AA" w:rsidRPr="005F7591" w:rsidRDefault="004903AA" w:rsidP="004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3) 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903AA" w:rsidRPr="005F7591" w:rsidRDefault="004903AA" w:rsidP="00490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4) документы, подтверждающие внесение задатка.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7</w:t>
      </w:r>
      <w:r w:rsidR="009533DB" w:rsidRPr="005F7591">
        <w:rPr>
          <w:rFonts w:ascii="Times New Roman" w:hAnsi="Times New Roman" w:cs="Times New Roman"/>
          <w:sz w:val="26"/>
          <w:szCs w:val="26"/>
        </w:rPr>
        <w:t>.</w:t>
      </w:r>
      <w:r w:rsidR="004903AA" w:rsidRPr="005F7591">
        <w:rPr>
          <w:rFonts w:ascii="Times New Roman" w:hAnsi="Times New Roman" w:cs="Times New Roman"/>
          <w:sz w:val="26"/>
          <w:szCs w:val="26"/>
        </w:rPr>
        <w:t>3</w:t>
      </w:r>
      <w:r w:rsidR="009533DB" w:rsidRPr="005F7591">
        <w:rPr>
          <w:rFonts w:ascii="Times New Roman" w:hAnsi="Times New Roman" w:cs="Times New Roman"/>
          <w:sz w:val="26"/>
          <w:szCs w:val="26"/>
        </w:rPr>
        <w:t>. Заявитель вправе подать только одну заявку на участие в аукционе в отношении каждого предмета аукциона (лота).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7</w:t>
      </w:r>
      <w:r w:rsidR="009533DB" w:rsidRPr="005F7591">
        <w:rPr>
          <w:rFonts w:ascii="Times New Roman" w:hAnsi="Times New Roman" w:cs="Times New Roman"/>
          <w:sz w:val="26"/>
          <w:szCs w:val="26"/>
        </w:rPr>
        <w:t>.</w:t>
      </w:r>
      <w:r w:rsidR="004903AA" w:rsidRPr="005F7591">
        <w:rPr>
          <w:rFonts w:ascii="Times New Roman" w:hAnsi="Times New Roman" w:cs="Times New Roman"/>
          <w:sz w:val="26"/>
          <w:szCs w:val="26"/>
        </w:rPr>
        <w:t>4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 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7</w:t>
      </w:r>
      <w:r w:rsidR="009533DB" w:rsidRPr="005F7591">
        <w:rPr>
          <w:rFonts w:ascii="Times New Roman" w:hAnsi="Times New Roman" w:cs="Times New Roman"/>
          <w:sz w:val="26"/>
          <w:szCs w:val="26"/>
        </w:rPr>
        <w:t>.</w:t>
      </w:r>
      <w:r w:rsidR="004903AA" w:rsidRPr="005F7591">
        <w:rPr>
          <w:rFonts w:ascii="Times New Roman" w:hAnsi="Times New Roman" w:cs="Times New Roman"/>
          <w:sz w:val="26"/>
          <w:szCs w:val="26"/>
        </w:rPr>
        <w:t>5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8</w:t>
      </w:r>
      <w:r w:rsidR="009533DB" w:rsidRPr="005F7591">
        <w:rPr>
          <w:rFonts w:ascii="Times New Roman" w:hAnsi="Times New Roman" w:cs="Times New Roman"/>
          <w:b/>
          <w:sz w:val="26"/>
          <w:szCs w:val="26"/>
        </w:rPr>
        <w:t>. Порядок подачи заявок на участие в аукционе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8</w:t>
      </w:r>
      <w:r w:rsidR="009533DB" w:rsidRPr="005F7591">
        <w:rPr>
          <w:rFonts w:ascii="Times New Roman" w:hAnsi="Times New Roman" w:cs="Times New Roman"/>
          <w:sz w:val="26"/>
          <w:szCs w:val="26"/>
        </w:rPr>
        <w:t>.1. Документооборот между заявителями, участниками аукциона, Организатором аукциона и Оператором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заявителя.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заявителя, участника аукциона, Организатора аукциона либо Оператора и отправитель несет ответственность за подлинность и достоверность таких документов и сведений (электронные документы, направляемые Оператором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 аукциона).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8</w:t>
      </w:r>
      <w:r w:rsidR="009533DB" w:rsidRPr="005F7591">
        <w:rPr>
          <w:rFonts w:ascii="Times New Roman" w:hAnsi="Times New Roman" w:cs="Times New Roman"/>
          <w:sz w:val="26"/>
          <w:szCs w:val="26"/>
        </w:rPr>
        <w:t>.2. Платежи по перечислению задатка для участия в аукционе, реквизиты для уплаты задатка и порядок возврата задатка осуществляются и определяются в соответствии с Регламентом эле</w:t>
      </w:r>
      <w:r w:rsidR="008F3EED" w:rsidRPr="005F7591">
        <w:rPr>
          <w:rFonts w:ascii="Times New Roman" w:hAnsi="Times New Roman" w:cs="Times New Roman"/>
          <w:sz w:val="26"/>
          <w:szCs w:val="26"/>
        </w:rPr>
        <w:t>ктронной площадки.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8</w:t>
      </w:r>
      <w:r w:rsidR="009533DB" w:rsidRPr="005F7591">
        <w:rPr>
          <w:rFonts w:ascii="Times New Roman" w:hAnsi="Times New Roman" w:cs="Times New Roman"/>
          <w:sz w:val="26"/>
          <w:szCs w:val="26"/>
        </w:rPr>
        <w:t>.3. Порядок перечисления задатка, внесенного лицом, с которым заключается договор аренды, определяется правообладателем имущества в соответствии с законодательством Российской Федерации.</w:t>
      </w:r>
    </w:p>
    <w:p w:rsidR="00D13733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lastRenderedPageBreak/>
        <w:t>8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.4. </w:t>
      </w:r>
      <w:r w:rsidR="004903AA" w:rsidRPr="005F75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8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.5. В случае отказа от заключения договора аренды победителем аукциона либо при уклонении победителя аукциона от заключения договора аренды, он утрачивает право на аренду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9533DB" w:rsidRPr="005F7591">
        <w:rPr>
          <w:rFonts w:ascii="Times New Roman" w:hAnsi="Times New Roman" w:cs="Times New Roman"/>
          <w:sz w:val="26"/>
          <w:szCs w:val="26"/>
        </w:rPr>
        <w:t>, задаток ему не возвращается. При этом Организатор аукциона передает участнику аукциона, сделавшему предпоследнее предложение о цене договора (лота), проект договора аренды, который составлен путем включения в него цены договора аренды, предложенной таким участником аукциона, а также акт приема-передачи. При этом заключение договора аренды для участника аукциона, сделавшего предпоследнее предложение о цене договора (лота), по этой цене договора является обязательным.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8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.6. В случае уклонения участника аукциона, сделавшего предпоследнее предложение о цене договора (лота), от заключения договора аренды он утрачивает право на аренду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9533DB" w:rsidRPr="005F7591">
        <w:rPr>
          <w:rFonts w:ascii="Times New Roman" w:hAnsi="Times New Roman" w:cs="Times New Roman"/>
          <w:sz w:val="26"/>
          <w:szCs w:val="26"/>
        </w:rPr>
        <w:t>, задаток ему не возвращается.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8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.7. В случае отказа Организатора аукциона от проведения аукциона, задатки возвращаются Заявителям в течение </w:t>
      </w:r>
      <w:r w:rsidR="004903AA" w:rsidRPr="005F7591">
        <w:rPr>
          <w:rFonts w:ascii="Times New Roman" w:hAnsi="Times New Roman" w:cs="Times New Roman"/>
          <w:sz w:val="26"/>
          <w:szCs w:val="26"/>
        </w:rPr>
        <w:t>3 (трех) дней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 с даты принятия решения об отказе от проведения аукциона.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8</w:t>
      </w:r>
      <w:r w:rsidR="009533DB" w:rsidRPr="005F7591">
        <w:rPr>
          <w:rFonts w:ascii="Times New Roman" w:hAnsi="Times New Roman" w:cs="Times New Roman"/>
          <w:sz w:val="26"/>
          <w:szCs w:val="26"/>
        </w:rPr>
        <w:t>.8. Для лица, подавшего единственную заявку на участие в аукционе, и для лица, признанного единственным участником аукциона заключение договора аренды также является обязательным. При уклонении или отказе указанных лиц от подписания договора аренды задаток им не возвращается.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9</w:t>
      </w:r>
      <w:r w:rsidR="009533DB" w:rsidRPr="005F7591">
        <w:rPr>
          <w:rFonts w:ascii="Times New Roman" w:hAnsi="Times New Roman" w:cs="Times New Roman"/>
          <w:b/>
          <w:sz w:val="26"/>
          <w:szCs w:val="26"/>
        </w:rPr>
        <w:t>. Условия допуска к участию в аукционе</w:t>
      </w:r>
    </w:p>
    <w:p w:rsidR="009533DB" w:rsidRPr="005F7591" w:rsidRDefault="00A621A5" w:rsidP="00AF042E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9</w:t>
      </w:r>
      <w:r w:rsidR="009533DB" w:rsidRPr="005F7591">
        <w:rPr>
          <w:rFonts w:ascii="Times New Roman" w:hAnsi="Times New Roman" w:cs="Times New Roman"/>
          <w:sz w:val="26"/>
          <w:szCs w:val="26"/>
        </w:rPr>
        <w:t>.1. Аукцион в электронной форме проводится без ограничения по составу участников.</w:t>
      </w:r>
    </w:p>
    <w:p w:rsidR="009533DB" w:rsidRPr="005F7591" w:rsidRDefault="009533DB" w:rsidP="00AF042E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К участию в аукционе в электронной форме не допускаются Заявители в случаях:</w:t>
      </w:r>
    </w:p>
    <w:p w:rsidR="00AF042E" w:rsidRPr="005F7591" w:rsidRDefault="00AF042E" w:rsidP="00AF042E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59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AF042E" w:rsidRPr="005F7591" w:rsidRDefault="00AF042E" w:rsidP="00AF042E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591">
        <w:rPr>
          <w:rFonts w:ascii="Times New Roman" w:eastAsia="Times New Roman" w:hAnsi="Times New Roman" w:cs="Times New Roman"/>
          <w:sz w:val="26"/>
          <w:szCs w:val="26"/>
          <w:lang w:eastAsia="ru-RU"/>
        </w:rPr>
        <w:t>2) непоступление задатка на дату рассмотрения заявок на участие в аукционе;</w:t>
      </w:r>
    </w:p>
    <w:p w:rsidR="00AF042E" w:rsidRPr="005F7591" w:rsidRDefault="00AF042E" w:rsidP="00AF042E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591">
        <w:rPr>
          <w:rFonts w:ascii="Times New Roman" w:eastAsia="Times New Roman" w:hAnsi="Times New Roman" w:cs="Times New Roman"/>
          <w:sz w:val="26"/>
          <w:szCs w:val="26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AF042E" w:rsidRPr="005F7591" w:rsidRDefault="00AF042E" w:rsidP="00AF042E">
      <w:pPr>
        <w:pStyle w:val="ad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F7591">
        <w:rPr>
          <w:rFonts w:ascii="Times New Roman" w:eastAsia="Times New Roman" w:hAnsi="Times New Roman" w:cs="Times New Roman"/>
          <w:sz w:val="26"/>
          <w:szCs w:val="26"/>
          <w:lang w:eastAsia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9533DB" w:rsidRPr="005F7591" w:rsidRDefault="009533DB" w:rsidP="00AF042E">
      <w:pPr>
        <w:pStyle w:val="a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Перечень указанных оснований отказа Заявителю в участии в аукционе в электронной форме является исчерпывающим.</w:t>
      </w:r>
    </w:p>
    <w:p w:rsidR="009533DB" w:rsidRPr="005F7591" w:rsidRDefault="00A621A5" w:rsidP="00AF042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9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.2. В случае установления факта недостоверности сведений, содержащихся в документах, представленных Заявителями или участниками аукциона в электронной форме в соответствии с </w:t>
      </w:r>
      <w:r w:rsidR="006E4810" w:rsidRPr="005F7591">
        <w:rPr>
          <w:rFonts w:ascii="Times New Roman" w:hAnsi="Times New Roman" w:cs="Times New Roman"/>
          <w:sz w:val="26"/>
          <w:szCs w:val="26"/>
        </w:rPr>
        <w:t>И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звещением и </w:t>
      </w:r>
      <w:r w:rsidR="00AF042E" w:rsidRPr="005F7591">
        <w:rPr>
          <w:rFonts w:ascii="Times New Roman" w:hAnsi="Times New Roman" w:cs="Times New Roman"/>
          <w:sz w:val="26"/>
          <w:szCs w:val="26"/>
        </w:rPr>
        <w:t>д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окументацией об аукционе, </w:t>
      </w:r>
      <w:r w:rsidR="00AF042E" w:rsidRPr="005F7591">
        <w:rPr>
          <w:rFonts w:ascii="Times New Roman" w:hAnsi="Times New Roman" w:cs="Times New Roman"/>
          <w:sz w:val="26"/>
          <w:szCs w:val="26"/>
        </w:rPr>
        <w:t>а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укционная комиссия обязана отстранить таких Заявителей или участников аукциона в электронной форме от участия в аукционе в электронной форме на любом этапе их проведения. Протокол об отстранении Заявителя или участника аукциона от участия в аукционе подлежит размещению на официальном сайте в срок не позднее дня, </w:t>
      </w:r>
      <w:r w:rsidR="009533DB" w:rsidRPr="005F7591">
        <w:rPr>
          <w:rFonts w:ascii="Times New Roman" w:hAnsi="Times New Roman" w:cs="Times New Roman"/>
          <w:sz w:val="26"/>
          <w:szCs w:val="26"/>
        </w:rPr>
        <w:lastRenderedPageBreak/>
        <w:t>следующего за днем принятия такого решения. При этом в протоколе указываются установленные факты недостоверных сведений.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10</w:t>
      </w:r>
      <w:r w:rsidR="009533DB" w:rsidRPr="005F7591">
        <w:rPr>
          <w:rFonts w:ascii="Times New Roman" w:hAnsi="Times New Roman" w:cs="Times New Roman"/>
          <w:b/>
          <w:sz w:val="26"/>
          <w:szCs w:val="26"/>
        </w:rPr>
        <w:t>. Порядок работы Аукционной комиссии по проведению аукциона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10</w:t>
      </w:r>
      <w:r w:rsidR="009533DB" w:rsidRPr="005F7591">
        <w:rPr>
          <w:rFonts w:ascii="Times New Roman" w:hAnsi="Times New Roman" w:cs="Times New Roman"/>
          <w:sz w:val="26"/>
          <w:szCs w:val="26"/>
        </w:rPr>
        <w:t>.1. Аукционная комиссия создается Организатором аукциона.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10</w:t>
      </w:r>
      <w:r w:rsidR="00BD534C" w:rsidRPr="005F7591">
        <w:rPr>
          <w:rFonts w:ascii="Times New Roman" w:hAnsi="Times New Roman" w:cs="Times New Roman"/>
          <w:sz w:val="26"/>
          <w:szCs w:val="26"/>
        </w:rPr>
        <w:t>.2</w:t>
      </w:r>
      <w:r w:rsidR="009533DB" w:rsidRPr="005F7591">
        <w:rPr>
          <w:rFonts w:ascii="Times New Roman" w:hAnsi="Times New Roman" w:cs="Times New Roman"/>
          <w:sz w:val="26"/>
          <w:szCs w:val="26"/>
        </w:rPr>
        <w:t>. Оператор через «личный кабинет» Организатора аукциона обеспечивает доступ Организатора аукциона к поданным Заявителями заявкам и документам.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10</w:t>
      </w:r>
      <w:r w:rsidR="009533DB" w:rsidRPr="005F7591">
        <w:rPr>
          <w:rFonts w:ascii="Times New Roman" w:hAnsi="Times New Roman" w:cs="Times New Roman"/>
          <w:sz w:val="26"/>
          <w:szCs w:val="26"/>
        </w:rPr>
        <w:t>.</w:t>
      </w:r>
      <w:r w:rsidR="00BD534C" w:rsidRPr="005F7591">
        <w:rPr>
          <w:rFonts w:ascii="Times New Roman" w:hAnsi="Times New Roman" w:cs="Times New Roman"/>
          <w:sz w:val="26"/>
          <w:szCs w:val="26"/>
        </w:rPr>
        <w:t>3</w:t>
      </w:r>
      <w:r w:rsidR="009533DB" w:rsidRPr="005F7591">
        <w:rPr>
          <w:rFonts w:ascii="Times New Roman" w:hAnsi="Times New Roman" w:cs="Times New Roman"/>
          <w:sz w:val="26"/>
          <w:szCs w:val="26"/>
        </w:rPr>
        <w:t xml:space="preserve">. Аукционная комиссия рассматривает заявки на предмет соответствия требованиям, установленным </w:t>
      </w:r>
      <w:r w:rsidR="005A2815" w:rsidRPr="005F7591">
        <w:rPr>
          <w:rFonts w:ascii="Times New Roman" w:hAnsi="Times New Roman" w:cs="Times New Roman"/>
          <w:sz w:val="26"/>
          <w:szCs w:val="26"/>
        </w:rPr>
        <w:t>Д</w:t>
      </w:r>
      <w:r w:rsidR="009533DB" w:rsidRPr="005F7591">
        <w:rPr>
          <w:rFonts w:ascii="Times New Roman" w:hAnsi="Times New Roman" w:cs="Times New Roman"/>
          <w:sz w:val="26"/>
          <w:szCs w:val="26"/>
        </w:rPr>
        <w:t>окументацией об аукционе, и соответствия Заявителей требованиям, предъявляемым к участникам аукциона.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На основании результатов рассмотрения заявок Аукционной комиссией принимаются решения о допуске к участию в аукционе Заявителей и о признании Заявителей участниками аукциона или об отказе в допуске, которые оформляются протоколом рассмотрения заявок на участие в аукционе.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10</w:t>
      </w:r>
      <w:r w:rsidR="009533DB" w:rsidRPr="005F7591">
        <w:rPr>
          <w:rFonts w:ascii="Times New Roman" w:hAnsi="Times New Roman" w:cs="Times New Roman"/>
          <w:sz w:val="26"/>
          <w:szCs w:val="26"/>
        </w:rPr>
        <w:t>.</w:t>
      </w:r>
      <w:r w:rsidR="00BD534C" w:rsidRPr="005F7591">
        <w:rPr>
          <w:rFonts w:ascii="Times New Roman" w:hAnsi="Times New Roman" w:cs="Times New Roman"/>
          <w:sz w:val="26"/>
          <w:szCs w:val="26"/>
        </w:rPr>
        <w:t>4</w:t>
      </w:r>
      <w:r w:rsidR="009533DB" w:rsidRPr="005F7591">
        <w:rPr>
          <w:rFonts w:ascii="Times New Roman" w:hAnsi="Times New Roman" w:cs="Times New Roman"/>
          <w:sz w:val="26"/>
          <w:szCs w:val="26"/>
        </w:rPr>
        <w:t>. Если на участие в аукционе подана только одна заявка или не подано ни одной заявки, или всем Заявителям отказано в допуске к участию в аукционе, или к участию в аукционе допущен только один участник, Аукционная комиссия признает аукцион несостоявшимся. В протокол рассмотрения заявок на участие в аукционе вносится информация о признании аукциона несостоявшимся.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10</w:t>
      </w:r>
      <w:r w:rsidR="009533DB" w:rsidRPr="005F7591">
        <w:rPr>
          <w:rFonts w:ascii="Times New Roman" w:hAnsi="Times New Roman" w:cs="Times New Roman"/>
          <w:sz w:val="26"/>
          <w:szCs w:val="26"/>
        </w:rPr>
        <w:t>.</w:t>
      </w:r>
      <w:r w:rsidR="00BD534C" w:rsidRPr="005F7591">
        <w:rPr>
          <w:rFonts w:ascii="Times New Roman" w:hAnsi="Times New Roman" w:cs="Times New Roman"/>
          <w:sz w:val="26"/>
          <w:szCs w:val="26"/>
        </w:rPr>
        <w:t>5</w:t>
      </w:r>
      <w:r w:rsidR="009533DB" w:rsidRPr="005F7591">
        <w:rPr>
          <w:rFonts w:ascii="Times New Roman" w:hAnsi="Times New Roman" w:cs="Times New Roman"/>
          <w:sz w:val="26"/>
          <w:szCs w:val="26"/>
        </w:rPr>
        <w:t>. Протокол рассмотрения заявок на участие в аукционе размещается Организатором аукциона на официальном сайте торгов, а также на электронной площадке в день окончания рассмотрения заявок.</w:t>
      </w:r>
    </w:p>
    <w:p w:rsidR="009533DB" w:rsidRPr="005F7591" w:rsidRDefault="00A621A5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10</w:t>
      </w:r>
      <w:r w:rsidR="009533DB" w:rsidRPr="005F7591">
        <w:rPr>
          <w:rFonts w:ascii="Times New Roman" w:hAnsi="Times New Roman" w:cs="Times New Roman"/>
          <w:sz w:val="26"/>
          <w:szCs w:val="26"/>
        </w:rPr>
        <w:t>.</w:t>
      </w:r>
      <w:r w:rsidR="00BD534C" w:rsidRPr="005F7591">
        <w:rPr>
          <w:rFonts w:ascii="Times New Roman" w:hAnsi="Times New Roman" w:cs="Times New Roman"/>
          <w:sz w:val="26"/>
          <w:szCs w:val="26"/>
        </w:rPr>
        <w:t>6</w:t>
      </w:r>
      <w:r w:rsidR="009533DB" w:rsidRPr="005F7591">
        <w:rPr>
          <w:rFonts w:ascii="Times New Roman" w:hAnsi="Times New Roman" w:cs="Times New Roman"/>
          <w:sz w:val="26"/>
          <w:szCs w:val="26"/>
        </w:rPr>
        <w:t>. Заявителям направляются через «личный кабинет» уведомления о принятых Аукционной комиссией решениях не позднее дня, следующего за днем подписания протокола рассмотрения заявок.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11</w:t>
      </w:r>
      <w:r w:rsidR="009533DB" w:rsidRPr="005F7591">
        <w:rPr>
          <w:rFonts w:ascii="Times New Roman" w:hAnsi="Times New Roman" w:cs="Times New Roman"/>
          <w:b/>
          <w:sz w:val="26"/>
          <w:szCs w:val="26"/>
        </w:rPr>
        <w:t>. Порядок проведения аукциона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.1. Проведение аукциона в соответствии с Регламентом и Инструкциями обеспечивается Оператором электронной площадки.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 xml:space="preserve">.2. 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 xml:space="preserve">.3. Процедура аукциона проводится в день и время, </w:t>
      </w:r>
      <w:r w:rsidR="002472DD" w:rsidRPr="005F7591">
        <w:rPr>
          <w:rFonts w:ascii="Times New Roman" w:hAnsi="Times New Roman" w:cs="Times New Roman"/>
          <w:sz w:val="26"/>
          <w:szCs w:val="26"/>
        </w:rPr>
        <w:t>указанные в пункте 2.13</w:t>
      </w:r>
      <w:r w:rsidR="00BD534C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2472DD" w:rsidRPr="005F7591">
        <w:rPr>
          <w:rFonts w:ascii="Times New Roman" w:hAnsi="Times New Roman" w:cs="Times New Roman"/>
          <w:sz w:val="26"/>
          <w:szCs w:val="26"/>
        </w:rPr>
        <w:t>Документации об аукционе</w:t>
      </w:r>
      <w:r w:rsidR="0091646E" w:rsidRPr="005F7591">
        <w:rPr>
          <w:rFonts w:ascii="Times New Roman" w:hAnsi="Times New Roman" w:cs="Times New Roman"/>
          <w:sz w:val="26"/>
          <w:szCs w:val="26"/>
        </w:rPr>
        <w:t>. Время проведения аукциона не должно совпадать со временем проведения профилактических работ на электронной площадке.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.4. Аукцион проводится путем повышения Начальной цены Предмета аукциона на «шаг аукциона», установленные пунктом 2.5</w:t>
      </w:r>
      <w:r w:rsidR="0098587B" w:rsidRPr="005F7591">
        <w:rPr>
          <w:rFonts w:ascii="Times New Roman" w:hAnsi="Times New Roman" w:cs="Times New Roman"/>
          <w:sz w:val="26"/>
          <w:szCs w:val="26"/>
        </w:rPr>
        <w:t>.</w:t>
      </w:r>
      <w:r w:rsidR="002472DD" w:rsidRPr="005F7591">
        <w:rPr>
          <w:rFonts w:ascii="Times New Roman" w:hAnsi="Times New Roman" w:cs="Times New Roman"/>
          <w:sz w:val="26"/>
          <w:szCs w:val="26"/>
        </w:rPr>
        <w:t>Документации об аукционе</w:t>
      </w:r>
      <w:r w:rsidR="0091646E" w:rsidRPr="005F7591">
        <w:rPr>
          <w:rFonts w:ascii="Times New Roman" w:hAnsi="Times New Roman" w:cs="Times New Roman"/>
          <w:sz w:val="26"/>
          <w:szCs w:val="26"/>
        </w:rPr>
        <w:t>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.5.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.6. 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 (десять) минут.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.7. 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lastRenderedPageBreak/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.8. Победителем признается Участник, предложивший наибольшую цену Предмета аукциона.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.9.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.10. 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аукциона, в соответствии с Регламентом и Инструкциями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.11. После завершения аукциона Оператор электронной площадки размещает Протокол о результатах аукциона на электронной площадке с Регламентом и Инструкциями.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.12. Организатор аукциона размещает Протокол о результатах аукциона на Официальном сайте торгов в течение одного рабочего дня со дня его подписания.</w:t>
      </w:r>
    </w:p>
    <w:p w:rsidR="0091646E" w:rsidRPr="005F7591" w:rsidRDefault="00A621A5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11</w:t>
      </w:r>
      <w:r w:rsidR="0091646E" w:rsidRPr="005F7591">
        <w:rPr>
          <w:rFonts w:ascii="Times New Roman" w:hAnsi="Times New Roman" w:cs="Times New Roman"/>
          <w:sz w:val="26"/>
          <w:szCs w:val="26"/>
        </w:rPr>
        <w:t>.13. Аукцион признается несостоявшимся в случаях, если:</w:t>
      </w:r>
    </w:p>
    <w:p w:rsidR="0091646E" w:rsidRPr="005F7591" w:rsidRDefault="0091646E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 по окончании срока подачи Заявок была подана только одна Заявка;</w:t>
      </w:r>
    </w:p>
    <w:p w:rsidR="0091646E" w:rsidRPr="005F7591" w:rsidRDefault="0091646E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 по окончании срока подачи Заявок не подано ни одной Заявки;</w:t>
      </w:r>
    </w:p>
    <w:p w:rsidR="0091646E" w:rsidRPr="005F7591" w:rsidRDefault="0091646E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 на основании результатов рассмотрения Заявок принято решение об отказе в допуске к участию в аукционе всех Заявителей;</w:t>
      </w:r>
    </w:p>
    <w:p w:rsidR="0091646E" w:rsidRPr="005F7591" w:rsidRDefault="0091646E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 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9533DB" w:rsidRPr="005F7591" w:rsidRDefault="0091646E" w:rsidP="009164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- в случае если в течении 1 (одного) часа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EC4FBA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12</w:t>
      </w:r>
      <w:r w:rsidR="009533DB" w:rsidRPr="005F7591">
        <w:rPr>
          <w:rFonts w:ascii="Times New Roman" w:hAnsi="Times New Roman" w:cs="Times New Roman"/>
          <w:b/>
          <w:sz w:val="26"/>
          <w:szCs w:val="26"/>
        </w:rPr>
        <w:t>. Форма, сроки и порядок оплаты по договору аренды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A621A5" w:rsidRPr="005F7591">
        <w:rPr>
          <w:rFonts w:ascii="Times New Roman" w:hAnsi="Times New Roman" w:cs="Times New Roman"/>
          <w:sz w:val="26"/>
          <w:szCs w:val="26"/>
        </w:rPr>
        <w:t>2</w:t>
      </w:r>
      <w:r w:rsidRPr="005F7591">
        <w:rPr>
          <w:rFonts w:ascii="Times New Roman" w:hAnsi="Times New Roman" w:cs="Times New Roman"/>
          <w:sz w:val="26"/>
          <w:szCs w:val="26"/>
        </w:rPr>
        <w:t xml:space="preserve">.1. Арендная плата по договору вносится на расчетный счет арендодателя, </w:t>
      </w:r>
      <w:r w:rsidR="00BD534C" w:rsidRPr="005F7591">
        <w:rPr>
          <w:rFonts w:ascii="Times New Roman" w:hAnsi="Times New Roman" w:cs="Times New Roman"/>
          <w:sz w:val="26"/>
          <w:szCs w:val="26"/>
        </w:rPr>
        <w:t>ежеквартально, равными долями, рассчитанными пропорционально относительно годовой суммы арендной платы, не позднее 10-го числа месяца, следующего за истекшим кварталом</w:t>
      </w:r>
      <w:r w:rsidRPr="005F759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A621A5" w:rsidRPr="005F7591">
        <w:rPr>
          <w:rFonts w:ascii="Times New Roman" w:hAnsi="Times New Roman" w:cs="Times New Roman"/>
          <w:sz w:val="26"/>
          <w:szCs w:val="26"/>
        </w:rPr>
        <w:t>2</w:t>
      </w:r>
      <w:r w:rsidRPr="005F7591">
        <w:rPr>
          <w:rFonts w:ascii="Times New Roman" w:hAnsi="Times New Roman" w:cs="Times New Roman"/>
          <w:sz w:val="26"/>
          <w:szCs w:val="26"/>
        </w:rPr>
        <w:t xml:space="preserve">.2. Реквизиты для перечисления арендной платы: </w:t>
      </w:r>
    </w:p>
    <w:p w:rsidR="009533DB" w:rsidRPr="005F7591" w:rsidRDefault="00BD534C" w:rsidP="00BD534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F7591">
        <w:rPr>
          <w:rFonts w:ascii="Times New Roman" w:eastAsia="Calibri" w:hAnsi="Times New Roman" w:cs="Times New Roman"/>
          <w:sz w:val="26"/>
          <w:szCs w:val="26"/>
        </w:rPr>
        <w:t xml:space="preserve">Комитет по финансам Администрации района (Администрация Панкрушихинского района Алтайского края л/с 05173018320), ИНН 2262001301, КПП 226201001, </w:t>
      </w:r>
      <w:r w:rsidRPr="005F7591">
        <w:rPr>
          <w:rFonts w:ascii="Times New Roman" w:hAnsi="Times New Roman" w:cs="Times New Roman"/>
          <w:color w:val="000000"/>
          <w:sz w:val="26"/>
          <w:szCs w:val="26"/>
        </w:rPr>
        <w:t>казначейский счет 03232643016310001700</w:t>
      </w:r>
      <w:r w:rsidRPr="005F7591">
        <w:rPr>
          <w:rFonts w:ascii="Times New Roman" w:eastAsia="Calibri" w:hAnsi="Times New Roman" w:cs="Times New Roman"/>
          <w:sz w:val="26"/>
          <w:szCs w:val="26"/>
        </w:rPr>
        <w:t>, б</w:t>
      </w:r>
      <w:r w:rsidRPr="005F7591">
        <w:rPr>
          <w:rFonts w:ascii="Times New Roman" w:hAnsi="Times New Roman" w:cs="Times New Roman"/>
          <w:color w:val="000000"/>
          <w:sz w:val="26"/>
          <w:szCs w:val="26"/>
        </w:rPr>
        <w:t>анковский счет 40102810045370000009</w:t>
      </w:r>
      <w:r w:rsidRPr="005F7591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Pr="005F7591">
        <w:rPr>
          <w:rFonts w:ascii="Times New Roman" w:hAnsi="Times New Roman" w:cs="Times New Roman"/>
          <w:color w:val="000000"/>
          <w:sz w:val="26"/>
          <w:szCs w:val="26"/>
        </w:rPr>
        <w:t xml:space="preserve">банк </w:t>
      </w:r>
      <w:r w:rsidRPr="005F7591">
        <w:rPr>
          <w:rFonts w:ascii="Times New Roman" w:eastAsia="Calibri" w:hAnsi="Times New Roman" w:cs="Times New Roman"/>
          <w:sz w:val="26"/>
          <w:szCs w:val="26"/>
        </w:rPr>
        <w:t xml:space="preserve">ОТДЕЛЕНИЕ БАРНАУЛ БАНКА РОССИИ//УФК по Алтайскому краю г. Барнаул, </w:t>
      </w:r>
      <w:r w:rsidRPr="005F7591">
        <w:rPr>
          <w:rFonts w:ascii="Times New Roman" w:hAnsi="Times New Roman" w:cs="Times New Roman"/>
          <w:color w:val="000000"/>
          <w:sz w:val="26"/>
          <w:szCs w:val="26"/>
        </w:rPr>
        <w:t>БИКТОФК 010173001.</w:t>
      </w:r>
    </w:p>
    <w:p w:rsidR="00BD534C" w:rsidRPr="005F7591" w:rsidRDefault="00BD534C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</w:t>
      </w:r>
      <w:r w:rsidR="00EC4FBA" w:rsidRPr="005F7591">
        <w:rPr>
          <w:rFonts w:ascii="Times New Roman" w:hAnsi="Times New Roman" w:cs="Times New Roman"/>
          <w:b/>
          <w:sz w:val="26"/>
          <w:szCs w:val="26"/>
        </w:rPr>
        <w:t>3</w:t>
      </w:r>
      <w:r w:rsidRPr="005F7591">
        <w:rPr>
          <w:rFonts w:ascii="Times New Roman" w:hAnsi="Times New Roman" w:cs="Times New Roman"/>
          <w:b/>
          <w:sz w:val="26"/>
          <w:szCs w:val="26"/>
        </w:rPr>
        <w:t>. Порядок пересмотра цены за заключение договора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Цена за заключение договора является фиксированной и подлежит увеличению в порядке, установленном законодательством Российской Федерации, цена заключенного договора не может быть пересмотрена сторонами в сторону уменьшения.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lastRenderedPageBreak/>
        <w:t>1</w:t>
      </w:r>
      <w:r w:rsidR="00EC4FBA" w:rsidRPr="005F7591">
        <w:rPr>
          <w:rFonts w:ascii="Times New Roman" w:hAnsi="Times New Roman" w:cs="Times New Roman"/>
          <w:b/>
          <w:sz w:val="26"/>
          <w:szCs w:val="26"/>
        </w:rPr>
        <w:t>4</w:t>
      </w:r>
      <w:r w:rsidRPr="005F7591">
        <w:rPr>
          <w:rFonts w:ascii="Times New Roman" w:hAnsi="Times New Roman" w:cs="Times New Roman"/>
          <w:b/>
          <w:sz w:val="26"/>
          <w:szCs w:val="26"/>
        </w:rPr>
        <w:t>. Порядок, место, дата начала, дата и время окончания срока подачи заявок на участие в аукционе</w:t>
      </w:r>
    </w:p>
    <w:p w:rsidR="00027BB2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 xml:space="preserve">Заявка на участие в аукционе подается в электронном виде на электронной площадке РТС-тендер в срок, установленный </w:t>
      </w:r>
      <w:r w:rsidR="00BD534C" w:rsidRPr="005F7591">
        <w:rPr>
          <w:rFonts w:ascii="Times New Roman" w:hAnsi="Times New Roman" w:cs="Times New Roman"/>
          <w:sz w:val="26"/>
          <w:szCs w:val="26"/>
        </w:rPr>
        <w:t>пунктами 2.7 -</w:t>
      </w:r>
      <w:r w:rsidR="00027BB2" w:rsidRPr="005F7591">
        <w:rPr>
          <w:rFonts w:ascii="Times New Roman" w:hAnsi="Times New Roman" w:cs="Times New Roman"/>
          <w:sz w:val="26"/>
          <w:szCs w:val="26"/>
        </w:rPr>
        <w:t xml:space="preserve"> 2.8 Документации об аукционе</w:t>
      </w:r>
      <w:r w:rsidRPr="005F7591">
        <w:rPr>
          <w:rFonts w:ascii="Times New Roman" w:hAnsi="Times New Roman" w:cs="Times New Roman"/>
          <w:sz w:val="26"/>
          <w:szCs w:val="26"/>
        </w:rPr>
        <w:t xml:space="preserve">, по форме, которая установлена </w:t>
      </w:r>
      <w:r w:rsidR="005A2815" w:rsidRPr="005F7591">
        <w:rPr>
          <w:rFonts w:ascii="Times New Roman" w:hAnsi="Times New Roman" w:cs="Times New Roman"/>
          <w:sz w:val="26"/>
          <w:szCs w:val="26"/>
        </w:rPr>
        <w:t>Д</w:t>
      </w:r>
      <w:r w:rsidRPr="005F7591">
        <w:rPr>
          <w:rFonts w:ascii="Times New Roman" w:hAnsi="Times New Roman" w:cs="Times New Roman"/>
          <w:sz w:val="26"/>
          <w:szCs w:val="26"/>
        </w:rPr>
        <w:t>окументацией</w:t>
      </w:r>
      <w:r w:rsidR="00F10C42" w:rsidRPr="005F7591">
        <w:rPr>
          <w:rFonts w:ascii="Times New Roman" w:hAnsi="Times New Roman" w:cs="Times New Roman"/>
          <w:sz w:val="26"/>
          <w:szCs w:val="26"/>
        </w:rPr>
        <w:t xml:space="preserve"> об аукционе</w:t>
      </w:r>
      <w:r w:rsidR="00FC255B" w:rsidRPr="005F7591">
        <w:rPr>
          <w:rFonts w:ascii="Times New Roman" w:hAnsi="Times New Roman" w:cs="Times New Roman"/>
          <w:sz w:val="26"/>
          <w:szCs w:val="26"/>
        </w:rPr>
        <w:t xml:space="preserve"> (Приложение 1)</w:t>
      </w:r>
      <w:r w:rsidRPr="005F759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Подача заявки на участие в аукционе является акцептом оферты в соответствии со статьей 438 Гражданского кодекса Российской Федерации, а условия аукциона, порядок и условия заключения договора с участником аукциона являются условиями публичной оферты.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</w:t>
      </w:r>
      <w:r w:rsidR="00D97A91" w:rsidRPr="005F7591">
        <w:rPr>
          <w:rFonts w:ascii="Times New Roman" w:hAnsi="Times New Roman" w:cs="Times New Roman"/>
          <w:b/>
          <w:sz w:val="26"/>
          <w:szCs w:val="26"/>
        </w:rPr>
        <w:t>5</w:t>
      </w:r>
      <w:r w:rsidRPr="005F7591">
        <w:rPr>
          <w:rFonts w:ascii="Times New Roman" w:hAnsi="Times New Roman" w:cs="Times New Roman"/>
          <w:b/>
          <w:sz w:val="26"/>
          <w:szCs w:val="26"/>
        </w:rPr>
        <w:t>. Порядок и срок отзыва заявок на участие в аукционе, порядок внесения изменений в такие заявки</w:t>
      </w:r>
    </w:p>
    <w:p w:rsidR="009533DB" w:rsidRPr="005F7591" w:rsidRDefault="008B5B6C" w:rsidP="008B5B6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F759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B5B6C" w:rsidRPr="005F7591" w:rsidRDefault="008B5B6C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</w:t>
      </w:r>
      <w:r w:rsidR="00D97A91" w:rsidRPr="005F7591">
        <w:rPr>
          <w:rFonts w:ascii="Times New Roman" w:hAnsi="Times New Roman" w:cs="Times New Roman"/>
          <w:b/>
          <w:sz w:val="26"/>
          <w:szCs w:val="26"/>
        </w:rPr>
        <w:t>6</w:t>
      </w:r>
      <w:r w:rsidRPr="005F7591">
        <w:rPr>
          <w:rFonts w:ascii="Times New Roman" w:hAnsi="Times New Roman" w:cs="Times New Roman"/>
          <w:b/>
          <w:sz w:val="26"/>
          <w:szCs w:val="26"/>
        </w:rPr>
        <w:t>. Место, дата и время начала рассмотрения заявок на участие в аукционе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D97A91" w:rsidRPr="005F7591">
        <w:rPr>
          <w:rFonts w:ascii="Times New Roman" w:hAnsi="Times New Roman" w:cs="Times New Roman"/>
          <w:sz w:val="26"/>
          <w:szCs w:val="26"/>
        </w:rPr>
        <w:t>6</w:t>
      </w:r>
      <w:r w:rsidRPr="005F7591">
        <w:rPr>
          <w:rFonts w:ascii="Times New Roman" w:hAnsi="Times New Roman" w:cs="Times New Roman"/>
          <w:sz w:val="26"/>
          <w:szCs w:val="26"/>
        </w:rPr>
        <w:t xml:space="preserve">.1. Рассмотрение заявок на участие в аукционе будет происходить в соответствии с разделом 7 </w:t>
      </w:r>
      <w:r w:rsidR="00915D21" w:rsidRPr="005F7591">
        <w:rPr>
          <w:rFonts w:ascii="Times New Roman" w:hAnsi="Times New Roman" w:cs="Times New Roman"/>
          <w:sz w:val="26"/>
          <w:szCs w:val="26"/>
        </w:rPr>
        <w:t>Документации об аукционе</w:t>
      </w:r>
      <w:r w:rsidRPr="005F7591">
        <w:rPr>
          <w:rFonts w:ascii="Times New Roman" w:hAnsi="Times New Roman" w:cs="Times New Roman"/>
          <w:sz w:val="26"/>
          <w:szCs w:val="26"/>
        </w:rPr>
        <w:t xml:space="preserve"> в день и час, указанный в п</w:t>
      </w:r>
      <w:r w:rsidR="00027BB2" w:rsidRPr="005F7591">
        <w:rPr>
          <w:rFonts w:ascii="Times New Roman" w:hAnsi="Times New Roman" w:cs="Times New Roman"/>
          <w:sz w:val="26"/>
          <w:szCs w:val="26"/>
        </w:rPr>
        <w:t>ункте</w:t>
      </w:r>
      <w:r w:rsidRPr="005F7591">
        <w:rPr>
          <w:rFonts w:ascii="Times New Roman" w:hAnsi="Times New Roman" w:cs="Times New Roman"/>
          <w:sz w:val="26"/>
          <w:szCs w:val="26"/>
        </w:rPr>
        <w:t xml:space="preserve"> 2.1</w:t>
      </w:r>
      <w:r w:rsidR="008B5B6C" w:rsidRPr="005F7591">
        <w:rPr>
          <w:rFonts w:ascii="Times New Roman" w:hAnsi="Times New Roman" w:cs="Times New Roman"/>
          <w:sz w:val="26"/>
          <w:szCs w:val="26"/>
        </w:rPr>
        <w:t>0</w:t>
      </w:r>
      <w:r w:rsidR="00C47752" w:rsidRPr="005F7591">
        <w:rPr>
          <w:rFonts w:ascii="Times New Roman" w:hAnsi="Times New Roman" w:cs="Times New Roman"/>
          <w:sz w:val="26"/>
          <w:szCs w:val="26"/>
        </w:rPr>
        <w:t>.Документации</w:t>
      </w:r>
      <w:r w:rsidR="005A2815" w:rsidRPr="005F7591">
        <w:rPr>
          <w:rFonts w:ascii="Times New Roman" w:hAnsi="Times New Roman" w:cs="Times New Roman"/>
          <w:sz w:val="26"/>
          <w:szCs w:val="26"/>
        </w:rPr>
        <w:t xml:space="preserve"> об аукционе</w:t>
      </w:r>
      <w:r w:rsidRPr="005F759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D97A91" w:rsidRPr="005F7591">
        <w:rPr>
          <w:rFonts w:ascii="Times New Roman" w:hAnsi="Times New Roman" w:cs="Times New Roman"/>
          <w:sz w:val="26"/>
          <w:szCs w:val="26"/>
        </w:rPr>
        <w:t>6</w:t>
      </w:r>
      <w:r w:rsidRPr="005F7591">
        <w:rPr>
          <w:rFonts w:ascii="Times New Roman" w:hAnsi="Times New Roman" w:cs="Times New Roman"/>
          <w:sz w:val="26"/>
          <w:szCs w:val="26"/>
        </w:rPr>
        <w:t xml:space="preserve">.2. Аукционная комиссия рассматривает заявки на участие в аукционе на предмет соответствия требованиям, установленным </w:t>
      </w:r>
      <w:r w:rsidR="005A2815" w:rsidRPr="005F7591">
        <w:rPr>
          <w:rFonts w:ascii="Times New Roman" w:hAnsi="Times New Roman" w:cs="Times New Roman"/>
          <w:sz w:val="26"/>
          <w:szCs w:val="26"/>
        </w:rPr>
        <w:t>Д</w:t>
      </w:r>
      <w:r w:rsidRPr="005F7591">
        <w:rPr>
          <w:rFonts w:ascii="Times New Roman" w:hAnsi="Times New Roman" w:cs="Times New Roman"/>
          <w:sz w:val="26"/>
          <w:szCs w:val="26"/>
        </w:rPr>
        <w:t>окументацией об аукционе.</w:t>
      </w:r>
    </w:p>
    <w:p w:rsidR="009533DB" w:rsidRPr="005F7591" w:rsidRDefault="009533DB" w:rsidP="00C477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D97A91" w:rsidRPr="005F7591">
        <w:rPr>
          <w:rFonts w:ascii="Times New Roman" w:hAnsi="Times New Roman" w:cs="Times New Roman"/>
          <w:sz w:val="26"/>
          <w:szCs w:val="26"/>
        </w:rPr>
        <w:t>6</w:t>
      </w:r>
      <w:r w:rsidRPr="005F7591">
        <w:rPr>
          <w:rFonts w:ascii="Times New Roman" w:hAnsi="Times New Roman" w:cs="Times New Roman"/>
          <w:sz w:val="26"/>
          <w:szCs w:val="26"/>
        </w:rPr>
        <w:t>.3. 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заявок.Указанный протокол в день окончания рассмотрения заявок на участие в аукционе размещается организатором аукциона на официальном сайте торгов, электронной площадке для проведения торгов. 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</w:t>
      </w:r>
      <w:r w:rsidR="00D97A91" w:rsidRPr="005F7591">
        <w:rPr>
          <w:rFonts w:ascii="Times New Roman" w:hAnsi="Times New Roman" w:cs="Times New Roman"/>
          <w:b/>
          <w:sz w:val="26"/>
          <w:szCs w:val="26"/>
        </w:rPr>
        <w:t>7</w:t>
      </w:r>
      <w:r w:rsidRPr="005F7591">
        <w:rPr>
          <w:rFonts w:ascii="Times New Roman" w:hAnsi="Times New Roman" w:cs="Times New Roman"/>
          <w:b/>
          <w:sz w:val="26"/>
          <w:szCs w:val="26"/>
        </w:rPr>
        <w:t>. Место, дата, время и порядок проведения аукциона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ED046D" w:rsidRPr="005F7591">
        <w:rPr>
          <w:rFonts w:ascii="Times New Roman" w:hAnsi="Times New Roman" w:cs="Times New Roman"/>
          <w:sz w:val="26"/>
          <w:szCs w:val="26"/>
        </w:rPr>
        <w:t>7</w:t>
      </w:r>
      <w:r w:rsidRPr="005F7591">
        <w:rPr>
          <w:rFonts w:ascii="Times New Roman" w:hAnsi="Times New Roman" w:cs="Times New Roman"/>
          <w:sz w:val="26"/>
          <w:szCs w:val="26"/>
        </w:rPr>
        <w:t xml:space="preserve">.1. Аукцион будет проведен в соответствии с разделом </w:t>
      </w:r>
      <w:r w:rsidR="00C41A7A" w:rsidRPr="005F7591">
        <w:rPr>
          <w:rFonts w:ascii="Times New Roman" w:hAnsi="Times New Roman" w:cs="Times New Roman"/>
          <w:sz w:val="26"/>
          <w:szCs w:val="26"/>
        </w:rPr>
        <w:t>11</w:t>
      </w:r>
      <w:r w:rsidR="007678D7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C47752" w:rsidRPr="005F7591">
        <w:rPr>
          <w:rFonts w:ascii="Times New Roman" w:hAnsi="Times New Roman" w:cs="Times New Roman"/>
          <w:sz w:val="26"/>
          <w:szCs w:val="26"/>
        </w:rPr>
        <w:t>Документации</w:t>
      </w:r>
      <w:r w:rsidR="007678D7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C41A7A" w:rsidRPr="005F7591">
        <w:rPr>
          <w:rFonts w:ascii="Times New Roman" w:hAnsi="Times New Roman" w:cs="Times New Roman"/>
          <w:sz w:val="26"/>
          <w:szCs w:val="26"/>
        </w:rPr>
        <w:t xml:space="preserve">об аукционе </w:t>
      </w:r>
      <w:r w:rsidRPr="005F7591">
        <w:rPr>
          <w:rFonts w:ascii="Times New Roman" w:hAnsi="Times New Roman" w:cs="Times New Roman"/>
          <w:sz w:val="26"/>
          <w:szCs w:val="26"/>
        </w:rPr>
        <w:t>в день и час, указанный в п</w:t>
      </w:r>
      <w:r w:rsidR="00C41A7A" w:rsidRPr="005F7591">
        <w:rPr>
          <w:rFonts w:ascii="Times New Roman" w:hAnsi="Times New Roman" w:cs="Times New Roman"/>
          <w:sz w:val="26"/>
          <w:szCs w:val="26"/>
        </w:rPr>
        <w:t>ункте</w:t>
      </w:r>
      <w:r w:rsidR="007678D7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="00E41941" w:rsidRPr="005F7591">
        <w:rPr>
          <w:rFonts w:ascii="Times New Roman" w:hAnsi="Times New Roman" w:cs="Times New Roman"/>
          <w:sz w:val="26"/>
          <w:szCs w:val="26"/>
        </w:rPr>
        <w:t>2.12</w:t>
      </w:r>
      <w:r w:rsidRPr="005F7591">
        <w:rPr>
          <w:rFonts w:ascii="Times New Roman" w:hAnsi="Times New Roman" w:cs="Times New Roman"/>
          <w:sz w:val="26"/>
          <w:szCs w:val="26"/>
        </w:rPr>
        <w:t xml:space="preserve">. </w:t>
      </w:r>
      <w:r w:rsidR="00C47752" w:rsidRPr="005F7591">
        <w:rPr>
          <w:rFonts w:ascii="Times New Roman" w:hAnsi="Times New Roman" w:cs="Times New Roman"/>
          <w:sz w:val="26"/>
          <w:szCs w:val="26"/>
        </w:rPr>
        <w:t>Документации</w:t>
      </w:r>
      <w:r w:rsidR="00C41A7A" w:rsidRPr="005F7591">
        <w:rPr>
          <w:rFonts w:ascii="Times New Roman" w:hAnsi="Times New Roman" w:cs="Times New Roman"/>
          <w:sz w:val="26"/>
          <w:szCs w:val="26"/>
        </w:rPr>
        <w:t xml:space="preserve"> об аукционе</w:t>
      </w:r>
      <w:r w:rsidR="00C47752" w:rsidRPr="005F759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ED046D" w:rsidRPr="005F7591">
        <w:rPr>
          <w:rFonts w:ascii="Times New Roman" w:hAnsi="Times New Roman" w:cs="Times New Roman"/>
          <w:sz w:val="26"/>
          <w:szCs w:val="26"/>
        </w:rPr>
        <w:t>7</w:t>
      </w:r>
      <w:r w:rsidRPr="005F7591">
        <w:rPr>
          <w:rFonts w:ascii="Times New Roman" w:hAnsi="Times New Roman" w:cs="Times New Roman"/>
          <w:sz w:val="26"/>
          <w:szCs w:val="26"/>
        </w:rPr>
        <w:t>.2. В аукционе могут участвовать только заявители, п</w:t>
      </w:r>
      <w:r w:rsidR="00C47752" w:rsidRPr="005F7591">
        <w:rPr>
          <w:rFonts w:ascii="Times New Roman" w:hAnsi="Times New Roman" w:cs="Times New Roman"/>
          <w:sz w:val="26"/>
          <w:szCs w:val="26"/>
        </w:rPr>
        <w:t>ризнанные участниками аукциона.</w:t>
      </w:r>
    </w:p>
    <w:p w:rsidR="009533DB" w:rsidRPr="005F7591" w:rsidRDefault="009533DB" w:rsidP="009533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3DB" w:rsidRPr="005F7591" w:rsidRDefault="009533DB" w:rsidP="00C178A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F7591">
        <w:rPr>
          <w:rFonts w:ascii="Times New Roman" w:hAnsi="Times New Roman" w:cs="Times New Roman"/>
          <w:b/>
          <w:sz w:val="26"/>
          <w:szCs w:val="26"/>
        </w:rPr>
        <w:t>1</w:t>
      </w:r>
      <w:r w:rsidR="00ED046D" w:rsidRPr="005F7591">
        <w:rPr>
          <w:rFonts w:ascii="Times New Roman" w:hAnsi="Times New Roman" w:cs="Times New Roman"/>
          <w:b/>
          <w:sz w:val="26"/>
          <w:szCs w:val="26"/>
        </w:rPr>
        <w:t>8</w:t>
      </w:r>
      <w:r w:rsidRPr="005F7591">
        <w:rPr>
          <w:rFonts w:ascii="Times New Roman" w:hAnsi="Times New Roman" w:cs="Times New Roman"/>
          <w:b/>
          <w:sz w:val="26"/>
          <w:szCs w:val="26"/>
        </w:rPr>
        <w:t xml:space="preserve">. Условия и сроки заключения договора аренды </w:t>
      </w:r>
      <w:r w:rsidR="005C4EF6" w:rsidRPr="005F7591">
        <w:rPr>
          <w:rFonts w:ascii="Times New Roman" w:hAnsi="Times New Roman" w:cs="Times New Roman"/>
          <w:b/>
          <w:sz w:val="26"/>
          <w:szCs w:val="26"/>
        </w:rPr>
        <w:t>земельного участка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.1. Заключение договора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="006B62FE" w:rsidRPr="005F7591">
        <w:rPr>
          <w:rFonts w:ascii="Times New Roman" w:hAnsi="Times New Roman" w:cs="Times New Roman"/>
          <w:sz w:val="26"/>
          <w:szCs w:val="26"/>
        </w:rPr>
        <w:t xml:space="preserve"> </w:t>
      </w:r>
      <w:r w:rsidRPr="005F7591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DB72A8" w:rsidRPr="005F7591">
        <w:rPr>
          <w:rFonts w:ascii="Times New Roman" w:hAnsi="Times New Roman" w:cs="Times New Roman"/>
          <w:sz w:val="26"/>
          <w:szCs w:val="26"/>
        </w:rPr>
        <w:t>2</w:t>
      </w:r>
      <w:r w:rsidRPr="005F7591">
        <w:rPr>
          <w:rFonts w:ascii="Times New Roman" w:hAnsi="Times New Roman" w:cs="Times New Roman"/>
          <w:sz w:val="26"/>
          <w:szCs w:val="26"/>
        </w:rPr>
        <w:t xml:space="preserve">) осуществляется в порядке, предусмотренном Гражданским кодексом Российской </w:t>
      </w:r>
      <w:r w:rsidRPr="005F7591">
        <w:rPr>
          <w:rFonts w:ascii="Times New Roman" w:hAnsi="Times New Roman" w:cs="Times New Roman"/>
          <w:sz w:val="26"/>
          <w:szCs w:val="26"/>
        </w:rPr>
        <w:lastRenderedPageBreak/>
        <w:t xml:space="preserve">Федерации, иными федеральными законами и нормативно-правовыми актами, а также </w:t>
      </w:r>
      <w:r w:rsidR="003D1361" w:rsidRPr="005F7591">
        <w:rPr>
          <w:rFonts w:ascii="Times New Roman" w:hAnsi="Times New Roman" w:cs="Times New Roman"/>
          <w:sz w:val="26"/>
          <w:szCs w:val="26"/>
        </w:rPr>
        <w:t>Документацией</w:t>
      </w:r>
      <w:r w:rsidR="0026345B" w:rsidRPr="005F7591">
        <w:rPr>
          <w:rFonts w:ascii="Times New Roman" w:hAnsi="Times New Roman" w:cs="Times New Roman"/>
          <w:sz w:val="26"/>
          <w:szCs w:val="26"/>
        </w:rPr>
        <w:t xml:space="preserve"> об аукционе</w:t>
      </w:r>
      <w:r w:rsidRPr="005F7591">
        <w:rPr>
          <w:rFonts w:ascii="Times New Roman" w:hAnsi="Times New Roman" w:cs="Times New Roman"/>
          <w:sz w:val="26"/>
          <w:szCs w:val="26"/>
        </w:rPr>
        <w:t>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.2. В случае, если аукцион признан несостоявшимся и только один Заявитель допущен к участию в аукционе и признан Участником, Арендодатель в течение 10 (десяти) дней со дня подписания Протокола рассмотрения заявок направляет Заявителю 3 (три) экземпляра подписанного проекта договора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. При этом размер ежегодной арендной платы по договору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определяется в размере, равном Начальной цене предмета аукциона.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.3.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</w:t>
      </w:r>
      <w:r w:rsidR="00101B6C" w:rsidRPr="005F7591">
        <w:rPr>
          <w:rFonts w:ascii="Times New Roman" w:hAnsi="Times New Roman" w:cs="Times New Roman"/>
          <w:sz w:val="26"/>
          <w:szCs w:val="26"/>
        </w:rPr>
        <w:t>Документации</w:t>
      </w:r>
      <w:r w:rsidR="0026345B" w:rsidRPr="005F7591">
        <w:rPr>
          <w:rFonts w:ascii="Times New Roman" w:hAnsi="Times New Roman" w:cs="Times New Roman"/>
          <w:sz w:val="26"/>
          <w:szCs w:val="26"/>
        </w:rPr>
        <w:t xml:space="preserve"> об аукционе</w:t>
      </w:r>
      <w:r w:rsidRPr="005F7591">
        <w:rPr>
          <w:rFonts w:ascii="Times New Roman" w:hAnsi="Times New Roman" w:cs="Times New Roman"/>
          <w:sz w:val="26"/>
          <w:szCs w:val="26"/>
        </w:rPr>
        <w:t xml:space="preserve">, Арендодатель в течение 10 (десяти) дней со дня рассмотрения указанной Заявки направляет Заявителю 3 (три) экземпляра подписанного проекта договора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. При этом размер ежегодной арендной платы по договору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определяется в размере, равном Начальной цене предмета аукциона.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.4. Арендодатель направляет Победителю аукциона 3 (три) экземпляра подписанного проекта договора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в десятидневный срок со дня составления Протокола о результатах аукциона.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.5. Не допускается заключение договора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ранее чем через 10 (десять) дней со дня размещения информации о результатах аукциона на Официальном сайте торгов.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.6. Победитель аукциона или иное лицо, с которым заключается договор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обязан подписать договор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5C4EF6" w:rsidRPr="005F7591">
        <w:rPr>
          <w:rFonts w:ascii="Times New Roman" w:hAnsi="Times New Roman" w:cs="Times New Roman"/>
          <w:sz w:val="26"/>
          <w:szCs w:val="26"/>
        </w:rPr>
        <w:t>3</w:t>
      </w:r>
      <w:r w:rsidRPr="005F7591">
        <w:rPr>
          <w:rFonts w:ascii="Times New Roman" w:hAnsi="Times New Roman" w:cs="Times New Roman"/>
          <w:sz w:val="26"/>
          <w:szCs w:val="26"/>
        </w:rPr>
        <w:t>0 (</w:t>
      </w:r>
      <w:r w:rsidR="005C4EF6" w:rsidRPr="005F7591">
        <w:rPr>
          <w:rFonts w:ascii="Times New Roman" w:hAnsi="Times New Roman" w:cs="Times New Roman"/>
          <w:sz w:val="26"/>
          <w:szCs w:val="26"/>
        </w:rPr>
        <w:t>тридцати</w:t>
      </w:r>
      <w:r w:rsidRPr="005F7591">
        <w:rPr>
          <w:rFonts w:ascii="Times New Roman" w:hAnsi="Times New Roman" w:cs="Times New Roman"/>
          <w:sz w:val="26"/>
          <w:szCs w:val="26"/>
        </w:rPr>
        <w:t>) дней со дня размещения информации о результатах аукциона на Официальном сайте торгов.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.7. Если договор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5C4EF6" w:rsidRPr="005F7591">
        <w:rPr>
          <w:rFonts w:ascii="Times New Roman" w:hAnsi="Times New Roman" w:cs="Times New Roman"/>
          <w:sz w:val="26"/>
          <w:szCs w:val="26"/>
        </w:rPr>
        <w:t>30 (тридцати)</w:t>
      </w:r>
      <w:r w:rsidRPr="005F7591">
        <w:rPr>
          <w:rFonts w:ascii="Times New Roman" w:hAnsi="Times New Roman" w:cs="Times New Roman"/>
          <w:sz w:val="26"/>
          <w:szCs w:val="26"/>
        </w:rPr>
        <w:t xml:space="preserve"> дней со дня направления проекта договора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30 (тридцати)</w:t>
      </w:r>
      <w:r w:rsidRPr="005F7591">
        <w:rPr>
          <w:rFonts w:ascii="Times New Roman" w:hAnsi="Times New Roman" w:cs="Times New Roman"/>
          <w:sz w:val="26"/>
          <w:szCs w:val="26"/>
        </w:rPr>
        <w:t xml:space="preserve"> Победителю аукциона не был им подписан и представлен Арендодателю, Арендодатель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.8. В случае, если Победитель аукциона или иное лицо, с которым заключается договор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 в течение </w:t>
      </w:r>
      <w:r w:rsidR="005C4EF6" w:rsidRPr="005F7591">
        <w:rPr>
          <w:rFonts w:ascii="Times New Roman" w:hAnsi="Times New Roman" w:cs="Times New Roman"/>
          <w:sz w:val="26"/>
          <w:szCs w:val="26"/>
        </w:rPr>
        <w:t>30 (тридцати)</w:t>
      </w:r>
      <w:r w:rsidRPr="005F7591">
        <w:rPr>
          <w:rFonts w:ascii="Times New Roman" w:hAnsi="Times New Roman" w:cs="Times New Roman"/>
          <w:sz w:val="26"/>
          <w:szCs w:val="26"/>
        </w:rPr>
        <w:t xml:space="preserve"> дней со дня направления Арендодателем проекта указанного договора аренды, не подписал и не представил Арендодателю указанный договор, Арендодатель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:rsidR="009533DB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.9. В случае, если в течение </w:t>
      </w:r>
      <w:r w:rsidR="00ED762A" w:rsidRPr="005F7591">
        <w:rPr>
          <w:rFonts w:ascii="Times New Roman" w:hAnsi="Times New Roman" w:cs="Times New Roman"/>
          <w:sz w:val="26"/>
          <w:szCs w:val="26"/>
        </w:rPr>
        <w:t>30</w:t>
      </w:r>
      <w:r w:rsidRPr="005F7591">
        <w:rPr>
          <w:rFonts w:ascii="Times New Roman" w:hAnsi="Times New Roman" w:cs="Times New Roman"/>
          <w:sz w:val="26"/>
          <w:szCs w:val="26"/>
        </w:rPr>
        <w:t xml:space="preserve"> (</w:t>
      </w:r>
      <w:r w:rsidR="00ED762A" w:rsidRPr="005F7591">
        <w:rPr>
          <w:rFonts w:ascii="Times New Roman" w:hAnsi="Times New Roman" w:cs="Times New Roman"/>
          <w:sz w:val="26"/>
          <w:szCs w:val="26"/>
        </w:rPr>
        <w:t>тридцати</w:t>
      </w:r>
      <w:r w:rsidRPr="005F7591">
        <w:rPr>
          <w:rFonts w:ascii="Times New Roman" w:hAnsi="Times New Roman" w:cs="Times New Roman"/>
          <w:sz w:val="26"/>
          <w:szCs w:val="26"/>
        </w:rPr>
        <w:t xml:space="preserve">) дней со дня направления Участнику, который сделал предпоследнее предложение о цене Предмета аукциона, проекта договора аренды </w:t>
      </w:r>
      <w:r w:rsidR="005C4EF6" w:rsidRPr="005F7591">
        <w:rPr>
          <w:rFonts w:ascii="Times New Roman" w:hAnsi="Times New Roman" w:cs="Times New Roman"/>
          <w:sz w:val="26"/>
          <w:szCs w:val="26"/>
        </w:rPr>
        <w:t>земельного участка</w:t>
      </w:r>
      <w:r w:rsidRPr="005F7591">
        <w:rPr>
          <w:rFonts w:ascii="Times New Roman" w:hAnsi="Times New Roman" w:cs="Times New Roman"/>
          <w:sz w:val="26"/>
          <w:szCs w:val="26"/>
        </w:rPr>
        <w:t xml:space="preserve">, этот Участник не представил Арендодателю подписанный со своей стороны указанный договор, Арендодатель вправе объявить о проведении повторного аукциона или распорядиться </w:t>
      </w:r>
      <w:r w:rsidR="00642C5B" w:rsidRPr="005F7591">
        <w:rPr>
          <w:rFonts w:ascii="Times New Roman" w:hAnsi="Times New Roman" w:cs="Times New Roman"/>
          <w:sz w:val="26"/>
          <w:szCs w:val="26"/>
        </w:rPr>
        <w:t>земельным участком</w:t>
      </w:r>
      <w:r w:rsidRPr="005F7591">
        <w:rPr>
          <w:rFonts w:ascii="Times New Roman" w:hAnsi="Times New Roman" w:cs="Times New Roman"/>
          <w:sz w:val="26"/>
          <w:szCs w:val="26"/>
        </w:rPr>
        <w:t xml:space="preserve"> иным образом в соответствии с Гражданским кодексом Российской Федерации.</w:t>
      </w:r>
    </w:p>
    <w:p w:rsidR="00574F84" w:rsidRPr="005F7591" w:rsidRDefault="009533DB" w:rsidP="009533D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F7591">
        <w:rPr>
          <w:rFonts w:ascii="Times New Roman" w:hAnsi="Times New Roman" w:cs="Times New Roman"/>
          <w:sz w:val="26"/>
          <w:szCs w:val="26"/>
        </w:rPr>
        <w:t>1</w:t>
      </w:r>
      <w:r w:rsidR="003A7329" w:rsidRPr="005F7591">
        <w:rPr>
          <w:rFonts w:ascii="Times New Roman" w:hAnsi="Times New Roman" w:cs="Times New Roman"/>
          <w:sz w:val="26"/>
          <w:szCs w:val="26"/>
        </w:rPr>
        <w:t>8</w:t>
      </w:r>
      <w:r w:rsidRPr="005F7591">
        <w:rPr>
          <w:rFonts w:ascii="Times New Roman" w:hAnsi="Times New Roman" w:cs="Times New Roman"/>
          <w:sz w:val="26"/>
          <w:szCs w:val="26"/>
        </w:rPr>
        <w:t xml:space="preserve">.10. При заключении и исполнении договора изменение условий договора, указанных в </w:t>
      </w:r>
      <w:r w:rsidR="00672796" w:rsidRPr="005F7591">
        <w:rPr>
          <w:rFonts w:ascii="Times New Roman" w:hAnsi="Times New Roman" w:cs="Times New Roman"/>
          <w:sz w:val="26"/>
          <w:szCs w:val="26"/>
        </w:rPr>
        <w:t>Д</w:t>
      </w:r>
      <w:r w:rsidRPr="005F7591">
        <w:rPr>
          <w:rFonts w:ascii="Times New Roman" w:hAnsi="Times New Roman" w:cs="Times New Roman"/>
          <w:sz w:val="26"/>
          <w:szCs w:val="26"/>
        </w:rPr>
        <w:t>окументации об аукционе, по соглашению сторон и в одностороннем порядке не допускается.</w:t>
      </w: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392" w:rsidRDefault="00FC2392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392" w:rsidRDefault="00FC2392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392" w:rsidRDefault="00FC2392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392" w:rsidRDefault="00FC2392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78A8" w:rsidRDefault="00C178A8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7B" w:rsidRDefault="0098587B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7B" w:rsidRDefault="0098587B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591" w:rsidRDefault="005F7591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591" w:rsidRDefault="005F7591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7591" w:rsidRDefault="005F7591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587B" w:rsidRDefault="0098587B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12B7" w:rsidRDefault="003D12B7" w:rsidP="0025531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255314" w:rsidRDefault="00255314" w:rsidP="00255314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Документации об аукционе</w:t>
      </w:r>
    </w:p>
    <w:p w:rsidR="003D12B7" w:rsidRDefault="003D12B7" w:rsidP="003D12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674" w:rsidRPr="002D4674" w:rsidRDefault="002D4674" w:rsidP="002D4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674">
        <w:rPr>
          <w:rFonts w:ascii="Times New Roman" w:hAnsi="Times New Roman" w:cs="Times New Roman"/>
          <w:sz w:val="28"/>
          <w:szCs w:val="28"/>
        </w:rPr>
        <w:t>ЗАЯВКА НА УЧАСТИЕ В АУКЦИОНЕ</w:t>
      </w:r>
    </w:p>
    <w:p w:rsidR="003D12B7" w:rsidRDefault="002D4674" w:rsidP="002D46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4674">
        <w:rPr>
          <w:rFonts w:ascii="Times New Roman" w:hAnsi="Times New Roman" w:cs="Times New Roman"/>
          <w:sz w:val="28"/>
          <w:szCs w:val="28"/>
        </w:rPr>
        <w:t>В ЭЛЕКТРОННОЙ ФОРМЕ</w:t>
      </w:r>
    </w:p>
    <w:p w:rsidR="002D4674" w:rsidRDefault="002D4674" w:rsidP="002D46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674" w:rsidRPr="003C03F0" w:rsidRDefault="003C03F0" w:rsidP="002D46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Аукционную комиссию</w:t>
      </w:r>
    </w:p>
    <w:tbl>
      <w:tblPr>
        <w:tblStyle w:val="aa"/>
        <w:tblW w:w="9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817"/>
        <w:gridCol w:w="2552"/>
        <w:gridCol w:w="141"/>
        <w:gridCol w:w="21"/>
        <w:gridCol w:w="688"/>
        <w:gridCol w:w="126"/>
        <w:gridCol w:w="16"/>
        <w:gridCol w:w="850"/>
        <w:gridCol w:w="61"/>
        <w:gridCol w:w="365"/>
        <w:gridCol w:w="23"/>
        <w:gridCol w:w="969"/>
        <w:gridCol w:w="142"/>
        <w:gridCol w:w="41"/>
        <w:gridCol w:w="667"/>
        <w:gridCol w:w="851"/>
        <w:gridCol w:w="1528"/>
      </w:tblGrid>
      <w:tr w:rsidR="00150CAE" w:rsidTr="00032651">
        <w:tc>
          <w:tcPr>
            <w:tcW w:w="9858" w:type="dxa"/>
            <w:gridSpan w:val="17"/>
          </w:tcPr>
          <w:p w:rsidR="00150CAE" w:rsidRPr="00150CAE" w:rsidRDefault="00150CAE" w:rsidP="002D4674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3F0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Заявитель</w:t>
            </w: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50CAE" w:rsidRDefault="00150CAE" w:rsidP="00150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(Ф.И.О.</w:t>
            </w:r>
            <w:r w:rsidRPr="002D4674">
              <w:rPr>
                <w:rFonts w:ascii="Times New Roman" w:hAnsi="Times New Roman" w:cs="Times New Roman"/>
                <w:sz w:val="20"/>
                <w:szCs w:val="20"/>
              </w:rPr>
              <w:t xml:space="preserve"> гражданина, индивидуального предпринимателя,наименование </w:t>
            </w:r>
          </w:p>
          <w:p w:rsidR="00150CAE" w:rsidRPr="00150CAE" w:rsidRDefault="00150CAE" w:rsidP="00150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674">
              <w:rPr>
                <w:rFonts w:ascii="Times New Roman" w:hAnsi="Times New Roman" w:cs="Times New Roman"/>
                <w:sz w:val="20"/>
                <w:szCs w:val="20"/>
              </w:rPr>
              <w:t>юридического лица с указанием организационно-правовой формы)</w:t>
            </w:r>
          </w:p>
        </w:tc>
      </w:tr>
      <w:tr w:rsidR="00150CAE" w:rsidTr="00032651">
        <w:tc>
          <w:tcPr>
            <w:tcW w:w="9858" w:type="dxa"/>
            <w:gridSpan w:val="17"/>
          </w:tcPr>
          <w:p w:rsidR="00150CAE" w:rsidRPr="00150CAE" w:rsidRDefault="00150CAE" w:rsidP="002D4674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в лице:</w:t>
            </w:r>
          </w:p>
          <w:p w:rsidR="00150CAE" w:rsidRDefault="00150CAE" w:rsidP="00150C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4674">
              <w:rPr>
                <w:rFonts w:ascii="Times New Roman" w:hAnsi="Times New Roman" w:cs="Times New Roman"/>
                <w:sz w:val="20"/>
                <w:szCs w:val="20"/>
              </w:rPr>
              <w:t xml:space="preserve">(Ф.И.О. руководителя юридического лица или уполномоченного лица, </w:t>
            </w:r>
          </w:p>
          <w:p w:rsidR="00150CAE" w:rsidRDefault="00150CAE" w:rsidP="001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4674">
              <w:rPr>
                <w:rFonts w:ascii="Times New Roman" w:hAnsi="Times New Roman" w:cs="Times New Roman"/>
                <w:sz w:val="20"/>
                <w:szCs w:val="20"/>
              </w:rPr>
              <w:t>лица действующего на основании доверенности)</w:t>
            </w:r>
          </w:p>
        </w:tc>
      </w:tr>
      <w:tr w:rsidR="00150CAE" w:rsidTr="00032651">
        <w:tc>
          <w:tcPr>
            <w:tcW w:w="9858" w:type="dxa"/>
            <w:gridSpan w:val="17"/>
          </w:tcPr>
          <w:p w:rsidR="00150CAE" w:rsidRPr="00150CAE" w:rsidRDefault="00150CAE" w:rsidP="002D4674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действующего на основании</w:t>
            </w:r>
            <w:r w:rsidR="00B93E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="00ED762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150CAE" w:rsidRDefault="00150CAE" w:rsidP="00150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15CE">
              <w:rPr>
                <w:rFonts w:ascii="Times New Roman" w:hAnsi="Times New Roman" w:cs="Times New Roman"/>
                <w:sz w:val="20"/>
                <w:szCs w:val="20"/>
              </w:rPr>
              <w:t>(Устав, Положение, Соглашение, Доверенности и т.д.)</w:t>
            </w:r>
          </w:p>
        </w:tc>
      </w:tr>
      <w:tr w:rsidR="005A233D" w:rsidTr="00032651">
        <w:tc>
          <w:tcPr>
            <w:tcW w:w="3510" w:type="dxa"/>
            <w:gridSpan w:val="3"/>
          </w:tcPr>
          <w:p w:rsidR="00150CAE" w:rsidRPr="00150CAE" w:rsidRDefault="00150CAE" w:rsidP="00150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51" w:type="dxa"/>
            <w:gridSpan w:val="4"/>
          </w:tcPr>
          <w:p w:rsidR="00150CAE" w:rsidRPr="00150CAE" w:rsidRDefault="00150CAE" w:rsidP="002D4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850" w:type="dxa"/>
          </w:tcPr>
          <w:p w:rsidR="00150CAE" w:rsidRPr="00150CAE" w:rsidRDefault="00150CAE" w:rsidP="00150CAE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</w:tcPr>
          <w:p w:rsidR="00150CAE" w:rsidRPr="00150CAE" w:rsidRDefault="00150CAE" w:rsidP="002D4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34" w:type="dxa"/>
            <w:gridSpan w:val="3"/>
          </w:tcPr>
          <w:p w:rsidR="00150CAE" w:rsidRPr="00150CAE" w:rsidRDefault="00150CAE" w:rsidP="00150CAE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3"/>
          </w:tcPr>
          <w:p w:rsidR="00150CAE" w:rsidRPr="00150CAE" w:rsidRDefault="00150CAE" w:rsidP="002D4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528" w:type="dxa"/>
          </w:tcPr>
          <w:p w:rsidR="00150CAE" w:rsidRPr="00150CAE" w:rsidRDefault="00150CAE" w:rsidP="00150CAE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0CAE" w:rsidTr="00032651">
        <w:tc>
          <w:tcPr>
            <w:tcW w:w="9858" w:type="dxa"/>
            <w:gridSpan w:val="17"/>
          </w:tcPr>
          <w:p w:rsidR="00150CAE" w:rsidRPr="00150CAE" w:rsidRDefault="00150CAE" w:rsidP="00150CAE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50CAE" w:rsidTr="00032651">
        <w:tc>
          <w:tcPr>
            <w:tcW w:w="9858" w:type="dxa"/>
            <w:gridSpan w:val="17"/>
          </w:tcPr>
          <w:p w:rsidR="00150CAE" w:rsidRPr="005A233D" w:rsidRDefault="00150CAE" w:rsidP="00150CAE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3D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5A233D" w:rsidRPr="005A23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A233D" w:rsidTr="00032651">
        <w:tc>
          <w:tcPr>
            <w:tcW w:w="9858" w:type="dxa"/>
            <w:gridSpan w:val="17"/>
          </w:tcPr>
          <w:p w:rsidR="005A233D" w:rsidRPr="005A233D" w:rsidRDefault="005A233D" w:rsidP="005A233D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3D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  <w:tr w:rsidR="005A233D" w:rsidTr="00032651">
        <w:tc>
          <w:tcPr>
            <w:tcW w:w="9858" w:type="dxa"/>
            <w:gridSpan w:val="17"/>
          </w:tcPr>
          <w:p w:rsidR="005A233D" w:rsidRPr="005A233D" w:rsidRDefault="005A233D" w:rsidP="00150CAE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3D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032651" w:rsidTr="00032651">
        <w:tc>
          <w:tcPr>
            <w:tcW w:w="817" w:type="dxa"/>
          </w:tcPr>
          <w:p w:rsidR="00032651" w:rsidRPr="005A233D" w:rsidRDefault="00032651" w:rsidP="002D4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3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552" w:type="dxa"/>
          </w:tcPr>
          <w:p w:rsidR="00032651" w:rsidRPr="005A233D" w:rsidRDefault="00032651" w:rsidP="0003265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032651" w:rsidRPr="005A233D" w:rsidRDefault="00032651" w:rsidP="002D4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КПП:</w:t>
            </w:r>
          </w:p>
        </w:tc>
        <w:tc>
          <w:tcPr>
            <w:tcW w:w="2410" w:type="dxa"/>
            <w:gridSpan w:val="7"/>
          </w:tcPr>
          <w:p w:rsidR="00032651" w:rsidRPr="005A233D" w:rsidRDefault="00032651" w:rsidP="00B93E1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032651" w:rsidRPr="005A233D" w:rsidRDefault="00032651" w:rsidP="002D46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2379" w:type="dxa"/>
            <w:gridSpan w:val="2"/>
          </w:tcPr>
          <w:p w:rsidR="00032651" w:rsidRPr="005A233D" w:rsidRDefault="00032651" w:rsidP="0003265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651" w:rsidTr="00032651">
        <w:tc>
          <w:tcPr>
            <w:tcW w:w="9858" w:type="dxa"/>
            <w:gridSpan w:val="17"/>
          </w:tcPr>
          <w:p w:rsidR="003C03F0" w:rsidRPr="00032651" w:rsidRDefault="00032651" w:rsidP="0003265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3F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Представитель заявителя</w:t>
            </w:r>
            <w:r w:rsidR="00B93E1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32651" w:rsidTr="00032651">
        <w:tc>
          <w:tcPr>
            <w:tcW w:w="3531" w:type="dxa"/>
            <w:gridSpan w:val="4"/>
          </w:tcPr>
          <w:p w:rsidR="00032651" w:rsidRPr="00150CAE" w:rsidRDefault="00032651" w:rsidP="00B93E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Паспортные данные Заявителя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14" w:type="dxa"/>
            <w:gridSpan w:val="2"/>
          </w:tcPr>
          <w:p w:rsidR="00032651" w:rsidRPr="00150CAE" w:rsidRDefault="00032651" w:rsidP="00B9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927" w:type="dxa"/>
            <w:gridSpan w:val="3"/>
          </w:tcPr>
          <w:p w:rsidR="00032651" w:rsidRPr="00150CAE" w:rsidRDefault="00032651" w:rsidP="00B93E1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</w:tcPr>
          <w:p w:rsidR="00032651" w:rsidRPr="00150CAE" w:rsidRDefault="00032651" w:rsidP="00B9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152" w:type="dxa"/>
            <w:gridSpan w:val="3"/>
          </w:tcPr>
          <w:p w:rsidR="00032651" w:rsidRPr="00150CAE" w:rsidRDefault="00032651" w:rsidP="00B93E1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gridSpan w:val="2"/>
          </w:tcPr>
          <w:p w:rsidR="00032651" w:rsidRPr="00150CAE" w:rsidRDefault="00032651" w:rsidP="00B93E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1528" w:type="dxa"/>
          </w:tcPr>
          <w:p w:rsidR="00032651" w:rsidRPr="00150CAE" w:rsidRDefault="00032651" w:rsidP="00B93E1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651" w:rsidTr="00032651">
        <w:tc>
          <w:tcPr>
            <w:tcW w:w="9858" w:type="dxa"/>
            <w:gridSpan w:val="17"/>
          </w:tcPr>
          <w:p w:rsidR="00032651" w:rsidRPr="00032651" w:rsidRDefault="00032651" w:rsidP="0003265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CAE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32651" w:rsidTr="00032651">
        <w:tc>
          <w:tcPr>
            <w:tcW w:w="9858" w:type="dxa"/>
            <w:gridSpan w:val="17"/>
          </w:tcPr>
          <w:p w:rsidR="00032651" w:rsidRPr="00032651" w:rsidRDefault="00032651" w:rsidP="0003265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3D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</w:p>
        </w:tc>
      </w:tr>
      <w:tr w:rsidR="00032651" w:rsidTr="00032651">
        <w:tc>
          <w:tcPr>
            <w:tcW w:w="9858" w:type="dxa"/>
            <w:gridSpan w:val="17"/>
          </w:tcPr>
          <w:p w:rsidR="00032651" w:rsidRPr="00032651" w:rsidRDefault="00032651" w:rsidP="00032651">
            <w:pPr>
              <w:pBdr>
                <w:bottom w:val="single" w:sz="6" w:space="1" w:color="auto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33D">
              <w:rPr>
                <w:rFonts w:ascii="Times New Roman" w:hAnsi="Times New Roman" w:cs="Times New Roman"/>
                <w:sz w:val="24"/>
                <w:szCs w:val="24"/>
              </w:rPr>
              <w:t>Контактный телефон:</w:t>
            </w:r>
          </w:p>
        </w:tc>
      </w:tr>
    </w:tbl>
    <w:p w:rsidR="00B415CE" w:rsidRDefault="003C03F0" w:rsidP="003C0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E11">
        <w:rPr>
          <w:rFonts w:ascii="Times New Roman" w:hAnsi="Times New Roman" w:cs="Times New Roman"/>
          <w:b/>
          <w:sz w:val="24"/>
          <w:szCs w:val="24"/>
        </w:rPr>
        <w:t>принял решение об участии в аукционе в электронной форме, и обязуется обеспечить поступление задатка в размере __</w:t>
      </w:r>
      <w:r w:rsidR="00B93E11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Pr="00B93E11">
        <w:rPr>
          <w:rFonts w:ascii="Times New Roman" w:hAnsi="Times New Roman" w:cs="Times New Roman"/>
          <w:b/>
          <w:sz w:val="24"/>
          <w:szCs w:val="24"/>
        </w:rPr>
        <w:t>_</w:t>
      </w:r>
      <w:r w:rsidR="00B93E11" w:rsidRPr="00B93E11">
        <w:rPr>
          <w:rFonts w:ascii="Times New Roman" w:hAnsi="Times New Roman" w:cs="Times New Roman"/>
          <w:b/>
          <w:sz w:val="24"/>
          <w:szCs w:val="24"/>
        </w:rPr>
        <w:t>_____</w:t>
      </w:r>
      <w:r w:rsidRPr="00B93E11">
        <w:rPr>
          <w:rFonts w:ascii="Times New Roman" w:hAnsi="Times New Roman" w:cs="Times New Roman"/>
          <w:b/>
          <w:sz w:val="24"/>
          <w:szCs w:val="24"/>
        </w:rPr>
        <w:t xml:space="preserve">_______ руб. </w:t>
      </w:r>
      <w:r w:rsidR="00B93E11" w:rsidRPr="00B93E11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B93E11">
        <w:rPr>
          <w:rFonts w:ascii="Times New Roman" w:hAnsi="Times New Roman" w:cs="Times New Roman"/>
          <w:b/>
          <w:sz w:val="24"/>
          <w:szCs w:val="24"/>
        </w:rPr>
        <w:t>________________________________</w:t>
      </w:r>
      <w:r w:rsidR="00B93E11" w:rsidRPr="00B93E11">
        <w:rPr>
          <w:rFonts w:ascii="Times New Roman" w:hAnsi="Times New Roman" w:cs="Times New Roman"/>
          <w:b/>
          <w:sz w:val="24"/>
          <w:szCs w:val="24"/>
        </w:rPr>
        <w:t xml:space="preserve">_____________ </w:t>
      </w:r>
      <w:r w:rsidRPr="00B93E11">
        <w:rPr>
          <w:rFonts w:ascii="Times New Roman" w:hAnsi="Times New Roman" w:cs="Times New Roman"/>
          <w:b/>
          <w:sz w:val="24"/>
          <w:szCs w:val="24"/>
        </w:rPr>
        <w:t>(сумма прописью), в сроки и в порядке, установленные в Извещении о проведении аукциона в электронной форме, и в соответствии с Регламентом Оператора электронной площадки.</w:t>
      </w:r>
    </w:p>
    <w:p w:rsidR="00B93E11" w:rsidRDefault="00B93E11" w:rsidP="003C03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E11">
        <w:rPr>
          <w:rFonts w:ascii="Times New Roman" w:hAnsi="Times New Roman" w:cs="Times New Roman"/>
          <w:b/>
          <w:sz w:val="24"/>
          <w:szCs w:val="24"/>
        </w:rPr>
        <w:t xml:space="preserve">Принимая решение об участии в </w:t>
      </w:r>
      <w:r w:rsidR="00FC2392">
        <w:rPr>
          <w:rFonts w:ascii="Times New Roman" w:hAnsi="Times New Roman" w:cs="Times New Roman"/>
          <w:b/>
          <w:sz w:val="24"/>
          <w:szCs w:val="24"/>
        </w:rPr>
        <w:t>аукционе</w:t>
      </w:r>
      <w:r w:rsidR="00ED762A" w:rsidRPr="00ED762A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  <w:r w:rsidR="00ED762A">
        <w:rPr>
          <w:rFonts w:ascii="Times New Roman" w:hAnsi="Times New Roman" w:cs="Times New Roman"/>
          <w:b/>
          <w:sz w:val="24"/>
          <w:szCs w:val="24"/>
        </w:rPr>
        <w:t>по лоту</w:t>
      </w:r>
      <w:r w:rsidR="00B642D0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Pr="00B93E11">
        <w:rPr>
          <w:rFonts w:ascii="Times New Roman" w:hAnsi="Times New Roman" w:cs="Times New Roman"/>
          <w:b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Pr="00B93E11">
        <w:rPr>
          <w:rFonts w:ascii="Times New Roman" w:hAnsi="Times New Roman" w:cs="Times New Roman"/>
          <w:b/>
          <w:sz w:val="24"/>
          <w:szCs w:val="24"/>
        </w:rPr>
        <w:t>________________, заявитель обязуется:</w:t>
      </w:r>
    </w:p>
    <w:p w:rsidR="00B93E11" w:rsidRPr="00B93E11" w:rsidRDefault="00B93E11" w:rsidP="00B93E11">
      <w:pPr>
        <w:spacing w:after="0" w:line="240" w:lineRule="auto"/>
        <w:ind w:left="2124"/>
        <w:rPr>
          <w:rFonts w:ascii="Times New Roman" w:hAnsi="Times New Roman" w:cs="Times New Roman"/>
          <w:sz w:val="20"/>
          <w:szCs w:val="20"/>
        </w:rPr>
      </w:pPr>
      <w:r w:rsidRPr="00B93E11">
        <w:rPr>
          <w:rFonts w:ascii="Times New Roman" w:hAnsi="Times New Roman" w:cs="Times New Roman"/>
          <w:sz w:val="20"/>
          <w:szCs w:val="20"/>
        </w:rPr>
        <w:t>(указание Лота, наименование имущества)</w:t>
      </w:r>
    </w:p>
    <w:p w:rsidR="00B93E11" w:rsidRPr="00B93E11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Pr="00B93E11">
        <w:rPr>
          <w:rFonts w:ascii="Times New Roman" w:hAnsi="Times New Roman" w:cs="Times New Roman"/>
          <w:sz w:val="24"/>
          <w:szCs w:val="24"/>
        </w:rPr>
        <w:t>Соблюдать условия и порядок проведения аукциона в электронной форме, содержащиеся в Извещении о проведении аукциона в электронной форме и Регламенте Оператора электронн</w:t>
      </w:r>
      <w:r>
        <w:rPr>
          <w:rFonts w:ascii="Times New Roman" w:hAnsi="Times New Roman" w:cs="Times New Roman"/>
          <w:sz w:val="24"/>
          <w:szCs w:val="24"/>
        </w:rPr>
        <w:t>ой площадки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3E11" w:rsidRPr="00B93E11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B93E11">
        <w:rPr>
          <w:rFonts w:ascii="Times New Roman" w:hAnsi="Times New Roman" w:cs="Times New Roman"/>
          <w:sz w:val="24"/>
          <w:szCs w:val="24"/>
        </w:rPr>
        <w:t xml:space="preserve">В случае признания Победителем аукциона в электронной форме, заключить договор с Арендодателем в соответствии с порядком, сроками и требованиями, установленными </w:t>
      </w:r>
      <w:r w:rsidR="00ED762A">
        <w:rPr>
          <w:rFonts w:ascii="Times New Roman" w:hAnsi="Times New Roman" w:cs="Times New Roman"/>
          <w:sz w:val="24"/>
          <w:szCs w:val="24"/>
        </w:rPr>
        <w:t>Документацией об аукционе</w:t>
      </w:r>
      <w:r w:rsidRPr="00B93E11">
        <w:rPr>
          <w:rFonts w:ascii="Times New Roman" w:hAnsi="Times New Roman" w:cs="Times New Roman"/>
          <w:sz w:val="24"/>
          <w:szCs w:val="24"/>
        </w:rPr>
        <w:t xml:space="preserve"> в электронной форме и договором.</w:t>
      </w:r>
    </w:p>
    <w:p w:rsidR="00B93E11" w:rsidRPr="00B93E11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B93E11">
        <w:rPr>
          <w:rFonts w:ascii="Times New Roman" w:hAnsi="Times New Roman" w:cs="Times New Roman"/>
          <w:sz w:val="24"/>
          <w:szCs w:val="24"/>
        </w:rPr>
        <w:t xml:space="preserve">Заявитель согласен и принимает все условия, требования, положения </w:t>
      </w:r>
      <w:r w:rsidR="00ED762A">
        <w:rPr>
          <w:rFonts w:ascii="Times New Roman" w:hAnsi="Times New Roman" w:cs="Times New Roman"/>
          <w:sz w:val="24"/>
          <w:szCs w:val="24"/>
        </w:rPr>
        <w:t>Документации об аукционе</w:t>
      </w:r>
      <w:r w:rsidRPr="00B93E11">
        <w:rPr>
          <w:rFonts w:ascii="Times New Roman" w:hAnsi="Times New Roman" w:cs="Times New Roman"/>
          <w:sz w:val="24"/>
          <w:szCs w:val="24"/>
        </w:rPr>
        <w:t xml:space="preserve"> в электронной форме, проекта договора и Регламента Оператора электронной площадки, и они ему понятны. Заявителю известны сведения о муниципальном имуществе, Заявитель надлежащим образом ознакомлен с реальным состоянием муниципального имущества и не имеет претензий к ним.</w:t>
      </w:r>
    </w:p>
    <w:p w:rsidR="00B93E11" w:rsidRPr="00B93E11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E11">
        <w:rPr>
          <w:rFonts w:ascii="Times New Roman" w:hAnsi="Times New Roman" w:cs="Times New Roman"/>
          <w:sz w:val="24"/>
          <w:szCs w:val="24"/>
        </w:rPr>
        <w:t xml:space="preserve">3.Заявитель извещен о том, что он вправе отозвать Заявку в любое время до установленных даты и времени окончания срока приема Заявок на участие в аукционе в электронной форме, в порядке, установленном </w:t>
      </w:r>
      <w:r w:rsidR="00ED762A" w:rsidRPr="00ED762A">
        <w:rPr>
          <w:rFonts w:ascii="Times New Roman" w:hAnsi="Times New Roman" w:cs="Times New Roman"/>
          <w:sz w:val="24"/>
          <w:szCs w:val="24"/>
        </w:rPr>
        <w:t>Документацией об аукционе</w:t>
      </w:r>
      <w:r w:rsidRPr="00B93E11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</w:p>
    <w:p w:rsidR="00B93E11" w:rsidRPr="00B93E11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E11">
        <w:rPr>
          <w:rFonts w:ascii="Times New Roman" w:hAnsi="Times New Roman" w:cs="Times New Roman"/>
          <w:sz w:val="24"/>
          <w:szCs w:val="24"/>
        </w:rPr>
        <w:t>4. Ответственность за достоверность представленных документов и информации несет Заявитель.</w:t>
      </w:r>
    </w:p>
    <w:p w:rsidR="00B93E11" w:rsidRPr="00B93E11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E11">
        <w:rPr>
          <w:rFonts w:ascii="Times New Roman" w:hAnsi="Times New Roman" w:cs="Times New Roman"/>
          <w:sz w:val="24"/>
          <w:szCs w:val="24"/>
        </w:rPr>
        <w:t>5. Заявитель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 они ему понятны.</w:t>
      </w:r>
    </w:p>
    <w:p w:rsidR="00B93E11" w:rsidRPr="00B93E11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E11">
        <w:rPr>
          <w:rFonts w:ascii="Times New Roman" w:hAnsi="Times New Roman" w:cs="Times New Roman"/>
          <w:sz w:val="24"/>
          <w:szCs w:val="24"/>
        </w:rPr>
        <w:t>6. Заявитель заявляет о своем соответствии условиям отнесения к субъектам малого и среднего предпринимательства в соответствии с частью 5 статьи 4 Федерального закона от 24.07.2007 № 209-ФЗ «О развитии малого и среднего предпринимательства в Российской Федерации» (в случае проведения аукциона в электронной форме, участниками которого могут быть только субъекты малого и среднего предпринимательства)</w:t>
      </w:r>
      <w:r w:rsidRPr="00ED762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E11">
        <w:rPr>
          <w:rFonts w:ascii="Times New Roman" w:hAnsi="Times New Roman" w:cs="Times New Roman"/>
          <w:sz w:val="24"/>
          <w:szCs w:val="24"/>
        </w:rPr>
        <w:t>.</w:t>
      </w:r>
    </w:p>
    <w:p w:rsidR="00B93E11" w:rsidRPr="00B93E11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E11">
        <w:rPr>
          <w:rFonts w:ascii="Times New Roman" w:hAnsi="Times New Roman" w:cs="Times New Roman"/>
          <w:sz w:val="24"/>
          <w:szCs w:val="24"/>
        </w:rPr>
        <w:t xml:space="preserve">7. Заявитель осведомлен и согласен с тем, что Арендодатель/Организатор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</w:t>
      </w:r>
      <w:r w:rsidR="00ED762A" w:rsidRPr="00ED762A">
        <w:rPr>
          <w:rFonts w:ascii="Times New Roman" w:hAnsi="Times New Roman" w:cs="Times New Roman"/>
          <w:sz w:val="24"/>
          <w:szCs w:val="24"/>
        </w:rPr>
        <w:t>Документац</w:t>
      </w:r>
      <w:r w:rsidR="00ED762A">
        <w:rPr>
          <w:rFonts w:ascii="Times New Roman" w:hAnsi="Times New Roman" w:cs="Times New Roman"/>
          <w:sz w:val="24"/>
          <w:szCs w:val="24"/>
        </w:rPr>
        <w:t>ю</w:t>
      </w:r>
      <w:r w:rsidR="00ED762A" w:rsidRPr="00ED762A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Pr="00B93E11">
        <w:rPr>
          <w:rFonts w:ascii="Times New Roman" w:hAnsi="Times New Roman" w:cs="Times New Roman"/>
          <w:sz w:val="24"/>
          <w:szCs w:val="24"/>
        </w:rPr>
        <w:t xml:space="preserve">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</w:t>
      </w:r>
      <w:r w:rsidR="00366355" w:rsidRPr="00366355">
        <w:rPr>
          <w:rFonts w:ascii="Times New Roman" w:hAnsi="Times New Roman" w:cs="Times New Roman"/>
          <w:sz w:val="24"/>
          <w:szCs w:val="24"/>
        </w:rPr>
        <w:t>Документаци</w:t>
      </w:r>
      <w:r w:rsidR="00366355">
        <w:rPr>
          <w:rFonts w:ascii="Times New Roman" w:hAnsi="Times New Roman" w:cs="Times New Roman"/>
          <w:sz w:val="24"/>
          <w:szCs w:val="24"/>
        </w:rPr>
        <w:t>ю</w:t>
      </w:r>
      <w:r w:rsidR="00366355" w:rsidRPr="00366355">
        <w:rPr>
          <w:rFonts w:ascii="Times New Roman" w:hAnsi="Times New Roman" w:cs="Times New Roman"/>
          <w:sz w:val="24"/>
          <w:szCs w:val="24"/>
        </w:rPr>
        <w:t xml:space="preserve"> об аукционе</w:t>
      </w:r>
      <w:r w:rsidRPr="00B93E11">
        <w:rPr>
          <w:rFonts w:ascii="Times New Roman" w:hAnsi="Times New Roman" w:cs="Times New Roman"/>
          <w:sz w:val="24"/>
          <w:szCs w:val="24"/>
        </w:rPr>
        <w:t xml:space="preserve">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www.torgi.gov.ru и сайте Оператора электронной площадки.</w:t>
      </w:r>
    </w:p>
    <w:p w:rsidR="002D4674" w:rsidRDefault="00B93E11" w:rsidP="00B93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3E11">
        <w:rPr>
          <w:rFonts w:ascii="Times New Roman" w:hAnsi="Times New Roman" w:cs="Times New Roman"/>
          <w:sz w:val="24"/>
          <w:szCs w:val="24"/>
        </w:rPr>
        <w:t xml:space="preserve">8. В соответствии с Федеральным законом от 27.07.2006 № 152-ФЗ «О персональных данных» (далее - Федеральный закон от 27.07.2006 № 152-ФЗ), подавая Заявку, Заявитель дает согласие на обработку персональных данных, указанных выше и содержащихся в </w:t>
      </w:r>
      <w:r w:rsidRPr="00B93E11">
        <w:rPr>
          <w:rFonts w:ascii="Times New Roman" w:hAnsi="Times New Roman" w:cs="Times New Roman"/>
          <w:sz w:val="24"/>
          <w:szCs w:val="24"/>
        </w:rPr>
        <w:lastRenderedPageBreak/>
        <w:t>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 152-ФЗ, права и обязанности в области защиты персональных данных ему известны.</w:t>
      </w: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P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E11">
        <w:rPr>
          <w:rFonts w:ascii="Times New Roman" w:hAnsi="Times New Roman" w:cs="Times New Roman"/>
          <w:sz w:val="24"/>
          <w:szCs w:val="24"/>
        </w:rPr>
        <w:t xml:space="preserve">Подпись заявителя </w:t>
      </w: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E1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его полномочного представителя)</w:t>
      </w:r>
      <w:r w:rsidRPr="00B93E11">
        <w:rPr>
          <w:rFonts w:ascii="Times New Roman" w:hAnsi="Times New Roman" w:cs="Times New Roman"/>
          <w:sz w:val="24"/>
          <w:szCs w:val="24"/>
        </w:rPr>
        <w:t>_______________ Дата «_____» _________________202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93E1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C5B" w:rsidRDefault="00642C5B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2C5B" w:rsidRDefault="00642C5B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3E11" w:rsidRP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3E11">
        <w:rPr>
          <w:rFonts w:ascii="Times New Roman" w:hAnsi="Times New Roman" w:cs="Times New Roman"/>
          <w:sz w:val="24"/>
          <w:szCs w:val="24"/>
        </w:rPr>
        <w:t>Заполняется при подаче Заявки юридическим лицом, или лицом действующим на основании доверенности.</w:t>
      </w:r>
    </w:p>
    <w:p w:rsidR="00B93E11" w:rsidRP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B93E11">
        <w:rPr>
          <w:rFonts w:ascii="Times New Roman" w:hAnsi="Times New Roman" w:cs="Times New Roman"/>
          <w:sz w:val="24"/>
          <w:szCs w:val="24"/>
        </w:rPr>
        <w:t>Заполняется при подаче Заявки лицом, действующим по доверенности.</w:t>
      </w:r>
    </w:p>
    <w:p w:rsidR="00B93E11" w:rsidRDefault="00B93E11" w:rsidP="00B93E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B93E11">
        <w:rPr>
          <w:rFonts w:ascii="Times New Roman" w:hAnsi="Times New Roman" w:cs="Times New Roman"/>
          <w:sz w:val="24"/>
          <w:szCs w:val="24"/>
        </w:rPr>
        <w:t>Ознакомлен с Регламентом Оператора электронной площадки при регистрации (аккредитации) на электронной площадке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4D93" w:rsidRDefault="00D04D93" w:rsidP="00D04D9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5558B">
        <w:rPr>
          <w:rFonts w:ascii="Times New Roman" w:hAnsi="Times New Roman" w:cs="Times New Roman"/>
          <w:sz w:val="28"/>
          <w:szCs w:val="28"/>
        </w:rPr>
        <w:t>2</w:t>
      </w:r>
    </w:p>
    <w:p w:rsidR="00D04D93" w:rsidRDefault="00D04D93" w:rsidP="00D04D93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Документации об аукционе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D04D93" w:rsidRDefault="00D04D93" w:rsidP="00D04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ДОГОВОР № __</w:t>
      </w:r>
    </w:p>
    <w:p w:rsidR="00D04D93" w:rsidRPr="00D04D93" w:rsidRDefault="00D04D93" w:rsidP="00D04D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аренды земельного участка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D04D93" w:rsidRDefault="00D04D93" w:rsidP="00D04D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________________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04D9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с. Калманка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Администрация Калманского района Алтайского края, именуемая в дальнейшем «Арендодатель», в лице ________, действующего на основании Устава муниципального образования Калманский район Алтайского края и ________________, с одной стороны и __________________именуемый в дальнейшем «Арендатор», с другой стороны, вместе именуемые «Стороны», на основании протокола от __________ 2022 года заседания комиссии, заключили настоящий договор о нижеследующем: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15558B" w:rsidRDefault="00D04D93" w:rsidP="00155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8B">
        <w:rPr>
          <w:rFonts w:ascii="Times New Roman" w:hAnsi="Times New Roman" w:cs="Times New Roman"/>
          <w:b/>
          <w:sz w:val="28"/>
          <w:szCs w:val="28"/>
        </w:rPr>
        <w:t>1. Предмет Договора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lastRenderedPageBreak/>
        <w:t>1.1. Арендодатель предоставляет, а Арендатор принимает в аренду земельный участок площадью ____ кв.м, с кадастровым номером 22:16:_________, категория земель______ с видом разрешенного использования___________________, расположенный по адресу: Алтайский край, Калманский район ____________________ именуемый в дальнейшем Участок.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Земельный участок относится к земельным участкам, государственная собственность на которые не разграничена. Границы Участка обозначены в кадастровом паспорте. 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1.2. Настоящий договор подлежит государственной регистрации в Управлении Федеральной службы государственной регистрации, кадастра и картографии по Алтайскому краю.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15558B" w:rsidRDefault="00D04D93" w:rsidP="00155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8B">
        <w:rPr>
          <w:rFonts w:ascii="Times New Roman" w:hAnsi="Times New Roman" w:cs="Times New Roman"/>
          <w:b/>
          <w:sz w:val="28"/>
          <w:szCs w:val="28"/>
        </w:rPr>
        <w:t>2. Действие и прекращение договора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2.1. Договор заключен на ___ лет с _______г по _________г.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2.2. Настоящий договор прекращается по основаниям и в порядке, предусмотренным законодательством.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2.3. Настоящий договор считается заключенным с момента его государственной регистрации. 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2.4. Внесение  изменений в настоящий договор в части изменения видов разрешенного использования земельного участка не допускается.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2.5. Арендатор не имеет преимущественного права на заключение на новый срок договора аренды земельного участка без проведения торгов.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2.6. По окончании срока действия настоящего договора, обязательства сторон прекращаются, договор считается расторгнутым.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15558B" w:rsidRDefault="00D04D93" w:rsidP="00155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8B">
        <w:rPr>
          <w:rFonts w:ascii="Times New Roman" w:hAnsi="Times New Roman" w:cs="Times New Roman"/>
          <w:b/>
          <w:sz w:val="28"/>
          <w:szCs w:val="28"/>
        </w:rPr>
        <w:t>3. Размер и условия внесения арендной платы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3.1. Размер арендной платы за земельный участок определяется в размере __________ руб. за 12 месяцев.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3.2. Арендная плата по настоящему договору вносится Арендатором ежеквартально равными частями не позднее 23 числа последнего месяца квартала на следующие реквизиты: 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УФК по Алтайскому краю (Администрация Калманского района Алтайского края)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ИНН: 2246000251, КПП: 224601001, БИК: 010173001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Казначейский счет: 03100643000000011700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Банковский счет 40102810045370000009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Отделение .Барнаул БАНКА РОССИИ // УФК по Алтайскому краю г. Барнаул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КБК 303 1 11 05013 05 0000 120 –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</w:t>
      </w:r>
      <w:r w:rsidRPr="00D04D93">
        <w:rPr>
          <w:rFonts w:ascii="Times New Roman" w:hAnsi="Times New Roman" w:cs="Times New Roman"/>
          <w:sz w:val="28"/>
          <w:szCs w:val="28"/>
        </w:rPr>
        <w:lastRenderedPageBreak/>
        <w:t>продажи права на заключение договоров аренды указанных земельных участков.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ОКТМО____________. 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15558B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5558B">
        <w:rPr>
          <w:rFonts w:ascii="Times New Roman" w:hAnsi="Times New Roman" w:cs="Times New Roman"/>
          <w:i/>
          <w:sz w:val="28"/>
          <w:szCs w:val="28"/>
        </w:rPr>
        <w:t xml:space="preserve">В платежном поручении (квитанции) указывается номер и дата договора, а так же период, за который осуществляется платеж. 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3.3. Арендная плата начисляется с _________. Исполнением обязательств по внесению арендной платы является поступление платежа на счет Арендодателя. 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3.4. Сумма задатка в размере внесенного за участие в аукционе, засчитывается в счет арендной платы за первый год по настоящему договору. 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3.5. Не использование Участка в течение срока договора не освобождает арендатора от арендной платы. Обязанность по внесению арендной платы за пользование Участком прекращается с момента расторжения договора и возврата Участка по акту приема – передачи в установленном порядке. 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15558B" w:rsidRDefault="00D04D93" w:rsidP="00155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8B">
        <w:rPr>
          <w:rFonts w:ascii="Times New Roman" w:hAnsi="Times New Roman" w:cs="Times New Roman"/>
          <w:b/>
          <w:sz w:val="28"/>
          <w:szCs w:val="28"/>
        </w:rPr>
        <w:t>4. Права и обязанности Сторон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4.1. Арендодатель имеет право: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4.1.1. Осуществлять контроль за использованием Участка Арендатором. 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4.1.2. Вносить изменения и дополнения в договор в случае изменений в действующем законодательстве. 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4.1.3. Требовать от Арендатора возмещения в полном объеме убытков (в том числе упущенной выгоды), причиненных нарушением Арендатором прав и законных интересов собственника Участка.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4.1.4. Воспрепятствовать работам, ведущимся Арендатором на Участке с нарушением земельного законодательства и условий настоящего договора, в порядке, установленном законодательством Российской Федерации; 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4.1.5. Настоящий договор может быть расторгнут досрочно по инициативе Арендодателя в судебном порядке в случае существенного нарушения его условий Арендатором.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4.1.6. На возмещение убытков, причиненных ухудшением качества земель арендуемого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4.2. Арендодатель обязан: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4.2.1. Передать Арендатору в пользование Участок в момент подписания настоящего Договора, являющегося актом приема-передачи Участка.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4.2.2.Уведомить Арендатора об изменении реквизитов для перечисления арендной платы.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4.2.3. Зарегистрировать настоящий договор в Управлении Федеральной службы государственной регистрации, кадастра и картографии по Алтайскому краю. 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4.3. Арендатор имеет право: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lastRenderedPageBreak/>
        <w:t>4.3.1. Использовать Участок в соответствии с целью и условиями его предоставления.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4.3.2. Арендатор имеет право передавать участок в субаренду, передавать свои права и обязанности по настоящему договору третьему лицу, в том числе в залог. 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4.4. Арендатор обязан: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4.4.1. Не нарушать права соседних землепользователей, арендаторов и землевладельцев;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4.4.2. Использовать Участок в соответствии с целевым назначением и принадлежностью к категории земель, указанной в настоящем договоре, разрешенным использованием и условиями настоящего договора, не изменять вид разрешенного использования Участка.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4.4.3. Уплачивать в размере и на условиях, установленных Договором, арендную плату.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4.4.5. При досрочном расторжении договора письменно предупредить Арендодателя не позднее, чем за 3 (три) месяца о предстоящем освобождении Участка.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4.4.6. При прекращении Договора, в т.ч. досрочном, Арендатор обязан возвратить Участок Арендодателю в течение семи дней с момента его прекращения в состоянии, пригодном для его целевого использования по акту приема - передачи.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сохранять на арендуемом Участке имеющиеся лесные полосы и колки. Сохранять  и повышать плодородие почвы.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4.5.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15558B" w:rsidRDefault="00D04D93" w:rsidP="00155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8B">
        <w:rPr>
          <w:rFonts w:ascii="Times New Roman" w:hAnsi="Times New Roman" w:cs="Times New Roman"/>
          <w:b/>
          <w:sz w:val="28"/>
          <w:szCs w:val="28"/>
        </w:rPr>
        <w:t>5. Ответственность Сторон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5.1. В случае неисполнения или ненадлежащего исполнения одной из сторон своих обязательств по настоящему договору другая сторона направляет письменное уведомление.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5.2. К стороне, не исполняющей или не надлежаще исполняющей свои обязанности, может  быть предъявлено требование о возмещении убытков в соответствии с Гражданским кодексом РФ.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 xml:space="preserve">5.3. В случае невнесения или несвоевременного внесения арендной платы, в сроки установленные настоящим договором, Арендатор уплачивает неустойку в виде пени в размере одной трехсотой ставки рефинансирования Центрального банка Российской Федерации от суммы задолженности за каждый календарный день просрочки. 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lastRenderedPageBreak/>
        <w:t xml:space="preserve">5.4. В случае несвоевременного возврата Участка Арендатор обязан уплатить сумму арендной платы за период использования Участка, превышающий срок действия настоящего договора, а так же пеню в размере 0,1 (одной десятой) процента от годовой арендной платы за каждый день просрочки возврата Участка. 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5.5. За другие нарушения условий настоящего договора стороны несут ответственность в соответствии с действующим законодательством РФ.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15558B" w:rsidRDefault="00D04D93" w:rsidP="00155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8B">
        <w:rPr>
          <w:rFonts w:ascii="Times New Roman" w:hAnsi="Times New Roman" w:cs="Times New Roman"/>
          <w:b/>
          <w:sz w:val="28"/>
          <w:szCs w:val="28"/>
        </w:rPr>
        <w:t>6. Прочие условия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6.1. Арендатор заведомо согласен на обработку администрацией Калманского района следующих своих персональных данных: ФИО, адрес, паспортные данные, дата и место рождения, ИНН, ОГРН, в том числе их хранение, использование, передачу их в Управление Федеральной службы государственной регистрации, кадастра и картографии, Федеральную антимонопольную службу, прокуратуру, правоохранительные органы, в управление Федеральной налоговой службы.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6.2. Арендатор подтверждает Арендодателю, что на день подписания договора у Арендатора отсутствуют обязательства какого-либо рода, которые могут послужить основанием для расторжения договора, и что он имеет право заключить настоящий договор в соответствии со своей правоспособностью.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6.3. Каждая из сторон подтверждает, что она получила все необходимые разрешения для заключения настоящего договора аренды и лица, подписавшие его, уполномочены на это.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6.4. Корреспонденция, направленная Арендодателем в адрес Арендатора считается надлежащим образом направленной, в случае ее направления по адресу указанному в договоре или предоставленному Арендатором.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6.5. Земельные споры,  возникающие при исполнении настоящего Договора, подлежат рассмотрению в суде в соответствии с требованиями законодательства Российской Федерации по месту нахождения Арендодателя.</w:t>
      </w:r>
    </w:p>
    <w:p w:rsidR="00D04D93" w:rsidRPr="00D04D93" w:rsidRDefault="00D04D93" w:rsidP="001555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4D93">
        <w:rPr>
          <w:rFonts w:ascii="Times New Roman" w:hAnsi="Times New Roman" w:cs="Times New Roman"/>
          <w:sz w:val="28"/>
          <w:szCs w:val="28"/>
        </w:rPr>
        <w:t>6.6. Настоящий договор составлен в 3-х экземплярах: по одному экземпляру для каждой из сторон, один экземпляр - Управлению Федеральной службы государственной регистрации, кадастра и картографии по Алтайскому краю.</w:t>
      </w:r>
    </w:p>
    <w:p w:rsidR="00D04D93" w:rsidRPr="00D04D93" w:rsidRDefault="00D04D93" w:rsidP="00D04D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5447" w:rsidRDefault="00D04D93" w:rsidP="001555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58B">
        <w:rPr>
          <w:rFonts w:ascii="Times New Roman" w:hAnsi="Times New Roman" w:cs="Times New Roman"/>
          <w:b/>
          <w:sz w:val="28"/>
          <w:szCs w:val="28"/>
        </w:rPr>
        <w:t>7. Адреса, реквизиты и подписи Сторон</w:t>
      </w:r>
    </w:p>
    <w:p w:rsidR="0015558B" w:rsidRDefault="0015558B" w:rsidP="0015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15558B" w:rsidRPr="0015558B" w:rsidTr="0015558B">
        <w:tc>
          <w:tcPr>
            <w:tcW w:w="4927" w:type="dxa"/>
          </w:tcPr>
          <w:p w:rsidR="0015558B" w:rsidRPr="0015558B" w:rsidRDefault="0015558B" w:rsidP="00155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b/>
                <w:sz w:val="28"/>
                <w:szCs w:val="28"/>
              </w:rPr>
              <w:t>Арендодатель:</w:t>
            </w: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Администрация Калманского района</w:t>
            </w: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Алтайского края</w:t>
            </w: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659040, Алтайский край, Калманский район, с. Калманка, ул. Ленина, 21.</w:t>
            </w: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УФК по Алтайскому краю (администрация Калманского района Алтайского края)</w:t>
            </w: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ИНН 2246000251</w:t>
            </w: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КПП 224601001</w:t>
            </w: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Казначейский счет 03100643000000011700</w:t>
            </w: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Банковский счет </w:t>
            </w: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40102810045370000009</w:t>
            </w: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Барнаул г. Барнаул </w:t>
            </w: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БИК 010173001</w:t>
            </w: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33667A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15558B" w:rsidRPr="0015558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__________________О.В. Чернолуцкая</w:t>
            </w:r>
          </w:p>
        </w:tc>
        <w:tc>
          <w:tcPr>
            <w:tcW w:w="4928" w:type="dxa"/>
          </w:tcPr>
          <w:p w:rsidR="0015558B" w:rsidRPr="0015558B" w:rsidRDefault="0015558B" w:rsidP="001555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Арендатор:</w:t>
            </w: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558B" w:rsidRPr="0015558B" w:rsidRDefault="0015558B" w:rsidP="00155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558B"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</w:tbl>
    <w:p w:rsidR="0015558B" w:rsidRPr="0015558B" w:rsidRDefault="0015558B" w:rsidP="0015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15558B" w:rsidRPr="0015558B" w:rsidSect="007C30F1">
      <w:headerReference w:type="default" r:id="rId10"/>
      <w:pgSz w:w="11906" w:h="16838"/>
      <w:pgMar w:top="1135" w:right="566" w:bottom="851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037" w:rsidRDefault="00596037" w:rsidP="006A0FD6">
      <w:pPr>
        <w:spacing w:after="0" w:line="240" w:lineRule="auto"/>
      </w:pPr>
      <w:r>
        <w:separator/>
      </w:r>
    </w:p>
  </w:endnote>
  <w:endnote w:type="continuationSeparator" w:id="1">
    <w:p w:rsidR="00596037" w:rsidRDefault="00596037" w:rsidP="006A0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037" w:rsidRDefault="00596037" w:rsidP="006A0FD6">
      <w:pPr>
        <w:spacing w:after="0" w:line="240" w:lineRule="auto"/>
      </w:pPr>
      <w:r>
        <w:separator/>
      </w:r>
    </w:p>
  </w:footnote>
  <w:footnote w:type="continuationSeparator" w:id="1">
    <w:p w:rsidR="00596037" w:rsidRDefault="00596037" w:rsidP="006A0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2066344"/>
      <w:docPartObj>
        <w:docPartGallery w:val="Page Numbers (Top of Page)"/>
        <w:docPartUnique/>
      </w:docPartObj>
    </w:sdtPr>
    <w:sdtContent>
      <w:p w:rsidR="00B24C87" w:rsidRDefault="00D435D4">
        <w:pPr>
          <w:pStyle w:val="a4"/>
          <w:jc w:val="center"/>
        </w:pPr>
        <w:fldSimple w:instr="PAGE   \* MERGEFORMAT">
          <w:r w:rsidR="00CB1521">
            <w:rPr>
              <w:noProof/>
            </w:rPr>
            <w:t>19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01F6B"/>
    <w:multiLevelType w:val="hybridMultilevel"/>
    <w:tmpl w:val="05D40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C81"/>
    <w:rsid w:val="0000518E"/>
    <w:rsid w:val="000120CA"/>
    <w:rsid w:val="000130AE"/>
    <w:rsid w:val="00020F50"/>
    <w:rsid w:val="00027BB2"/>
    <w:rsid w:val="00032651"/>
    <w:rsid w:val="00040C49"/>
    <w:rsid w:val="00045C70"/>
    <w:rsid w:val="00046EF4"/>
    <w:rsid w:val="00062D77"/>
    <w:rsid w:val="00066445"/>
    <w:rsid w:val="00072B7B"/>
    <w:rsid w:val="00075E40"/>
    <w:rsid w:val="00076842"/>
    <w:rsid w:val="00091262"/>
    <w:rsid w:val="000A08EB"/>
    <w:rsid w:val="000F0968"/>
    <w:rsid w:val="000F11DF"/>
    <w:rsid w:val="000F1B56"/>
    <w:rsid w:val="000F6CA0"/>
    <w:rsid w:val="00101B6C"/>
    <w:rsid w:val="001230DD"/>
    <w:rsid w:val="001372F6"/>
    <w:rsid w:val="00150CAE"/>
    <w:rsid w:val="0015558B"/>
    <w:rsid w:val="00163E61"/>
    <w:rsid w:val="001645D3"/>
    <w:rsid w:val="001A27B7"/>
    <w:rsid w:val="001B6C6A"/>
    <w:rsid w:val="001C691B"/>
    <w:rsid w:val="001F2CF7"/>
    <w:rsid w:val="002030E1"/>
    <w:rsid w:val="00213C05"/>
    <w:rsid w:val="00230F9D"/>
    <w:rsid w:val="00235893"/>
    <w:rsid w:val="002472DD"/>
    <w:rsid w:val="00255314"/>
    <w:rsid w:val="0026345B"/>
    <w:rsid w:val="00264153"/>
    <w:rsid w:val="002A084E"/>
    <w:rsid w:val="002A4E1A"/>
    <w:rsid w:val="002B1977"/>
    <w:rsid w:val="002B6741"/>
    <w:rsid w:val="002C23C2"/>
    <w:rsid w:val="002C4ACD"/>
    <w:rsid w:val="002D4674"/>
    <w:rsid w:val="002D537D"/>
    <w:rsid w:val="002D6D0A"/>
    <w:rsid w:val="002E3310"/>
    <w:rsid w:val="003018ED"/>
    <w:rsid w:val="003153EF"/>
    <w:rsid w:val="003233F9"/>
    <w:rsid w:val="00327B10"/>
    <w:rsid w:val="0033667A"/>
    <w:rsid w:val="00346EC4"/>
    <w:rsid w:val="00351FA1"/>
    <w:rsid w:val="00366355"/>
    <w:rsid w:val="003665D7"/>
    <w:rsid w:val="00385066"/>
    <w:rsid w:val="003927B9"/>
    <w:rsid w:val="003A4BCC"/>
    <w:rsid w:val="003A6C42"/>
    <w:rsid w:val="003A7329"/>
    <w:rsid w:val="003C03F0"/>
    <w:rsid w:val="003C0F91"/>
    <w:rsid w:val="003C14B6"/>
    <w:rsid w:val="003D12B7"/>
    <w:rsid w:val="003D1361"/>
    <w:rsid w:val="003F0FA3"/>
    <w:rsid w:val="003F15A0"/>
    <w:rsid w:val="003F2728"/>
    <w:rsid w:val="003F340C"/>
    <w:rsid w:val="0041505C"/>
    <w:rsid w:val="00442446"/>
    <w:rsid w:val="0045576C"/>
    <w:rsid w:val="00470B79"/>
    <w:rsid w:val="004903AA"/>
    <w:rsid w:val="004A08A0"/>
    <w:rsid w:val="004A5C81"/>
    <w:rsid w:val="004A7B6F"/>
    <w:rsid w:val="004B4111"/>
    <w:rsid w:val="004B6EC6"/>
    <w:rsid w:val="0050180F"/>
    <w:rsid w:val="00514750"/>
    <w:rsid w:val="00530B57"/>
    <w:rsid w:val="005441F0"/>
    <w:rsid w:val="005514E5"/>
    <w:rsid w:val="00574F84"/>
    <w:rsid w:val="00577BF1"/>
    <w:rsid w:val="0058733D"/>
    <w:rsid w:val="005935A6"/>
    <w:rsid w:val="00596037"/>
    <w:rsid w:val="005A233D"/>
    <w:rsid w:val="005A2815"/>
    <w:rsid w:val="005A787F"/>
    <w:rsid w:val="005B01E6"/>
    <w:rsid w:val="005B0720"/>
    <w:rsid w:val="005C1196"/>
    <w:rsid w:val="005C4EF6"/>
    <w:rsid w:val="005D7207"/>
    <w:rsid w:val="005E2534"/>
    <w:rsid w:val="005F17A8"/>
    <w:rsid w:val="005F7303"/>
    <w:rsid w:val="005F7591"/>
    <w:rsid w:val="00602791"/>
    <w:rsid w:val="00614AC2"/>
    <w:rsid w:val="00624BA5"/>
    <w:rsid w:val="00625783"/>
    <w:rsid w:val="00642C5B"/>
    <w:rsid w:val="006576EE"/>
    <w:rsid w:val="00660542"/>
    <w:rsid w:val="00662A3B"/>
    <w:rsid w:val="0066655E"/>
    <w:rsid w:val="0067048A"/>
    <w:rsid w:val="00672796"/>
    <w:rsid w:val="006A0FD6"/>
    <w:rsid w:val="006A54B9"/>
    <w:rsid w:val="006B62FE"/>
    <w:rsid w:val="006C0A38"/>
    <w:rsid w:val="006E1493"/>
    <w:rsid w:val="006E4810"/>
    <w:rsid w:val="006F1F23"/>
    <w:rsid w:val="00702B2C"/>
    <w:rsid w:val="00705FF1"/>
    <w:rsid w:val="00720A44"/>
    <w:rsid w:val="007257C1"/>
    <w:rsid w:val="007324BC"/>
    <w:rsid w:val="00754FF9"/>
    <w:rsid w:val="0076291B"/>
    <w:rsid w:val="007666D3"/>
    <w:rsid w:val="00766EC3"/>
    <w:rsid w:val="007678D7"/>
    <w:rsid w:val="00780A34"/>
    <w:rsid w:val="007C306E"/>
    <w:rsid w:val="007C30F1"/>
    <w:rsid w:val="007C5447"/>
    <w:rsid w:val="007D5606"/>
    <w:rsid w:val="007D6B55"/>
    <w:rsid w:val="007E2F4D"/>
    <w:rsid w:val="008005BE"/>
    <w:rsid w:val="00800BF5"/>
    <w:rsid w:val="0080243F"/>
    <w:rsid w:val="00837147"/>
    <w:rsid w:val="00837E18"/>
    <w:rsid w:val="00874C35"/>
    <w:rsid w:val="00893634"/>
    <w:rsid w:val="008A046F"/>
    <w:rsid w:val="008A6091"/>
    <w:rsid w:val="008A632F"/>
    <w:rsid w:val="008A7899"/>
    <w:rsid w:val="008B5B6C"/>
    <w:rsid w:val="008B62E2"/>
    <w:rsid w:val="008D1F89"/>
    <w:rsid w:val="008E4CFF"/>
    <w:rsid w:val="008F3EED"/>
    <w:rsid w:val="00900E78"/>
    <w:rsid w:val="0090238B"/>
    <w:rsid w:val="00915D21"/>
    <w:rsid w:val="0091646E"/>
    <w:rsid w:val="0092157A"/>
    <w:rsid w:val="0092314A"/>
    <w:rsid w:val="009350BB"/>
    <w:rsid w:val="00941CAA"/>
    <w:rsid w:val="00947025"/>
    <w:rsid w:val="009533DB"/>
    <w:rsid w:val="009561A5"/>
    <w:rsid w:val="00960A93"/>
    <w:rsid w:val="009847E8"/>
    <w:rsid w:val="0098587B"/>
    <w:rsid w:val="009924D8"/>
    <w:rsid w:val="009B483E"/>
    <w:rsid w:val="009B5888"/>
    <w:rsid w:val="009C0079"/>
    <w:rsid w:val="009C3D2A"/>
    <w:rsid w:val="009D4F31"/>
    <w:rsid w:val="009D5F81"/>
    <w:rsid w:val="009E64B4"/>
    <w:rsid w:val="00A021E2"/>
    <w:rsid w:val="00A05415"/>
    <w:rsid w:val="00A05E19"/>
    <w:rsid w:val="00A3796C"/>
    <w:rsid w:val="00A44965"/>
    <w:rsid w:val="00A551BF"/>
    <w:rsid w:val="00A62109"/>
    <w:rsid w:val="00A621A5"/>
    <w:rsid w:val="00A809D7"/>
    <w:rsid w:val="00A868E6"/>
    <w:rsid w:val="00AA4467"/>
    <w:rsid w:val="00AB0942"/>
    <w:rsid w:val="00AC6BD0"/>
    <w:rsid w:val="00AD0AB2"/>
    <w:rsid w:val="00AD7811"/>
    <w:rsid w:val="00AF000A"/>
    <w:rsid w:val="00AF042E"/>
    <w:rsid w:val="00B04DA6"/>
    <w:rsid w:val="00B14548"/>
    <w:rsid w:val="00B24C87"/>
    <w:rsid w:val="00B31A6C"/>
    <w:rsid w:val="00B415CE"/>
    <w:rsid w:val="00B52136"/>
    <w:rsid w:val="00B570A6"/>
    <w:rsid w:val="00B60943"/>
    <w:rsid w:val="00B642D0"/>
    <w:rsid w:val="00B670C9"/>
    <w:rsid w:val="00B93E11"/>
    <w:rsid w:val="00BB0B89"/>
    <w:rsid w:val="00BB3D3E"/>
    <w:rsid w:val="00BB5335"/>
    <w:rsid w:val="00BB6CAB"/>
    <w:rsid w:val="00BD534C"/>
    <w:rsid w:val="00BD5DE4"/>
    <w:rsid w:val="00BE2E57"/>
    <w:rsid w:val="00BF4DF2"/>
    <w:rsid w:val="00C028DF"/>
    <w:rsid w:val="00C178A8"/>
    <w:rsid w:val="00C22270"/>
    <w:rsid w:val="00C2578A"/>
    <w:rsid w:val="00C41A7A"/>
    <w:rsid w:val="00C47752"/>
    <w:rsid w:val="00C869F7"/>
    <w:rsid w:val="00CA0C73"/>
    <w:rsid w:val="00CA261A"/>
    <w:rsid w:val="00CB1521"/>
    <w:rsid w:val="00CB5577"/>
    <w:rsid w:val="00CB7437"/>
    <w:rsid w:val="00CB7618"/>
    <w:rsid w:val="00CC5222"/>
    <w:rsid w:val="00CE08D0"/>
    <w:rsid w:val="00CF6651"/>
    <w:rsid w:val="00D01E59"/>
    <w:rsid w:val="00D04A37"/>
    <w:rsid w:val="00D04D93"/>
    <w:rsid w:val="00D1223E"/>
    <w:rsid w:val="00D13733"/>
    <w:rsid w:val="00D13A03"/>
    <w:rsid w:val="00D227CD"/>
    <w:rsid w:val="00D23616"/>
    <w:rsid w:val="00D26A5D"/>
    <w:rsid w:val="00D30A7C"/>
    <w:rsid w:val="00D327CD"/>
    <w:rsid w:val="00D43421"/>
    <w:rsid w:val="00D435D4"/>
    <w:rsid w:val="00D53448"/>
    <w:rsid w:val="00D65956"/>
    <w:rsid w:val="00D67019"/>
    <w:rsid w:val="00D74442"/>
    <w:rsid w:val="00D8224A"/>
    <w:rsid w:val="00D8780C"/>
    <w:rsid w:val="00D97A91"/>
    <w:rsid w:val="00DB09BC"/>
    <w:rsid w:val="00DB72A8"/>
    <w:rsid w:val="00DD022B"/>
    <w:rsid w:val="00DE4D63"/>
    <w:rsid w:val="00DE6C2E"/>
    <w:rsid w:val="00DE7DB2"/>
    <w:rsid w:val="00E1194A"/>
    <w:rsid w:val="00E13DAF"/>
    <w:rsid w:val="00E175FE"/>
    <w:rsid w:val="00E26458"/>
    <w:rsid w:val="00E321A6"/>
    <w:rsid w:val="00E367D6"/>
    <w:rsid w:val="00E36ADD"/>
    <w:rsid w:val="00E41941"/>
    <w:rsid w:val="00E5244D"/>
    <w:rsid w:val="00E6554F"/>
    <w:rsid w:val="00E7226F"/>
    <w:rsid w:val="00E95542"/>
    <w:rsid w:val="00EB291B"/>
    <w:rsid w:val="00EB5CFA"/>
    <w:rsid w:val="00EB611D"/>
    <w:rsid w:val="00EC2BCC"/>
    <w:rsid w:val="00EC4FBA"/>
    <w:rsid w:val="00ED046D"/>
    <w:rsid w:val="00ED762A"/>
    <w:rsid w:val="00EE63FA"/>
    <w:rsid w:val="00F0224A"/>
    <w:rsid w:val="00F052AA"/>
    <w:rsid w:val="00F10C42"/>
    <w:rsid w:val="00F2042C"/>
    <w:rsid w:val="00F217D7"/>
    <w:rsid w:val="00F21E67"/>
    <w:rsid w:val="00F405BF"/>
    <w:rsid w:val="00F43090"/>
    <w:rsid w:val="00F527F6"/>
    <w:rsid w:val="00F7135C"/>
    <w:rsid w:val="00F845FD"/>
    <w:rsid w:val="00F90DCC"/>
    <w:rsid w:val="00F954F5"/>
    <w:rsid w:val="00FA65C3"/>
    <w:rsid w:val="00FB2AFA"/>
    <w:rsid w:val="00FC2392"/>
    <w:rsid w:val="00FC255B"/>
    <w:rsid w:val="00FD7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6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A4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0FD6"/>
  </w:style>
  <w:style w:type="paragraph" w:styleId="a6">
    <w:name w:val="footer"/>
    <w:basedOn w:val="a"/>
    <w:link w:val="a7"/>
    <w:uiPriority w:val="99"/>
    <w:unhideWhenUsed/>
    <w:rsid w:val="006A0F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0FD6"/>
  </w:style>
  <w:style w:type="paragraph" w:styleId="a8">
    <w:name w:val="Balloon Text"/>
    <w:basedOn w:val="a"/>
    <w:link w:val="a9"/>
    <w:uiPriority w:val="99"/>
    <w:semiHidden/>
    <w:unhideWhenUsed/>
    <w:rsid w:val="006F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1F2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41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24C87"/>
    <w:rPr>
      <w:color w:val="0000FF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AF0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AF042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lya-pnk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44615-70BF-41B2-ADEA-CF33DE83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2686</TotalTime>
  <Pages>19</Pages>
  <Words>7120</Words>
  <Characters>40588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212</cp:revision>
  <cp:lastPrinted>2023-06-14T09:41:00Z</cp:lastPrinted>
  <dcterms:created xsi:type="dcterms:W3CDTF">2023-01-19T07:41:00Z</dcterms:created>
  <dcterms:modified xsi:type="dcterms:W3CDTF">2023-06-15T07:35:00Z</dcterms:modified>
</cp:coreProperties>
</file>