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3C" w:rsidRPr="00586E02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>
        <w:rPr>
          <w:rFonts w:ascii="Arial" w:hAnsi="Arial" w:cs="Arial"/>
          <w:b/>
          <w:color w:val="008000"/>
          <w:sz w:val="20"/>
          <w:szCs w:val="20"/>
        </w:rPr>
        <w:t>СТОЛИЧНЫЙ</w:t>
      </w:r>
      <w:r w:rsidRPr="00586E02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 w:rsidRPr="00586E02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586E02">
        <w:rPr>
          <w:rFonts w:ascii="Arial" w:hAnsi="Arial" w:cs="Arial"/>
          <w:b/>
          <w:color w:val="333333"/>
          <w:sz w:val="20"/>
          <w:szCs w:val="20"/>
          <w:lang w:val="en-US"/>
        </w:rPr>
        <w:t>| «</w:t>
      </w:r>
      <w:r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STOLISHNY</w:t>
      </w:r>
      <w:r w:rsidRPr="00586E02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» </w:t>
      </w:r>
      <w:r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DINNER</w:t>
      </w:r>
    </w:p>
    <w:p w:rsidR="00564D3C" w:rsidRPr="00564D3C" w:rsidRDefault="00564D3C" w:rsidP="00564D3C">
      <w:pPr>
        <w:rPr>
          <w:rFonts w:ascii="Arial" w:hAnsi="Arial" w:cs="Arial"/>
          <w:b/>
          <w:bCs/>
          <w:color w:val="333333"/>
          <w:kern w:val="32"/>
          <w:sz w:val="10"/>
          <w:szCs w:val="10"/>
          <w:lang w:val="en-US"/>
        </w:rPr>
      </w:pPr>
    </w:p>
    <w:p w:rsidR="00564D3C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2 600 </w:t>
      </w:r>
      <w:r w:rsidRPr="006707FA">
        <w:rPr>
          <w:rFonts w:ascii="Arial" w:hAnsi="Arial" w:cs="Arial"/>
          <w:color w:val="008000"/>
          <w:sz w:val="20"/>
          <w:szCs w:val="20"/>
        </w:rPr>
        <w:t>рублей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на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персону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| 2 600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p w:rsidR="00564D3C" w:rsidRPr="00564D3C" w:rsidRDefault="00564D3C" w:rsidP="00564D3C">
      <w:pPr>
        <w:jc w:val="center"/>
        <w:rPr>
          <w:rFonts w:ascii="Arial" w:hAnsi="Arial" w:cs="Arial"/>
          <w:color w:val="333333"/>
          <w:sz w:val="10"/>
          <w:szCs w:val="10"/>
          <w:lang w:val="en-US"/>
        </w:rPr>
      </w:pP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0546DC" w:rsidRDefault="00564D3C" w:rsidP="00A77823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Холодные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>|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0546DC">
              <w:rPr>
                <w:rFonts w:ascii="Arial" w:hAnsi="Arial" w:cs="Arial"/>
                <w:b/>
                <w:sz w:val="20"/>
                <w:szCs w:val="20"/>
              </w:rPr>
              <w:t>Cold</w:t>
            </w:r>
            <w:proofErr w:type="spellEnd"/>
            <w:r w:rsidRPr="000546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appetizers  </w:t>
            </w:r>
          </w:p>
          <w:p w:rsidR="00564D3C" w:rsidRPr="00564D3C" w:rsidRDefault="00564D3C" w:rsidP="00A77823">
            <w:pPr>
              <w:outlineLvl w:val="0"/>
              <w:rPr>
                <w:rFonts w:ascii="Arial" w:hAnsi="Arial" w:cs="Arial"/>
                <w:b/>
                <w:color w:val="333333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Smoked Fishes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Рулет из блинов с копченым лососем, в сливочном креме</w:t>
            </w:r>
          </w:p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Pancake roll with Smoked Salmon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707FA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707FA5">
              <w:rPr>
                <w:rFonts w:ascii="Arial" w:hAnsi="Arial" w:cs="Arial"/>
                <w:sz w:val="20"/>
                <w:szCs w:val="20"/>
              </w:rPr>
              <w:t xml:space="preserve">уриный </w:t>
            </w:r>
            <w:proofErr w:type="spellStart"/>
            <w:r w:rsidRPr="00707FA5">
              <w:rPr>
                <w:rFonts w:ascii="Arial" w:hAnsi="Arial" w:cs="Arial"/>
                <w:sz w:val="20"/>
                <w:szCs w:val="20"/>
              </w:rPr>
              <w:t>террин</w:t>
            </w:r>
            <w:proofErr w:type="spellEnd"/>
            <w:r w:rsidRPr="00707FA5">
              <w:rPr>
                <w:rFonts w:ascii="Arial" w:hAnsi="Arial" w:cs="Arial"/>
                <w:sz w:val="20"/>
                <w:szCs w:val="20"/>
              </w:rPr>
              <w:t xml:space="preserve"> с пряным соусом и хреном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spellStart"/>
            <w:r w:rsidRPr="008D24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hicken</w:t>
            </w:r>
            <w:proofErr w:type="spellEnd"/>
            <w:r w:rsidRPr="008D24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terrine with spicy sauce and horseradish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Куриный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Оливье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»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Chicken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Olivier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Селедка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шубой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» | Traditional Russian “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Shuba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” Salad of Herr</w:t>
            </w:r>
            <w:bookmarkStart w:id="0" w:name="_GoBack"/>
            <w:bookmarkEnd w:id="0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rHeight w:val="213"/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щавелем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малиновой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заправкой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sorrel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raspberry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Домашние пирожки с мясом, капустой и грибами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Homemade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Pirojki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meat, cabbage and mushrooms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(30|30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>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Овощное ассорти, зелень, маринованные овощи |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Fresh Vegetables, Herbs and Marinated Vegetables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l50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Ассорти из маринованных грибов 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Assortment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Mushroom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A77823">
            <w:pPr>
              <w:outlineLvl w:val="0"/>
              <w:rPr>
                <w:rFonts w:ascii="Arial" w:hAnsi="Arial" w:cs="Arial"/>
                <w:b/>
                <w:color w:val="FFFFFF"/>
                <w:sz w:val="10"/>
                <w:szCs w:val="10"/>
                <w:lang w:val="en-US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*</w:t>
            </w:r>
          </w:p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Горячие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блюда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 main course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  <w:t>(250)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smallCaps/>
                <w:sz w:val="20"/>
                <w:szCs w:val="20"/>
              </w:rPr>
              <w:t>П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ожалуйста, выберите два из указанных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горячих блюд </w:t>
            </w:r>
          </w:p>
          <w:p w:rsidR="00564D3C" w:rsidRPr="004B136E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Жареный лосось  с овощами  и сливочным  соусом из кедровых орешков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Roasted  Salmon with vegetables and Creamy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Pinenut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Sauce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6"/>
                <w:szCs w:val="6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Куриный рулет  со шпинатом, сыром и овощным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рататуем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Chicken roll with spinach, cheese and Ratatouille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325025" w:rsidTr="00564D3C">
        <w:trPr>
          <w:trHeight w:val="686"/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6"/>
                <w:szCs w:val="6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Вырезка говядины с молодым картофелем и перечным соусом со сливками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Beef with Fried Potatoes, pepper sauce with cream 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"/>
            </w:tblGrid>
            <w:tr w:rsidR="00564D3C" w:rsidRPr="00325025" w:rsidTr="00A7782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4D3C" w:rsidRPr="00951E58" w:rsidRDefault="00564D3C" w:rsidP="00A77823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Десерты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Desserts</w:t>
            </w:r>
          </w:p>
          <w:p w:rsidR="00564D3C" w:rsidRPr="00564D3C" w:rsidRDefault="00564D3C" w:rsidP="00A77823">
            <w:pPr>
              <w:rPr>
                <w:rFonts w:ascii="Arial" w:hAnsi="Arial" w:cs="Arial"/>
                <w:color w:val="008000"/>
                <w:sz w:val="10"/>
                <w:szCs w:val="10"/>
                <w:u w:val="single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Маковый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пирог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орехами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ягодным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соусом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Poppy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Nuts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Berries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Jelly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Яблочная шарлотка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Apple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Charlotte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Торт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медовик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миндальными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орехами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Honey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Almonds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облепихи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Buckthorn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Mousse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(35)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Мини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эклеры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Mini Éclairs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(30l </w:t>
            </w:r>
            <w:r w:rsidRPr="008B54B8">
              <w:rPr>
                <w:rFonts w:ascii="Arial" w:hAnsi="Arial" w:cs="Arial"/>
                <w:sz w:val="20"/>
                <w:szCs w:val="20"/>
              </w:rPr>
              <w:t>30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564D3C">
        <w:trPr>
          <w:trHeight w:val="161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Дополнительно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Extra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DA5ACB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Запеченная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стерлядь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целая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B54B8">
              <w:rPr>
                <w:rFonts w:ascii="Arial" w:hAnsi="Arial" w:cs="Arial"/>
                <w:sz w:val="20"/>
                <w:szCs w:val="20"/>
              </w:rPr>
              <w:t>холодная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подача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Whole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baked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starlet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cold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flow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01356A" w:rsidRDefault="00564D3C" w:rsidP="00A778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356A">
              <w:rPr>
                <w:rFonts w:ascii="Arial" w:hAnsi="Arial" w:cs="Arial"/>
                <w:sz w:val="16"/>
                <w:szCs w:val="16"/>
              </w:rPr>
              <w:t>Цена по запросу</w:t>
            </w:r>
          </w:p>
        </w:tc>
      </w:tr>
      <w:tr w:rsidR="00564D3C" w:rsidRPr="00DA5ACB" w:rsidTr="00A77823">
        <w:trPr>
          <w:tblCellSpacing w:w="28" w:type="dxa"/>
        </w:trPr>
        <w:tc>
          <w:tcPr>
            <w:tcW w:w="4236" w:type="pct"/>
          </w:tcPr>
          <w:p w:rsidR="00564D3C" w:rsidRPr="00DA5ACB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Запеченная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стерлядь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целая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B54B8">
              <w:rPr>
                <w:rFonts w:ascii="Arial" w:hAnsi="Arial" w:cs="Arial"/>
                <w:sz w:val="20"/>
                <w:szCs w:val="20"/>
              </w:rPr>
              <w:t>горячая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подача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Whole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baked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starlet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hot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flow</w:t>
            </w:r>
            <w:r w:rsidRPr="00DA5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DA5ACB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356A">
              <w:rPr>
                <w:rFonts w:ascii="Arial" w:hAnsi="Arial" w:cs="Arial"/>
                <w:sz w:val="16"/>
                <w:szCs w:val="16"/>
              </w:rPr>
              <w:t>Цена по запросу</w:t>
            </w:r>
          </w:p>
        </w:tc>
      </w:tr>
    </w:tbl>
    <w:p w:rsidR="00564D3C" w:rsidRPr="00274235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 w:rsidRPr="006707FA">
        <w:rPr>
          <w:rFonts w:ascii="Arial" w:hAnsi="Arial" w:cs="Arial"/>
          <w:b/>
          <w:color w:val="008000"/>
          <w:sz w:val="20"/>
          <w:szCs w:val="20"/>
        </w:rPr>
        <w:t>РУССКИЙ</w:t>
      </w:r>
      <w:r w:rsidRPr="00725E0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725E05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725E05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TASTE</w:t>
      </w:r>
      <w:r w:rsidRPr="00725E05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OF</w:t>
      </w:r>
      <w:r w:rsidRPr="00725E05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RUSSIA</w:t>
      </w:r>
      <w:r w:rsidRPr="005978E0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 xml:space="preserve"> </w:t>
      </w:r>
    </w:p>
    <w:p w:rsidR="00564D3C" w:rsidRPr="00564D3C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10"/>
          <w:szCs w:val="10"/>
          <w:lang w:val="en-US"/>
        </w:rPr>
      </w:pPr>
    </w:p>
    <w:p w:rsidR="00564D3C" w:rsidRPr="006E1D25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lastRenderedPageBreak/>
        <w:t>3</w:t>
      </w:r>
      <w:r w:rsidRPr="00DF6C30">
        <w:rPr>
          <w:rFonts w:ascii="Arial" w:hAnsi="Arial" w:cs="Arial"/>
          <w:color w:val="008000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</w:rPr>
        <w:t xml:space="preserve">000 </w:t>
      </w:r>
      <w:r w:rsidRPr="006707FA">
        <w:rPr>
          <w:rFonts w:ascii="Arial" w:hAnsi="Arial" w:cs="Arial"/>
          <w:color w:val="008000"/>
          <w:sz w:val="20"/>
          <w:szCs w:val="20"/>
        </w:rPr>
        <w:t>рублей</w:t>
      </w:r>
      <w:r w:rsidRPr="005C383F">
        <w:rPr>
          <w:rFonts w:ascii="Arial" w:hAnsi="Arial" w:cs="Arial"/>
          <w:color w:val="008000"/>
          <w:sz w:val="20"/>
          <w:szCs w:val="20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на</w:t>
      </w:r>
      <w:r w:rsidRPr="005C383F">
        <w:rPr>
          <w:rFonts w:ascii="Arial" w:hAnsi="Arial" w:cs="Arial"/>
          <w:color w:val="008000"/>
          <w:sz w:val="20"/>
          <w:szCs w:val="20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персону</w:t>
      </w:r>
      <w:r>
        <w:rPr>
          <w:rFonts w:ascii="Arial" w:hAnsi="Arial" w:cs="Arial"/>
          <w:color w:val="333333"/>
          <w:sz w:val="20"/>
          <w:szCs w:val="20"/>
        </w:rPr>
        <w:t xml:space="preserve"> | 3</w:t>
      </w:r>
      <w:r w:rsidRPr="00DF6C30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000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5C383F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5C383F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152A18" w:rsidRDefault="00564D3C" w:rsidP="00A77823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Холодные 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>|</w:t>
            </w:r>
            <w:r w:rsidRPr="008B54B8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Smoked Fishes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Рулет из блинов с копченым лососем, в сливочном креме</w:t>
            </w:r>
          </w:p>
          <w:p w:rsidR="00564D3C" w:rsidRPr="00325025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Pancake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roll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Salmon</w:t>
            </w:r>
            <w:r w:rsidRPr="0032502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564D3C" w:rsidRPr="00325025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Заливное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языка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овощами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Traditional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Zalivnoe</w:t>
            </w:r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Куриный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Оливье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»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Chicken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Olivier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Селедка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«</w:t>
            </w:r>
            <w:r w:rsidRPr="008B54B8">
              <w:rPr>
                <w:rFonts w:ascii="Arial" w:hAnsi="Arial" w:cs="Arial"/>
                <w:sz w:val="20"/>
                <w:szCs w:val="20"/>
              </w:rPr>
              <w:t>шубой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» | Traditional Russian “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Shuba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” Salad of Herring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rHeight w:val="213"/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щавелем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малиновой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заправкой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sorrel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raspberry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sauce</w:t>
            </w:r>
            <w:r w:rsidRPr="00586E0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утки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фенхелем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duck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fennel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Домашние пирожки с мясом, капустой и грибами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Homemade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Pirojki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with meat, cabbage and mushrooms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30l30l</w:t>
            </w:r>
            <w:r w:rsidRPr="008B54B8">
              <w:rPr>
                <w:rFonts w:ascii="Arial" w:hAnsi="Arial" w:cs="Arial"/>
                <w:sz w:val="20"/>
                <w:szCs w:val="20"/>
              </w:rPr>
              <w:t>30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Овощное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зелень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маринованные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Fresh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Herbs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(50l50)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маринованных грибов 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Assortment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Mushroom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Жульен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курицей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грибами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валоване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Julienne with chicken and mushrooms in </w:t>
            </w:r>
            <w:proofErr w:type="spellStart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malowane</w:t>
            </w:r>
            <w:proofErr w:type="spellEnd"/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Шашлык  из лосося на шпажке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Salmon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shashlik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D201E9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10"/>
                <w:szCs w:val="1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Горячие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блюда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</w:t>
            </w:r>
            <w: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 main course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(250)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564D3C" w:rsidRPr="008B54B8" w:rsidRDefault="00564D3C" w:rsidP="00A77823">
            <w:pPr>
              <w:shd w:val="clear" w:color="auto" w:fill="FFFFFF"/>
              <w:ind w:right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Филе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судака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картофельным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гратеном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l Fillet of </w:t>
            </w:r>
            <w:proofErr w:type="spellStart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>pikeperchwith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potato gratin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DF6C3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|or</w:t>
            </w:r>
          </w:p>
        </w:tc>
        <w:tc>
          <w:tcPr>
            <w:tcW w:w="687" w:type="pct"/>
          </w:tcPr>
          <w:p w:rsidR="00564D3C" w:rsidRPr="00DF6C30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Куриный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рулет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со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шпинатом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сыром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овощным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рататуем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Chicken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roll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spinach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cheese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Ratatouille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Вырезка говядины с молодым картофелем и перечным соусом со сливками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Beef with Fried Potatoes, pepper sauce with cream 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152A18" w:rsidRDefault="00564D3C" w:rsidP="00A7782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|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Desserts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Маковый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пирог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Poppy Cake with Nuts and Berries Jelly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Яблочная шарлотка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Apple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Charlotte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Торт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медовик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миндальными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орехами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Honey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Almonds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облепихи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Buckthorn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Mousse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(35)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Мини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эклеры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Mini Éclairs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(30l 2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D3C" w:rsidRPr="00586E02" w:rsidRDefault="00564D3C" w:rsidP="00564D3C">
      <w:pPr>
        <w:jc w:val="center"/>
        <w:outlineLvl w:val="0"/>
        <w:rPr>
          <w:rFonts w:ascii="Arial" w:hAnsi="Arial" w:cs="Arial"/>
          <w:b/>
          <w:color w:val="008000"/>
          <w:sz w:val="20"/>
          <w:szCs w:val="20"/>
        </w:rPr>
      </w:pPr>
    </w:p>
    <w:p w:rsidR="00564D3C" w:rsidRPr="00325025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</w:rPr>
      </w:pPr>
      <w:r>
        <w:rPr>
          <w:rFonts w:ascii="Arial" w:hAnsi="Arial" w:cs="Arial"/>
          <w:b/>
          <w:color w:val="008000"/>
          <w:sz w:val="20"/>
          <w:szCs w:val="20"/>
        </w:rPr>
        <w:t>ЕВРОПЕЙСКИЙ</w:t>
      </w:r>
      <w:r w:rsidRPr="00325025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 w:rsidRPr="00325025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Pr="00325025">
        <w:rPr>
          <w:rFonts w:ascii="Arial" w:hAnsi="Arial" w:cs="Arial"/>
          <w:b/>
          <w:color w:val="333333"/>
          <w:sz w:val="20"/>
          <w:szCs w:val="20"/>
        </w:rPr>
        <w:t xml:space="preserve">| </w:t>
      </w:r>
      <w:r w:rsidRPr="009E4373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EUROPEAN</w:t>
      </w:r>
      <w:r w:rsidRPr="00325025">
        <w:rPr>
          <w:rFonts w:ascii="Arial" w:hAnsi="Arial" w:cs="Arial"/>
          <w:b/>
          <w:bCs/>
          <w:color w:val="333333"/>
          <w:kern w:val="32"/>
          <w:sz w:val="20"/>
          <w:szCs w:val="20"/>
        </w:rPr>
        <w:t xml:space="preserve"> </w:t>
      </w:r>
      <w:r w:rsidRPr="009E4373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DINNER</w:t>
      </w:r>
    </w:p>
    <w:p w:rsidR="00564D3C" w:rsidRPr="00325025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</w:rPr>
      </w:pPr>
    </w:p>
    <w:p w:rsidR="00564D3C" w:rsidRPr="006A18F5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8000"/>
          <w:sz w:val="20"/>
          <w:szCs w:val="20"/>
        </w:rPr>
        <w:lastRenderedPageBreak/>
        <w:t xml:space="preserve">3 400 </w:t>
      </w:r>
      <w:r w:rsidRPr="006707FA">
        <w:rPr>
          <w:rFonts w:ascii="Arial" w:hAnsi="Arial" w:cs="Arial"/>
          <w:color w:val="008000"/>
          <w:sz w:val="20"/>
          <w:szCs w:val="20"/>
        </w:rPr>
        <w:t>рублей на персону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|</w:t>
      </w:r>
      <w:r w:rsidRPr="006A18F5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3 400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Холодные закуски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маринованных овощей-гриль с артишоками и оливками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marinated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grilled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vegetables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with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artichokes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and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olives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Пармская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ветчина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дыней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Parma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ham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Melon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Помидоры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сыр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Моццарелла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Tomatoes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Mozzarella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Овощное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зелень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Fresh Vegetables and  Herbs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со шпинатом и копченостями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spinach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Вителло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тонато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жареной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телятиной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руколой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сыром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Пармезан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“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Vitello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Tonato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”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Roasted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Veal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Parmesan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rHeight w:val="467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Запеченные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мидии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под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соусом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Бернес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Baked mussels with sauce </w:t>
            </w:r>
            <w:proofErr w:type="spellStart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Bernes</w:t>
            </w:r>
            <w:proofErr w:type="spellEnd"/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Канелони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куриным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фаршем</w:t>
            </w:r>
            <w:r w:rsidRPr="008B54B8">
              <w:rPr>
                <w:lang w:val="en-US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Caneloni</w:t>
            </w:r>
            <w:proofErr w:type="spellEnd"/>
            <w:r w:rsidRPr="008B54B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with ground chicken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86E02">
              <w:rPr>
                <w:rFonts w:ascii="Arial" w:hAnsi="Arial" w:cs="Arial"/>
                <w:sz w:val="20"/>
                <w:szCs w:val="20"/>
                <w:lang w:val="en-US"/>
              </w:rPr>
              <w:t xml:space="preserve">or </w:t>
            </w:r>
          </w:p>
          <w:p w:rsidR="00564D3C" w:rsidRPr="000546DC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Меланзана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овощей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гриль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Melanzana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of grilled vegetables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"/>
            </w:tblGrid>
            <w:tr w:rsidR="00564D3C" w:rsidRPr="00325025" w:rsidTr="00A7782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64D3C" w:rsidRPr="005470A8" w:rsidRDefault="00564D3C" w:rsidP="00A77823">
                  <w:pPr>
                    <w:rPr>
                      <w:rFonts w:ascii="Arial" w:hAnsi="Arial" w:cs="Arial"/>
                      <w:color w:val="000000"/>
                      <w:sz w:val="19"/>
                      <w:szCs w:val="19"/>
                      <w:lang w:val="en-US"/>
                    </w:rPr>
                  </w:pPr>
                </w:p>
              </w:tc>
            </w:tr>
          </w:tbl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Горячие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блюда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 main course</w:t>
            </w: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</w:t>
            </w: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  <w:t>250</w:t>
            </w: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Куриное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филе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гратеном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картофеля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Chicken fillet with potatoes gratin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B85729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B85729">
              <w:rPr>
                <w:rFonts w:ascii="Arial" w:hAnsi="Arial" w:cs="Arial"/>
                <w:sz w:val="20"/>
                <w:szCs w:val="20"/>
              </w:rPr>
              <w:t xml:space="preserve">Жареный </w:t>
            </w:r>
            <w:proofErr w:type="spellStart"/>
            <w:r w:rsidRPr="00B85729">
              <w:rPr>
                <w:rFonts w:ascii="Arial" w:hAnsi="Arial" w:cs="Arial"/>
                <w:sz w:val="20"/>
                <w:szCs w:val="20"/>
              </w:rPr>
              <w:t>сибас</w:t>
            </w:r>
            <w:proofErr w:type="spellEnd"/>
            <w:r w:rsidRPr="00B85729">
              <w:rPr>
                <w:rFonts w:ascii="Arial" w:hAnsi="Arial" w:cs="Arial"/>
                <w:sz w:val="20"/>
                <w:szCs w:val="20"/>
              </w:rPr>
              <w:t xml:space="preserve"> с овощами гриль, спаржей, салатом из </w:t>
            </w:r>
            <w:proofErr w:type="spellStart"/>
            <w:r w:rsidRPr="00B85729">
              <w:rPr>
                <w:rFonts w:ascii="Arial" w:hAnsi="Arial" w:cs="Arial"/>
                <w:sz w:val="20"/>
                <w:szCs w:val="20"/>
              </w:rPr>
              <w:t>рукколы</w:t>
            </w:r>
            <w:proofErr w:type="spellEnd"/>
            <w:r w:rsidRPr="00B85729">
              <w:rPr>
                <w:rFonts w:ascii="Arial" w:hAnsi="Arial" w:cs="Arial"/>
                <w:sz w:val="20"/>
                <w:szCs w:val="20"/>
              </w:rPr>
              <w:t xml:space="preserve"> и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соусом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Песто</w:t>
            </w:r>
            <w:proofErr w:type="spellEnd"/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85729">
              <w:rPr>
                <w:rFonts w:ascii="Arial" w:hAnsi="Arial" w:cs="Arial"/>
                <w:sz w:val="20"/>
                <w:szCs w:val="20"/>
                <w:lang w:val="en-US"/>
              </w:rPr>
              <w:t xml:space="preserve">Fried  File of Sea Bass with Grilled marinated vegetable , Asparagus with </w:t>
            </w:r>
            <w:proofErr w:type="spellStart"/>
            <w:r w:rsidRPr="00B85729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B85729">
              <w:rPr>
                <w:rFonts w:ascii="Arial" w:hAnsi="Arial" w:cs="Arial"/>
                <w:sz w:val="20"/>
                <w:szCs w:val="20"/>
                <w:lang w:val="en-US"/>
              </w:rPr>
              <w:t xml:space="preserve"> and Creamy Pesto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Говяжья вырезка, маринованная с лимоном, с розмарином, с ломтиками из картофеля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Rosemary Marinated Beef Tenderloin with Lemon and Peppers Roasted Potato Wedges Red Wine 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| 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>Desserts</w:t>
            </w:r>
          </w:p>
          <w:p w:rsidR="00564D3C" w:rsidRPr="00564D3C" w:rsidRDefault="00564D3C" w:rsidP="00A77823">
            <w:pPr>
              <w:rPr>
                <w:rFonts w:ascii="Arial" w:hAnsi="Arial" w:cs="Arial"/>
                <w:color w:val="008000"/>
                <w:sz w:val="10"/>
                <w:szCs w:val="10"/>
                <w:u w:val="single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Цитрусовая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панна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котта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Citrus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Panna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Cotta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(45)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Торт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Тирамису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клубникой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Tiramisu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Strawberries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(40)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Мини пирожное Опера»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Mini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Opera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личи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маракуйи</w:t>
            </w:r>
            <w:proofErr w:type="spellEnd"/>
            <w:r w:rsidRPr="008B54B8"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Lychee and passion fruit mousse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D3C" w:rsidRPr="006707FA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 w:rsidRPr="00325025">
        <w:rPr>
          <w:rFonts w:ascii="Arial" w:hAnsi="Arial" w:cs="Arial"/>
          <w:sz w:val="20"/>
          <w:szCs w:val="20"/>
          <w:lang w:val="en-US"/>
        </w:rPr>
        <w:br w:type="page"/>
      </w:r>
      <w:r w:rsidRPr="006707FA">
        <w:rPr>
          <w:rFonts w:ascii="Arial" w:hAnsi="Arial" w:cs="Arial"/>
          <w:b/>
          <w:color w:val="008000"/>
          <w:sz w:val="20"/>
          <w:szCs w:val="20"/>
        </w:rPr>
        <w:lastRenderedPageBreak/>
        <w:t>АЗИАТСКИЙ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УЖИН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TASTE OF ASIA</w:t>
      </w:r>
    </w:p>
    <w:p w:rsidR="00564D3C" w:rsidRPr="006707FA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</w:p>
    <w:p w:rsidR="00564D3C" w:rsidRPr="00586E02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4 000 </w:t>
      </w:r>
      <w:r w:rsidRPr="006707FA">
        <w:rPr>
          <w:rFonts w:ascii="Arial" w:hAnsi="Arial" w:cs="Arial"/>
          <w:color w:val="008000"/>
          <w:sz w:val="20"/>
          <w:szCs w:val="20"/>
        </w:rPr>
        <w:t>рублей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на</w:t>
      </w:r>
      <w:r w:rsidRPr="00586E02">
        <w:rPr>
          <w:rFonts w:ascii="Arial" w:hAnsi="Arial" w:cs="Arial"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008000"/>
          <w:sz w:val="20"/>
          <w:szCs w:val="20"/>
        </w:rPr>
        <w:t>персону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| 4 000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586E02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p w:rsidR="00564D3C" w:rsidRPr="00586E02" w:rsidRDefault="00564D3C" w:rsidP="00564D3C">
      <w:pPr>
        <w:jc w:val="center"/>
        <w:rPr>
          <w:rFonts w:ascii="Arial" w:hAnsi="Arial" w:cs="Arial"/>
          <w:color w:val="008000"/>
          <w:sz w:val="20"/>
          <w:szCs w:val="20"/>
          <w:lang w:val="en-US"/>
        </w:rPr>
      </w:pP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Холодные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  <w:p w:rsidR="00564D3C" w:rsidRPr="00CD5FD4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Рыбное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Assorted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Fish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Лосось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х</w:t>
            </w:r>
            <w:r w:rsidRPr="00586E02">
              <w:rPr>
                <w:rFonts w:ascii="Arial" w:hAnsi="Arial" w:cs="Arial"/>
                <w:sz w:val="20"/>
                <w:szCs w:val="20"/>
              </w:rPr>
              <w:t>/</w:t>
            </w:r>
            <w:r w:rsidRPr="008B54B8">
              <w:rPr>
                <w:rFonts w:ascii="Arial" w:hAnsi="Arial" w:cs="Arial"/>
                <w:sz w:val="20"/>
                <w:szCs w:val="20"/>
              </w:rPr>
              <w:t>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масляная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Salmon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Fish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Мясное Ассорти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Assorted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Meat</w:t>
            </w:r>
            <w:proofErr w:type="spellEnd"/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Рулет из маринованной курицы в специях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Тандори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буженина и салями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Tandori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Marinated Chicken Roll, Roasted Pork Neck and Salami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Азиатский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салат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маринованной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говядиной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Asian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Marinated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Beef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лапши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Удон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с  тигровыми креветками, кальмарами, цуккини и перцем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Noodle Salad "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Udon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" with Tiger Shrimps, Calamari, Zucchini and Peppers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коктейльных креветок с пак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чой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сладким перцем, имбирем и ростками сои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Salad with baby shrimps, Pak Choi, Bell Peppers, Ginger and Soya Sprouts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куриного филе с овощами и рисом, приправленным карри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Chicken Salad with Curry Rice and Vegetable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(75)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Раита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(огурцы, помидоры, перец, мята и натуральный йогурт)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Raita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, Cucumber, Tomato, Peppers, Mint and Yoghurt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color w:val="008000"/>
                <w:sz w:val="10"/>
                <w:szCs w:val="10"/>
              </w:rPr>
            </w:pP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Мясные мешочки с соусом из кураги и лайма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Fried dumplings stuffed with beef and vegetables with apricot sauce and lime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Овощные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спринг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r w:rsidRPr="008B54B8">
              <w:rPr>
                <w:rFonts w:ascii="Arial" w:hAnsi="Arial" w:cs="Arial"/>
                <w:sz w:val="20"/>
                <w:szCs w:val="20"/>
              </w:rPr>
              <w:t>роллы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c </w:t>
            </w:r>
            <w:r w:rsidRPr="008B54B8">
              <w:rPr>
                <w:rFonts w:ascii="Arial" w:hAnsi="Arial" w:cs="Arial"/>
                <w:sz w:val="20"/>
                <w:szCs w:val="20"/>
              </w:rPr>
              <w:t>азиатской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сметаной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Vegetable Spring Roll with Asian Sour Cream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Кокосовая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темпура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креветок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сладким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соусом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Чили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Tiger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Shrimp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Tempura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Coconut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Sweet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Chili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rHeight w:val="103"/>
          <w:tblCellSpacing w:w="28" w:type="dxa"/>
        </w:trPr>
        <w:tc>
          <w:tcPr>
            <w:tcW w:w="4236" w:type="pct"/>
          </w:tcPr>
          <w:p w:rsidR="00564D3C" w:rsidRPr="00325025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  <w:p w:rsidR="00564D3C" w:rsidRPr="00325025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  <w:t>Горячие</w:t>
            </w:r>
            <w:r w:rsidRPr="00325025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  <w:t>блюда</w:t>
            </w:r>
            <w:r w:rsidRPr="00325025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325025">
              <w:rPr>
                <w:rFonts w:ascii="Arial" w:hAnsi="Arial" w:cs="Arial"/>
                <w:b/>
                <w:sz w:val="20"/>
                <w:szCs w:val="20"/>
                <w:lang w:val="en-US"/>
              </w:rPr>
              <w:t>Hot main course</w:t>
            </w:r>
          </w:p>
        </w:tc>
        <w:tc>
          <w:tcPr>
            <w:tcW w:w="687" w:type="pct"/>
            <w:vAlign w:val="center"/>
          </w:tcPr>
          <w:p w:rsidR="00564D3C" w:rsidRPr="00325025" w:rsidRDefault="00564D3C" w:rsidP="00A77823">
            <w:pPr>
              <w:jc w:val="right"/>
              <w:rPr>
                <w:rFonts w:ascii="Arial" w:hAnsi="Arial" w:cs="Arial"/>
                <w:color w:val="008000"/>
                <w:sz w:val="20"/>
                <w:szCs w:val="20"/>
                <w:lang w:val="en-US"/>
              </w:rPr>
            </w:pP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it-IT"/>
              </w:rPr>
              <w:t>(250)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586E02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Лосось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терияки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пак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чой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грибами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Шитаки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Teriyaki Salmon with Pak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Choi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and Shiitake mushrooms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Куриная грудка, маринованная в лайме, с жареными овощами с рисом и соусом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Тандори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Lime Marinated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Chiken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Breast with Fried Vegetable Rice and Sauce Tandoori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Жареный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сибас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маринованный в соевом соусе, со спаржей и мини овощами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Fried Soya Marinated Sea Bass with Asparagus and Baby Vegetables</w:t>
            </w:r>
          </w:p>
          <w:p w:rsidR="00564D3C" w:rsidRPr="00CD5FD4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lastRenderedPageBreak/>
              <w:t>Свиная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шейка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на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гриле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молодым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картофелем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приправленным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карри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сладким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горошком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Чили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Grilled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Pork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Neck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Curry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Spiced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Baby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Potato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Sugar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Peas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Chili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Desserts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личчи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марракуей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Mousse with Lychee and Passion Fruit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Свежий ананас в кокосом молоке с мятой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Fresh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Pineapple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Coconut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Milk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Mint</w:t>
            </w:r>
            <w:proofErr w:type="spellEnd"/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Фруктовое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Sliced Fruit assortment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(100)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D46A4C" w:rsidRDefault="00564D3C" w:rsidP="00A77823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Торт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Тирамису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 клубникой |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Tiramisu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cake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Strawberries</w:t>
            </w:r>
            <w:r w:rsidRPr="00D46A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Чай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кофе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хлебная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булочка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масло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сливочное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4D3C" w:rsidRPr="00586E02" w:rsidRDefault="00564D3C" w:rsidP="00564D3C">
      <w:pPr>
        <w:jc w:val="center"/>
        <w:rPr>
          <w:rFonts w:ascii="Arial" w:hAnsi="Arial" w:cs="Arial"/>
          <w:sz w:val="20"/>
          <w:szCs w:val="20"/>
        </w:rPr>
      </w:pPr>
    </w:p>
    <w:p w:rsidR="00564D3C" w:rsidRPr="006707FA" w:rsidRDefault="00564D3C" w:rsidP="00564D3C">
      <w:pPr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</w:rPr>
      </w:pPr>
      <w:r w:rsidRPr="001448BB">
        <w:rPr>
          <w:rFonts w:ascii="Arial" w:hAnsi="Arial" w:cs="Arial"/>
          <w:sz w:val="20"/>
          <w:szCs w:val="20"/>
        </w:rPr>
        <w:br w:type="page"/>
      </w:r>
      <w:r w:rsidRPr="006707FA">
        <w:rPr>
          <w:rFonts w:ascii="Arial" w:hAnsi="Arial" w:cs="Arial"/>
          <w:b/>
          <w:color w:val="008000"/>
          <w:sz w:val="20"/>
          <w:szCs w:val="20"/>
        </w:rPr>
        <w:lastRenderedPageBreak/>
        <w:t xml:space="preserve">ПРАЗДНИЧНЫЙ УЖИН </w:t>
      </w:r>
      <w:r w:rsidRPr="006707FA">
        <w:rPr>
          <w:rFonts w:ascii="Arial" w:hAnsi="Arial" w:cs="Arial"/>
          <w:b/>
          <w:color w:val="333333"/>
          <w:sz w:val="20"/>
          <w:szCs w:val="20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GALA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</w:rPr>
        <w:t xml:space="preserve">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DINNER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</w:rPr>
        <w:t xml:space="preserve"> </w:t>
      </w:r>
    </w:p>
    <w:p w:rsidR="00564D3C" w:rsidRPr="000735A0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10"/>
          <w:szCs w:val="10"/>
        </w:rPr>
      </w:pPr>
    </w:p>
    <w:p w:rsidR="00564D3C" w:rsidRPr="006707FA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D842AC">
        <w:rPr>
          <w:rFonts w:ascii="Arial" w:hAnsi="Arial" w:cs="Arial"/>
          <w:color w:val="008000"/>
          <w:sz w:val="20"/>
          <w:szCs w:val="20"/>
        </w:rPr>
        <w:t xml:space="preserve"> </w:t>
      </w:r>
      <w:r>
        <w:rPr>
          <w:rFonts w:ascii="Arial" w:hAnsi="Arial" w:cs="Arial"/>
          <w:color w:val="008000"/>
          <w:sz w:val="20"/>
          <w:szCs w:val="20"/>
        </w:rPr>
        <w:t xml:space="preserve">4 500 </w:t>
      </w:r>
      <w:r w:rsidRPr="006707FA">
        <w:rPr>
          <w:rFonts w:ascii="Arial" w:hAnsi="Arial" w:cs="Arial"/>
          <w:color w:val="008000"/>
          <w:sz w:val="20"/>
          <w:szCs w:val="20"/>
        </w:rPr>
        <w:t xml:space="preserve"> рублей на персону</w:t>
      </w:r>
      <w:r>
        <w:rPr>
          <w:rFonts w:ascii="Arial" w:hAnsi="Arial" w:cs="Arial"/>
          <w:color w:val="333333"/>
          <w:sz w:val="20"/>
          <w:szCs w:val="20"/>
        </w:rPr>
        <w:t xml:space="preserve"> |  4 500 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rubles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person</w:t>
      </w:r>
    </w:p>
    <w:tbl>
      <w:tblPr>
        <w:tblW w:w="5125" w:type="pct"/>
        <w:tblCellSpacing w:w="28" w:type="dxa"/>
        <w:tblLook w:val="01E0"/>
      </w:tblPr>
      <w:tblGrid>
        <w:gridCol w:w="8483"/>
        <w:gridCol w:w="1447"/>
      </w:tblGrid>
      <w:tr w:rsidR="00564D3C" w:rsidRPr="008B54B8" w:rsidTr="00A77823">
        <w:trPr>
          <w:trHeight w:val="267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Холодные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закуски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Cold appetizers  </w:t>
            </w:r>
          </w:p>
          <w:p w:rsidR="00564D3C" w:rsidRPr="00564D3C" w:rsidRDefault="00564D3C" w:rsidP="00A77823">
            <w:pPr>
              <w:rPr>
                <w:rFonts w:ascii="Arial" w:hAnsi="Arial" w:cs="Arial"/>
                <w:b/>
                <w:color w:val="008000"/>
                <w:sz w:val="10"/>
                <w:szCs w:val="10"/>
                <w:u w:val="single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Мясное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Meat, Smoked, Roasted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Ассорти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маринованной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копченой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рыбы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Assortment of Russian Marinated and Smoked Fishes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Копченый лосось, масляная рыба, маринованный лосось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Smoked salmon, butter fish, marinated salmon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 xml:space="preserve">Помидоры и сыр </w:t>
            </w:r>
            <w:proofErr w:type="spellStart"/>
            <w:r w:rsidRPr="00586E02">
              <w:rPr>
                <w:rFonts w:ascii="Arial" w:hAnsi="Arial" w:cs="Arial"/>
                <w:sz w:val="20"/>
                <w:szCs w:val="20"/>
              </w:rPr>
              <w:t>Моццарелла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Tomatoes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Mozzarella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курицы с белыми грибами на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карпаччо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из помидоров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Chicken salad with White Mushroom on Tomato Carpaccio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B54B8">
              <w:rPr>
                <w:rFonts w:ascii="Arial" w:hAnsi="Arial" w:cs="Arial"/>
                <w:sz w:val="20"/>
                <w:szCs w:val="20"/>
              </w:rPr>
              <w:t>50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Рулетки  из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пармской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ветчиной, фаршированные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рукколой</w:t>
            </w:r>
            <w:proofErr w:type="spellEnd"/>
            <w:proofErr w:type="gramStart"/>
            <w:r w:rsidRPr="008B54B8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8B54B8">
              <w:rPr>
                <w:rFonts w:ascii="Arial" w:hAnsi="Arial" w:cs="Arial"/>
                <w:sz w:val="20"/>
                <w:szCs w:val="20"/>
              </w:rPr>
              <w:t xml:space="preserve"> сыром Пармезан, жареными помидорами с бальзамическим уксусом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Parma</w:t>
                </w:r>
              </w:smartTag>
            </w:smartTag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ham rolls filled with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, Parmesan cheese, Owen Roasted Tomatoes and Balsamic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(25)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Салат из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руколы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с креветками, помидорами черри и сыром Пармезан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Ruccola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Salad with Tiger Shrimps,   Cherry Tomatoes and Parmesan cheese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 xml:space="preserve">Овощное ассорти, зелень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Fresh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Herbs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Красная икра с  блинчиками, сметаной, лимоном и свежим укропом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 caviar served with homemade pancakes,  sour cream, lemon and fresh  dill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564D3C">
            <w:pPr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Горячие закуски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Hot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starters</w:t>
            </w:r>
          </w:p>
          <w:p w:rsidR="00564D3C" w:rsidRPr="00564D3C" w:rsidRDefault="00564D3C" w:rsidP="00A77823">
            <w:pPr>
              <w:rPr>
                <w:rFonts w:ascii="Arial" w:hAnsi="Arial" w:cs="Arial"/>
                <w:color w:val="008000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</w:rPr>
              <w:t>(150)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одну из указанных  горячих закусок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one hot appetizer from below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Маринованная в имбире говядина с листьями салата и соусом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васаби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Ginger marinated beef with mixed salad and wasabi sauce</w:t>
            </w:r>
          </w:p>
          <w:p w:rsidR="00564D3C" w:rsidRPr="008063A7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Шашлычок из курицы с листьями салата и грибным соусом из сметаны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Mini chicken skewer with mixed salad and mushroom sour cream</w:t>
            </w:r>
          </w:p>
          <w:p w:rsidR="00564D3C" w:rsidRPr="008063A7" w:rsidRDefault="00564D3C" w:rsidP="00A77823">
            <w:pPr>
              <w:rPr>
                <w:rFonts w:ascii="Arial" w:hAnsi="Arial" w:cs="Arial"/>
                <w:sz w:val="6"/>
                <w:szCs w:val="6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Жульен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креветок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крабовым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мясом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Jullien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with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Baby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Shrimps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Crab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Meat</w:t>
            </w:r>
          </w:p>
        </w:tc>
        <w:tc>
          <w:tcPr>
            <w:tcW w:w="687" w:type="pct"/>
          </w:tcPr>
          <w:p w:rsidR="00564D3C" w:rsidRPr="00586E02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rHeight w:val="52"/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spacing w:before="120"/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it-IT"/>
              </w:rPr>
              <w:t xml:space="preserve">Горячие блюда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it-IT"/>
              </w:rPr>
              <w:t>Hot main course</w:t>
            </w:r>
          </w:p>
          <w:p w:rsidR="00564D3C" w:rsidRPr="00564D3C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  <w:tc>
          <w:tcPr>
            <w:tcW w:w="687" w:type="pct"/>
            <w:vAlign w:val="center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color w:val="008000"/>
                <w:sz w:val="20"/>
                <w:szCs w:val="20"/>
                <w:lang w:val="it-IT"/>
              </w:rPr>
              <w:t>(250)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</w:rPr>
              <w:t>Пожалуйста, выберите два из указанных  горячих блюд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Please choose two main courses from below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Жареный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сибас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маринованый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в соевом соусе со спаржей и мини овощами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Soya marinated </w:t>
            </w:r>
            <w:smartTag w:uri="urn:schemas-microsoft-com:office:smarttags" w:element="place">
              <w:smartTag w:uri="urn:schemas-microsoft-com:office:smarttags" w:element="PlaceName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Fried</w:t>
                </w:r>
              </w:smartTag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Sea</w:t>
                </w:r>
              </w:smartTag>
            </w:smartTag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bass with Mini Vegetable and Asparagus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или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l 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Говяжья вырезка с жареными овощами и запеченным картофелем, начиненным  вялеными  помидорами,  Пармезаном и беконом, подается с соусом из базилика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Beef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Tenderloin with Double Baked Potato filed with Sun Dried Tomatoes, Parmesan, Bacon and Roasted Vegetables and Basil sauce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или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Жареная куриная грудка, в маринаде из мяты, со спаржей, жареными  картофельными </w:t>
            </w:r>
            <w:r w:rsidRPr="008B54B8">
              <w:rPr>
                <w:rFonts w:ascii="Arial" w:hAnsi="Arial" w:cs="Arial"/>
                <w:sz w:val="20"/>
                <w:szCs w:val="20"/>
              </w:rPr>
              <w:lastRenderedPageBreak/>
              <w:t xml:space="preserve">дольками и  соус из  черного рома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Mojito marinated Grilled Chicken Breast with Asparagus,  Roasted Potato Wedges and  Rum Sauce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Десерты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Desserts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Мусс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из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личчи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марракуей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Mousse with Lychee and Passion Fruit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(30)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Клубника, маринованная в лайме, с кремом из Бейлиса 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Lime Marinated Strawberries with Cream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Baileye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586E02">
              <w:rPr>
                <w:rFonts w:ascii="Arial" w:hAnsi="Arial" w:cs="Arial"/>
                <w:sz w:val="20"/>
                <w:szCs w:val="20"/>
              </w:rPr>
              <w:t xml:space="preserve">Теплый яблочный </w:t>
            </w:r>
            <w:proofErr w:type="spellStart"/>
            <w:r w:rsidRPr="00586E02">
              <w:rPr>
                <w:rFonts w:ascii="Arial" w:hAnsi="Arial" w:cs="Arial"/>
                <w:sz w:val="20"/>
                <w:szCs w:val="20"/>
              </w:rPr>
              <w:t>штрудель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Warm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apple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Strudel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Шоколадное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трио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Three Layered Chocolate Cake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325025" w:rsidRDefault="00564D3C" w:rsidP="00A778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5025">
              <w:rPr>
                <w:rFonts w:ascii="Arial" w:hAnsi="Arial" w:cs="Arial"/>
                <w:sz w:val="20"/>
                <w:szCs w:val="20"/>
              </w:rPr>
              <w:t xml:space="preserve">Чай или кофе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(50)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Хлебная булочка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Bread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Buns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4236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Масло сливочное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Butter</w:t>
            </w:r>
          </w:p>
        </w:tc>
        <w:tc>
          <w:tcPr>
            <w:tcW w:w="68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4D3C" w:rsidRPr="006707FA" w:rsidRDefault="00564D3C" w:rsidP="00564D3C">
      <w:pPr>
        <w:jc w:val="center"/>
        <w:rPr>
          <w:rFonts w:ascii="Arial" w:hAnsi="Arial" w:cs="Arial"/>
          <w:sz w:val="20"/>
          <w:szCs w:val="20"/>
        </w:rPr>
      </w:pPr>
    </w:p>
    <w:p w:rsidR="00564D3C" w:rsidRDefault="00564D3C" w:rsidP="00564D3C">
      <w:pPr>
        <w:ind w:left="1416"/>
        <w:outlineLvl w:val="0"/>
        <w:rPr>
          <w:rFonts w:ascii="Arial" w:hAnsi="Arial" w:cs="Arial"/>
          <w:sz w:val="20"/>
          <w:szCs w:val="20"/>
          <w:lang w:val="en-US"/>
        </w:rPr>
      </w:pPr>
    </w:p>
    <w:p w:rsidR="00564D3C" w:rsidRPr="006707FA" w:rsidRDefault="00564D3C" w:rsidP="00564D3C">
      <w:pPr>
        <w:ind w:left="1416"/>
        <w:jc w:val="center"/>
        <w:outlineLvl w:val="0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>
        <w:rPr>
          <w:lang w:val="en-US"/>
        </w:rPr>
        <w:br w:type="page"/>
      </w:r>
      <w:r w:rsidRPr="006707FA">
        <w:rPr>
          <w:rFonts w:ascii="Arial" w:hAnsi="Arial" w:cs="Arial"/>
          <w:b/>
          <w:color w:val="008000"/>
          <w:sz w:val="20"/>
          <w:szCs w:val="20"/>
        </w:rPr>
        <w:lastRenderedPageBreak/>
        <w:t>ВАРИАНТЫ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008000"/>
          <w:sz w:val="20"/>
          <w:szCs w:val="20"/>
        </w:rPr>
        <w:t>БАРА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BAR OPTIONS FOR BANQUETS</w:t>
      </w:r>
    </w:p>
    <w:p w:rsidR="00564D3C" w:rsidRPr="006707FA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  <w:lang w:val="en-US"/>
        </w:rPr>
      </w:pPr>
    </w:p>
    <w:p w:rsidR="00564D3C" w:rsidRPr="000301F5" w:rsidRDefault="00564D3C" w:rsidP="00564D3C">
      <w:pPr>
        <w:ind w:left="1416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Минимальный заказ от 20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человек |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Minimum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order</w:t>
      </w:r>
      <w:r>
        <w:rPr>
          <w:rFonts w:ascii="Arial" w:hAnsi="Arial" w:cs="Arial"/>
          <w:color w:val="333333"/>
          <w:sz w:val="20"/>
          <w:szCs w:val="20"/>
        </w:rPr>
        <w:t xml:space="preserve"> 20</w:t>
      </w:r>
      <w:r w:rsidRPr="006707FA">
        <w:rPr>
          <w:rFonts w:ascii="Arial" w:hAnsi="Arial" w:cs="Arial"/>
          <w:color w:val="333333"/>
          <w:sz w:val="20"/>
          <w:szCs w:val="20"/>
        </w:rPr>
        <w:t xml:space="preserve"> </w:t>
      </w:r>
      <w:r w:rsidRPr="006707FA">
        <w:rPr>
          <w:rFonts w:ascii="Arial" w:hAnsi="Arial" w:cs="Arial"/>
          <w:color w:val="333333"/>
          <w:sz w:val="20"/>
          <w:szCs w:val="20"/>
          <w:lang w:val="en-US"/>
        </w:rPr>
        <w:t>people</w:t>
      </w:r>
    </w:p>
    <w:p w:rsidR="00564D3C" w:rsidRPr="006707FA" w:rsidRDefault="00564D3C" w:rsidP="00564D3C">
      <w:pPr>
        <w:jc w:val="center"/>
        <w:rPr>
          <w:rFonts w:ascii="Arial" w:hAnsi="Arial" w:cs="Arial"/>
          <w:color w:val="333333"/>
          <w:sz w:val="20"/>
          <w:szCs w:val="20"/>
        </w:rPr>
      </w:pPr>
    </w:p>
    <w:tbl>
      <w:tblPr>
        <w:tblW w:w="5141" w:type="pct"/>
        <w:tblCellSpacing w:w="28" w:type="dxa"/>
        <w:tblLook w:val="01E0"/>
      </w:tblPr>
      <w:tblGrid>
        <w:gridCol w:w="2280"/>
        <w:gridCol w:w="7681"/>
      </w:tblGrid>
      <w:tr w:rsidR="00564D3C" w:rsidRPr="008B54B8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Серебряный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Минеральная вода без газа, минеральная вода с газом, сок яблочный, апельсиновый, томатный, грейпфрутовый Пепси, Пепси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Севен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Ап</w:t>
            </w:r>
            <w:proofErr w:type="spellEnd"/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325025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Silver Bar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Mineral water still, mineral water sparkling, Juices - apple, orange, tomato, grapefruit, Pepsi, Pepsi light,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7 up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Золотой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Минеральная вода без газа, минеральная вода с газом, сок яблочный, апельсиновый, томатный, грейпфрутовый, Пепси, Пепси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Севен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Ап</w:t>
            </w:r>
            <w:proofErr w:type="spellEnd"/>
          </w:p>
          <w:p w:rsidR="00564D3C" w:rsidRPr="008B54B8" w:rsidRDefault="00564D3C" w:rsidP="00A77823">
            <w:pPr>
              <w:ind w:left="-60"/>
              <w:rPr>
                <w:rFonts w:ascii="Arial" w:hAnsi="Arial" w:cs="Arial"/>
                <w:sz w:val="20"/>
                <w:szCs w:val="20"/>
              </w:rPr>
            </w:pPr>
            <w:r w:rsidRPr="007E0F89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Домашнее вино белое, Домашнее вино красное</w:t>
            </w: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Игристое вино Россия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Брют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, Русская водка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Golden Bar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Mineral water still, mineral water sparkling, Juices - apple, orange, tomato, grapefruit,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Pepsi, Pepsi light,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Seven up, </w:t>
            </w:r>
            <w:r w:rsidRPr="007E0F89">
              <w:rPr>
                <w:rFonts w:ascii="Arial" w:hAnsi="Arial" w:cs="Arial"/>
                <w:bCs/>
                <w:sz w:val="20"/>
                <w:szCs w:val="20"/>
                <w:lang w:val="en-US"/>
              </w:rPr>
              <w:t>House wine White, House wine Red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Russian Sparkling Wine Brut, Russian Vodka</w:t>
            </w:r>
          </w:p>
        </w:tc>
      </w:tr>
      <w:tr w:rsidR="00564D3C" w:rsidRPr="00325025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</w:pP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Платиновый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Минеральная вода без газа, минеральная вода с газом, сок яблочный, апельсиновый, томатный, грейпфрутовый, Пепси, Пепси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Севен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Ап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тоник,  </w:t>
            </w:r>
          </w:p>
          <w:p w:rsidR="00564D3C" w:rsidRPr="008B54B8" w:rsidRDefault="00564D3C" w:rsidP="00A77823">
            <w:pPr>
              <w:ind w:left="-60"/>
              <w:rPr>
                <w:rFonts w:ascii="Arial" w:hAnsi="Arial" w:cs="Arial"/>
                <w:iCs/>
                <w:sz w:val="20"/>
                <w:szCs w:val="20"/>
              </w:rPr>
            </w:pPr>
            <w:r w:rsidRPr="007E0F89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Домашнее вино белое, Домашнее вино красное</w:t>
            </w: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Игристое вино Россия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Брют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пиво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Левенбрау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Мартини Бианко, Русская водка, виски Джонни Уокер Ред Лейбл, Армянский бренди, джин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Бифитер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текила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Ольмека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, ром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Бакарди</w:t>
            </w:r>
            <w:proofErr w:type="spellEnd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Супериор</w:t>
            </w:r>
            <w:proofErr w:type="spellEnd"/>
          </w:p>
        </w:tc>
      </w:tr>
      <w:tr w:rsidR="00564D3C" w:rsidRPr="00325025" w:rsidTr="00A77823">
        <w:trPr>
          <w:tblCellSpacing w:w="28" w:type="dxa"/>
        </w:trPr>
        <w:tc>
          <w:tcPr>
            <w:tcW w:w="1104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Platinum Bar</w:t>
            </w:r>
          </w:p>
        </w:tc>
        <w:tc>
          <w:tcPr>
            <w:tcW w:w="3819" w:type="pct"/>
          </w:tcPr>
          <w:p w:rsidR="00564D3C" w:rsidRPr="008B54B8" w:rsidRDefault="00564D3C" w:rsidP="00A7782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Mineral water still, mineral water sparkling, Juices - apple, orange, tomato, grapefruit, Pepsi, Pepsi light,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Seven up, Tonic</w:t>
            </w:r>
            <w:r w:rsidRPr="003C28AF">
              <w:rPr>
                <w:rFonts w:ascii="Arial" w:hAnsi="Arial" w:cs="Arial"/>
                <w:bCs/>
                <w:sz w:val="20"/>
                <w:szCs w:val="20"/>
                <w:lang w:val="en-US"/>
              </w:rPr>
              <w:t>,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7E0F89">
              <w:rPr>
                <w:rFonts w:ascii="Arial" w:hAnsi="Arial" w:cs="Arial"/>
                <w:bCs/>
                <w:sz w:val="20"/>
                <w:szCs w:val="20"/>
                <w:lang w:val="en-US"/>
              </w:rPr>
              <w:t>House wine White, House wine Red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Russian Sparkling Wine Brut, Lowenbrau Beer, </w:t>
            </w:r>
            <w:r w:rsidRPr="00325025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Martini Bianco, Russian Vodka, Whisky Johnie Walker Red Label, Armenian Brandy, </w:t>
            </w:r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Gin Beefeater, Tequila </w:t>
            </w:r>
            <w:proofErr w:type="spellStart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Olmeca</w:t>
            </w:r>
            <w:proofErr w:type="spellEnd"/>
            <w:r w:rsidRPr="008B54B8">
              <w:rPr>
                <w:rFonts w:ascii="Arial" w:hAnsi="Arial" w:cs="Arial"/>
                <w:bCs/>
                <w:sz w:val="20"/>
                <w:szCs w:val="20"/>
                <w:lang w:val="en-US"/>
              </w:rPr>
              <w:t>, Rum Bacardi Superior</w:t>
            </w:r>
          </w:p>
        </w:tc>
      </w:tr>
    </w:tbl>
    <w:p w:rsidR="00564D3C" w:rsidRPr="006707FA" w:rsidRDefault="00564D3C" w:rsidP="00564D3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2"/>
        <w:gridCol w:w="1562"/>
        <w:gridCol w:w="1564"/>
        <w:gridCol w:w="2168"/>
      </w:tblGrid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Название бара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| Type of Bar</w:t>
            </w:r>
          </w:p>
        </w:tc>
        <w:tc>
          <w:tcPr>
            <w:tcW w:w="773" w:type="pct"/>
            <w:vAlign w:val="center"/>
          </w:tcPr>
          <w:p w:rsidR="00564D3C" w:rsidRPr="008B54B8" w:rsidRDefault="00564D3C" w:rsidP="00A77823">
            <w:pPr>
              <w:ind w:left="-6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1 час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| 1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vertAlign w:val="superscript"/>
                <w:lang w:val="en-US"/>
              </w:rPr>
              <w:t>st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hour</w:t>
            </w:r>
          </w:p>
        </w:tc>
        <w:tc>
          <w:tcPr>
            <w:tcW w:w="774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Доп. Час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Extra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hour</w:t>
            </w:r>
          </w:p>
        </w:tc>
        <w:tc>
          <w:tcPr>
            <w:tcW w:w="1073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Без ограничения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No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limits</w:t>
            </w:r>
          </w:p>
        </w:tc>
      </w:tr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Серебряный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Silver Bar</w:t>
            </w:r>
          </w:p>
        </w:tc>
        <w:tc>
          <w:tcPr>
            <w:tcW w:w="773" w:type="pct"/>
            <w:vAlign w:val="center"/>
          </w:tcPr>
          <w:p w:rsidR="00564D3C" w:rsidRPr="007C6BA1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650</w:t>
            </w:r>
          </w:p>
        </w:tc>
        <w:tc>
          <w:tcPr>
            <w:tcW w:w="774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450</w:t>
            </w:r>
          </w:p>
        </w:tc>
        <w:tc>
          <w:tcPr>
            <w:tcW w:w="1073" w:type="pct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По запросу</w:t>
            </w:r>
            <w:r w:rsidRPr="008B54B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iCs/>
                <w:sz w:val="20"/>
                <w:szCs w:val="20"/>
                <w:lang w:val="en-US"/>
              </w:rPr>
              <w:t>on demand</w:t>
            </w:r>
          </w:p>
        </w:tc>
      </w:tr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Золотой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Golden Bar</w:t>
            </w:r>
          </w:p>
        </w:tc>
        <w:tc>
          <w:tcPr>
            <w:tcW w:w="773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1 000</w:t>
            </w:r>
          </w:p>
        </w:tc>
        <w:tc>
          <w:tcPr>
            <w:tcW w:w="774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800</w:t>
            </w:r>
          </w:p>
        </w:tc>
        <w:tc>
          <w:tcPr>
            <w:tcW w:w="1073" w:type="pct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По запросу</w:t>
            </w:r>
            <w:r w:rsidRPr="008B54B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sz w:val="20"/>
                <w:szCs w:val="20"/>
                <w:lang w:val="en-US"/>
              </w:rPr>
              <w:t>on demand</w:t>
            </w:r>
          </w:p>
        </w:tc>
      </w:tr>
      <w:tr w:rsidR="00564D3C" w:rsidRPr="008B54B8" w:rsidTr="00A77823">
        <w:tc>
          <w:tcPr>
            <w:tcW w:w="2253" w:type="pct"/>
            <w:vAlign w:val="center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</w:rPr>
              <w:t>Бар Платиновый</w:t>
            </w:r>
            <w:r w:rsidRPr="008B54B8">
              <w:rPr>
                <w:rFonts w:ascii="Arial" w:hAnsi="Arial" w:cs="Arial"/>
                <w:b/>
                <w:iCs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Platinum Bar</w:t>
            </w:r>
          </w:p>
        </w:tc>
        <w:tc>
          <w:tcPr>
            <w:tcW w:w="773" w:type="pct"/>
            <w:vAlign w:val="center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2 000</w:t>
            </w:r>
          </w:p>
        </w:tc>
        <w:tc>
          <w:tcPr>
            <w:tcW w:w="774" w:type="pct"/>
            <w:vAlign w:val="center"/>
          </w:tcPr>
          <w:p w:rsidR="00564D3C" w:rsidRPr="007C6BA1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1 500</w:t>
            </w:r>
          </w:p>
        </w:tc>
        <w:tc>
          <w:tcPr>
            <w:tcW w:w="1073" w:type="pct"/>
          </w:tcPr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color w:val="008000"/>
                <w:sz w:val="20"/>
                <w:szCs w:val="20"/>
              </w:rPr>
              <w:t>По запросу</w:t>
            </w:r>
            <w:r w:rsidRPr="008B54B8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564D3C" w:rsidRPr="008B54B8" w:rsidRDefault="00564D3C" w:rsidP="00A77823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B54B8">
              <w:rPr>
                <w:rFonts w:ascii="Arial" w:hAnsi="Arial" w:cs="Arial"/>
                <w:iCs/>
                <w:sz w:val="20"/>
                <w:szCs w:val="20"/>
                <w:lang w:val="en-US"/>
              </w:rPr>
              <w:t>on demand</w:t>
            </w:r>
          </w:p>
        </w:tc>
      </w:tr>
    </w:tbl>
    <w:p w:rsidR="00564D3C" w:rsidRPr="006707FA" w:rsidRDefault="00564D3C" w:rsidP="00564D3C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64D3C" w:rsidRPr="00F13D74" w:rsidRDefault="00564D3C" w:rsidP="00564D3C">
      <w:pPr>
        <w:rPr>
          <w:rFonts w:ascii="Arial" w:hAnsi="Arial" w:cs="Arial"/>
          <w:sz w:val="20"/>
          <w:szCs w:val="20"/>
        </w:rPr>
      </w:pPr>
      <w:r w:rsidRPr="00F13D74">
        <w:rPr>
          <w:rFonts w:ascii="Arial" w:hAnsi="Arial" w:cs="Arial"/>
          <w:sz w:val="20"/>
          <w:szCs w:val="20"/>
        </w:rPr>
        <w:t>Плата за обслуживание напитков компании – 600 рублей за человека.</w:t>
      </w:r>
    </w:p>
    <w:p w:rsidR="00564D3C" w:rsidRDefault="00564D3C" w:rsidP="00564D3C">
      <w:pPr>
        <w:rPr>
          <w:rFonts w:ascii="Arial" w:hAnsi="Arial" w:cs="Arial"/>
          <w:color w:val="008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Corkage fee is </w:t>
      </w:r>
      <w:r w:rsidRPr="006707FA">
        <w:rPr>
          <w:rFonts w:ascii="Arial" w:hAnsi="Arial" w:cs="Arial"/>
          <w:sz w:val="20"/>
          <w:szCs w:val="20"/>
          <w:lang w:val="en-US"/>
        </w:rPr>
        <w:t>600 rubles per person.</w:t>
      </w:r>
      <w:r w:rsidRPr="006707FA">
        <w:rPr>
          <w:rFonts w:ascii="Arial" w:hAnsi="Arial" w:cs="Arial"/>
          <w:color w:val="008000"/>
          <w:sz w:val="20"/>
          <w:szCs w:val="20"/>
          <w:lang w:val="en-US"/>
        </w:rPr>
        <w:br w:type="page"/>
      </w:r>
    </w:p>
    <w:p w:rsidR="00564D3C" w:rsidRPr="006707FA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  <w:r w:rsidRPr="00D64016">
        <w:rPr>
          <w:rFonts w:ascii="Arial" w:hAnsi="Arial" w:cs="Arial"/>
          <w:b/>
          <w:color w:val="008000"/>
          <w:sz w:val="20"/>
          <w:szCs w:val="20"/>
        </w:rPr>
        <w:lastRenderedPageBreak/>
        <w:t>ЦЕНЫ</w:t>
      </w:r>
      <w:r w:rsidRPr="00D64016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D64016">
        <w:rPr>
          <w:rFonts w:ascii="Arial" w:hAnsi="Arial" w:cs="Arial"/>
          <w:b/>
          <w:color w:val="008000"/>
          <w:sz w:val="20"/>
          <w:szCs w:val="20"/>
        </w:rPr>
        <w:t>НА</w:t>
      </w:r>
      <w:r w:rsidRPr="00D64016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D64016">
        <w:rPr>
          <w:rFonts w:ascii="Arial" w:hAnsi="Arial" w:cs="Arial"/>
          <w:b/>
          <w:color w:val="008000"/>
          <w:sz w:val="20"/>
          <w:szCs w:val="20"/>
        </w:rPr>
        <w:t>НАПИТКИ</w:t>
      </w:r>
      <w:r w:rsidRPr="006707FA">
        <w:rPr>
          <w:rFonts w:ascii="Arial" w:hAnsi="Arial" w:cs="Arial"/>
          <w:b/>
          <w:color w:val="008000"/>
          <w:sz w:val="20"/>
          <w:szCs w:val="20"/>
          <w:lang w:val="en-US"/>
        </w:rPr>
        <w:t xml:space="preserve"> </w:t>
      </w:r>
      <w:r w:rsidRPr="006707FA">
        <w:rPr>
          <w:rFonts w:ascii="Arial" w:hAnsi="Arial" w:cs="Arial"/>
          <w:b/>
          <w:color w:val="333333"/>
          <w:sz w:val="20"/>
          <w:szCs w:val="20"/>
          <w:lang w:val="en-US"/>
        </w:rPr>
        <w:t xml:space="preserve">| </w:t>
      </w:r>
      <w:r w:rsidRPr="006707FA"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  <w:t>BEVERAGE PRICES</w:t>
      </w:r>
    </w:p>
    <w:p w:rsidR="00564D3C" w:rsidRPr="006707FA" w:rsidRDefault="00564D3C" w:rsidP="00564D3C">
      <w:pPr>
        <w:jc w:val="center"/>
        <w:rPr>
          <w:rFonts w:ascii="Arial" w:hAnsi="Arial" w:cs="Arial"/>
          <w:b/>
          <w:bCs/>
          <w:color w:val="333333"/>
          <w:kern w:val="32"/>
          <w:sz w:val="20"/>
          <w:szCs w:val="20"/>
          <w:lang w:val="en-US"/>
        </w:rPr>
      </w:pPr>
    </w:p>
    <w:tbl>
      <w:tblPr>
        <w:tblW w:w="5167" w:type="pct"/>
        <w:tblCellSpacing w:w="28" w:type="dxa"/>
        <w:tblLook w:val="01E0"/>
      </w:tblPr>
      <w:tblGrid>
        <w:gridCol w:w="7334"/>
        <w:gridCol w:w="1388"/>
        <w:gridCol w:w="1290"/>
      </w:tblGrid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Минеральная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вода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Mineral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Water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Эвиан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| Evian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 | 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Перье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| Perrier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 | 0,75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Аква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proofErr w:type="spellStart"/>
            <w:proofErr w:type="gramEnd"/>
            <w:r w:rsidRPr="008B54B8">
              <w:rPr>
                <w:rFonts w:ascii="Arial" w:hAnsi="Arial" w:cs="Arial"/>
                <w:sz w:val="20"/>
                <w:szCs w:val="20"/>
              </w:rPr>
              <w:t>инерале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| Aqua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Minerale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0,6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Соки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Juices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Апельсиновый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Грейпфрутовый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Grapefruit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Яблочный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Apple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D64016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Томатный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Tomato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D64016" w:rsidRDefault="00564D3C" w:rsidP="00564D3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Ананасовый сок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Pineapple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juice</w:t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Клюквенный морс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Cranberry Mors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42255A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Свежевыжатые соки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Freshly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Squeezed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Juices</w:t>
            </w:r>
            <w:r w:rsidRPr="004225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(цена по запросу)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Безалкогольные напитки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Soft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Drinks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Пепси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Pepsi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Пепси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Лайт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Pepsi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Light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Миринда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Оранж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Mirinda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Севен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Ап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7up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Эвервес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Тоник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Evervess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Tonic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0,33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Ред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Булл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Red Bull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0,25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  <w:p w:rsidR="00564D3C" w:rsidRPr="008B54B8" w:rsidRDefault="00564D3C" w:rsidP="00A77823">
            <w:pPr>
              <w:jc w:val="both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Бутылочное пиво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Bottled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Beer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безалкогольное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Bud Non Alcoholic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Сибирская Корона банка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Sibirskaya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Korona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can</w:t>
            </w:r>
          </w:p>
        </w:tc>
        <w:tc>
          <w:tcPr>
            <w:tcW w:w="667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03" w:type="pct"/>
          </w:tcPr>
          <w:p w:rsidR="00564D3C" w:rsidRPr="00691E1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Аперитивы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pt-BR"/>
              </w:rPr>
              <w:t>Aperitifs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Мартини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Экстра Драй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Martini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Extra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Dry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Мартини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Бианко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Martini Bianco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 xml:space="preserve">Мартини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Россо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Martini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Rosso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325025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Односолодовый</w:t>
            </w:r>
            <w:proofErr w:type="spellEnd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виски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Single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Malt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Whisky</w:t>
            </w:r>
          </w:p>
        </w:tc>
        <w:tc>
          <w:tcPr>
            <w:tcW w:w="667" w:type="pct"/>
          </w:tcPr>
          <w:p w:rsidR="00564D3C" w:rsidRPr="00325025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325025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Гленфидди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12 </w:t>
            </w:r>
            <w:r w:rsidRPr="008B54B8">
              <w:rPr>
                <w:rFonts w:ascii="Arial" w:hAnsi="Arial" w:cs="Arial"/>
                <w:sz w:val="20"/>
                <w:szCs w:val="20"/>
              </w:rPr>
              <w:t>лет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>Glenfiddich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aged 12 years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75 л"/>
              </w:smartTagPr>
              <w:r w:rsidRPr="008B54B8">
                <w:rPr>
                  <w:rFonts w:ascii="Arial" w:hAnsi="Arial" w:cs="Arial"/>
                  <w:sz w:val="20"/>
                  <w:szCs w:val="20"/>
                </w:rPr>
                <w:t>0,75 л</w:t>
              </w:r>
            </w:smartTag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Макаллан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12 </w:t>
            </w:r>
            <w:r w:rsidRPr="008B54B8">
              <w:rPr>
                <w:rFonts w:ascii="Arial" w:hAnsi="Arial" w:cs="Arial"/>
                <w:sz w:val="20"/>
                <w:szCs w:val="20"/>
              </w:rPr>
              <w:t>лет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>Macallan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aged 12 years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0,7 л"/>
              </w:smartTagPr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0,7 </w:t>
              </w:r>
              <w:r w:rsidRPr="008B54B8">
                <w:rPr>
                  <w:rFonts w:ascii="Arial" w:hAnsi="Arial" w:cs="Arial"/>
                  <w:sz w:val="20"/>
                  <w:szCs w:val="20"/>
                </w:rPr>
                <w:t>л</w:t>
              </w:r>
            </w:smartTag>
          </w:p>
        </w:tc>
        <w:tc>
          <w:tcPr>
            <w:tcW w:w="603" w:type="pct"/>
          </w:tcPr>
          <w:p w:rsidR="00564D3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  <w:p w:rsidR="00564D3C" w:rsidRPr="00D64016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Ирландский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Irish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Whiskey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Джеймсон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>Jameson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Американский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виски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American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fr-FR"/>
              </w:rPr>
              <w:t>Whiskey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Джек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Дэниэлс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Jack Daniel’s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9286B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Джим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Бим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Jim Beam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Шотландский виски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Scotch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Whisky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586E02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Джонни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Уокер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Красная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Этикетка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Johnnie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Walker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Label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586E02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Джонни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Уокер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Черная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Этикетка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Johnnie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Walker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Black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Label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10  000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Чивас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Ригал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12 </w:t>
            </w:r>
            <w:r w:rsidRPr="008B54B8">
              <w:rPr>
                <w:rFonts w:ascii="Arial" w:hAnsi="Arial" w:cs="Arial"/>
                <w:sz w:val="20"/>
                <w:szCs w:val="20"/>
              </w:rPr>
              <w:t>лет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| Chivas Regal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12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Водка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pt-BR"/>
              </w:rPr>
              <w:t>Vodka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Русский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Стандарт</w:t>
            </w:r>
            <w:r w:rsidRPr="00691E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|</w:t>
            </w:r>
            <w:r w:rsidRPr="00691E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Russian Standard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Текила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pt-BR"/>
              </w:rPr>
              <w:t>Tequila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Ольмека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Серебряная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Olmeca Blanco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Ольмека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Золотая</w:t>
            </w: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 xml:space="preserve"> | Olmeca Gold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Джин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Gin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Бифитер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Beefeater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Ром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Rum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Бакарди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Карта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Бланка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Bacardi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Carta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Blanca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E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Бакарди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Pr="008B54B8">
              <w:rPr>
                <w:rFonts w:ascii="Arial" w:hAnsi="Arial" w:cs="Arial"/>
                <w:sz w:val="20"/>
                <w:szCs w:val="20"/>
              </w:rPr>
              <w:t>емный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Bacardi Black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tabs>
                <w:tab w:val="left" w:pos="7800"/>
              </w:tabs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Коньяк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,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бренди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Cognac,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Brandy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Арарат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5* | Ararat 5*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0,7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Хеннесси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VS | Hennessy VS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Хеннесси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VSOP | Hennessy VSOP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Диджестивы</w:t>
            </w:r>
            <w:proofErr w:type="spellEnd"/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Digestive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Егермайстер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Jagermeister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Ликеры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Liqueurs</w:t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Бейлис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Bailey’s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8B54B8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D3C" w:rsidRPr="00D46A4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628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66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64D3C" w:rsidRPr="006707FA" w:rsidRDefault="00564D3C" w:rsidP="00564D3C">
      <w:pPr>
        <w:spacing w:before="120"/>
        <w:jc w:val="center"/>
        <w:rPr>
          <w:rFonts w:ascii="Arial" w:hAnsi="Arial" w:cs="Arial"/>
          <w:b/>
          <w:color w:val="008000"/>
          <w:sz w:val="20"/>
          <w:szCs w:val="20"/>
        </w:rPr>
      </w:pPr>
      <w:r w:rsidRPr="006707FA">
        <w:rPr>
          <w:rFonts w:ascii="Arial" w:hAnsi="Arial" w:cs="Arial"/>
          <w:b/>
          <w:color w:val="008000"/>
          <w:sz w:val="20"/>
          <w:szCs w:val="20"/>
        </w:rPr>
        <w:t xml:space="preserve">ВИНА ДЛЯ БАНКЕТНЫХ МЕРОПРИЯТИЙ | </w:t>
      </w:r>
      <w:r w:rsidRPr="006707FA">
        <w:rPr>
          <w:rFonts w:ascii="Arial" w:hAnsi="Arial" w:cs="Arial"/>
          <w:b/>
          <w:sz w:val="20"/>
          <w:szCs w:val="20"/>
          <w:lang w:val="en-US"/>
        </w:rPr>
        <w:t>BANQUET</w:t>
      </w:r>
      <w:r w:rsidRPr="006707FA">
        <w:rPr>
          <w:rFonts w:ascii="Arial" w:hAnsi="Arial" w:cs="Arial"/>
          <w:b/>
          <w:sz w:val="20"/>
          <w:szCs w:val="20"/>
        </w:rPr>
        <w:t xml:space="preserve"> </w:t>
      </w:r>
      <w:r w:rsidRPr="006707FA">
        <w:rPr>
          <w:rFonts w:ascii="Arial" w:hAnsi="Arial" w:cs="Arial"/>
          <w:b/>
          <w:sz w:val="20"/>
          <w:szCs w:val="20"/>
          <w:lang w:val="en-US"/>
        </w:rPr>
        <w:t>WINE</w:t>
      </w:r>
      <w:r w:rsidRPr="006707FA">
        <w:rPr>
          <w:rFonts w:ascii="Arial" w:hAnsi="Arial" w:cs="Arial"/>
          <w:b/>
          <w:sz w:val="20"/>
          <w:szCs w:val="20"/>
        </w:rPr>
        <w:t xml:space="preserve"> </w:t>
      </w:r>
      <w:r w:rsidRPr="006707FA">
        <w:rPr>
          <w:rFonts w:ascii="Arial" w:hAnsi="Arial" w:cs="Arial"/>
          <w:b/>
          <w:sz w:val="20"/>
          <w:szCs w:val="20"/>
          <w:lang w:val="en-US"/>
        </w:rPr>
        <w:t>LIST</w:t>
      </w:r>
    </w:p>
    <w:p w:rsidR="00564D3C" w:rsidRPr="002C42CA" w:rsidRDefault="00564D3C" w:rsidP="00564D3C">
      <w:pPr>
        <w:jc w:val="center"/>
        <w:outlineLvl w:val="0"/>
        <w:rPr>
          <w:rFonts w:ascii="Arial" w:hAnsi="Arial" w:cs="Arial"/>
          <w:color w:val="333333"/>
          <w:sz w:val="20"/>
          <w:szCs w:val="20"/>
        </w:rPr>
      </w:pPr>
    </w:p>
    <w:tbl>
      <w:tblPr>
        <w:tblW w:w="5167" w:type="pct"/>
        <w:tblCellSpacing w:w="28" w:type="dxa"/>
        <w:tblLook w:val="01E0"/>
      </w:tblPr>
      <w:tblGrid>
        <w:gridCol w:w="6337"/>
        <w:gridCol w:w="1283"/>
        <w:gridCol w:w="2392"/>
      </w:tblGrid>
      <w:tr w:rsidR="00564D3C" w:rsidRPr="00325025" w:rsidTr="00A77823">
        <w:trPr>
          <w:tblCellSpacing w:w="28" w:type="dxa"/>
        </w:trPr>
        <w:tc>
          <w:tcPr>
            <w:tcW w:w="4949" w:type="pct"/>
            <w:gridSpan w:val="3"/>
          </w:tcPr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lastRenderedPageBreak/>
              <w:t>Вина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по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бокалам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150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мл</w:t>
            </w:r>
            <w:r w:rsidRPr="008B54B8">
              <w:rPr>
                <w:rFonts w:ascii="Arial" w:hAnsi="Arial" w:cs="Arial"/>
                <w:b/>
                <w:color w:val="333333"/>
                <w:sz w:val="20"/>
                <w:szCs w:val="20"/>
                <w:lang w:val="en-US"/>
              </w:rPr>
              <w:t xml:space="preserve"> | Wine by the glass 150 ml</w:t>
            </w:r>
          </w:p>
          <w:p w:rsidR="00564D3C" w:rsidRPr="008B54B8" w:rsidRDefault="00564D3C" w:rsidP="00A77823">
            <w:pPr>
              <w:jc w:val="right"/>
              <w:rPr>
                <w:rFonts w:ascii="Arial" w:hAnsi="Arial" w:cs="Arial"/>
                <w:color w:val="333333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rHeight w:val="52"/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spacing w:before="120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Игристое вино | </w:t>
            </w:r>
            <w:proofErr w:type="spellStart"/>
            <w:r w:rsidRPr="008B54B8">
              <w:rPr>
                <w:rFonts w:ascii="Arial" w:hAnsi="Arial" w:cs="Arial"/>
                <w:b/>
                <w:sz w:val="20"/>
                <w:szCs w:val="20"/>
              </w:rPr>
              <w:t>Sparkling</w:t>
            </w:r>
            <w:proofErr w:type="spellEnd"/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proofErr w:type="spellEnd"/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Игристое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Брют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Россия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) | Russian Sparkling wine Brut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spacing w:before="120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Белое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White wine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Домашнее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белое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вино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сухое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) | </w:t>
            </w:r>
            <w:r w:rsidRPr="008B54B8">
              <w:rPr>
                <w:rFonts w:ascii="Arial" w:hAnsi="Arial" w:cs="Arial"/>
                <w:sz w:val="20"/>
                <w:szCs w:val="20"/>
              </w:rPr>
              <w:t>Н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ouse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586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spacing w:before="120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Красное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Red wine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Домашнее красное вино (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сухое)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House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150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564D3C" w:rsidRPr="008B54B8" w:rsidTr="00A77823">
        <w:trPr>
          <w:trHeight w:val="52"/>
          <w:tblCellSpacing w:w="28" w:type="dxa"/>
        </w:trPr>
        <w:tc>
          <w:tcPr>
            <w:tcW w:w="4949" w:type="pct"/>
            <w:gridSpan w:val="3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FFFFFF"/>
                <w:sz w:val="20"/>
                <w:szCs w:val="20"/>
              </w:rPr>
              <w:t>*</w:t>
            </w:r>
          </w:p>
          <w:p w:rsidR="00564D3C" w:rsidRPr="008B54B8" w:rsidRDefault="00564D3C" w:rsidP="00A77823">
            <w:pPr>
              <w:rPr>
                <w:rFonts w:ascii="Arial" w:hAnsi="Arial" w:cs="Arial"/>
                <w:i/>
                <w:color w:val="008000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Игристое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nl-BE"/>
              </w:rPr>
              <w:t xml:space="preserve">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вино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 xml:space="preserve"> |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Sparkling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wine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Российское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шампанское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| Russian Sparkling Wine 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Просекко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Спуманте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Италия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Prosecco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Spumante</w:t>
              </w:r>
            </w:smartTag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Italy</w:t>
              </w:r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  <w:r w:rsidRPr="008B54B8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Асти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Спуманте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Италия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Asti</w:t>
              </w:r>
            </w:smartTag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City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Spumante</w:t>
              </w:r>
            </w:smartTag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>
                <w:rPr>
                  <w:rFonts w:ascii="Arial" w:hAnsi="Arial" w:cs="Arial"/>
                  <w:sz w:val="20"/>
                  <w:szCs w:val="20"/>
                  <w:lang w:val="en-US"/>
                </w:rPr>
                <w:t>Italy</w:t>
              </w:r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564D3C" w:rsidRPr="008B54B8" w:rsidTr="00A77823">
        <w:trPr>
          <w:trHeight w:val="415"/>
          <w:tblCellSpacing w:w="28" w:type="dxa"/>
        </w:trPr>
        <w:tc>
          <w:tcPr>
            <w:tcW w:w="4949" w:type="pct"/>
            <w:gridSpan w:val="3"/>
          </w:tcPr>
          <w:p w:rsidR="00564D3C" w:rsidRPr="008B54B8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</w:pPr>
          </w:p>
          <w:p w:rsidR="00564D3C" w:rsidRPr="008B54B8" w:rsidRDefault="00564D3C" w:rsidP="00A77823">
            <w:pPr>
              <w:outlineLvl w:val="0"/>
              <w:rPr>
                <w:rFonts w:ascii="Arial" w:hAnsi="Arial" w:cs="Arial"/>
                <w:i/>
                <w:color w:val="008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Белое вино 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  <w:lang w:val="en-US"/>
              </w:rPr>
              <w:t>|</w:t>
            </w: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White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wine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Домашнее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белое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</w:rPr>
              <w:t>вино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</w:rPr>
              <w:t>сухое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) | </w:t>
            </w:r>
            <w:r w:rsidRPr="008B54B8">
              <w:rPr>
                <w:rFonts w:ascii="Arial" w:hAnsi="Arial" w:cs="Arial"/>
                <w:sz w:val="20"/>
                <w:szCs w:val="20"/>
              </w:rPr>
              <w:t>Н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ouse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white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586E0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 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Пино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Гриджио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Сант’Орсола</w:t>
            </w:r>
            <w:proofErr w:type="spellEnd"/>
            <w:r w:rsidRPr="008B54B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Pinot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Grigio</w:t>
                </w:r>
                <w:proofErr w:type="spellEnd"/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 </w:t>
                </w:r>
                <w:proofErr w:type="spellStart"/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Sant</w:t>
                </w:r>
                <w:proofErr w:type="spellEnd"/>
                <w:r w:rsidRPr="008B54B8">
                  <w:rPr>
                    <w:rFonts w:ascii="Arial" w:hAnsi="Arial" w:cs="Arial"/>
                    <w:sz w:val="20"/>
                    <w:szCs w:val="20"/>
                  </w:rPr>
                  <w:t>'</w:t>
                </w:r>
                <w:proofErr w:type="spellStart"/>
                <w:r w:rsidRPr="008B54B8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Orsola</w:t>
                </w:r>
              </w:smartTag>
              <w:proofErr w:type="spellEnd"/>
              <w:r w:rsidRPr="008B54B8">
                <w:rPr>
                  <w:rFonts w:ascii="Arial" w:hAnsi="Arial" w:cs="Arial"/>
                  <w:sz w:val="20"/>
                  <w:szCs w:val="20"/>
                </w:rPr>
                <w:t>,</w:t>
              </w:r>
              <w:r w:rsidRPr="008B54B8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country-region">
                <w:r w:rsidRPr="008B54B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Italy</w:t>
                </w:r>
              </w:smartTag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Классик Совиньон Блан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KWV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ЮАР</w:t>
            </w:r>
          </w:p>
          <w:p w:rsidR="00564D3C" w:rsidRPr="008B54B8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Classic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Sauvignon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Blanc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KWV</w:t>
            </w:r>
            <w:r w:rsidRPr="00691E1C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South</w:t>
                </w:r>
                <w:r w:rsidRPr="00691E1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Africa</w:t>
                </w:r>
              </w:smartTag>
            </w:smartTag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Шардоне</w:t>
            </w:r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Тарапака</w:t>
            </w:r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Чили</w:t>
            </w:r>
            <w:r w:rsidRPr="0032502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25025">
              <w:rPr>
                <w:rFonts w:ascii="Arial" w:hAnsi="Arial" w:cs="Arial"/>
                <w:sz w:val="20"/>
                <w:szCs w:val="20"/>
              </w:rPr>
              <w:tab/>
            </w:r>
            <w:r w:rsidRPr="00325025"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</w:p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Chardonnay </w:t>
            </w:r>
            <w:proofErr w:type="spellStart"/>
            <w:smartTag w:uri="urn:schemas-microsoft-com:office:smarttags" w:element="City"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>Tarapaca</w:t>
              </w:r>
            </w:smartTag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 w:rsidRPr="008B54B8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Chile</w:t>
              </w:r>
            </w:smartTag>
            <w:r w:rsidRPr="003250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750мл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</w:tr>
      <w:tr w:rsidR="00564D3C" w:rsidRPr="008B54B8" w:rsidTr="00A77823">
        <w:trPr>
          <w:trHeight w:val="225"/>
          <w:tblCellSpacing w:w="28" w:type="dxa"/>
        </w:trPr>
        <w:tc>
          <w:tcPr>
            <w:tcW w:w="4949" w:type="pct"/>
            <w:gridSpan w:val="3"/>
          </w:tcPr>
          <w:p w:rsidR="00564D3C" w:rsidRPr="00691E1C" w:rsidRDefault="00564D3C" w:rsidP="00A77823">
            <w:pPr>
              <w:jc w:val="center"/>
              <w:outlineLvl w:val="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</w:p>
          <w:p w:rsidR="00564D3C" w:rsidRPr="008B54B8" w:rsidRDefault="00564D3C" w:rsidP="00A77823">
            <w:pPr>
              <w:outlineLvl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B54B8">
              <w:rPr>
                <w:rFonts w:ascii="Arial" w:hAnsi="Arial" w:cs="Arial"/>
                <w:b/>
                <w:color w:val="008000"/>
                <w:sz w:val="20"/>
                <w:szCs w:val="20"/>
              </w:rPr>
              <w:t>Красное Вино |</w:t>
            </w:r>
            <w:r w:rsidRPr="008B54B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 xml:space="preserve">Red </w:t>
            </w:r>
            <w:proofErr w:type="spellStart"/>
            <w:r w:rsidRPr="008B54B8">
              <w:rPr>
                <w:rFonts w:ascii="Arial" w:hAnsi="Arial" w:cs="Arial"/>
                <w:b/>
                <w:sz w:val="20"/>
                <w:szCs w:val="20"/>
              </w:rPr>
              <w:t>wine</w:t>
            </w:r>
            <w:proofErr w:type="spellEnd"/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Домашнее красное вино (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сухое) |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House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wine</w:t>
            </w:r>
            <w:r w:rsidRPr="008B54B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dry</w:t>
            </w:r>
            <w:r w:rsidRPr="008B54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it-IT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Карменер</w:t>
            </w:r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Тарапака</w:t>
            </w:r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Чили</w:t>
            </w:r>
          </w:p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Carmenere</w:t>
            </w:r>
            <w:proofErr w:type="spellEnd"/>
            <w:proofErr w:type="gramEnd"/>
            <w:r w:rsidRPr="0032502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proofErr w:type="gramEnd"/>
            <w:smartTag w:uri="urn:schemas-microsoft-com:office:smarttags" w:element="City">
              <w:r w:rsidRPr="008B54B8">
                <w:rPr>
                  <w:rFonts w:ascii="Arial" w:hAnsi="Arial" w:cs="Arial"/>
                  <w:sz w:val="20"/>
                  <w:szCs w:val="20"/>
                  <w:lang w:val="en-US"/>
                </w:rPr>
                <w:t>Tarapaca</w:t>
              </w:r>
            </w:smartTag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r w:rsidRPr="008B54B8"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t>Chile</w:t>
              </w:r>
            </w:smartTag>
            <w:r w:rsidRPr="008B54B8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it-IT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</w:rPr>
              <w:t>Кьянти</w:t>
            </w:r>
            <w:r w:rsidRPr="00586E0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</w:rPr>
              <w:t>Сант</w:t>
            </w:r>
            <w:r w:rsidRPr="00586E02">
              <w:rPr>
                <w:rFonts w:ascii="Arial" w:hAnsi="Arial" w:cs="Arial"/>
                <w:sz w:val="20"/>
                <w:szCs w:val="20"/>
              </w:rPr>
              <w:t>’</w:t>
            </w:r>
            <w:r w:rsidRPr="008B54B8">
              <w:rPr>
                <w:rFonts w:ascii="Arial" w:hAnsi="Arial" w:cs="Arial"/>
                <w:sz w:val="20"/>
                <w:szCs w:val="20"/>
              </w:rPr>
              <w:t>Орсола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B54B8">
              <w:rPr>
                <w:rFonts w:ascii="Arial" w:hAnsi="Arial" w:cs="Arial"/>
                <w:b/>
                <w:sz w:val="20"/>
                <w:szCs w:val="20"/>
              </w:rPr>
              <w:t>Италия</w:t>
            </w:r>
          </w:p>
          <w:p w:rsidR="00564D3C" w:rsidRPr="00586E02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Chianti</w:t>
            </w:r>
            <w:r w:rsidRPr="00586E02">
              <w:rPr>
                <w:rFonts w:ascii="Arial" w:hAnsi="Arial" w:cs="Arial"/>
                <w:sz w:val="20"/>
                <w:szCs w:val="20"/>
              </w:rPr>
              <w:t>.</w:t>
            </w:r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Sant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>'</w:t>
            </w:r>
            <w:proofErr w:type="spellStart"/>
            <w:r w:rsidRPr="008B54B8">
              <w:rPr>
                <w:rFonts w:ascii="Arial" w:hAnsi="Arial" w:cs="Arial"/>
                <w:sz w:val="20"/>
                <w:szCs w:val="20"/>
                <w:lang w:val="en-US"/>
              </w:rPr>
              <w:t>Orsola</w:t>
            </w:r>
            <w:proofErr w:type="spellEnd"/>
            <w:r w:rsidRPr="00586E02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8B54B8">
                  <w:rPr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Italy</w:t>
                </w:r>
              </w:smartTag>
            </w:smartTag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54B8">
              <w:rPr>
                <w:rFonts w:ascii="Arial" w:hAnsi="Arial" w:cs="Arial"/>
                <w:sz w:val="20"/>
                <w:szCs w:val="20"/>
                <w:lang w:val="it-IT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B2462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3 000</w:t>
            </w:r>
          </w:p>
          <w:p w:rsidR="00564D3C" w:rsidRPr="00B2462C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64D3C" w:rsidRPr="008B54B8" w:rsidTr="00A77823">
        <w:trPr>
          <w:tblCellSpacing w:w="28" w:type="dxa"/>
        </w:trPr>
        <w:tc>
          <w:tcPr>
            <w:tcW w:w="3161" w:type="pct"/>
          </w:tcPr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Классик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Пинотаж</w:t>
            </w:r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KWV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5025">
              <w:rPr>
                <w:rFonts w:ascii="Arial" w:hAnsi="Arial" w:cs="Arial"/>
                <w:b/>
                <w:sz w:val="20"/>
                <w:szCs w:val="20"/>
              </w:rPr>
              <w:t>ЮАР</w:t>
            </w:r>
          </w:p>
          <w:p w:rsidR="00564D3C" w:rsidRPr="00325025" w:rsidRDefault="00564D3C" w:rsidP="00A778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Classic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Pinotage</w:t>
            </w:r>
            <w:proofErr w:type="spellEnd"/>
            <w:r w:rsidRPr="003250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KWV</w:t>
            </w:r>
            <w:r w:rsidRPr="0032502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C3F97">
              <w:rPr>
                <w:rFonts w:ascii="Arial" w:hAnsi="Arial" w:cs="Arial"/>
                <w:b/>
                <w:sz w:val="20"/>
                <w:szCs w:val="20"/>
                <w:lang w:val="en-US"/>
              </w:rPr>
              <w:t>South</w:t>
            </w:r>
            <w:r w:rsidRPr="003250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F97">
              <w:rPr>
                <w:rFonts w:ascii="Arial" w:hAnsi="Arial" w:cs="Arial"/>
                <w:b/>
                <w:sz w:val="20"/>
                <w:szCs w:val="20"/>
                <w:lang w:val="en-US"/>
              </w:rPr>
              <w:t>Africa</w:t>
            </w:r>
          </w:p>
        </w:tc>
        <w:tc>
          <w:tcPr>
            <w:tcW w:w="621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462C">
              <w:rPr>
                <w:rFonts w:ascii="Arial" w:hAnsi="Arial" w:cs="Arial"/>
                <w:sz w:val="20"/>
                <w:szCs w:val="20"/>
                <w:lang w:val="en-US"/>
              </w:rPr>
              <w:t>750</w:t>
            </w:r>
            <w:r w:rsidRPr="008B54B8">
              <w:rPr>
                <w:rFonts w:ascii="Arial" w:hAnsi="Arial" w:cs="Arial"/>
                <w:sz w:val="20"/>
                <w:szCs w:val="20"/>
              </w:rPr>
              <w:t>мл</w:t>
            </w:r>
          </w:p>
        </w:tc>
        <w:tc>
          <w:tcPr>
            <w:tcW w:w="1117" w:type="pct"/>
          </w:tcPr>
          <w:p w:rsidR="00564D3C" w:rsidRPr="008B54B8" w:rsidRDefault="00564D3C" w:rsidP="00A77823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3 500</w:t>
            </w:r>
          </w:p>
        </w:tc>
      </w:tr>
    </w:tbl>
    <w:p w:rsidR="00AD4C19" w:rsidRDefault="00AD4C19"/>
    <w:sectPr w:rsidR="00AD4C19" w:rsidSect="00CB07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7B" w:rsidRDefault="0057527B" w:rsidP="00564D3C">
      <w:r>
        <w:separator/>
      </w:r>
    </w:p>
  </w:endnote>
  <w:endnote w:type="continuationSeparator" w:id="1">
    <w:p w:rsidR="0057527B" w:rsidRDefault="0057527B" w:rsidP="00564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E9" w:rsidRPr="00D201E9" w:rsidRDefault="00D201E9" w:rsidP="00D201E9">
    <w:pPr>
      <w:pStyle w:val="Footer"/>
      <w:rPr>
        <w:rFonts w:ascii="Arial" w:hAnsi="Arial" w:cs="Arial"/>
        <w:color w:val="333333"/>
        <w:sz w:val="18"/>
        <w:szCs w:val="18"/>
      </w:rPr>
    </w:pPr>
    <w:r w:rsidRPr="00D201E9">
      <w:rPr>
        <w:rFonts w:ascii="Arial" w:hAnsi="Arial" w:cs="Arial"/>
        <w:color w:val="333333"/>
        <w:sz w:val="18"/>
        <w:szCs w:val="18"/>
      </w:rPr>
      <w:t>Все цены указаны в рублях, включают 20% НДС и не включают 10% вознаграждения за обслуживание.</w:t>
    </w:r>
  </w:p>
  <w:p w:rsidR="00D201E9" w:rsidRPr="00325025" w:rsidRDefault="00D201E9" w:rsidP="00D201E9">
    <w:pPr>
      <w:pStyle w:val="Footer"/>
      <w:rPr>
        <w:rFonts w:ascii="Arial" w:hAnsi="Arial" w:cs="Arial"/>
        <w:color w:val="333333"/>
        <w:sz w:val="18"/>
        <w:szCs w:val="18"/>
        <w:lang w:val="en-US"/>
      </w:rPr>
    </w:pPr>
    <w:r w:rsidRPr="00D201E9">
      <w:rPr>
        <w:rFonts w:ascii="Arial" w:hAnsi="Arial" w:cs="Arial"/>
        <w:color w:val="333333"/>
        <w:sz w:val="18"/>
        <w:szCs w:val="18"/>
        <w:lang w:val="en-US"/>
      </w:rPr>
      <w:t xml:space="preserve">All prices are in rubles including VAT 20%. </w:t>
    </w:r>
    <w:r w:rsidRPr="00325025">
      <w:rPr>
        <w:rFonts w:ascii="Arial" w:hAnsi="Arial" w:cs="Arial"/>
        <w:color w:val="333333"/>
        <w:sz w:val="18"/>
        <w:szCs w:val="18"/>
        <w:lang w:val="en-US"/>
      </w:rPr>
      <w:t>Subject to 10% service charge.</w:t>
    </w:r>
  </w:p>
  <w:p w:rsidR="00D201E9" w:rsidRPr="00325025" w:rsidRDefault="00D201E9" w:rsidP="00D201E9">
    <w:pPr>
      <w:pStyle w:val="Footer"/>
      <w:rPr>
        <w:rFonts w:ascii="Arial" w:hAnsi="Arial" w:cs="Arial"/>
        <w:color w:val="333333"/>
        <w:sz w:val="18"/>
        <w:szCs w:val="18"/>
        <w:lang w:val="en-US"/>
      </w:rPr>
    </w:pPr>
    <w:r w:rsidRPr="00D201E9">
      <w:rPr>
        <w:rFonts w:ascii="Arial" w:hAnsi="Arial" w:cs="Arial"/>
        <w:color w:val="333333"/>
        <w:sz w:val="18"/>
        <w:szCs w:val="18"/>
      </w:rPr>
      <w:t>Россия</w:t>
    </w:r>
    <w:r w:rsidRPr="00325025">
      <w:rPr>
        <w:rFonts w:ascii="Arial" w:hAnsi="Arial" w:cs="Arial"/>
        <w:color w:val="333333"/>
        <w:sz w:val="18"/>
        <w:szCs w:val="18"/>
        <w:lang w:val="en-US"/>
      </w:rPr>
      <w:t xml:space="preserve">, 129272, </w:t>
    </w:r>
    <w:r w:rsidRPr="00D201E9">
      <w:rPr>
        <w:rFonts w:ascii="Arial" w:hAnsi="Arial" w:cs="Arial"/>
        <w:color w:val="333333"/>
        <w:sz w:val="18"/>
        <w:szCs w:val="18"/>
      </w:rPr>
      <w:t>г</w:t>
    </w:r>
    <w:proofErr w:type="gramStart"/>
    <w:r w:rsidRPr="00325025">
      <w:rPr>
        <w:rFonts w:ascii="Arial" w:hAnsi="Arial" w:cs="Arial"/>
        <w:color w:val="333333"/>
        <w:sz w:val="18"/>
        <w:szCs w:val="18"/>
        <w:lang w:val="en-US"/>
      </w:rPr>
      <w:t>.</w:t>
    </w:r>
    <w:r w:rsidRPr="00D201E9">
      <w:rPr>
        <w:rFonts w:ascii="Arial" w:hAnsi="Arial" w:cs="Arial"/>
        <w:color w:val="333333"/>
        <w:sz w:val="18"/>
        <w:szCs w:val="18"/>
      </w:rPr>
      <w:t>М</w:t>
    </w:r>
    <w:proofErr w:type="gramEnd"/>
    <w:r w:rsidRPr="00D201E9">
      <w:rPr>
        <w:rFonts w:ascii="Arial" w:hAnsi="Arial" w:cs="Arial"/>
        <w:color w:val="333333"/>
        <w:sz w:val="18"/>
        <w:szCs w:val="18"/>
      </w:rPr>
      <w:t>осква</w:t>
    </w:r>
    <w:r w:rsidRPr="00325025">
      <w:rPr>
        <w:rFonts w:ascii="Arial" w:hAnsi="Arial" w:cs="Arial"/>
        <w:color w:val="333333"/>
        <w:sz w:val="18"/>
        <w:szCs w:val="18"/>
        <w:lang w:val="en-US"/>
      </w:rPr>
      <w:t xml:space="preserve">, </w:t>
    </w:r>
    <w:proofErr w:type="spellStart"/>
    <w:r w:rsidRPr="00D201E9">
      <w:rPr>
        <w:rFonts w:ascii="Arial" w:hAnsi="Arial" w:cs="Arial"/>
        <w:color w:val="333333"/>
        <w:sz w:val="18"/>
        <w:szCs w:val="18"/>
      </w:rPr>
      <w:t>ул</w:t>
    </w:r>
    <w:proofErr w:type="spellEnd"/>
    <w:r w:rsidRPr="00325025">
      <w:rPr>
        <w:rFonts w:ascii="Arial" w:hAnsi="Arial" w:cs="Arial"/>
        <w:color w:val="333333"/>
        <w:sz w:val="18"/>
        <w:szCs w:val="18"/>
        <w:lang w:val="en-US"/>
      </w:rPr>
      <w:t>.</w:t>
    </w:r>
    <w:r w:rsidRPr="00D201E9">
      <w:rPr>
        <w:rFonts w:ascii="Arial" w:hAnsi="Arial" w:cs="Arial"/>
        <w:color w:val="333333"/>
        <w:sz w:val="18"/>
        <w:szCs w:val="18"/>
      </w:rPr>
      <w:t>Сущевский</w:t>
    </w:r>
    <w:r w:rsidRPr="00325025">
      <w:rPr>
        <w:rFonts w:ascii="Arial" w:hAnsi="Arial" w:cs="Arial"/>
        <w:color w:val="333333"/>
        <w:sz w:val="18"/>
        <w:szCs w:val="18"/>
        <w:lang w:val="en-US"/>
      </w:rPr>
      <w:t xml:space="preserve"> </w:t>
    </w:r>
    <w:r w:rsidRPr="00D201E9">
      <w:rPr>
        <w:rFonts w:ascii="Arial" w:hAnsi="Arial" w:cs="Arial"/>
        <w:color w:val="333333"/>
        <w:sz w:val="18"/>
        <w:szCs w:val="18"/>
      </w:rPr>
      <w:t>Вал</w:t>
    </w:r>
    <w:r w:rsidRPr="00325025">
      <w:rPr>
        <w:rFonts w:ascii="Arial" w:hAnsi="Arial" w:cs="Arial"/>
        <w:color w:val="333333"/>
        <w:sz w:val="18"/>
        <w:szCs w:val="18"/>
        <w:lang w:val="en-US"/>
      </w:rPr>
      <w:t xml:space="preserve">, </w:t>
    </w:r>
    <w:proofErr w:type="spellStart"/>
    <w:r w:rsidRPr="00D201E9">
      <w:rPr>
        <w:rFonts w:ascii="Arial" w:hAnsi="Arial" w:cs="Arial"/>
        <w:color w:val="333333"/>
        <w:sz w:val="18"/>
        <w:szCs w:val="18"/>
      </w:rPr>
      <w:t>д</w:t>
    </w:r>
    <w:proofErr w:type="spellEnd"/>
    <w:r w:rsidRPr="00325025">
      <w:rPr>
        <w:rFonts w:ascii="Arial" w:hAnsi="Arial" w:cs="Arial"/>
        <w:color w:val="333333"/>
        <w:sz w:val="18"/>
        <w:szCs w:val="18"/>
        <w:lang w:val="en-US"/>
      </w:rPr>
      <w:t>.74   |   74 Suschevsky Val Street, Moscow, 129272, Russia</w:t>
    </w:r>
  </w:p>
  <w:p w:rsidR="00564D3C" w:rsidRPr="00325025" w:rsidRDefault="00D201E9" w:rsidP="00D201E9">
    <w:pPr>
      <w:pStyle w:val="Footer"/>
      <w:rPr>
        <w:lang w:val="en-US"/>
      </w:rPr>
    </w:pPr>
    <w:r w:rsidRPr="00D201E9">
      <w:rPr>
        <w:rFonts w:ascii="Arial" w:hAnsi="Arial" w:cs="Arial"/>
        <w:color w:val="333333"/>
        <w:sz w:val="18"/>
        <w:szCs w:val="18"/>
      </w:rPr>
      <w:t>Т:+7 495 783 64 64   |   F: +7 495 783 64 65   |   sales@hi-</w:t>
    </w:r>
    <w:r w:rsidR="00325025">
      <w:rPr>
        <w:rFonts w:ascii="Arial" w:hAnsi="Arial" w:cs="Arial"/>
        <w:color w:val="333333"/>
        <w:sz w:val="18"/>
        <w:szCs w:val="18"/>
      </w:rPr>
      <w:t xml:space="preserve">mole.ru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7B" w:rsidRDefault="0057527B" w:rsidP="00564D3C">
      <w:r>
        <w:separator/>
      </w:r>
    </w:p>
  </w:footnote>
  <w:footnote w:type="continuationSeparator" w:id="1">
    <w:p w:rsidR="0057527B" w:rsidRDefault="0057527B" w:rsidP="00564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12" w:type="dxa"/>
      <w:tblInd w:w="-72" w:type="dxa"/>
      <w:shd w:val="clear" w:color="auto" w:fill="009900"/>
      <w:tblLook w:val="01E0"/>
    </w:tblPr>
    <w:tblGrid>
      <w:gridCol w:w="8280"/>
      <w:gridCol w:w="1965"/>
      <w:gridCol w:w="567"/>
    </w:tblGrid>
    <w:tr w:rsidR="00D201E9" w:rsidTr="00325025">
      <w:trPr>
        <w:trHeight w:val="964"/>
      </w:trPr>
      <w:tc>
        <w:tcPr>
          <w:tcW w:w="8280" w:type="dxa"/>
          <w:shd w:val="clear" w:color="auto" w:fill="009900"/>
        </w:tcPr>
        <w:p w:rsidR="00D201E9" w:rsidRDefault="00D201E9" w:rsidP="00D201E9"/>
      </w:tc>
      <w:tc>
        <w:tcPr>
          <w:tcW w:w="1965" w:type="dxa"/>
          <w:shd w:val="clear" w:color="auto" w:fill="auto"/>
        </w:tcPr>
        <w:p w:rsidR="00D201E9" w:rsidRDefault="00D201E9" w:rsidP="00D201E9">
          <w:r>
            <w:rPr>
              <w:lang w:val="en-US"/>
            </w:rPr>
            <w:t xml:space="preserve">        </w:t>
          </w:r>
        </w:p>
      </w:tc>
      <w:tc>
        <w:tcPr>
          <w:tcW w:w="567" w:type="dxa"/>
          <w:shd w:val="clear" w:color="auto" w:fill="009900"/>
        </w:tcPr>
        <w:p w:rsidR="00D201E9" w:rsidRDefault="00D201E9" w:rsidP="00D201E9"/>
      </w:tc>
    </w:tr>
  </w:tbl>
  <w:p w:rsidR="00564D3C" w:rsidRDefault="00564D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8F9"/>
    <w:multiLevelType w:val="hybridMultilevel"/>
    <w:tmpl w:val="948C2C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92637"/>
    <w:multiLevelType w:val="hybridMultilevel"/>
    <w:tmpl w:val="69660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958A0"/>
    <w:multiLevelType w:val="hybridMultilevel"/>
    <w:tmpl w:val="68284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24656"/>
    <w:multiLevelType w:val="hybridMultilevel"/>
    <w:tmpl w:val="3CD41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5F0F0F"/>
    <w:multiLevelType w:val="hybridMultilevel"/>
    <w:tmpl w:val="59E28B3A"/>
    <w:lvl w:ilvl="0" w:tplc="BB30B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BC17A6"/>
    <w:multiLevelType w:val="multilevel"/>
    <w:tmpl w:val="6076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812BC"/>
    <w:multiLevelType w:val="hybridMultilevel"/>
    <w:tmpl w:val="CD9A0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64D3C"/>
    <w:rsid w:val="00325025"/>
    <w:rsid w:val="00564D3C"/>
    <w:rsid w:val="0057527B"/>
    <w:rsid w:val="00AD4C19"/>
    <w:rsid w:val="00CB07B8"/>
    <w:rsid w:val="00D201E9"/>
    <w:rsid w:val="00FF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64D3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64D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D3C"/>
  </w:style>
  <w:style w:type="paragraph" w:styleId="Footer">
    <w:name w:val="footer"/>
    <w:basedOn w:val="Normal"/>
    <w:link w:val="FooterChar"/>
    <w:unhideWhenUsed/>
    <w:rsid w:val="00564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D3C"/>
  </w:style>
  <w:style w:type="character" w:styleId="Hyperlink">
    <w:name w:val="Hyperlink"/>
    <w:rsid w:val="00564D3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64D3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564D3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table" w:styleId="TableGrid">
    <w:name w:val="Table Grid"/>
    <w:basedOn w:val="TableNormal"/>
    <w:rsid w:val="00564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64D3C"/>
  </w:style>
  <w:style w:type="character" w:customStyle="1" w:styleId="EmailStyle19">
    <w:name w:val="EmailStyle19"/>
    <w:semiHidden/>
    <w:rsid w:val="00564D3C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564D3C"/>
    <w:pPr>
      <w:spacing w:before="100" w:beforeAutospacing="1" w:after="100" w:afterAutospacing="1"/>
    </w:pPr>
  </w:style>
  <w:style w:type="character" w:customStyle="1" w:styleId="EmailStyle22">
    <w:name w:val="EmailStyle22"/>
    <w:semiHidden/>
    <w:rsid w:val="00564D3C"/>
    <w:rPr>
      <w:rFonts w:ascii="Arial" w:hAnsi="Arial" w:cs="Arial"/>
      <w:color w:val="000080"/>
      <w:sz w:val="20"/>
      <w:szCs w:val="20"/>
    </w:rPr>
  </w:style>
  <w:style w:type="paragraph" w:styleId="Title">
    <w:name w:val="Title"/>
    <w:basedOn w:val="Normal"/>
    <w:link w:val="TitleChar"/>
    <w:qFormat/>
    <w:rsid w:val="00564D3C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4D3C"/>
    <w:rPr>
      <w:rFonts w:ascii="Arial" w:eastAsia="Times New Roman" w:hAnsi="Arial" w:cs="Times New Roman"/>
      <w:b/>
      <w:bCs/>
      <w:kern w:val="28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semiHidden/>
    <w:rsid w:val="00564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4D3C"/>
    <w:rPr>
      <w:rFonts w:ascii="Tahoma" w:eastAsia="Times New Roman" w:hAnsi="Tahoma" w:cs="Tahoma"/>
      <w:sz w:val="16"/>
      <w:szCs w:val="16"/>
      <w:lang w:val="ru-RU" w:eastAsia="ru-RU"/>
    </w:rPr>
  </w:style>
  <w:style w:type="character" w:styleId="Emphasis">
    <w:name w:val="Emphasis"/>
    <w:uiPriority w:val="20"/>
    <w:qFormat/>
    <w:rsid w:val="00564D3C"/>
    <w:rPr>
      <w:i/>
      <w:iCs/>
    </w:rPr>
  </w:style>
  <w:style w:type="character" w:styleId="CommentReference">
    <w:name w:val="annotation reference"/>
    <w:rsid w:val="00564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4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64D3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564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64D3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mtfg0">
    <w:name w:val="mtfg0"/>
    <w:basedOn w:val="DefaultParagraphFont"/>
    <w:rsid w:val="00564D3C"/>
  </w:style>
  <w:style w:type="paragraph" w:styleId="DocumentMap">
    <w:name w:val="Document Map"/>
    <w:basedOn w:val="Normal"/>
    <w:link w:val="DocumentMapChar"/>
    <w:rsid w:val="00564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4D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Pogulyaeva, Alexandra</dc:creator>
  <cp:keywords/>
  <dc:description/>
  <cp:lastModifiedBy>sstanishevskaya</cp:lastModifiedBy>
  <cp:revision>3</cp:revision>
  <dcterms:created xsi:type="dcterms:W3CDTF">2022-05-06T12:35:00Z</dcterms:created>
  <dcterms:modified xsi:type="dcterms:W3CDTF">2022-07-21T09:33:00Z</dcterms:modified>
</cp:coreProperties>
</file>