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08" w:rsidRDefault="00B65D08"/>
    <w:p w:rsidR="00B65D08" w:rsidRDefault="00582225">
      <w:r w:rsidRPr="00582225">
        <w:rPr>
          <w:noProof/>
        </w:rPr>
        <w:drawing>
          <wp:inline distT="0" distB="0" distL="0" distR="0">
            <wp:extent cx="2407957" cy="7418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366" cy="74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D08" w:rsidRDefault="00B65D08"/>
    <w:p w:rsidR="00B65D08" w:rsidRDefault="00B65D08"/>
    <w:p w:rsidR="00B65D08" w:rsidRDefault="00B65D08"/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9782"/>
      </w:tblGrid>
      <w:tr w:rsidR="003E38D2" w:rsidRPr="0075691E" w:rsidTr="00C63657">
        <w:trPr>
          <w:trHeight w:val="1417"/>
        </w:trPr>
        <w:tc>
          <w:tcPr>
            <w:tcW w:w="9782" w:type="dxa"/>
          </w:tcPr>
          <w:p w:rsidR="003E38D2" w:rsidRPr="00C81451" w:rsidRDefault="003E38D2" w:rsidP="00A91F53">
            <w:pPr>
              <w:pStyle w:val="20"/>
              <w:tabs>
                <w:tab w:val="num" w:pos="1620"/>
              </w:tabs>
              <w:autoSpaceDE w:val="0"/>
              <w:autoSpaceDN w:val="0"/>
              <w:spacing w:after="0" w:line="276" w:lineRule="auto"/>
              <w:ind w:left="0" w:firstLine="709"/>
              <w:jc w:val="center"/>
              <w:rPr>
                <w:sz w:val="40"/>
                <w:szCs w:val="40"/>
              </w:rPr>
            </w:pPr>
            <w:r w:rsidRPr="00C81451">
              <w:rPr>
                <w:sz w:val="40"/>
                <w:szCs w:val="40"/>
              </w:rPr>
              <w:t>П</w:t>
            </w:r>
            <w:r w:rsidR="00C81451">
              <w:rPr>
                <w:sz w:val="40"/>
                <w:szCs w:val="40"/>
              </w:rPr>
              <w:t>АМЯТКА</w:t>
            </w:r>
          </w:p>
          <w:p w:rsidR="00404254" w:rsidRDefault="003E38D2" w:rsidP="00404254">
            <w:pPr>
              <w:pStyle w:val="20"/>
              <w:tabs>
                <w:tab w:val="num" w:pos="1620"/>
              </w:tabs>
              <w:autoSpaceDE w:val="0"/>
              <w:autoSpaceDN w:val="0"/>
              <w:spacing w:after="0" w:line="276" w:lineRule="auto"/>
              <w:ind w:left="0" w:firstLine="709"/>
              <w:jc w:val="center"/>
              <w:rPr>
                <w:sz w:val="32"/>
                <w:szCs w:val="32"/>
              </w:rPr>
            </w:pPr>
            <w:r w:rsidRPr="00C81451">
              <w:rPr>
                <w:sz w:val="32"/>
                <w:szCs w:val="32"/>
              </w:rPr>
              <w:t>о последовательности действий</w:t>
            </w:r>
            <w:r w:rsidR="00C81451" w:rsidRPr="00C81451">
              <w:rPr>
                <w:sz w:val="32"/>
                <w:szCs w:val="32"/>
              </w:rPr>
              <w:t xml:space="preserve"> Лизингополучателя</w:t>
            </w:r>
          </w:p>
          <w:p w:rsidR="003E38D2" w:rsidRPr="00C81451" w:rsidRDefault="003E38D2" w:rsidP="00404254">
            <w:pPr>
              <w:pStyle w:val="20"/>
              <w:tabs>
                <w:tab w:val="num" w:pos="1620"/>
              </w:tabs>
              <w:autoSpaceDE w:val="0"/>
              <w:autoSpaceDN w:val="0"/>
              <w:spacing w:after="0" w:line="276" w:lineRule="auto"/>
              <w:ind w:left="0" w:firstLine="709"/>
              <w:jc w:val="center"/>
              <w:rPr>
                <w:sz w:val="32"/>
                <w:szCs w:val="32"/>
              </w:rPr>
            </w:pPr>
            <w:r w:rsidRPr="00C81451">
              <w:rPr>
                <w:sz w:val="32"/>
                <w:szCs w:val="32"/>
              </w:rPr>
              <w:t xml:space="preserve">при наступлении страхового события </w:t>
            </w:r>
          </w:p>
        </w:tc>
      </w:tr>
    </w:tbl>
    <w:p w:rsidR="002474AC" w:rsidRDefault="001D3D9B" w:rsidP="00A91F53">
      <w:pPr>
        <w:pStyle w:val="20"/>
        <w:tabs>
          <w:tab w:val="num" w:pos="1620"/>
        </w:tabs>
        <w:autoSpaceDE w:val="0"/>
        <w:autoSpaceDN w:val="0"/>
        <w:spacing w:after="0" w:line="276" w:lineRule="auto"/>
        <w:ind w:left="0"/>
        <w:jc w:val="both"/>
        <w:rPr>
          <w:sz w:val="24"/>
          <w:szCs w:val="24"/>
        </w:rPr>
      </w:pPr>
      <w:r>
        <w:rPr>
          <w:spacing w:val="78"/>
          <w:sz w:val="28"/>
          <w:szCs w:val="28"/>
        </w:rPr>
        <w:tab/>
      </w:r>
    </w:p>
    <w:p w:rsidR="0032643F" w:rsidRPr="00C81451" w:rsidRDefault="0032643F" w:rsidP="00C81451">
      <w:pPr>
        <w:pStyle w:val="20"/>
        <w:tabs>
          <w:tab w:val="num" w:pos="1620"/>
        </w:tabs>
        <w:autoSpaceDE w:val="0"/>
        <w:autoSpaceDN w:val="0"/>
        <w:spacing w:after="0" w:line="276" w:lineRule="auto"/>
        <w:jc w:val="both"/>
        <w:rPr>
          <w:b/>
          <w:sz w:val="28"/>
          <w:szCs w:val="28"/>
        </w:rPr>
      </w:pPr>
      <w:r w:rsidRPr="00C81451">
        <w:rPr>
          <w:b/>
          <w:sz w:val="28"/>
          <w:szCs w:val="28"/>
        </w:rPr>
        <w:t>Порядок направления уведомления о страховом событии:</w:t>
      </w:r>
    </w:p>
    <w:p w:rsidR="006F0D6B" w:rsidRPr="00C81451" w:rsidRDefault="00D62DA0" w:rsidP="00C81451">
      <w:pPr>
        <w:pStyle w:val="ab"/>
        <w:numPr>
          <w:ilvl w:val="0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81451">
        <w:rPr>
          <w:sz w:val="24"/>
          <w:szCs w:val="24"/>
        </w:rPr>
        <w:t xml:space="preserve">Незамедлительно, но в любом случае </w:t>
      </w:r>
      <w:r w:rsidRPr="00C81451">
        <w:rPr>
          <w:sz w:val="24"/>
          <w:szCs w:val="24"/>
          <w:u w:val="single"/>
        </w:rPr>
        <w:t xml:space="preserve">не позднее </w:t>
      </w:r>
      <w:r w:rsidR="001E7986" w:rsidRPr="00C81451">
        <w:rPr>
          <w:b/>
          <w:i/>
          <w:sz w:val="24"/>
          <w:szCs w:val="24"/>
          <w:u w:val="single"/>
        </w:rPr>
        <w:t>1</w:t>
      </w:r>
      <w:r w:rsidRPr="00C81451">
        <w:rPr>
          <w:b/>
          <w:i/>
          <w:sz w:val="24"/>
          <w:szCs w:val="24"/>
          <w:u w:val="single"/>
        </w:rPr>
        <w:t xml:space="preserve"> (</w:t>
      </w:r>
      <w:r w:rsidR="001E7986" w:rsidRPr="00C81451">
        <w:rPr>
          <w:b/>
          <w:i/>
          <w:sz w:val="24"/>
          <w:szCs w:val="24"/>
          <w:u w:val="single"/>
        </w:rPr>
        <w:t>одного</w:t>
      </w:r>
      <w:r w:rsidRPr="00C81451">
        <w:rPr>
          <w:b/>
          <w:i/>
          <w:sz w:val="24"/>
          <w:szCs w:val="24"/>
          <w:u w:val="single"/>
        </w:rPr>
        <w:t>)</w:t>
      </w:r>
      <w:r w:rsidRPr="00C81451">
        <w:rPr>
          <w:sz w:val="24"/>
          <w:szCs w:val="24"/>
          <w:u w:val="single"/>
        </w:rPr>
        <w:t xml:space="preserve"> календарного дня</w:t>
      </w:r>
      <w:r w:rsidR="00C81451" w:rsidRPr="00C81451">
        <w:rPr>
          <w:sz w:val="24"/>
          <w:szCs w:val="24"/>
        </w:rPr>
        <w:br/>
      </w:r>
      <w:r w:rsidRPr="00C81451">
        <w:rPr>
          <w:sz w:val="24"/>
          <w:szCs w:val="24"/>
        </w:rPr>
        <w:t>с момента, когда Лизингополучатель (Сублизингополучатель) узнал или должен был узнать о происшествии, не считая выходных и праздничных дней</w:t>
      </w:r>
      <w:r w:rsidR="006F0D6B" w:rsidRPr="00C81451">
        <w:rPr>
          <w:sz w:val="24"/>
          <w:szCs w:val="24"/>
        </w:rPr>
        <w:t xml:space="preserve">, </w:t>
      </w:r>
      <w:r w:rsidR="006F0D6B" w:rsidRPr="00C81451">
        <w:rPr>
          <w:sz w:val="24"/>
          <w:szCs w:val="24"/>
          <w:u w:val="single"/>
        </w:rPr>
        <w:t>заявить о случившемся</w:t>
      </w:r>
      <w:r w:rsidR="00404254">
        <w:rPr>
          <w:sz w:val="24"/>
          <w:szCs w:val="24"/>
          <w:u w:val="single"/>
        </w:rPr>
        <w:br/>
      </w:r>
      <w:r w:rsidR="006F0D6B" w:rsidRPr="00C81451">
        <w:rPr>
          <w:sz w:val="24"/>
          <w:szCs w:val="24"/>
          <w:u w:val="single"/>
        </w:rPr>
        <w:t>в соответствующие государственные органы</w:t>
      </w:r>
      <w:r w:rsidR="006F0D6B" w:rsidRPr="00C81451">
        <w:rPr>
          <w:sz w:val="24"/>
          <w:szCs w:val="24"/>
        </w:rPr>
        <w:t>, уполномоченные проводить расследование обстоятельств произошедшего события, а именно:</w:t>
      </w:r>
    </w:p>
    <w:p w:rsidR="001E7986" w:rsidRPr="00C81451" w:rsidRDefault="001E7986" w:rsidP="00C81451">
      <w:pPr>
        <w:pStyle w:val="ab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C81451">
        <w:rPr>
          <w:sz w:val="24"/>
          <w:szCs w:val="24"/>
          <w:u w:val="single"/>
        </w:rPr>
        <w:t>органы ГИБДД</w:t>
      </w:r>
      <w:r w:rsidRPr="00C81451">
        <w:rPr>
          <w:sz w:val="24"/>
          <w:szCs w:val="24"/>
        </w:rPr>
        <w:t xml:space="preserve"> - в случае гибели или повреждения ТС в результате аварии,</w:t>
      </w:r>
    </w:p>
    <w:p w:rsidR="001E7986" w:rsidRPr="00C81451" w:rsidRDefault="001E7986" w:rsidP="00C81451">
      <w:pPr>
        <w:pStyle w:val="ab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C81451">
        <w:rPr>
          <w:sz w:val="24"/>
          <w:szCs w:val="24"/>
          <w:u w:val="single"/>
        </w:rPr>
        <w:t>органы Государственной противопожарной службы</w:t>
      </w:r>
      <w:r w:rsidRPr="00C81451">
        <w:rPr>
          <w:sz w:val="24"/>
          <w:szCs w:val="24"/>
        </w:rPr>
        <w:t xml:space="preserve"> - в случае гибели или повреждения ТС в результате пожара;</w:t>
      </w:r>
    </w:p>
    <w:p w:rsidR="001E7986" w:rsidRPr="00C81451" w:rsidRDefault="001E7986" w:rsidP="00C81451">
      <w:pPr>
        <w:pStyle w:val="ab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C81451">
        <w:rPr>
          <w:sz w:val="24"/>
          <w:szCs w:val="24"/>
          <w:u w:val="single"/>
        </w:rPr>
        <w:t>территориальные органы МВД</w:t>
      </w:r>
      <w:r w:rsidRPr="00C81451">
        <w:rPr>
          <w:sz w:val="24"/>
          <w:szCs w:val="24"/>
        </w:rPr>
        <w:t xml:space="preserve"> - в случае гибели или повреждения ТС</w:t>
      </w:r>
      <w:r w:rsidR="00C81451">
        <w:rPr>
          <w:sz w:val="24"/>
          <w:szCs w:val="24"/>
        </w:rPr>
        <w:br/>
      </w:r>
      <w:r w:rsidRPr="00C81451">
        <w:rPr>
          <w:sz w:val="24"/>
          <w:szCs w:val="24"/>
        </w:rPr>
        <w:t>в результате противоправных действий третьих лиц;</w:t>
      </w:r>
    </w:p>
    <w:p w:rsidR="001E7986" w:rsidRPr="00C81451" w:rsidRDefault="001E7986" w:rsidP="00C81451">
      <w:pPr>
        <w:pStyle w:val="ab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C81451">
        <w:rPr>
          <w:sz w:val="24"/>
          <w:szCs w:val="24"/>
          <w:u w:val="single"/>
        </w:rPr>
        <w:t>в государственный орган, осуществляющий надзор и контроль</w:t>
      </w:r>
      <w:r w:rsidR="00C81451" w:rsidRPr="00C81451">
        <w:rPr>
          <w:sz w:val="24"/>
          <w:szCs w:val="24"/>
          <w:u w:val="single"/>
        </w:rPr>
        <w:br/>
      </w:r>
      <w:r w:rsidRPr="00C81451">
        <w:rPr>
          <w:sz w:val="24"/>
          <w:szCs w:val="24"/>
          <w:u w:val="single"/>
        </w:rPr>
        <w:t>за состоянием окружающей среды</w:t>
      </w:r>
      <w:r w:rsidRPr="00C81451">
        <w:rPr>
          <w:sz w:val="24"/>
          <w:szCs w:val="24"/>
        </w:rPr>
        <w:t xml:space="preserve"> - в случае гибели или повреждения ТС</w:t>
      </w:r>
      <w:r w:rsidR="00C81451">
        <w:rPr>
          <w:sz w:val="24"/>
          <w:szCs w:val="24"/>
        </w:rPr>
        <w:br/>
      </w:r>
      <w:r w:rsidRPr="00C81451">
        <w:rPr>
          <w:sz w:val="24"/>
          <w:szCs w:val="24"/>
        </w:rPr>
        <w:t>в результате стихийных бедствий</w:t>
      </w:r>
      <w:r w:rsidR="00404254">
        <w:rPr>
          <w:sz w:val="24"/>
          <w:szCs w:val="24"/>
        </w:rPr>
        <w:t>.</w:t>
      </w:r>
    </w:p>
    <w:p w:rsidR="00DD51D2" w:rsidRDefault="005B31D6" w:rsidP="00C8145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36DD0">
        <w:rPr>
          <w:sz w:val="24"/>
          <w:szCs w:val="24"/>
        </w:rPr>
        <w:t>.</w:t>
      </w:r>
      <w:r w:rsidR="00DD51D2">
        <w:rPr>
          <w:sz w:val="24"/>
          <w:szCs w:val="24"/>
        </w:rPr>
        <w:t xml:space="preserve"> </w:t>
      </w:r>
      <w:r w:rsidR="00DD51D2" w:rsidRPr="00DD51D2">
        <w:rPr>
          <w:sz w:val="24"/>
          <w:szCs w:val="24"/>
        </w:rPr>
        <w:t xml:space="preserve">Лизингополучатель обязуется </w:t>
      </w:r>
      <w:r w:rsidR="00DD51D2" w:rsidRPr="00C81451">
        <w:rPr>
          <w:sz w:val="24"/>
          <w:szCs w:val="24"/>
          <w:u w:val="single"/>
        </w:rPr>
        <w:t>информировать ООО «</w:t>
      </w:r>
      <w:r w:rsidR="00DD51D2">
        <w:rPr>
          <w:sz w:val="24"/>
          <w:szCs w:val="24"/>
          <w:u w:val="single"/>
        </w:rPr>
        <w:t>Альфамобиль»</w:t>
      </w:r>
      <w:r w:rsidR="00DD51D2" w:rsidRPr="00DD51D2">
        <w:rPr>
          <w:sz w:val="24"/>
          <w:szCs w:val="24"/>
        </w:rPr>
        <w:t xml:space="preserve"> в течение</w:t>
      </w:r>
      <w:r w:rsidR="00DD51D2">
        <w:rPr>
          <w:sz w:val="24"/>
          <w:szCs w:val="24"/>
        </w:rPr>
        <w:br/>
      </w:r>
      <w:r w:rsidR="00DD51D2" w:rsidRPr="00C81451">
        <w:rPr>
          <w:b/>
          <w:i/>
          <w:sz w:val="24"/>
          <w:szCs w:val="24"/>
          <w:u w:val="single"/>
        </w:rPr>
        <w:t>1 (одного)</w:t>
      </w:r>
      <w:r w:rsidR="00DD51D2" w:rsidRPr="00C81451">
        <w:rPr>
          <w:i/>
          <w:sz w:val="24"/>
          <w:szCs w:val="24"/>
          <w:u w:val="single"/>
        </w:rPr>
        <w:t xml:space="preserve"> </w:t>
      </w:r>
      <w:r w:rsidR="00DD51D2" w:rsidRPr="00C81451">
        <w:rPr>
          <w:sz w:val="24"/>
          <w:szCs w:val="24"/>
          <w:u w:val="single"/>
        </w:rPr>
        <w:t>календарного дня</w:t>
      </w:r>
      <w:r w:rsidR="00DD51D2" w:rsidRPr="00DD51D2">
        <w:rPr>
          <w:sz w:val="24"/>
          <w:szCs w:val="24"/>
        </w:rPr>
        <w:t xml:space="preserve"> </w:t>
      </w:r>
      <w:r w:rsidR="00DD51D2">
        <w:rPr>
          <w:sz w:val="24"/>
          <w:szCs w:val="24"/>
        </w:rPr>
        <w:t>(24</w:t>
      </w:r>
      <w:r w:rsidR="00DD51D2" w:rsidRPr="00DD51D2">
        <w:rPr>
          <w:sz w:val="24"/>
          <w:szCs w:val="24"/>
        </w:rPr>
        <w:t xml:space="preserve"> часов</w:t>
      </w:r>
      <w:r w:rsidR="00DD51D2">
        <w:rPr>
          <w:sz w:val="24"/>
          <w:szCs w:val="24"/>
        </w:rPr>
        <w:t>)</w:t>
      </w:r>
      <w:r w:rsidR="00DD51D2" w:rsidRPr="00DD51D2">
        <w:rPr>
          <w:sz w:val="24"/>
          <w:szCs w:val="24"/>
        </w:rPr>
        <w:t xml:space="preserve"> посредством e-mail: </w:t>
      </w:r>
      <w:r w:rsidR="00DD51D2" w:rsidRPr="00DD51D2">
        <w:rPr>
          <w:rStyle w:val="a6"/>
          <w:sz w:val="24"/>
          <w:szCs w:val="24"/>
        </w:rPr>
        <w:t>strah@alfaleasing.ru;</w:t>
      </w:r>
      <w:r w:rsidR="006C233E">
        <w:rPr>
          <w:rStyle w:val="a6"/>
          <w:sz w:val="24"/>
          <w:szCs w:val="24"/>
        </w:rPr>
        <w:br/>
      </w:r>
      <w:r w:rsidR="00DD51D2" w:rsidRPr="00DD51D2">
        <w:rPr>
          <w:sz w:val="24"/>
          <w:szCs w:val="24"/>
        </w:rPr>
        <w:t xml:space="preserve">(но не позднее указанного в правилах страхования или договоре (полисе) страхования срока) с момента, когда об этом стало известно самому Лизингополучателю, </w:t>
      </w:r>
      <w:r w:rsidR="00DD51D2" w:rsidRPr="00DD51D2">
        <w:rPr>
          <w:sz w:val="24"/>
          <w:szCs w:val="24"/>
          <w:u w:val="single"/>
        </w:rPr>
        <w:t>о каждом происшествии с Предметом лизинга</w:t>
      </w:r>
      <w:r w:rsidR="006339FF">
        <w:rPr>
          <w:sz w:val="24"/>
          <w:szCs w:val="24"/>
          <w:u w:val="single"/>
        </w:rPr>
        <w:t xml:space="preserve"> </w:t>
      </w:r>
      <w:r w:rsidR="006339FF" w:rsidRPr="006339FF">
        <w:rPr>
          <w:b/>
          <w:sz w:val="24"/>
          <w:szCs w:val="24"/>
          <w:u w:val="single"/>
        </w:rPr>
        <w:t>(</w:t>
      </w:r>
      <w:r w:rsidR="006339FF" w:rsidRPr="006339FF">
        <w:rPr>
          <w:b/>
          <w:i/>
          <w:sz w:val="24"/>
          <w:szCs w:val="24"/>
          <w:u w:val="single"/>
        </w:rPr>
        <w:t>приложение</w:t>
      </w:r>
      <w:r w:rsidR="006339FF" w:rsidRPr="006339FF">
        <w:rPr>
          <w:b/>
          <w:sz w:val="24"/>
          <w:szCs w:val="24"/>
          <w:u w:val="single"/>
        </w:rPr>
        <w:t>)</w:t>
      </w:r>
      <w:r w:rsidR="00DD51D2" w:rsidRPr="00DD51D2">
        <w:rPr>
          <w:sz w:val="24"/>
          <w:szCs w:val="24"/>
        </w:rPr>
        <w:t>,</w:t>
      </w:r>
      <w:r w:rsidR="000801AD">
        <w:rPr>
          <w:sz w:val="24"/>
          <w:szCs w:val="24"/>
        </w:rPr>
        <w:t xml:space="preserve"> </w:t>
      </w:r>
      <w:r w:rsidR="00DD51D2" w:rsidRPr="00DD51D2">
        <w:rPr>
          <w:sz w:val="24"/>
          <w:szCs w:val="24"/>
        </w:rPr>
        <w:t>в результате которого Предмет лизинга утрачен (погиб) или ухудшились его эксплуатационные характеристики и потребительские свойства, о нанесенном ущербе, возможности осуществить ремонт или восстановление Предмета лизинга.</w:t>
      </w:r>
      <w:r w:rsidR="000801AD">
        <w:rPr>
          <w:sz w:val="24"/>
          <w:szCs w:val="24"/>
        </w:rPr>
        <w:t xml:space="preserve"> </w:t>
      </w:r>
      <w:r w:rsidR="00DD51D2" w:rsidRPr="00DD51D2">
        <w:rPr>
          <w:sz w:val="24"/>
          <w:szCs w:val="24"/>
        </w:rPr>
        <w:t xml:space="preserve">Необходимо предоставить Лизингодателю, -VIN автомобиля, дату страхового события, номер зарегистрированного страхового убытка.  Лизингополучатель обязуется совершать действия и соблюдать сроки, предусмотренные договором (полисом) страхования и правилами страхования, а также следовать указаниям Лизингодателя. </w:t>
      </w:r>
    </w:p>
    <w:p w:rsidR="005B31D6" w:rsidRPr="00536DD0" w:rsidRDefault="00C81451" w:rsidP="006339F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B31D6" w:rsidRPr="00536DD0">
        <w:rPr>
          <w:sz w:val="24"/>
          <w:szCs w:val="24"/>
        </w:rPr>
        <w:t xml:space="preserve">Незамедлительно, но в любом случае </w:t>
      </w:r>
      <w:r w:rsidR="005B31D6" w:rsidRPr="00C81451">
        <w:rPr>
          <w:b/>
          <w:i/>
          <w:sz w:val="24"/>
          <w:szCs w:val="24"/>
          <w:u w:val="single"/>
        </w:rPr>
        <w:t xml:space="preserve">не позднее </w:t>
      </w:r>
      <w:r w:rsidR="001E7986" w:rsidRPr="00C81451">
        <w:rPr>
          <w:b/>
          <w:i/>
          <w:sz w:val="24"/>
          <w:szCs w:val="24"/>
          <w:u w:val="single"/>
        </w:rPr>
        <w:t>3</w:t>
      </w:r>
      <w:r w:rsidR="005B31D6" w:rsidRPr="00C81451">
        <w:rPr>
          <w:b/>
          <w:i/>
          <w:sz w:val="24"/>
          <w:szCs w:val="24"/>
          <w:u w:val="single"/>
        </w:rPr>
        <w:t xml:space="preserve"> (</w:t>
      </w:r>
      <w:r w:rsidR="001E7986" w:rsidRPr="00C81451">
        <w:rPr>
          <w:b/>
          <w:i/>
          <w:sz w:val="24"/>
          <w:szCs w:val="24"/>
          <w:u w:val="single"/>
        </w:rPr>
        <w:t>трех</w:t>
      </w:r>
      <w:r w:rsidR="005B31D6" w:rsidRPr="00C81451">
        <w:rPr>
          <w:b/>
          <w:i/>
          <w:sz w:val="24"/>
          <w:szCs w:val="24"/>
          <w:u w:val="single"/>
        </w:rPr>
        <w:t>)</w:t>
      </w:r>
      <w:r w:rsidR="005B31D6" w:rsidRPr="00536DD0">
        <w:rPr>
          <w:i/>
          <w:sz w:val="24"/>
          <w:szCs w:val="24"/>
        </w:rPr>
        <w:t xml:space="preserve"> </w:t>
      </w:r>
      <w:r w:rsidR="005B31D6" w:rsidRPr="00536DD0">
        <w:rPr>
          <w:sz w:val="24"/>
          <w:szCs w:val="24"/>
        </w:rPr>
        <w:t>календарных дне</w:t>
      </w:r>
      <w:r w:rsidR="005B31D6">
        <w:rPr>
          <w:sz w:val="24"/>
          <w:szCs w:val="24"/>
        </w:rPr>
        <w:t>й с момента, когда Лизингополучатель (С</w:t>
      </w:r>
      <w:r w:rsidR="005B31D6" w:rsidRPr="00536DD0">
        <w:rPr>
          <w:sz w:val="24"/>
          <w:szCs w:val="24"/>
        </w:rPr>
        <w:t>ублизингополучатель) узнал или должен был узнать</w:t>
      </w:r>
      <w:r>
        <w:rPr>
          <w:sz w:val="24"/>
          <w:szCs w:val="24"/>
        </w:rPr>
        <w:br/>
      </w:r>
      <w:r w:rsidR="005B31D6" w:rsidRPr="00536DD0">
        <w:rPr>
          <w:sz w:val="24"/>
          <w:szCs w:val="24"/>
        </w:rPr>
        <w:t xml:space="preserve">о происшествии, не считая выходных и праздничных дней, известить об этом </w:t>
      </w:r>
      <w:r>
        <w:rPr>
          <w:sz w:val="24"/>
          <w:szCs w:val="24"/>
        </w:rPr>
        <w:t>С</w:t>
      </w:r>
      <w:r w:rsidR="005B31D6" w:rsidRPr="00536DD0">
        <w:rPr>
          <w:sz w:val="24"/>
          <w:szCs w:val="24"/>
        </w:rPr>
        <w:t>траховщика ил</w:t>
      </w:r>
      <w:r w:rsidR="00565572">
        <w:rPr>
          <w:sz w:val="24"/>
          <w:szCs w:val="24"/>
        </w:rPr>
        <w:t>и его представителя по телефону</w:t>
      </w:r>
      <w:r w:rsidR="006339FF">
        <w:rPr>
          <w:sz w:val="24"/>
          <w:szCs w:val="24"/>
        </w:rPr>
        <w:t xml:space="preserve">, </w:t>
      </w:r>
      <w:r w:rsidR="005B31D6" w:rsidRPr="00536DD0">
        <w:rPr>
          <w:sz w:val="24"/>
          <w:szCs w:val="24"/>
        </w:rPr>
        <w:t>подтвердить устно</w:t>
      </w:r>
      <w:r w:rsidR="00565572">
        <w:rPr>
          <w:sz w:val="24"/>
          <w:szCs w:val="24"/>
        </w:rPr>
        <w:t>е сообщение в письменной форме.</w:t>
      </w:r>
    </w:p>
    <w:p w:rsidR="006339FF" w:rsidRPr="00B65D08" w:rsidRDefault="005B31D6" w:rsidP="00C81451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6339FF">
        <w:rPr>
          <w:b/>
          <w:i/>
          <w:sz w:val="24"/>
          <w:szCs w:val="24"/>
        </w:rPr>
        <w:t>В целях оперативного принятия решений и получения необходимых инструкций по урегулированию страхового</w:t>
      </w:r>
      <w:r w:rsidR="005E23C2">
        <w:rPr>
          <w:b/>
          <w:i/>
          <w:sz w:val="24"/>
          <w:szCs w:val="24"/>
        </w:rPr>
        <w:t xml:space="preserve"> события просим обращаться</w:t>
      </w:r>
      <w:r w:rsidR="00B65D08">
        <w:rPr>
          <w:b/>
          <w:i/>
          <w:sz w:val="24"/>
          <w:szCs w:val="24"/>
        </w:rPr>
        <w:t xml:space="preserve"> </w:t>
      </w:r>
      <w:r w:rsidR="00B65D08" w:rsidRPr="006339FF">
        <w:rPr>
          <w:b/>
          <w:i/>
          <w:sz w:val="24"/>
          <w:szCs w:val="24"/>
        </w:rPr>
        <w:t>в адрес ООО "Альфамобиль</w:t>
      </w:r>
      <w:r w:rsidR="00B65D08" w:rsidRPr="00B65D08">
        <w:rPr>
          <w:b/>
          <w:i/>
          <w:sz w:val="24"/>
          <w:szCs w:val="24"/>
        </w:rPr>
        <w:t>"</w:t>
      </w:r>
      <w:r w:rsidR="005E23C2">
        <w:rPr>
          <w:b/>
          <w:i/>
          <w:sz w:val="24"/>
          <w:szCs w:val="24"/>
        </w:rPr>
        <w:t xml:space="preserve"> </w:t>
      </w:r>
      <w:r w:rsidR="00B65D08" w:rsidRPr="00B65D08">
        <w:rPr>
          <w:b/>
          <w:i/>
          <w:sz w:val="24"/>
          <w:szCs w:val="24"/>
        </w:rPr>
        <w:t>по тел</w:t>
      </w:r>
      <w:r w:rsidR="006339FF" w:rsidRPr="00B65D08">
        <w:rPr>
          <w:b/>
          <w:i/>
          <w:sz w:val="24"/>
          <w:szCs w:val="24"/>
        </w:rPr>
        <w:t>.:</w:t>
      </w:r>
      <w:r w:rsidR="00B65D08" w:rsidRPr="00B65D08">
        <w:rPr>
          <w:b/>
          <w:i/>
          <w:sz w:val="24"/>
          <w:szCs w:val="24"/>
        </w:rPr>
        <w:t xml:space="preserve"> </w:t>
      </w:r>
      <w:r w:rsidR="006339FF" w:rsidRPr="00B65D08">
        <w:rPr>
          <w:b/>
          <w:i/>
          <w:sz w:val="24"/>
          <w:szCs w:val="24"/>
        </w:rPr>
        <w:t>+7 (800) 100-27-56 (звонок по РФ бесплатный</w:t>
      </w:r>
      <w:r w:rsidR="00B65D08" w:rsidRPr="00B65D08">
        <w:rPr>
          <w:b/>
          <w:i/>
          <w:sz w:val="24"/>
          <w:szCs w:val="24"/>
        </w:rPr>
        <w:t>)</w:t>
      </w:r>
      <w:r w:rsidR="00B65D08">
        <w:rPr>
          <w:b/>
          <w:i/>
          <w:sz w:val="24"/>
          <w:szCs w:val="24"/>
        </w:rPr>
        <w:t>.</w:t>
      </w:r>
    </w:p>
    <w:p w:rsidR="006F0D6B" w:rsidRDefault="006F0D6B" w:rsidP="00C81451">
      <w:pPr>
        <w:spacing w:line="276" w:lineRule="auto"/>
        <w:ind w:firstLine="709"/>
        <w:jc w:val="both"/>
        <w:rPr>
          <w:sz w:val="24"/>
          <w:szCs w:val="24"/>
        </w:rPr>
      </w:pPr>
    </w:p>
    <w:p w:rsidR="00FE27A0" w:rsidRDefault="00FE27A0" w:rsidP="00C81451">
      <w:pPr>
        <w:spacing w:line="276" w:lineRule="auto"/>
        <w:ind w:firstLine="709"/>
        <w:jc w:val="both"/>
        <w:rPr>
          <w:sz w:val="24"/>
          <w:szCs w:val="24"/>
        </w:rPr>
      </w:pPr>
    </w:p>
    <w:p w:rsidR="000801AD" w:rsidRDefault="000801AD" w:rsidP="00C81451">
      <w:pPr>
        <w:spacing w:line="276" w:lineRule="auto"/>
        <w:ind w:firstLine="709"/>
        <w:jc w:val="both"/>
        <w:rPr>
          <w:sz w:val="24"/>
          <w:szCs w:val="24"/>
        </w:rPr>
      </w:pPr>
    </w:p>
    <w:p w:rsidR="00B65D08" w:rsidRDefault="00B65D08" w:rsidP="00C81451">
      <w:pPr>
        <w:spacing w:line="276" w:lineRule="auto"/>
        <w:ind w:firstLine="709"/>
        <w:jc w:val="both"/>
        <w:rPr>
          <w:sz w:val="24"/>
          <w:szCs w:val="24"/>
        </w:rPr>
      </w:pPr>
    </w:p>
    <w:p w:rsidR="00B65D08" w:rsidRDefault="00B65D08" w:rsidP="00C81451">
      <w:pPr>
        <w:spacing w:line="276" w:lineRule="auto"/>
        <w:ind w:firstLine="709"/>
        <w:jc w:val="both"/>
        <w:rPr>
          <w:sz w:val="24"/>
          <w:szCs w:val="24"/>
        </w:rPr>
      </w:pPr>
    </w:p>
    <w:p w:rsidR="00E54323" w:rsidRDefault="00E54323" w:rsidP="00C81451">
      <w:pPr>
        <w:widowControl w:val="0"/>
        <w:tabs>
          <w:tab w:val="num" w:pos="851"/>
        </w:tabs>
        <w:autoSpaceDE w:val="0"/>
        <w:autoSpaceDN w:val="0"/>
        <w:adjustRightInd w:val="0"/>
        <w:jc w:val="both"/>
        <w:rPr>
          <w:b/>
          <w:color w:val="385623"/>
          <w:spacing w:val="2"/>
          <w:sz w:val="22"/>
          <w:szCs w:val="22"/>
        </w:rPr>
      </w:pPr>
    </w:p>
    <w:p w:rsidR="009925C3" w:rsidRDefault="009925C3" w:rsidP="00C81451">
      <w:pPr>
        <w:widowControl w:val="0"/>
        <w:tabs>
          <w:tab w:val="num" w:pos="851"/>
        </w:tabs>
        <w:autoSpaceDE w:val="0"/>
        <w:autoSpaceDN w:val="0"/>
        <w:adjustRightInd w:val="0"/>
        <w:jc w:val="both"/>
        <w:rPr>
          <w:b/>
          <w:color w:val="385623"/>
          <w:spacing w:val="2"/>
          <w:sz w:val="22"/>
          <w:szCs w:val="22"/>
        </w:rPr>
      </w:pPr>
    </w:p>
    <w:p w:rsidR="005E23C2" w:rsidRDefault="005E23C2" w:rsidP="00C81451">
      <w:pPr>
        <w:widowControl w:val="0"/>
        <w:tabs>
          <w:tab w:val="num" w:pos="851"/>
        </w:tabs>
        <w:autoSpaceDE w:val="0"/>
        <w:autoSpaceDN w:val="0"/>
        <w:adjustRightInd w:val="0"/>
        <w:jc w:val="both"/>
        <w:rPr>
          <w:b/>
          <w:color w:val="385623"/>
          <w:spacing w:val="2"/>
          <w:sz w:val="22"/>
          <w:szCs w:val="22"/>
        </w:rPr>
      </w:pPr>
      <w:r>
        <w:rPr>
          <w:b/>
          <w:color w:val="385623"/>
          <w:spacing w:val="2"/>
          <w:sz w:val="22"/>
          <w:szCs w:val="22"/>
        </w:rPr>
        <w:t>Перечень документов, необходимый для предоставления в страховую компанию</w:t>
      </w:r>
    </w:p>
    <w:p w:rsidR="009925C3" w:rsidRDefault="009925C3" w:rsidP="00C81451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2"/>
          <w:sz w:val="22"/>
          <w:szCs w:val="22"/>
        </w:rPr>
      </w:pPr>
    </w:p>
    <w:p w:rsidR="00C81451" w:rsidRPr="00D61D21" w:rsidRDefault="00C81451" w:rsidP="009925C3">
      <w:pPr>
        <w:widowControl w:val="0"/>
        <w:autoSpaceDE w:val="0"/>
        <w:autoSpaceDN w:val="0"/>
        <w:adjustRightInd w:val="0"/>
        <w:jc w:val="both"/>
        <w:rPr>
          <w:b/>
          <w:i/>
          <w:color w:val="1F4E79"/>
          <w:spacing w:val="2"/>
          <w:sz w:val="22"/>
          <w:szCs w:val="22"/>
          <w:u w:val="single"/>
        </w:rPr>
      </w:pPr>
      <w:r w:rsidRPr="00D61D21">
        <w:rPr>
          <w:b/>
          <w:i/>
          <w:color w:val="1F4E79"/>
          <w:spacing w:val="2"/>
          <w:sz w:val="22"/>
          <w:szCs w:val="22"/>
          <w:u w:val="single"/>
        </w:rPr>
        <w:t>Дорожно-транспортное происшествие (-ДТП).</w:t>
      </w:r>
    </w:p>
    <w:p w:rsidR="00C81451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справка органов ГИБДД установленной формы, надлежащим образом заверенные копии Протокола об административном нарушении и Постановления по делу об административном правонарушении, надлежащим образом заверенная копия Акта о прохождении медицинского освидетельствования, если таковое производилось после ДТП;</w:t>
      </w:r>
    </w:p>
    <w:p w:rsidR="005E23C2" w:rsidRDefault="005E23C2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заполненная форма </w:t>
      </w:r>
      <w:r w:rsidR="00842CFE">
        <w:rPr>
          <w:color w:val="000000"/>
          <w:spacing w:val="1"/>
          <w:sz w:val="22"/>
          <w:szCs w:val="22"/>
        </w:rPr>
        <w:t>извещения</w:t>
      </w:r>
      <w:r>
        <w:rPr>
          <w:color w:val="000000"/>
          <w:spacing w:val="1"/>
          <w:sz w:val="22"/>
          <w:szCs w:val="22"/>
        </w:rPr>
        <w:t xml:space="preserve"> о ДТП;</w:t>
      </w:r>
    </w:p>
    <w:p w:rsidR="00C81451" w:rsidRPr="005D0DDE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 xml:space="preserve">копия </w:t>
      </w:r>
      <w:r>
        <w:rPr>
          <w:color w:val="000000"/>
          <w:spacing w:val="1"/>
          <w:sz w:val="22"/>
          <w:szCs w:val="22"/>
        </w:rPr>
        <w:t>п</w:t>
      </w:r>
      <w:r w:rsidRPr="005D0DDE">
        <w:rPr>
          <w:color w:val="000000"/>
          <w:spacing w:val="1"/>
          <w:sz w:val="22"/>
          <w:szCs w:val="22"/>
        </w:rPr>
        <w:t>олиса</w:t>
      </w:r>
      <w:r>
        <w:rPr>
          <w:color w:val="000000"/>
          <w:spacing w:val="1"/>
          <w:sz w:val="22"/>
          <w:szCs w:val="22"/>
        </w:rPr>
        <w:t xml:space="preserve"> КАСКО</w:t>
      </w:r>
      <w:r w:rsidRPr="005D0DDE">
        <w:rPr>
          <w:color w:val="000000"/>
          <w:spacing w:val="1"/>
          <w:sz w:val="22"/>
          <w:szCs w:val="22"/>
        </w:rPr>
        <w:t>;</w:t>
      </w:r>
    </w:p>
    <w:p w:rsidR="00C81451" w:rsidRPr="005D0DDE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копия договора финансовой аренды (лизинга) с актом приема-передачи;</w:t>
      </w:r>
    </w:p>
    <w:p w:rsidR="00C81451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копи</w:t>
      </w:r>
      <w:r w:rsidR="001810F2">
        <w:rPr>
          <w:color w:val="000000"/>
          <w:spacing w:val="1"/>
          <w:sz w:val="22"/>
          <w:szCs w:val="22"/>
        </w:rPr>
        <w:t>ю</w:t>
      </w:r>
      <w:r w:rsidRPr="005D0DDE">
        <w:rPr>
          <w:color w:val="000000"/>
          <w:spacing w:val="1"/>
          <w:sz w:val="22"/>
          <w:szCs w:val="22"/>
        </w:rPr>
        <w:t xml:space="preserve"> договора финансовой субаренды</w:t>
      </w:r>
      <w:r w:rsidR="00E54323">
        <w:rPr>
          <w:color w:val="000000"/>
          <w:spacing w:val="1"/>
          <w:sz w:val="22"/>
          <w:szCs w:val="22"/>
        </w:rPr>
        <w:t>/</w:t>
      </w:r>
      <w:r w:rsidRPr="005D0DDE">
        <w:rPr>
          <w:color w:val="000000"/>
          <w:spacing w:val="1"/>
          <w:sz w:val="22"/>
          <w:szCs w:val="22"/>
        </w:rPr>
        <w:t>сублизинга с актом приема-передачи</w:t>
      </w:r>
      <w:r>
        <w:rPr>
          <w:color w:val="000000"/>
          <w:spacing w:val="1"/>
          <w:sz w:val="22"/>
          <w:szCs w:val="22"/>
        </w:rPr>
        <w:t xml:space="preserve"> (при передаче ТС в сублизинг)</w:t>
      </w:r>
      <w:r w:rsidRPr="005D0DDE">
        <w:rPr>
          <w:color w:val="000000"/>
          <w:spacing w:val="1"/>
          <w:sz w:val="22"/>
          <w:szCs w:val="22"/>
        </w:rPr>
        <w:t>;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9239"/>
      </w:tblGrid>
      <w:tr w:rsidR="00E54323" w:rsidTr="00E54323">
        <w:tc>
          <w:tcPr>
            <w:tcW w:w="392" w:type="dxa"/>
          </w:tcPr>
          <w:p w:rsidR="00E54323" w:rsidRPr="00E54323" w:rsidRDefault="00E54323" w:rsidP="009925C3">
            <w:pPr>
              <w:widowControl w:val="0"/>
              <w:tabs>
                <w:tab w:val="num" w:pos="928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120"/>
                <w:szCs w:val="120"/>
              </w:rPr>
            </w:pPr>
            <w:r w:rsidRPr="00E54323">
              <w:rPr>
                <w:color w:val="FF0000"/>
                <w:sz w:val="120"/>
                <w:szCs w:val="120"/>
              </w:rPr>
              <w:t>!</w:t>
            </w:r>
          </w:p>
        </w:tc>
        <w:tc>
          <w:tcPr>
            <w:tcW w:w="9463" w:type="dxa"/>
          </w:tcPr>
          <w:p w:rsidR="00E54323" w:rsidRPr="00E54323" w:rsidRDefault="00E54323" w:rsidP="009925C3">
            <w:pPr>
              <w:widowControl w:val="0"/>
              <w:shd w:val="clear" w:color="auto" w:fill="FFFFFF"/>
              <w:tabs>
                <w:tab w:val="num" w:pos="928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2"/>
                <w:szCs w:val="22"/>
              </w:rPr>
            </w:pPr>
            <w:r w:rsidRPr="00E54323">
              <w:rPr>
                <w:spacing w:val="1"/>
                <w:sz w:val="22"/>
                <w:szCs w:val="22"/>
              </w:rPr>
              <w:t>Лизингополучатель не вправе без предварительного письменного согласия Лизингодателя передавать Предмет лизинга в субаренду</w:t>
            </w:r>
            <w:r>
              <w:rPr>
                <w:spacing w:val="1"/>
                <w:sz w:val="22"/>
                <w:szCs w:val="22"/>
              </w:rPr>
              <w:t>/</w:t>
            </w:r>
            <w:r w:rsidRPr="00E54323">
              <w:rPr>
                <w:spacing w:val="1"/>
                <w:sz w:val="22"/>
                <w:szCs w:val="22"/>
              </w:rPr>
              <w:t>сублизинг либо иное пользование любым третьим лицам, отдавать в залог арендные права (права Лизингополучателя по Договору лизинга) или вносить их в качестве вклада (паевого взноса) в уставный (складочный) капитал юридических лиц, либо иным образом обременять их правами третьих лиц.</w:t>
            </w:r>
          </w:p>
        </w:tc>
      </w:tr>
    </w:tbl>
    <w:p w:rsidR="00C81451" w:rsidRPr="005D0DDE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 xml:space="preserve">надлежащим образом заверенная копия </w:t>
      </w:r>
      <w:r w:rsidRPr="005D0DDE">
        <w:rPr>
          <w:color w:val="000000"/>
          <w:sz w:val="22"/>
          <w:szCs w:val="22"/>
        </w:rPr>
        <w:t>диагностической карты</w:t>
      </w:r>
      <w:r>
        <w:rPr>
          <w:color w:val="000000"/>
          <w:sz w:val="22"/>
          <w:szCs w:val="22"/>
        </w:rPr>
        <w:t xml:space="preserve"> (для легковых ТС старше 3 лет, для грузовых ТС старше 1 года)</w:t>
      </w:r>
      <w:r w:rsidRPr="005D0DDE">
        <w:rPr>
          <w:color w:val="000000"/>
          <w:spacing w:val="1"/>
          <w:sz w:val="22"/>
          <w:szCs w:val="22"/>
        </w:rPr>
        <w:t>;</w:t>
      </w:r>
    </w:p>
    <w:p w:rsidR="00C81451" w:rsidRPr="005D0DDE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надлежащим образом заверенная копия водительского удостоверения лица, управлявшего застрахованным ТС в момент наступления страхового события;</w:t>
      </w:r>
    </w:p>
    <w:p w:rsidR="00C81451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 xml:space="preserve">надлежащим образом заверенная копия свидетельства о регистрации; </w:t>
      </w:r>
    </w:p>
    <w:p w:rsidR="00C81451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надлежащим образом заверенная копия</w:t>
      </w:r>
      <w:r>
        <w:rPr>
          <w:color w:val="000000"/>
          <w:spacing w:val="1"/>
          <w:sz w:val="22"/>
          <w:szCs w:val="22"/>
        </w:rPr>
        <w:t xml:space="preserve"> доверенности на управление ТС (путевой лист);</w:t>
      </w:r>
    </w:p>
    <w:p w:rsidR="00C81451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надлежащим образом заверенная копия</w:t>
      </w:r>
      <w:r>
        <w:rPr>
          <w:color w:val="000000"/>
          <w:spacing w:val="1"/>
          <w:sz w:val="22"/>
          <w:szCs w:val="22"/>
        </w:rPr>
        <w:t xml:space="preserve"> доверенности на предоставление интересов в страховой компании на доверенное лицо от Лизингополучателя.</w:t>
      </w:r>
    </w:p>
    <w:p w:rsidR="00C81451" w:rsidRDefault="00C81451" w:rsidP="009925C3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2"/>
          <w:sz w:val="22"/>
          <w:szCs w:val="22"/>
        </w:rPr>
      </w:pPr>
    </w:p>
    <w:p w:rsidR="00C81451" w:rsidRPr="00D61D21" w:rsidRDefault="00C81451" w:rsidP="009925C3">
      <w:pPr>
        <w:widowControl w:val="0"/>
        <w:autoSpaceDE w:val="0"/>
        <w:autoSpaceDN w:val="0"/>
        <w:adjustRightInd w:val="0"/>
        <w:jc w:val="both"/>
        <w:rPr>
          <w:b/>
          <w:i/>
          <w:color w:val="1F4E79"/>
          <w:spacing w:val="2"/>
          <w:sz w:val="22"/>
          <w:szCs w:val="22"/>
          <w:u w:val="single"/>
        </w:rPr>
      </w:pPr>
      <w:r w:rsidRPr="00D61D21">
        <w:rPr>
          <w:b/>
          <w:i/>
          <w:color w:val="1F4E79"/>
          <w:spacing w:val="2"/>
          <w:sz w:val="22"/>
          <w:szCs w:val="22"/>
          <w:u w:val="single"/>
        </w:rPr>
        <w:t>Противоправные действия третьих лиц (-ПДТЛ).</w:t>
      </w:r>
    </w:p>
    <w:p w:rsidR="00C81451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заверенные правоохранительными органами копии справки органов внутренних дел, подтверждающей факт хищения, и/или постановления о возбуждении уголовного дела или и/или постановления об отказе в возбуждении уголовного дела - при хищении деталей, входящих в комплектацию застрахованного ТС и/или дополнительного оборудования (в результате противоправных действий третьих лиц);</w:t>
      </w:r>
    </w:p>
    <w:p w:rsidR="00C81451" w:rsidRPr="005D0DDE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 xml:space="preserve">копия </w:t>
      </w:r>
      <w:r>
        <w:rPr>
          <w:color w:val="000000"/>
          <w:spacing w:val="1"/>
          <w:sz w:val="22"/>
          <w:szCs w:val="22"/>
        </w:rPr>
        <w:t>п</w:t>
      </w:r>
      <w:r w:rsidRPr="005D0DDE">
        <w:rPr>
          <w:color w:val="000000"/>
          <w:spacing w:val="1"/>
          <w:sz w:val="22"/>
          <w:szCs w:val="22"/>
        </w:rPr>
        <w:t>олиса</w:t>
      </w:r>
      <w:r>
        <w:rPr>
          <w:color w:val="000000"/>
          <w:spacing w:val="1"/>
          <w:sz w:val="22"/>
          <w:szCs w:val="22"/>
        </w:rPr>
        <w:t xml:space="preserve"> КАСКО</w:t>
      </w:r>
      <w:r w:rsidRPr="005D0DDE">
        <w:rPr>
          <w:color w:val="000000"/>
          <w:spacing w:val="1"/>
          <w:sz w:val="22"/>
          <w:szCs w:val="22"/>
        </w:rPr>
        <w:t>;</w:t>
      </w:r>
    </w:p>
    <w:p w:rsidR="00C81451" w:rsidRPr="005D0DDE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копия договора финансовой аренды (лизинга) с актом приема-передачи;</w:t>
      </w:r>
    </w:p>
    <w:p w:rsidR="00E54323" w:rsidRDefault="00E54323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копи</w:t>
      </w:r>
      <w:r>
        <w:rPr>
          <w:color w:val="000000"/>
          <w:spacing w:val="1"/>
          <w:sz w:val="22"/>
          <w:szCs w:val="22"/>
        </w:rPr>
        <w:t>ю</w:t>
      </w:r>
      <w:r w:rsidRPr="005D0DDE">
        <w:rPr>
          <w:color w:val="000000"/>
          <w:spacing w:val="1"/>
          <w:sz w:val="22"/>
          <w:szCs w:val="22"/>
        </w:rPr>
        <w:t xml:space="preserve"> договора финансовой субаренды</w:t>
      </w:r>
      <w:r>
        <w:rPr>
          <w:color w:val="000000"/>
          <w:spacing w:val="1"/>
          <w:sz w:val="22"/>
          <w:szCs w:val="22"/>
        </w:rPr>
        <w:t>/</w:t>
      </w:r>
      <w:r w:rsidRPr="005D0DDE">
        <w:rPr>
          <w:color w:val="000000"/>
          <w:spacing w:val="1"/>
          <w:sz w:val="22"/>
          <w:szCs w:val="22"/>
        </w:rPr>
        <w:t>сублизинга с актом приема-передачи</w:t>
      </w:r>
      <w:r>
        <w:rPr>
          <w:color w:val="000000"/>
          <w:spacing w:val="1"/>
          <w:sz w:val="22"/>
          <w:szCs w:val="22"/>
        </w:rPr>
        <w:t xml:space="preserve"> (при передаче ТС в сублизинг)</w:t>
      </w:r>
      <w:r w:rsidRPr="005D0DDE">
        <w:rPr>
          <w:color w:val="000000"/>
          <w:spacing w:val="1"/>
          <w:sz w:val="22"/>
          <w:szCs w:val="22"/>
        </w:rPr>
        <w:t>;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9239"/>
      </w:tblGrid>
      <w:tr w:rsidR="00E54323" w:rsidTr="0021706D">
        <w:tc>
          <w:tcPr>
            <w:tcW w:w="392" w:type="dxa"/>
          </w:tcPr>
          <w:p w:rsidR="00E54323" w:rsidRPr="00E54323" w:rsidRDefault="00E54323" w:rsidP="009925C3">
            <w:pPr>
              <w:widowControl w:val="0"/>
              <w:tabs>
                <w:tab w:val="num" w:pos="928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120"/>
                <w:szCs w:val="120"/>
              </w:rPr>
            </w:pPr>
            <w:r w:rsidRPr="00E54323">
              <w:rPr>
                <w:color w:val="FF0000"/>
                <w:sz w:val="120"/>
                <w:szCs w:val="120"/>
              </w:rPr>
              <w:t>!</w:t>
            </w:r>
          </w:p>
        </w:tc>
        <w:tc>
          <w:tcPr>
            <w:tcW w:w="9463" w:type="dxa"/>
          </w:tcPr>
          <w:p w:rsidR="00E54323" w:rsidRPr="00E54323" w:rsidRDefault="00E54323" w:rsidP="009925C3">
            <w:pPr>
              <w:widowControl w:val="0"/>
              <w:shd w:val="clear" w:color="auto" w:fill="FFFFFF"/>
              <w:tabs>
                <w:tab w:val="num" w:pos="928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2"/>
                <w:szCs w:val="22"/>
              </w:rPr>
            </w:pPr>
            <w:r w:rsidRPr="00E54323">
              <w:rPr>
                <w:spacing w:val="1"/>
                <w:sz w:val="22"/>
                <w:szCs w:val="22"/>
              </w:rPr>
              <w:t>Лизингополучатель не вправе без предварительного письменного согласия Лизингодателя передавать Предмет лизинга в субаренду</w:t>
            </w:r>
            <w:r>
              <w:rPr>
                <w:spacing w:val="1"/>
                <w:sz w:val="22"/>
                <w:szCs w:val="22"/>
              </w:rPr>
              <w:t>/</w:t>
            </w:r>
            <w:r w:rsidRPr="00E54323">
              <w:rPr>
                <w:spacing w:val="1"/>
                <w:sz w:val="22"/>
                <w:szCs w:val="22"/>
              </w:rPr>
              <w:t>сублизинг либо иное пользование любым третьим лицам, отдавать в залог арендные права (права Лизингополучателя по Договору лизинга) или вносить их в качестве вклада (паевого взноса) в уставный (складочный) капитал юридических лиц, либо иным образом обременять их правами третьих лиц.</w:t>
            </w:r>
          </w:p>
        </w:tc>
      </w:tr>
    </w:tbl>
    <w:p w:rsidR="00C81451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 xml:space="preserve">надлежащим образом заверенная копия свидетельства о регистрации; </w:t>
      </w:r>
    </w:p>
    <w:p w:rsidR="00C81451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надлежащим образом заверенная копия</w:t>
      </w:r>
      <w:r>
        <w:rPr>
          <w:color w:val="000000"/>
          <w:spacing w:val="1"/>
          <w:sz w:val="22"/>
          <w:szCs w:val="22"/>
        </w:rPr>
        <w:t xml:space="preserve"> доверенности на предоставление интересов в страховой компании на доверенное лицо от Лизингополучателя.</w:t>
      </w:r>
    </w:p>
    <w:p w:rsidR="00C81451" w:rsidRDefault="00C81451" w:rsidP="009925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</w:rPr>
      </w:pPr>
    </w:p>
    <w:p w:rsidR="009925C3" w:rsidRDefault="009925C3" w:rsidP="009925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color w:val="1F4E79"/>
          <w:spacing w:val="2"/>
          <w:sz w:val="22"/>
          <w:szCs w:val="22"/>
          <w:u w:val="single"/>
        </w:rPr>
      </w:pPr>
    </w:p>
    <w:p w:rsidR="00C81451" w:rsidRDefault="00C81451" w:rsidP="009925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</w:rPr>
      </w:pPr>
      <w:r>
        <w:rPr>
          <w:b/>
          <w:i/>
          <w:color w:val="1F4E79"/>
          <w:spacing w:val="2"/>
          <w:sz w:val="22"/>
          <w:szCs w:val="22"/>
          <w:u w:val="single"/>
        </w:rPr>
        <w:lastRenderedPageBreak/>
        <w:t>Пожар (возгорание)</w:t>
      </w:r>
    </w:p>
    <w:p w:rsidR="00C81451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заверенные правоохранительными органами копии справки из органов Государственной противопожарной службы постановления о возбуждении уголовного дела или и/или постановления об отказе в возбуждении уголовного дела, заключение о проведении пожарного исследования и установлении причин пожара- при полном или частичном уничтожении застрахованного ТС в результате пожара;</w:t>
      </w:r>
    </w:p>
    <w:p w:rsidR="00C81451" w:rsidRPr="005D0DDE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 xml:space="preserve">копия </w:t>
      </w:r>
      <w:r>
        <w:rPr>
          <w:color w:val="000000"/>
          <w:spacing w:val="1"/>
          <w:sz w:val="22"/>
          <w:szCs w:val="22"/>
        </w:rPr>
        <w:t>п</w:t>
      </w:r>
      <w:r w:rsidRPr="005D0DDE">
        <w:rPr>
          <w:color w:val="000000"/>
          <w:spacing w:val="1"/>
          <w:sz w:val="22"/>
          <w:szCs w:val="22"/>
        </w:rPr>
        <w:t>олиса</w:t>
      </w:r>
      <w:r>
        <w:rPr>
          <w:color w:val="000000"/>
          <w:spacing w:val="1"/>
          <w:sz w:val="22"/>
          <w:szCs w:val="22"/>
        </w:rPr>
        <w:t xml:space="preserve"> КАСКО</w:t>
      </w:r>
      <w:r w:rsidRPr="005D0DDE">
        <w:rPr>
          <w:color w:val="000000"/>
          <w:spacing w:val="1"/>
          <w:sz w:val="22"/>
          <w:szCs w:val="22"/>
        </w:rPr>
        <w:t>;</w:t>
      </w:r>
    </w:p>
    <w:p w:rsidR="00C81451" w:rsidRPr="005D0DDE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копия договора финансовой аренды (лизинга) с актом приема-передачи;</w:t>
      </w:r>
    </w:p>
    <w:p w:rsidR="00E54323" w:rsidRDefault="00E54323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копи</w:t>
      </w:r>
      <w:r>
        <w:rPr>
          <w:color w:val="000000"/>
          <w:spacing w:val="1"/>
          <w:sz w:val="22"/>
          <w:szCs w:val="22"/>
        </w:rPr>
        <w:t>ю</w:t>
      </w:r>
      <w:r w:rsidRPr="005D0DDE">
        <w:rPr>
          <w:color w:val="000000"/>
          <w:spacing w:val="1"/>
          <w:sz w:val="22"/>
          <w:szCs w:val="22"/>
        </w:rPr>
        <w:t xml:space="preserve"> договора финансовой субаренды</w:t>
      </w:r>
      <w:r>
        <w:rPr>
          <w:color w:val="000000"/>
          <w:spacing w:val="1"/>
          <w:sz w:val="22"/>
          <w:szCs w:val="22"/>
        </w:rPr>
        <w:t>/</w:t>
      </w:r>
      <w:r w:rsidRPr="005D0DDE">
        <w:rPr>
          <w:color w:val="000000"/>
          <w:spacing w:val="1"/>
          <w:sz w:val="22"/>
          <w:szCs w:val="22"/>
        </w:rPr>
        <w:t>сублизинга с актом приема-передачи</w:t>
      </w:r>
      <w:r>
        <w:rPr>
          <w:color w:val="000000"/>
          <w:spacing w:val="1"/>
          <w:sz w:val="22"/>
          <w:szCs w:val="22"/>
        </w:rPr>
        <w:t xml:space="preserve"> (при передаче ТС в сублизинг)</w:t>
      </w:r>
      <w:r w:rsidRPr="005D0DDE">
        <w:rPr>
          <w:color w:val="000000"/>
          <w:spacing w:val="1"/>
          <w:sz w:val="22"/>
          <w:szCs w:val="22"/>
        </w:rPr>
        <w:t>;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9239"/>
      </w:tblGrid>
      <w:tr w:rsidR="00E54323" w:rsidTr="0021706D">
        <w:tc>
          <w:tcPr>
            <w:tcW w:w="392" w:type="dxa"/>
          </w:tcPr>
          <w:p w:rsidR="00E54323" w:rsidRPr="00E54323" w:rsidRDefault="00E54323" w:rsidP="009925C3">
            <w:pPr>
              <w:widowControl w:val="0"/>
              <w:tabs>
                <w:tab w:val="num" w:pos="928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120"/>
                <w:szCs w:val="120"/>
              </w:rPr>
            </w:pPr>
            <w:r w:rsidRPr="00E54323">
              <w:rPr>
                <w:color w:val="FF0000"/>
                <w:sz w:val="120"/>
                <w:szCs w:val="120"/>
              </w:rPr>
              <w:t>!</w:t>
            </w:r>
          </w:p>
        </w:tc>
        <w:tc>
          <w:tcPr>
            <w:tcW w:w="9463" w:type="dxa"/>
          </w:tcPr>
          <w:p w:rsidR="00E54323" w:rsidRPr="00E54323" w:rsidRDefault="00E54323" w:rsidP="009925C3">
            <w:pPr>
              <w:widowControl w:val="0"/>
              <w:shd w:val="clear" w:color="auto" w:fill="FFFFFF"/>
              <w:tabs>
                <w:tab w:val="num" w:pos="928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2"/>
                <w:szCs w:val="22"/>
              </w:rPr>
            </w:pPr>
            <w:r w:rsidRPr="00E54323">
              <w:rPr>
                <w:spacing w:val="1"/>
                <w:sz w:val="22"/>
                <w:szCs w:val="22"/>
              </w:rPr>
              <w:t>Лизингополучатель не вправе без предварительного письменного согласия Лизингодателя передавать Предмет лизинга в субаренду</w:t>
            </w:r>
            <w:r>
              <w:rPr>
                <w:spacing w:val="1"/>
                <w:sz w:val="22"/>
                <w:szCs w:val="22"/>
              </w:rPr>
              <w:t>/</w:t>
            </w:r>
            <w:r w:rsidRPr="00E54323">
              <w:rPr>
                <w:spacing w:val="1"/>
                <w:sz w:val="22"/>
                <w:szCs w:val="22"/>
              </w:rPr>
              <w:t>сублизинг либо иное пользование любым третьим лицам, отдавать в залог арендные права (права Лизингополучателя по Договору лизинга) или вносить их в качестве вклада (паевого взноса) в уставный (складочный) капитал юридических лиц, либо иным образом обременять их правами третьих лиц.</w:t>
            </w:r>
          </w:p>
        </w:tc>
      </w:tr>
    </w:tbl>
    <w:p w:rsidR="00C81451" w:rsidRPr="005D0DDE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 xml:space="preserve">надлежащим образом заверенная копия </w:t>
      </w:r>
      <w:r w:rsidRPr="005D0DDE">
        <w:rPr>
          <w:color w:val="000000"/>
          <w:sz w:val="22"/>
          <w:szCs w:val="22"/>
        </w:rPr>
        <w:t>диагностической карты</w:t>
      </w:r>
      <w:r>
        <w:rPr>
          <w:color w:val="000000"/>
          <w:sz w:val="22"/>
          <w:szCs w:val="22"/>
        </w:rPr>
        <w:t xml:space="preserve"> (для легковых ТС старше 3 лет, для грузовых ТС старше 1 года)</w:t>
      </w:r>
      <w:r w:rsidRPr="005D0DDE">
        <w:rPr>
          <w:color w:val="000000"/>
          <w:spacing w:val="1"/>
          <w:sz w:val="22"/>
          <w:szCs w:val="22"/>
        </w:rPr>
        <w:t>;</w:t>
      </w:r>
    </w:p>
    <w:p w:rsidR="00C81451" w:rsidRPr="005D0DDE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надлежащим образом заверенная копия водительского удостоверения лица, управлявшего застрахованным ТС в момент наступления страхового события;</w:t>
      </w:r>
    </w:p>
    <w:p w:rsidR="00C81451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 xml:space="preserve">надлежащим образом заверенная копия свидетельства о регистрации; </w:t>
      </w:r>
    </w:p>
    <w:p w:rsidR="00C81451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надлежащим образом заверенная копия</w:t>
      </w:r>
      <w:r>
        <w:rPr>
          <w:color w:val="000000"/>
          <w:spacing w:val="1"/>
          <w:sz w:val="22"/>
          <w:szCs w:val="22"/>
        </w:rPr>
        <w:t xml:space="preserve"> доверенности на управление ТС (путевой лист);</w:t>
      </w:r>
    </w:p>
    <w:p w:rsidR="00C81451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надлежащим образом заверенная копия</w:t>
      </w:r>
      <w:r>
        <w:rPr>
          <w:color w:val="000000"/>
          <w:spacing w:val="1"/>
          <w:sz w:val="22"/>
          <w:szCs w:val="22"/>
        </w:rPr>
        <w:t xml:space="preserve"> доверенности на предоставление интересов в страховой компании на доверенное лицо от Лизингополучателя.</w:t>
      </w:r>
    </w:p>
    <w:p w:rsidR="00C81451" w:rsidRDefault="00C81451" w:rsidP="009925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</w:rPr>
      </w:pPr>
    </w:p>
    <w:p w:rsidR="00582225" w:rsidRDefault="00582225" w:rsidP="009925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color w:val="1F4E79"/>
          <w:spacing w:val="2"/>
          <w:sz w:val="22"/>
          <w:szCs w:val="22"/>
          <w:u w:val="single"/>
        </w:rPr>
      </w:pPr>
    </w:p>
    <w:p w:rsidR="00C81451" w:rsidRDefault="00C81451" w:rsidP="009925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</w:rPr>
      </w:pPr>
      <w:r>
        <w:rPr>
          <w:b/>
          <w:i/>
          <w:color w:val="1F4E79"/>
          <w:spacing w:val="2"/>
          <w:sz w:val="22"/>
          <w:szCs w:val="22"/>
          <w:u w:val="single"/>
        </w:rPr>
        <w:t xml:space="preserve">Стихийное бедствие </w:t>
      </w:r>
    </w:p>
    <w:p w:rsidR="00C81451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при повреждении застрахованного ТС в результате стихийных бедствий – предоставить из государственного органа, осуществляющего надзор и контроль за состоянием окружающей среды, соответствующие документы, подтверждающие факт возникновения стихийных бедствий на территории, где находилось застрахованное ТС в момент наступления страхового события;</w:t>
      </w:r>
    </w:p>
    <w:p w:rsidR="00C81451" w:rsidRPr="005D0DDE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 xml:space="preserve">копия </w:t>
      </w:r>
      <w:r>
        <w:rPr>
          <w:color w:val="000000"/>
          <w:spacing w:val="1"/>
          <w:sz w:val="22"/>
          <w:szCs w:val="22"/>
        </w:rPr>
        <w:t>п</w:t>
      </w:r>
      <w:r w:rsidRPr="005D0DDE">
        <w:rPr>
          <w:color w:val="000000"/>
          <w:spacing w:val="1"/>
          <w:sz w:val="22"/>
          <w:szCs w:val="22"/>
        </w:rPr>
        <w:t>олиса</w:t>
      </w:r>
      <w:r>
        <w:rPr>
          <w:color w:val="000000"/>
          <w:spacing w:val="1"/>
          <w:sz w:val="22"/>
          <w:szCs w:val="22"/>
        </w:rPr>
        <w:t xml:space="preserve"> КАСКО</w:t>
      </w:r>
      <w:r w:rsidRPr="005D0DDE">
        <w:rPr>
          <w:color w:val="000000"/>
          <w:spacing w:val="1"/>
          <w:sz w:val="22"/>
          <w:szCs w:val="22"/>
        </w:rPr>
        <w:t>;</w:t>
      </w:r>
    </w:p>
    <w:p w:rsidR="00C81451" w:rsidRPr="005D0DDE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копия договора финансовой аренды (лизинга) с актом приема-передачи;</w:t>
      </w:r>
    </w:p>
    <w:p w:rsidR="00E54323" w:rsidRDefault="00E54323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копи</w:t>
      </w:r>
      <w:r>
        <w:rPr>
          <w:color w:val="000000"/>
          <w:spacing w:val="1"/>
          <w:sz w:val="22"/>
          <w:szCs w:val="22"/>
        </w:rPr>
        <w:t>ю</w:t>
      </w:r>
      <w:r w:rsidRPr="005D0DDE">
        <w:rPr>
          <w:color w:val="000000"/>
          <w:spacing w:val="1"/>
          <w:sz w:val="22"/>
          <w:szCs w:val="22"/>
        </w:rPr>
        <w:t xml:space="preserve"> договора финансовой субаренды</w:t>
      </w:r>
      <w:r>
        <w:rPr>
          <w:color w:val="000000"/>
          <w:spacing w:val="1"/>
          <w:sz w:val="22"/>
          <w:szCs w:val="22"/>
        </w:rPr>
        <w:t>/</w:t>
      </w:r>
      <w:r w:rsidRPr="005D0DDE">
        <w:rPr>
          <w:color w:val="000000"/>
          <w:spacing w:val="1"/>
          <w:sz w:val="22"/>
          <w:szCs w:val="22"/>
        </w:rPr>
        <w:t>сублизинга с актом приема-передачи</w:t>
      </w:r>
      <w:r>
        <w:rPr>
          <w:color w:val="000000"/>
          <w:spacing w:val="1"/>
          <w:sz w:val="22"/>
          <w:szCs w:val="22"/>
        </w:rPr>
        <w:t xml:space="preserve"> (при передаче ТС в сублизинг)</w:t>
      </w:r>
      <w:r w:rsidRPr="005D0DDE">
        <w:rPr>
          <w:color w:val="000000"/>
          <w:spacing w:val="1"/>
          <w:sz w:val="22"/>
          <w:szCs w:val="22"/>
        </w:rPr>
        <w:t>;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9239"/>
      </w:tblGrid>
      <w:tr w:rsidR="00E54323" w:rsidTr="0021706D">
        <w:tc>
          <w:tcPr>
            <w:tcW w:w="392" w:type="dxa"/>
          </w:tcPr>
          <w:p w:rsidR="00E54323" w:rsidRPr="00E54323" w:rsidRDefault="00E54323" w:rsidP="009925C3">
            <w:pPr>
              <w:widowControl w:val="0"/>
              <w:tabs>
                <w:tab w:val="num" w:pos="928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120"/>
                <w:szCs w:val="120"/>
              </w:rPr>
            </w:pPr>
            <w:r w:rsidRPr="00E54323">
              <w:rPr>
                <w:color w:val="FF0000"/>
                <w:sz w:val="120"/>
                <w:szCs w:val="120"/>
              </w:rPr>
              <w:t>!</w:t>
            </w:r>
          </w:p>
        </w:tc>
        <w:tc>
          <w:tcPr>
            <w:tcW w:w="9463" w:type="dxa"/>
          </w:tcPr>
          <w:p w:rsidR="00E54323" w:rsidRPr="00E54323" w:rsidRDefault="00E54323" w:rsidP="009925C3">
            <w:pPr>
              <w:widowControl w:val="0"/>
              <w:shd w:val="clear" w:color="auto" w:fill="FFFFFF"/>
              <w:tabs>
                <w:tab w:val="num" w:pos="928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2"/>
                <w:szCs w:val="22"/>
              </w:rPr>
            </w:pPr>
            <w:r w:rsidRPr="00E54323">
              <w:rPr>
                <w:spacing w:val="1"/>
                <w:sz w:val="22"/>
                <w:szCs w:val="22"/>
              </w:rPr>
              <w:t>Лизингополучатель не вправе без предварительного письменного согласия Лизингодателя передавать Предмет лизинга в субаренду</w:t>
            </w:r>
            <w:r>
              <w:rPr>
                <w:spacing w:val="1"/>
                <w:sz w:val="22"/>
                <w:szCs w:val="22"/>
              </w:rPr>
              <w:t>/</w:t>
            </w:r>
            <w:r w:rsidRPr="00E54323">
              <w:rPr>
                <w:spacing w:val="1"/>
                <w:sz w:val="22"/>
                <w:szCs w:val="22"/>
              </w:rPr>
              <w:t>сублизинг либо иное пользование любым третьим лицам, отдавать в залог арендные права (права Лизингополучателя по Договору лизинга) или вносить их в качестве вклада (паевого взноса) в уставный (складочный) капитал юридических лиц, либо иным образом обременять их правами третьих лиц.</w:t>
            </w:r>
          </w:p>
        </w:tc>
      </w:tr>
    </w:tbl>
    <w:p w:rsidR="00C81451" w:rsidRPr="005D0DDE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 xml:space="preserve">надлежащим образом заверенная копия </w:t>
      </w:r>
      <w:r w:rsidRPr="005D0DDE">
        <w:rPr>
          <w:color w:val="000000"/>
          <w:sz w:val="22"/>
          <w:szCs w:val="22"/>
        </w:rPr>
        <w:t>диагностической карты</w:t>
      </w:r>
      <w:r>
        <w:rPr>
          <w:color w:val="000000"/>
          <w:sz w:val="22"/>
          <w:szCs w:val="22"/>
        </w:rPr>
        <w:t xml:space="preserve"> (для легковых ТС старше 3 лет, для грузовых ТС старше 1 года)</w:t>
      </w:r>
      <w:r w:rsidRPr="005D0DDE">
        <w:rPr>
          <w:color w:val="000000"/>
          <w:spacing w:val="1"/>
          <w:sz w:val="22"/>
          <w:szCs w:val="22"/>
        </w:rPr>
        <w:t>;</w:t>
      </w:r>
    </w:p>
    <w:p w:rsidR="00C81451" w:rsidRPr="005D0DDE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надлежащим образом заверенная копия водительского удостоверения лица, управлявшего застрахованным ТС в момент наступления страхового события;</w:t>
      </w:r>
    </w:p>
    <w:p w:rsidR="00C81451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 xml:space="preserve">надлежащим образом заверенная копия свидетельства о регистрации; </w:t>
      </w:r>
    </w:p>
    <w:p w:rsidR="00C81451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надлежащим образом заверенная копия</w:t>
      </w:r>
      <w:r>
        <w:rPr>
          <w:color w:val="000000"/>
          <w:spacing w:val="1"/>
          <w:sz w:val="22"/>
          <w:szCs w:val="22"/>
        </w:rPr>
        <w:t xml:space="preserve"> доверенности на управление ТС (путевой лист);</w:t>
      </w:r>
    </w:p>
    <w:p w:rsidR="00C81451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надлежащим образом заверенная копия</w:t>
      </w:r>
      <w:r>
        <w:rPr>
          <w:color w:val="000000"/>
          <w:spacing w:val="1"/>
          <w:sz w:val="22"/>
          <w:szCs w:val="22"/>
        </w:rPr>
        <w:t xml:space="preserve"> доверенности на предоставление интересов в страховой компании на доверенное лицо от Лизингополучателя.</w:t>
      </w:r>
    </w:p>
    <w:p w:rsidR="00C81451" w:rsidRDefault="00C81451" w:rsidP="009925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</w:rPr>
      </w:pPr>
    </w:p>
    <w:p w:rsidR="00C81451" w:rsidRDefault="00C81451" w:rsidP="009925C3">
      <w:pPr>
        <w:widowControl w:val="0"/>
        <w:tabs>
          <w:tab w:val="num" w:pos="851"/>
        </w:tabs>
        <w:autoSpaceDE w:val="0"/>
        <w:autoSpaceDN w:val="0"/>
        <w:adjustRightInd w:val="0"/>
        <w:jc w:val="both"/>
        <w:rPr>
          <w:b/>
          <w:color w:val="385623"/>
          <w:spacing w:val="2"/>
          <w:sz w:val="22"/>
          <w:szCs w:val="22"/>
        </w:rPr>
      </w:pPr>
      <w:r>
        <w:rPr>
          <w:b/>
          <w:color w:val="385623"/>
          <w:spacing w:val="2"/>
          <w:sz w:val="22"/>
          <w:szCs w:val="22"/>
        </w:rPr>
        <w:t>Хищение</w:t>
      </w:r>
    </w:p>
    <w:p w:rsidR="00C81451" w:rsidRPr="00284B1A" w:rsidRDefault="00C81451" w:rsidP="009925C3">
      <w:pPr>
        <w:widowControl w:val="0"/>
        <w:tabs>
          <w:tab w:val="num" w:pos="851"/>
        </w:tabs>
        <w:autoSpaceDE w:val="0"/>
        <w:autoSpaceDN w:val="0"/>
        <w:adjustRightInd w:val="0"/>
        <w:jc w:val="both"/>
        <w:rPr>
          <w:b/>
          <w:i/>
          <w:color w:val="385623"/>
          <w:spacing w:val="2"/>
          <w:sz w:val="22"/>
          <w:szCs w:val="22"/>
        </w:rPr>
      </w:pPr>
      <w:r>
        <w:rPr>
          <w:b/>
          <w:color w:val="385623"/>
          <w:spacing w:val="2"/>
          <w:sz w:val="22"/>
          <w:szCs w:val="22"/>
        </w:rPr>
        <w:t>Кража; Угон (неправомерное завладение транспортным средством без цели хищения))</w:t>
      </w:r>
      <w:r w:rsidRPr="00284B1A">
        <w:rPr>
          <w:b/>
          <w:i/>
          <w:color w:val="385623"/>
          <w:spacing w:val="2"/>
          <w:sz w:val="22"/>
          <w:szCs w:val="22"/>
        </w:rPr>
        <w:t>.</w:t>
      </w:r>
    </w:p>
    <w:p w:rsidR="00C81451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BB0286">
        <w:rPr>
          <w:color w:val="000000"/>
          <w:spacing w:val="1"/>
          <w:sz w:val="22"/>
          <w:szCs w:val="22"/>
        </w:rPr>
        <w:t xml:space="preserve">письменное заявление на выплату страхового возмещения по факту наступления </w:t>
      </w:r>
      <w:r w:rsidRPr="00BB0286">
        <w:rPr>
          <w:color w:val="000000"/>
          <w:spacing w:val="1"/>
          <w:sz w:val="22"/>
          <w:szCs w:val="22"/>
        </w:rPr>
        <w:lastRenderedPageBreak/>
        <w:t>страхового события установленной формы</w:t>
      </w:r>
      <w:r>
        <w:rPr>
          <w:color w:val="000000"/>
          <w:spacing w:val="1"/>
          <w:sz w:val="22"/>
          <w:szCs w:val="22"/>
        </w:rPr>
        <w:t xml:space="preserve"> (форма страховой компании)</w:t>
      </w:r>
      <w:r w:rsidRPr="00BB0286">
        <w:rPr>
          <w:color w:val="000000"/>
          <w:spacing w:val="1"/>
          <w:sz w:val="22"/>
          <w:szCs w:val="22"/>
        </w:rPr>
        <w:t>;</w:t>
      </w:r>
    </w:p>
    <w:p w:rsidR="00C81451" w:rsidRPr="00BB0286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опросный лист (форма страховой компании);</w:t>
      </w:r>
    </w:p>
    <w:p w:rsidR="00C81451" w:rsidRPr="00BB0286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BB0286">
        <w:rPr>
          <w:color w:val="000000"/>
          <w:spacing w:val="1"/>
          <w:sz w:val="22"/>
          <w:szCs w:val="22"/>
        </w:rPr>
        <w:t>копия Полиса;</w:t>
      </w:r>
    </w:p>
    <w:p w:rsidR="00C81451" w:rsidRPr="00BB0286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BB0286">
        <w:rPr>
          <w:color w:val="000000"/>
          <w:spacing w:val="1"/>
          <w:sz w:val="22"/>
          <w:szCs w:val="22"/>
        </w:rPr>
        <w:t>копия договора финансовой аренды (лизинга) с актом приема-передачи;</w:t>
      </w:r>
    </w:p>
    <w:p w:rsidR="00E54323" w:rsidRDefault="00E54323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копи</w:t>
      </w:r>
      <w:r>
        <w:rPr>
          <w:color w:val="000000"/>
          <w:spacing w:val="1"/>
          <w:sz w:val="22"/>
          <w:szCs w:val="22"/>
        </w:rPr>
        <w:t>ю</w:t>
      </w:r>
      <w:r w:rsidRPr="005D0DDE">
        <w:rPr>
          <w:color w:val="000000"/>
          <w:spacing w:val="1"/>
          <w:sz w:val="22"/>
          <w:szCs w:val="22"/>
        </w:rPr>
        <w:t xml:space="preserve"> договора финансовой субаренды</w:t>
      </w:r>
      <w:r>
        <w:rPr>
          <w:color w:val="000000"/>
          <w:spacing w:val="1"/>
          <w:sz w:val="22"/>
          <w:szCs w:val="22"/>
        </w:rPr>
        <w:t>/</w:t>
      </w:r>
      <w:r w:rsidRPr="005D0DDE">
        <w:rPr>
          <w:color w:val="000000"/>
          <w:spacing w:val="1"/>
          <w:sz w:val="22"/>
          <w:szCs w:val="22"/>
        </w:rPr>
        <w:t>сублизинга с актом приема-передачи</w:t>
      </w:r>
      <w:r>
        <w:rPr>
          <w:color w:val="000000"/>
          <w:spacing w:val="1"/>
          <w:sz w:val="22"/>
          <w:szCs w:val="22"/>
        </w:rPr>
        <w:t xml:space="preserve"> (при передаче ТС в сублизинг)</w:t>
      </w:r>
      <w:r w:rsidRPr="005D0DDE">
        <w:rPr>
          <w:color w:val="000000"/>
          <w:spacing w:val="1"/>
          <w:sz w:val="22"/>
          <w:szCs w:val="22"/>
        </w:rPr>
        <w:t>;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9239"/>
      </w:tblGrid>
      <w:tr w:rsidR="00E54323" w:rsidTr="0021706D">
        <w:tc>
          <w:tcPr>
            <w:tcW w:w="392" w:type="dxa"/>
          </w:tcPr>
          <w:p w:rsidR="00E54323" w:rsidRPr="00E54323" w:rsidRDefault="00E54323" w:rsidP="009925C3">
            <w:pPr>
              <w:widowControl w:val="0"/>
              <w:tabs>
                <w:tab w:val="num" w:pos="928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120"/>
                <w:szCs w:val="120"/>
              </w:rPr>
            </w:pPr>
            <w:r w:rsidRPr="00E54323">
              <w:rPr>
                <w:color w:val="FF0000"/>
                <w:sz w:val="120"/>
                <w:szCs w:val="120"/>
              </w:rPr>
              <w:t>!</w:t>
            </w:r>
          </w:p>
        </w:tc>
        <w:tc>
          <w:tcPr>
            <w:tcW w:w="9463" w:type="dxa"/>
          </w:tcPr>
          <w:p w:rsidR="00E54323" w:rsidRPr="00E54323" w:rsidRDefault="00E54323" w:rsidP="009925C3">
            <w:pPr>
              <w:widowControl w:val="0"/>
              <w:shd w:val="clear" w:color="auto" w:fill="FFFFFF"/>
              <w:tabs>
                <w:tab w:val="num" w:pos="928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2"/>
                <w:szCs w:val="22"/>
              </w:rPr>
            </w:pPr>
            <w:r w:rsidRPr="00E54323">
              <w:rPr>
                <w:spacing w:val="1"/>
                <w:sz w:val="22"/>
                <w:szCs w:val="22"/>
              </w:rPr>
              <w:t>Лизингополучатель не вправе без предварительного письменного согласия Лизингодателя передавать Предмет лизинга в субаренду</w:t>
            </w:r>
            <w:r>
              <w:rPr>
                <w:spacing w:val="1"/>
                <w:sz w:val="22"/>
                <w:szCs w:val="22"/>
              </w:rPr>
              <w:t>/</w:t>
            </w:r>
            <w:r w:rsidRPr="00E54323">
              <w:rPr>
                <w:spacing w:val="1"/>
                <w:sz w:val="22"/>
                <w:szCs w:val="22"/>
              </w:rPr>
              <w:t>сублизинг либо иное пользование любым третьим лицам, отдавать в залог арендные права (права Лизингополучателя по Договору лизинга) или вносить их в качестве вклада (паевого взноса) в уставный (складочный) капитал юридических лиц, либо иным образом обременять их правами третьих лиц.</w:t>
            </w:r>
          </w:p>
        </w:tc>
      </w:tr>
    </w:tbl>
    <w:p w:rsidR="00C81451" w:rsidRPr="00BB0286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BB0286">
        <w:rPr>
          <w:color w:val="000000"/>
          <w:spacing w:val="1"/>
          <w:sz w:val="22"/>
          <w:szCs w:val="22"/>
        </w:rPr>
        <w:t>оригиналы регистрационных документов на застрахованное ТС (</w:t>
      </w:r>
      <w:r>
        <w:rPr>
          <w:color w:val="000000"/>
          <w:spacing w:val="1"/>
          <w:sz w:val="22"/>
          <w:szCs w:val="22"/>
        </w:rPr>
        <w:t>с</w:t>
      </w:r>
      <w:r w:rsidRPr="00BB0286">
        <w:rPr>
          <w:color w:val="000000"/>
          <w:spacing w:val="1"/>
          <w:sz w:val="22"/>
          <w:szCs w:val="22"/>
        </w:rPr>
        <w:t>видетельство о регистрации);</w:t>
      </w:r>
    </w:p>
    <w:p w:rsidR="00C81451" w:rsidRPr="00BB0286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BB0286">
        <w:rPr>
          <w:color w:val="000000"/>
          <w:spacing w:val="1"/>
          <w:sz w:val="22"/>
          <w:szCs w:val="22"/>
        </w:rPr>
        <w:t>полные комплекты брелоков, ключей, карточек – активных и пассивных активаторов всех электронных и электронно-механических противоугонных систем, всех ключей от механических противоугонных устройств и т.п., которыми оснащено застрахованное ТС.</w:t>
      </w:r>
    </w:p>
    <w:p w:rsidR="00C81451" w:rsidRPr="00BB0286" w:rsidRDefault="00C81451" w:rsidP="009925C3">
      <w:pPr>
        <w:shd w:val="clear" w:color="auto" w:fill="FFFFFF"/>
        <w:ind w:firstLine="1134"/>
        <w:jc w:val="both"/>
        <w:rPr>
          <w:color w:val="000000"/>
          <w:spacing w:val="1"/>
          <w:sz w:val="22"/>
          <w:szCs w:val="22"/>
        </w:rPr>
      </w:pPr>
      <w:r w:rsidRPr="00BB0286">
        <w:rPr>
          <w:color w:val="000000"/>
          <w:spacing w:val="1"/>
          <w:sz w:val="22"/>
          <w:szCs w:val="22"/>
        </w:rPr>
        <w:t>Если какие-либо вышеперечисленные документы и вещи были приобщены к материалам уголовного дела по факту хищения ТС – документ, подтверждающий это обстоятельство:</w:t>
      </w:r>
    </w:p>
    <w:p w:rsidR="00C81451" w:rsidRPr="00BB0286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BB0286">
        <w:rPr>
          <w:color w:val="000000"/>
          <w:spacing w:val="1"/>
          <w:sz w:val="22"/>
          <w:szCs w:val="22"/>
        </w:rPr>
        <w:t>заверенные правоохранительными органами копии справки органов внутренних дел, подтверждающих факт хищения, и/или постановления о возбуждении уголовного дела и/или постановления об отказе в возбуждении уголовного дела;</w:t>
      </w:r>
    </w:p>
    <w:p w:rsidR="00C81451" w:rsidRPr="00BB0286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BB0286">
        <w:rPr>
          <w:color w:val="000000"/>
          <w:spacing w:val="1"/>
          <w:sz w:val="22"/>
          <w:szCs w:val="22"/>
        </w:rPr>
        <w:t>заверенная правоохранительными органами копия заявления в органы внутренних дел по факту хищения застрахованного ТС и/или талон-уведомление;</w:t>
      </w:r>
    </w:p>
    <w:p w:rsidR="00C81451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5D0DDE">
        <w:rPr>
          <w:color w:val="000000"/>
          <w:spacing w:val="1"/>
          <w:sz w:val="22"/>
          <w:szCs w:val="22"/>
        </w:rPr>
        <w:t>надлежащим образом заверенная копия</w:t>
      </w:r>
      <w:r>
        <w:rPr>
          <w:color w:val="000000"/>
          <w:spacing w:val="1"/>
          <w:sz w:val="22"/>
          <w:szCs w:val="22"/>
        </w:rPr>
        <w:t xml:space="preserve"> доверенности на предоставление интересов в страховой компании на доверенное лицо от Лизингополучателя.</w:t>
      </w:r>
    </w:p>
    <w:p w:rsidR="00C81451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Распоряжение Лизингодателя о выплате страхового возмещения (после передачи комплекта документов).</w:t>
      </w:r>
    </w:p>
    <w:p w:rsidR="00C81451" w:rsidRDefault="00C81451" w:rsidP="009925C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num" w:pos="928"/>
        </w:tabs>
        <w:autoSpaceDE w:val="0"/>
        <w:autoSpaceDN w:val="0"/>
        <w:adjustRightInd w:val="0"/>
        <w:ind w:left="0" w:firstLine="1134"/>
        <w:jc w:val="both"/>
        <w:rPr>
          <w:color w:val="000000"/>
          <w:spacing w:val="1"/>
          <w:sz w:val="22"/>
          <w:szCs w:val="22"/>
        </w:rPr>
      </w:pPr>
      <w:r w:rsidRPr="00AB3AAC">
        <w:rPr>
          <w:color w:val="000000"/>
          <w:spacing w:val="1"/>
          <w:sz w:val="22"/>
          <w:szCs w:val="22"/>
        </w:rPr>
        <w:t>письменное соглашение (абандон), составленное между Страхователем</w:t>
      </w:r>
      <w:r>
        <w:rPr>
          <w:color w:val="000000"/>
          <w:spacing w:val="1"/>
          <w:sz w:val="22"/>
          <w:szCs w:val="22"/>
        </w:rPr>
        <w:t xml:space="preserve"> (Лизингодателем)</w:t>
      </w:r>
      <w:r w:rsidRPr="00AB3AAC">
        <w:rPr>
          <w:color w:val="000000"/>
          <w:spacing w:val="1"/>
          <w:sz w:val="22"/>
          <w:szCs w:val="22"/>
        </w:rPr>
        <w:t xml:space="preserve"> и Страховщиком</w:t>
      </w:r>
      <w:r>
        <w:rPr>
          <w:color w:val="000000"/>
          <w:spacing w:val="1"/>
          <w:sz w:val="22"/>
          <w:szCs w:val="22"/>
        </w:rPr>
        <w:t xml:space="preserve"> (после передачи комплекта документов).</w:t>
      </w:r>
    </w:p>
    <w:p w:rsidR="00B65D08" w:rsidRDefault="00B65D08" w:rsidP="00B65D08">
      <w:pPr>
        <w:pStyle w:val="20"/>
        <w:tabs>
          <w:tab w:val="num" w:pos="1620"/>
        </w:tabs>
        <w:autoSpaceDE w:val="0"/>
        <w:autoSpaceDN w:val="0"/>
        <w:spacing w:after="0" w:line="276" w:lineRule="auto"/>
        <w:ind w:left="0"/>
        <w:jc w:val="both"/>
        <w:rPr>
          <w:sz w:val="24"/>
          <w:szCs w:val="24"/>
          <w:u w:val="single"/>
        </w:rPr>
      </w:pPr>
    </w:p>
    <w:p w:rsidR="000D147F" w:rsidRPr="00B65D08" w:rsidRDefault="00CB3CDD" w:rsidP="00B65D08">
      <w:pPr>
        <w:pStyle w:val="20"/>
        <w:tabs>
          <w:tab w:val="num" w:pos="1620"/>
        </w:tabs>
        <w:autoSpaceDE w:val="0"/>
        <w:autoSpaceDN w:val="0"/>
        <w:spacing w:after="0" w:line="276" w:lineRule="auto"/>
        <w:ind w:left="0"/>
        <w:jc w:val="both"/>
        <w:rPr>
          <w:sz w:val="24"/>
          <w:szCs w:val="24"/>
          <w:u w:val="single"/>
        </w:rPr>
      </w:pPr>
      <w:r w:rsidRPr="00B65D08">
        <w:rPr>
          <w:sz w:val="24"/>
          <w:szCs w:val="24"/>
          <w:u w:val="single"/>
        </w:rPr>
        <w:t>Руководитель направления урегулирования убытков:</w:t>
      </w:r>
    </w:p>
    <w:p w:rsidR="009D382A" w:rsidRPr="00B65D08" w:rsidRDefault="00405362" w:rsidP="00B65D08">
      <w:pPr>
        <w:pStyle w:val="20"/>
        <w:tabs>
          <w:tab w:val="num" w:pos="1620"/>
        </w:tabs>
        <w:autoSpaceDE w:val="0"/>
        <w:autoSpaceDN w:val="0"/>
        <w:spacing w:after="0" w:line="276" w:lineRule="auto"/>
        <w:ind w:left="0"/>
        <w:jc w:val="both"/>
        <w:rPr>
          <w:i/>
          <w:sz w:val="24"/>
          <w:szCs w:val="24"/>
        </w:rPr>
      </w:pPr>
      <w:r w:rsidRPr="00B65D08">
        <w:rPr>
          <w:i/>
          <w:sz w:val="24"/>
          <w:szCs w:val="24"/>
        </w:rPr>
        <w:t>Вятич Дмитрий</w:t>
      </w:r>
      <w:r w:rsidR="009D382A" w:rsidRPr="00B65D08">
        <w:rPr>
          <w:i/>
          <w:sz w:val="24"/>
          <w:szCs w:val="24"/>
        </w:rPr>
        <w:t xml:space="preserve">, тел. </w:t>
      </w:r>
      <w:r w:rsidR="00CB3CDD" w:rsidRPr="00B65D08">
        <w:rPr>
          <w:i/>
          <w:sz w:val="24"/>
          <w:szCs w:val="24"/>
        </w:rPr>
        <w:t>8 (495) 221-73-63, доб. 829</w:t>
      </w:r>
    </w:p>
    <w:p w:rsidR="009D382A" w:rsidRPr="00B65D08" w:rsidRDefault="009D382A" w:rsidP="00B65D08">
      <w:pPr>
        <w:pStyle w:val="20"/>
        <w:tabs>
          <w:tab w:val="num" w:pos="1620"/>
        </w:tabs>
        <w:autoSpaceDE w:val="0"/>
        <w:autoSpaceDN w:val="0"/>
        <w:spacing w:after="0" w:line="276" w:lineRule="auto"/>
        <w:ind w:left="0"/>
        <w:jc w:val="both"/>
        <w:rPr>
          <w:i/>
          <w:sz w:val="24"/>
          <w:szCs w:val="24"/>
        </w:rPr>
      </w:pPr>
      <w:r w:rsidRPr="00B65D08">
        <w:rPr>
          <w:i/>
          <w:sz w:val="24"/>
          <w:szCs w:val="24"/>
        </w:rPr>
        <w:t xml:space="preserve">Адрес электронной почты: </w:t>
      </w:r>
      <w:hyperlink r:id="rId8" w:history="1">
        <w:r w:rsidR="00CB3CDD" w:rsidRPr="00B65D08">
          <w:rPr>
            <w:rStyle w:val="a6"/>
            <w:rFonts w:eastAsiaTheme="minorEastAsia"/>
            <w:noProof/>
            <w:sz w:val="24"/>
            <w:szCs w:val="24"/>
          </w:rPr>
          <w:t>dsviatich@alfaleasing.ru</w:t>
        </w:r>
      </w:hyperlink>
    </w:p>
    <w:p w:rsidR="009D382A" w:rsidRPr="000D147F" w:rsidRDefault="009D382A" w:rsidP="00C81451">
      <w:pPr>
        <w:pStyle w:val="20"/>
        <w:tabs>
          <w:tab w:val="num" w:pos="1620"/>
        </w:tabs>
        <w:autoSpaceDE w:val="0"/>
        <w:autoSpaceDN w:val="0"/>
        <w:spacing w:after="0" w:line="276" w:lineRule="auto"/>
        <w:ind w:left="0" w:firstLine="709"/>
        <w:jc w:val="both"/>
        <w:rPr>
          <w:sz w:val="24"/>
          <w:szCs w:val="24"/>
          <w:u w:val="single"/>
        </w:rPr>
      </w:pPr>
    </w:p>
    <w:p w:rsidR="002624E7" w:rsidRDefault="009C2726" w:rsidP="002624E7">
      <w:pPr>
        <w:pStyle w:val="20"/>
        <w:tabs>
          <w:tab w:val="num" w:pos="1620"/>
        </w:tabs>
        <w:autoSpaceDE w:val="0"/>
        <w:autoSpaceDN w:val="0"/>
        <w:spacing w:after="0" w:line="276" w:lineRule="auto"/>
        <w:ind w:left="0"/>
        <w:jc w:val="both"/>
        <w:rPr>
          <w:rStyle w:val="a6"/>
          <w:rFonts w:eastAsiaTheme="minorEastAsia"/>
          <w:b/>
          <w:noProof/>
          <w:color w:val="000000" w:themeColor="text1"/>
          <w:sz w:val="24"/>
          <w:szCs w:val="24"/>
          <w:highlight w:val="yellow"/>
        </w:rPr>
      </w:pPr>
      <w:r w:rsidRPr="009C2726">
        <w:rPr>
          <w:rFonts w:ascii="Tahoma" w:hAnsi="Tahoma" w:cs="Tahoma"/>
          <w:color w:val="666666"/>
          <w:sz w:val="18"/>
          <w:szCs w:val="18"/>
        </w:rPr>
        <w:t> </w:t>
      </w:r>
      <w:r w:rsidR="002624E7">
        <w:rPr>
          <w:rStyle w:val="a6"/>
          <w:rFonts w:eastAsiaTheme="minorEastAsia"/>
          <w:b/>
          <w:noProof/>
          <w:color w:val="000000" w:themeColor="text1"/>
          <w:sz w:val="24"/>
          <w:szCs w:val="24"/>
          <w:highlight w:val="yellow"/>
        </w:rPr>
        <w:t>Примечание.</w:t>
      </w:r>
    </w:p>
    <w:p w:rsidR="002624E7" w:rsidRDefault="002624E7" w:rsidP="002624E7">
      <w:pPr>
        <w:pStyle w:val="20"/>
        <w:tabs>
          <w:tab w:val="num" w:pos="1620"/>
        </w:tabs>
        <w:autoSpaceDE w:val="0"/>
        <w:autoSpaceDN w:val="0"/>
        <w:spacing w:after="0" w:line="276" w:lineRule="auto"/>
        <w:ind w:left="0"/>
        <w:jc w:val="both"/>
        <w:rPr>
          <w:rStyle w:val="a6"/>
          <w:rFonts w:eastAsiaTheme="minorEastAsia"/>
          <w:noProof/>
          <w:color w:val="000000" w:themeColor="text1"/>
          <w:sz w:val="24"/>
          <w:szCs w:val="24"/>
          <w:highlight w:val="yellow"/>
        </w:rPr>
      </w:pPr>
      <w:r>
        <w:rPr>
          <w:rStyle w:val="a6"/>
          <w:rFonts w:eastAsiaTheme="minorEastAsia"/>
          <w:noProof/>
          <w:color w:val="000000" w:themeColor="text1"/>
          <w:sz w:val="24"/>
          <w:szCs w:val="24"/>
          <w:highlight w:val="yellow"/>
        </w:rPr>
        <w:t>Сообщить Лизингодателю о наступлении страхового случая возможно:</w:t>
      </w:r>
    </w:p>
    <w:p w:rsidR="002624E7" w:rsidRDefault="002624E7" w:rsidP="002624E7">
      <w:pPr>
        <w:pStyle w:val="20"/>
        <w:numPr>
          <w:ilvl w:val="0"/>
          <w:numId w:val="10"/>
        </w:numPr>
        <w:autoSpaceDE w:val="0"/>
        <w:autoSpaceDN w:val="0"/>
        <w:spacing w:after="0" w:line="276" w:lineRule="auto"/>
        <w:jc w:val="both"/>
        <w:rPr>
          <w:rStyle w:val="a6"/>
          <w:rFonts w:eastAsiaTheme="minorEastAsia"/>
          <w:noProof/>
          <w:color w:val="000000" w:themeColor="text1"/>
          <w:sz w:val="24"/>
          <w:szCs w:val="24"/>
          <w:highlight w:val="yellow"/>
        </w:rPr>
      </w:pPr>
      <w:r>
        <w:rPr>
          <w:rStyle w:val="a6"/>
          <w:rFonts w:eastAsiaTheme="minorEastAsia"/>
          <w:noProof/>
          <w:color w:val="000000" w:themeColor="text1"/>
          <w:sz w:val="24"/>
          <w:szCs w:val="24"/>
          <w:highlight w:val="yellow"/>
        </w:rPr>
        <w:t>через Личный кабинет Альфа-лизинг. Если нет доступа, обратитесь в службу поддержки;</w:t>
      </w:r>
    </w:p>
    <w:p w:rsidR="002624E7" w:rsidRDefault="002624E7" w:rsidP="002624E7">
      <w:pPr>
        <w:pStyle w:val="20"/>
        <w:numPr>
          <w:ilvl w:val="0"/>
          <w:numId w:val="10"/>
        </w:numPr>
        <w:autoSpaceDE w:val="0"/>
        <w:autoSpaceDN w:val="0"/>
        <w:spacing w:after="0" w:line="276" w:lineRule="auto"/>
        <w:jc w:val="both"/>
        <w:rPr>
          <w:i/>
          <w:highlight w:val="yellow"/>
        </w:rPr>
      </w:pPr>
      <w:r>
        <w:rPr>
          <w:rStyle w:val="a6"/>
          <w:rFonts w:eastAsiaTheme="minorEastAsia"/>
          <w:noProof/>
          <w:color w:val="000000" w:themeColor="text1"/>
          <w:sz w:val="24"/>
          <w:szCs w:val="24"/>
          <w:highlight w:val="yellow"/>
        </w:rPr>
        <w:t>Либо использовать шаблон ниже;</w:t>
      </w:r>
    </w:p>
    <w:p w:rsidR="009C2726" w:rsidRDefault="009C2726" w:rsidP="009C2726">
      <w:pPr>
        <w:spacing w:before="100" w:beforeAutospacing="1" w:after="100" w:afterAutospacing="1"/>
        <w:rPr>
          <w:rFonts w:ascii="Tahoma" w:hAnsi="Tahoma" w:cs="Tahoma"/>
          <w:color w:val="666666"/>
          <w:sz w:val="18"/>
          <w:szCs w:val="18"/>
        </w:rPr>
      </w:pPr>
    </w:p>
    <w:p w:rsidR="00C63657" w:rsidRDefault="00C63657" w:rsidP="009C2726">
      <w:pPr>
        <w:spacing w:before="100" w:beforeAutospacing="1" w:after="100" w:afterAutospacing="1"/>
        <w:rPr>
          <w:rFonts w:ascii="Tahoma" w:hAnsi="Tahoma" w:cs="Tahoma"/>
          <w:color w:val="666666"/>
          <w:sz w:val="18"/>
          <w:szCs w:val="18"/>
        </w:rPr>
      </w:pPr>
    </w:p>
    <w:p w:rsidR="00C63657" w:rsidRDefault="00C63657" w:rsidP="009C2726">
      <w:pPr>
        <w:spacing w:before="100" w:beforeAutospacing="1" w:after="100" w:afterAutospacing="1"/>
        <w:rPr>
          <w:rFonts w:ascii="Tahoma" w:hAnsi="Tahoma" w:cs="Tahoma"/>
          <w:color w:val="666666"/>
          <w:sz w:val="18"/>
          <w:szCs w:val="18"/>
        </w:rPr>
      </w:pPr>
      <w:bookmarkStart w:id="0" w:name="_GoBack"/>
      <w:bookmarkEnd w:id="0"/>
    </w:p>
    <w:p w:rsidR="009925C3" w:rsidRDefault="009925C3" w:rsidP="007D3C88">
      <w:pPr>
        <w:pStyle w:val="a3"/>
        <w:tabs>
          <w:tab w:val="clear" w:pos="4153"/>
          <w:tab w:val="clear" w:pos="8306"/>
        </w:tabs>
        <w:spacing w:line="360" w:lineRule="auto"/>
        <w:jc w:val="right"/>
        <w:rPr>
          <w:sz w:val="28"/>
          <w:szCs w:val="28"/>
        </w:rPr>
      </w:pPr>
    </w:p>
    <w:p w:rsidR="002624E7" w:rsidRDefault="002624E7" w:rsidP="007D3C88">
      <w:pPr>
        <w:pStyle w:val="a3"/>
        <w:tabs>
          <w:tab w:val="clear" w:pos="4153"/>
          <w:tab w:val="clear" w:pos="8306"/>
        </w:tabs>
        <w:spacing w:line="360" w:lineRule="auto"/>
        <w:jc w:val="right"/>
        <w:rPr>
          <w:sz w:val="28"/>
          <w:szCs w:val="28"/>
        </w:rPr>
      </w:pPr>
    </w:p>
    <w:p w:rsidR="009925C3" w:rsidRDefault="009925C3" w:rsidP="007D3C88">
      <w:pPr>
        <w:pStyle w:val="a3"/>
        <w:tabs>
          <w:tab w:val="clear" w:pos="4153"/>
          <w:tab w:val="clear" w:pos="8306"/>
        </w:tabs>
        <w:spacing w:line="360" w:lineRule="auto"/>
        <w:jc w:val="right"/>
        <w:rPr>
          <w:sz w:val="28"/>
          <w:szCs w:val="28"/>
        </w:rPr>
      </w:pPr>
    </w:p>
    <w:p w:rsidR="007D3C88" w:rsidRPr="004C4524" w:rsidRDefault="007D3C88" w:rsidP="007D3C88">
      <w:pPr>
        <w:pStyle w:val="a3"/>
        <w:tabs>
          <w:tab w:val="clear" w:pos="4153"/>
          <w:tab w:val="clear" w:pos="8306"/>
        </w:tabs>
        <w:spacing w:line="360" w:lineRule="auto"/>
        <w:jc w:val="right"/>
        <w:rPr>
          <w:sz w:val="28"/>
          <w:szCs w:val="28"/>
        </w:rPr>
      </w:pPr>
      <w:r w:rsidRPr="004C4524">
        <w:rPr>
          <w:sz w:val="28"/>
          <w:szCs w:val="28"/>
        </w:rPr>
        <w:lastRenderedPageBreak/>
        <w:t>Приложение</w:t>
      </w:r>
    </w:p>
    <w:p w:rsidR="007D3C88" w:rsidRDefault="007D3C88" w:rsidP="007D3C88">
      <w:pPr>
        <w:jc w:val="right"/>
        <w:rPr>
          <w:i/>
          <w:sz w:val="28"/>
          <w:szCs w:val="28"/>
        </w:rPr>
      </w:pPr>
      <w:r w:rsidRPr="008D0BD7">
        <w:rPr>
          <w:i/>
          <w:sz w:val="28"/>
          <w:szCs w:val="28"/>
        </w:rPr>
        <w:t>Образец</w:t>
      </w:r>
    </w:p>
    <w:p w:rsidR="00E07C06" w:rsidRDefault="00E07C06" w:rsidP="007D3C88">
      <w:pPr>
        <w:pStyle w:val="20"/>
        <w:tabs>
          <w:tab w:val="num" w:pos="1620"/>
        </w:tabs>
        <w:autoSpaceDE w:val="0"/>
        <w:autoSpaceDN w:val="0"/>
        <w:spacing w:after="0" w:line="360" w:lineRule="atLeast"/>
        <w:ind w:left="0" w:firstLine="709"/>
        <w:jc w:val="right"/>
        <w:rPr>
          <w:sz w:val="28"/>
          <w:szCs w:val="28"/>
        </w:rPr>
      </w:pPr>
    </w:p>
    <w:p w:rsidR="001E7986" w:rsidRDefault="001E7986" w:rsidP="001E7986">
      <w:pPr>
        <w:ind w:left="3600" w:firstLine="72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971D6F">
        <w:rPr>
          <w:sz w:val="24"/>
          <w:szCs w:val="24"/>
        </w:rPr>
        <w:t>Кому</w:t>
      </w:r>
      <w:r>
        <w:rPr>
          <w:sz w:val="24"/>
          <w:szCs w:val="24"/>
        </w:rPr>
        <w:t xml:space="preserve">: </w:t>
      </w:r>
      <w:r w:rsidRPr="00CB4EAE">
        <w:rPr>
          <w:i/>
          <w:color w:val="FF0000"/>
          <w:sz w:val="24"/>
          <w:szCs w:val="24"/>
        </w:rPr>
        <w:t>Наименование Лизингодателя</w:t>
      </w:r>
    </w:p>
    <w:p w:rsidR="001E7986" w:rsidRPr="00CB4EAE" w:rsidRDefault="001E7986" w:rsidP="001E7986">
      <w:pPr>
        <w:ind w:left="3600" w:firstLine="720"/>
        <w:jc w:val="right"/>
        <w:rPr>
          <w:i/>
          <w:sz w:val="24"/>
          <w:szCs w:val="24"/>
        </w:rPr>
      </w:pPr>
      <w:r w:rsidRPr="000E5F10">
        <w:rPr>
          <w:color w:val="000000"/>
          <w:sz w:val="24"/>
          <w:szCs w:val="24"/>
        </w:rPr>
        <w:t>От:</w:t>
      </w:r>
      <w:r>
        <w:rPr>
          <w:color w:val="FF0000"/>
          <w:sz w:val="24"/>
          <w:szCs w:val="24"/>
        </w:rPr>
        <w:t xml:space="preserve"> </w:t>
      </w:r>
      <w:r w:rsidRPr="00CB4EAE">
        <w:rPr>
          <w:i/>
          <w:color w:val="FF0000"/>
          <w:sz w:val="24"/>
          <w:szCs w:val="24"/>
        </w:rPr>
        <w:t>Наименование Лизингополучателя</w:t>
      </w:r>
    </w:p>
    <w:p w:rsidR="001E7986" w:rsidRPr="00971D6F" w:rsidRDefault="001E7986" w:rsidP="001E7986">
      <w:pPr>
        <w:rPr>
          <w:sz w:val="24"/>
          <w:szCs w:val="24"/>
        </w:rPr>
      </w:pPr>
    </w:p>
    <w:p w:rsidR="001E7986" w:rsidRPr="00971D6F" w:rsidRDefault="001E7986" w:rsidP="001E7986">
      <w:pPr>
        <w:spacing w:line="360" w:lineRule="auto"/>
        <w:jc w:val="center"/>
        <w:rPr>
          <w:sz w:val="24"/>
          <w:szCs w:val="24"/>
        </w:rPr>
      </w:pPr>
      <w:r w:rsidRPr="00971D6F">
        <w:rPr>
          <w:sz w:val="24"/>
          <w:szCs w:val="24"/>
        </w:rPr>
        <w:t>ИНФОРМАЦИОННОЕ ПИСЬМО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060"/>
      </w:tblGrid>
      <w:tr w:rsidR="001E7986" w:rsidRPr="009925C3" w:rsidTr="0082264F">
        <w:trPr>
          <w:trHeight w:val="784"/>
          <w:jc w:val="center"/>
        </w:trPr>
        <w:tc>
          <w:tcPr>
            <w:tcW w:w="3794" w:type="dxa"/>
            <w:shd w:val="clear" w:color="auto" w:fill="auto"/>
          </w:tcPr>
          <w:p w:rsidR="001E7986" w:rsidRPr="009925C3" w:rsidRDefault="001E7986" w:rsidP="0082264F">
            <w:r w:rsidRPr="009925C3">
              <w:t>Дата наступления страхового случая</w:t>
            </w:r>
          </w:p>
        </w:tc>
        <w:tc>
          <w:tcPr>
            <w:tcW w:w="6060" w:type="dxa"/>
            <w:shd w:val="clear" w:color="auto" w:fill="auto"/>
          </w:tcPr>
          <w:p w:rsidR="001E7986" w:rsidRPr="009925C3" w:rsidRDefault="001E7986" w:rsidP="0082264F">
            <w:pPr>
              <w:rPr>
                <w:i/>
                <w:color w:val="FF0000"/>
              </w:rPr>
            </w:pPr>
            <w:r w:rsidRPr="009925C3">
              <w:rPr>
                <w:i/>
                <w:color w:val="FF0000"/>
              </w:rPr>
              <w:t>ДД.ММ.ГГ</w:t>
            </w:r>
          </w:p>
        </w:tc>
      </w:tr>
      <w:tr w:rsidR="001E7986" w:rsidRPr="009925C3" w:rsidTr="0082264F">
        <w:trPr>
          <w:trHeight w:val="784"/>
          <w:jc w:val="center"/>
        </w:trPr>
        <w:tc>
          <w:tcPr>
            <w:tcW w:w="3794" w:type="dxa"/>
            <w:shd w:val="clear" w:color="auto" w:fill="auto"/>
          </w:tcPr>
          <w:p w:rsidR="001E7986" w:rsidRPr="009925C3" w:rsidRDefault="001E7986" w:rsidP="0082264F">
            <w:r w:rsidRPr="009925C3">
              <w:t>Тип события</w:t>
            </w:r>
          </w:p>
        </w:tc>
        <w:tc>
          <w:tcPr>
            <w:tcW w:w="6060" w:type="dxa"/>
            <w:shd w:val="clear" w:color="auto" w:fill="auto"/>
          </w:tcPr>
          <w:p w:rsidR="001E7986" w:rsidRPr="009925C3" w:rsidRDefault="001E7986" w:rsidP="0082264F">
            <w:pPr>
              <w:rPr>
                <w:i/>
                <w:color w:val="FF0000"/>
              </w:rPr>
            </w:pPr>
            <w:r w:rsidRPr="009925C3">
              <w:rPr>
                <w:i/>
                <w:color w:val="FF0000"/>
              </w:rPr>
              <w:t>ДТП/ПДТЛ (противоправные действия третьих лиц) /Повреждение одного элемента/Стеклянные элементы</w:t>
            </w:r>
          </w:p>
        </w:tc>
      </w:tr>
      <w:tr w:rsidR="001E7986" w:rsidRPr="009925C3" w:rsidTr="0082264F">
        <w:trPr>
          <w:trHeight w:val="457"/>
          <w:jc w:val="center"/>
        </w:trPr>
        <w:tc>
          <w:tcPr>
            <w:tcW w:w="3794" w:type="dxa"/>
            <w:shd w:val="clear" w:color="auto" w:fill="auto"/>
          </w:tcPr>
          <w:p w:rsidR="001E7986" w:rsidRPr="009925C3" w:rsidRDefault="001E7986" w:rsidP="0082264F">
            <w:r w:rsidRPr="009925C3">
              <w:t xml:space="preserve">Марка, модель, гос. номер, </w:t>
            </w:r>
            <w:r w:rsidRPr="009925C3">
              <w:rPr>
                <w:lang w:val="en-US"/>
              </w:rPr>
              <w:t>VIN</w:t>
            </w:r>
          </w:p>
        </w:tc>
        <w:tc>
          <w:tcPr>
            <w:tcW w:w="6060" w:type="dxa"/>
            <w:shd w:val="clear" w:color="auto" w:fill="auto"/>
          </w:tcPr>
          <w:p w:rsidR="001E7986" w:rsidRPr="009925C3" w:rsidRDefault="001E7986" w:rsidP="0082264F">
            <w:pPr>
              <w:rPr>
                <w:i/>
                <w:color w:val="FF0000"/>
              </w:rPr>
            </w:pPr>
            <w:r w:rsidRPr="009925C3">
              <w:rPr>
                <w:i/>
                <w:color w:val="FF0000"/>
              </w:rPr>
              <w:t xml:space="preserve">Марка, модель ТС, гос. номер, </w:t>
            </w:r>
            <w:r w:rsidRPr="009925C3">
              <w:rPr>
                <w:i/>
                <w:color w:val="FF0000"/>
                <w:lang w:val="en-US"/>
              </w:rPr>
              <w:t>VIN</w:t>
            </w:r>
          </w:p>
        </w:tc>
      </w:tr>
      <w:tr w:rsidR="001E7986" w:rsidRPr="009925C3" w:rsidTr="0082264F">
        <w:trPr>
          <w:jc w:val="center"/>
        </w:trPr>
        <w:tc>
          <w:tcPr>
            <w:tcW w:w="3794" w:type="dxa"/>
            <w:shd w:val="clear" w:color="auto" w:fill="auto"/>
          </w:tcPr>
          <w:p w:rsidR="001E7986" w:rsidRPr="009925C3" w:rsidRDefault="001E7986" w:rsidP="0082264F">
            <w:r w:rsidRPr="009925C3">
              <w:t>Заявлено в</w:t>
            </w:r>
          </w:p>
        </w:tc>
        <w:tc>
          <w:tcPr>
            <w:tcW w:w="6060" w:type="dxa"/>
            <w:shd w:val="clear" w:color="auto" w:fill="auto"/>
          </w:tcPr>
          <w:p w:rsidR="001E7986" w:rsidRPr="009925C3" w:rsidRDefault="001E7986" w:rsidP="0082264F">
            <w:pPr>
              <w:rPr>
                <w:i/>
                <w:color w:val="FF0000"/>
              </w:rPr>
            </w:pPr>
            <w:r w:rsidRPr="009925C3">
              <w:rPr>
                <w:i/>
                <w:color w:val="FF0000"/>
              </w:rPr>
              <w:t>ГИБДД/Полиция/МЧС/Не заявлено</w:t>
            </w:r>
          </w:p>
        </w:tc>
      </w:tr>
      <w:tr w:rsidR="001E7986" w:rsidRPr="009925C3" w:rsidTr="0082264F">
        <w:trPr>
          <w:jc w:val="center"/>
        </w:trPr>
        <w:tc>
          <w:tcPr>
            <w:tcW w:w="3794" w:type="dxa"/>
            <w:shd w:val="clear" w:color="auto" w:fill="auto"/>
          </w:tcPr>
          <w:p w:rsidR="001E7986" w:rsidRPr="009925C3" w:rsidRDefault="001E7986" w:rsidP="0082264F">
            <w:r w:rsidRPr="009925C3">
              <w:t>Получены документы</w:t>
            </w:r>
          </w:p>
        </w:tc>
        <w:tc>
          <w:tcPr>
            <w:tcW w:w="6060" w:type="dxa"/>
            <w:shd w:val="clear" w:color="auto" w:fill="auto"/>
          </w:tcPr>
          <w:p w:rsidR="001E7986" w:rsidRPr="009925C3" w:rsidRDefault="001E7986" w:rsidP="0082264F">
            <w:pPr>
              <w:rPr>
                <w:i/>
                <w:color w:val="FF0000"/>
              </w:rPr>
            </w:pPr>
            <w:r w:rsidRPr="009925C3">
              <w:rPr>
                <w:i/>
                <w:color w:val="FF0000"/>
              </w:rPr>
              <w:t xml:space="preserve">Справки, постановления, определения, </w:t>
            </w:r>
            <w:r w:rsidRPr="009925C3">
              <w:rPr>
                <w:i/>
                <w:color w:val="FF0000"/>
                <w:u w:val="single"/>
              </w:rPr>
              <w:t>(приложить сканы при наличии)</w:t>
            </w:r>
          </w:p>
        </w:tc>
      </w:tr>
      <w:tr w:rsidR="001E7986" w:rsidRPr="009925C3" w:rsidTr="0082264F">
        <w:trPr>
          <w:jc w:val="center"/>
        </w:trPr>
        <w:tc>
          <w:tcPr>
            <w:tcW w:w="3794" w:type="dxa"/>
            <w:shd w:val="clear" w:color="auto" w:fill="auto"/>
          </w:tcPr>
          <w:p w:rsidR="001E7986" w:rsidRPr="009925C3" w:rsidRDefault="001E7986" w:rsidP="0082264F">
            <w:r w:rsidRPr="009925C3">
              <w:t>Договор Лизинга (№ договора, дата начала действия договора)</w:t>
            </w:r>
          </w:p>
        </w:tc>
        <w:tc>
          <w:tcPr>
            <w:tcW w:w="6060" w:type="dxa"/>
            <w:shd w:val="clear" w:color="auto" w:fill="auto"/>
          </w:tcPr>
          <w:p w:rsidR="001E7986" w:rsidRPr="009925C3" w:rsidRDefault="001E7986" w:rsidP="0082264F">
            <w:pPr>
              <w:rPr>
                <w:i/>
                <w:color w:val="FF0000"/>
              </w:rPr>
            </w:pPr>
            <w:r w:rsidRPr="009925C3">
              <w:rPr>
                <w:i/>
                <w:color w:val="FF0000"/>
              </w:rPr>
              <w:t>№</w:t>
            </w:r>
          </w:p>
          <w:p w:rsidR="001E7986" w:rsidRPr="009925C3" w:rsidRDefault="001E7986" w:rsidP="0082264F">
            <w:pPr>
              <w:rPr>
                <w:i/>
                <w:color w:val="FF0000"/>
              </w:rPr>
            </w:pPr>
          </w:p>
        </w:tc>
      </w:tr>
      <w:tr w:rsidR="001E7986" w:rsidRPr="009925C3" w:rsidTr="0082264F">
        <w:trPr>
          <w:jc w:val="center"/>
        </w:trPr>
        <w:tc>
          <w:tcPr>
            <w:tcW w:w="3794" w:type="dxa"/>
            <w:shd w:val="clear" w:color="auto" w:fill="auto"/>
          </w:tcPr>
          <w:p w:rsidR="001E7986" w:rsidRPr="009925C3" w:rsidRDefault="001E7986" w:rsidP="0082264F">
            <w:r w:rsidRPr="009925C3">
              <w:t>- № полиса КАСКО</w:t>
            </w:r>
            <w:r w:rsidRPr="009925C3">
              <w:br/>
              <w:t>- № полиса ОСАГО, страховая компания (при обращении по ОСАГО), номер убытка в СК</w:t>
            </w:r>
          </w:p>
        </w:tc>
        <w:tc>
          <w:tcPr>
            <w:tcW w:w="6060" w:type="dxa"/>
            <w:shd w:val="clear" w:color="auto" w:fill="auto"/>
          </w:tcPr>
          <w:p w:rsidR="001E7986" w:rsidRPr="009925C3" w:rsidRDefault="001E7986" w:rsidP="0082264F">
            <w:pPr>
              <w:rPr>
                <w:i/>
                <w:color w:val="FF0000"/>
              </w:rPr>
            </w:pPr>
          </w:p>
          <w:p w:rsidR="001E7986" w:rsidRPr="009925C3" w:rsidRDefault="001E7986" w:rsidP="0082264F">
            <w:pPr>
              <w:rPr>
                <w:i/>
                <w:color w:val="FF0000"/>
              </w:rPr>
            </w:pPr>
            <w:r w:rsidRPr="009925C3">
              <w:rPr>
                <w:i/>
                <w:color w:val="FF0000"/>
              </w:rPr>
              <w:t>№</w:t>
            </w:r>
          </w:p>
          <w:p w:rsidR="001E7986" w:rsidRPr="009925C3" w:rsidRDefault="001E7986" w:rsidP="0082264F">
            <w:pPr>
              <w:rPr>
                <w:i/>
                <w:color w:val="FF0000"/>
              </w:rPr>
            </w:pPr>
            <w:r w:rsidRPr="009925C3">
              <w:rPr>
                <w:i/>
                <w:color w:val="FF0000"/>
              </w:rPr>
              <w:t>№ дела в СК (убытка)</w:t>
            </w:r>
          </w:p>
        </w:tc>
      </w:tr>
      <w:tr w:rsidR="001E7986" w:rsidRPr="009925C3" w:rsidTr="0082264F">
        <w:trPr>
          <w:trHeight w:val="584"/>
          <w:jc w:val="center"/>
        </w:trPr>
        <w:tc>
          <w:tcPr>
            <w:tcW w:w="3794" w:type="dxa"/>
            <w:shd w:val="clear" w:color="auto" w:fill="auto"/>
          </w:tcPr>
          <w:p w:rsidR="001E7986" w:rsidRPr="009925C3" w:rsidRDefault="001E7986" w:rsidP="0082264F">
            <w:r w:rsidRPr="009925C3">
              <w:t>Видимые повреждения</w:t>
            </w:r>
          </w:p>
        </w:tc>
        <w:tc>
          <w:tcPr>
            <w:tcW w:w="6060" w:type="dxa"/>
            <w:shd w:val="clear" w:color="auto" w:fill="auto"/>
          </w:tcPr>
          <w:p w:rsidR="001E7986" w:rsidRPr="009925C3" w:rsidRDefault="001E7986" w:rsidP="0082264F">
            <w:pPr>
              <w:rPr>
                <w:i/>
                <w:color w:val="FF0000"/>
              </w:rPr>
            </w:pPr>
            <w:r w:rsidRPr="009925C3">
              <w:rPr>
                <w:i/>
                <w:color w:val="FF0000"/>
              </w:rPr>
              <w:t>Указать перечень повреждений</w:t>
            </w:r>
          </w:p>
          <w:p w:rsidR="001E7986" w:rsidRPr="009925C3" w:rsidRDefault="001E7986" w:rsidP="0082264F">
            <w:pPr>
              <w:rPr>
                <w:i/>
                <w:color w:val="FF0000"/>
              </w:rPr>
            </w:pPr>
          </w:p>
        </w:tc>
      </w:tr>
      <w:tr w:rsidR="001E7986" w:rsidRPr="009925C3" w:rsidTr="0082264F">
        <w:trPr>
          <w:jc w:val="center"/>
        </w:trPr>
        <w:tc>
          <w:tcPr>
            <w:tcW w:w="3794" w:type="dxa"/>
            <w:shd w:val="clear" w:color="auto" w:fill="auto"/>
          </w:tcPr>
          <w:p w:rsidR="001E7986" w:rsidRPr="009925C3" w:rsidRDefault="001E7986" w:rsidP="0082264F">
            <w:r w:rsidRPr="009925C3">
              <w:t>Просим выдать доверенность на предоставление интересов в страховой компании</w:t>
            </w:r>
          </w:p>
        </w:tc>
        <w:tc>
          <w:tcPr>
            <w:tcW w:w="6060" w:type="dxa"/>
            <w:shd w:val="clear" w:color="auto" w:fill="auto"/>
          </w:tcPr>
          <w:p w:rsidR="001E7986" w:rsidRPr="009925C3" w:rsidRDefault="001E7986" w:rsidP="0082264F">
            <w:pPr>
              <w:spacing w:line="360" w:lineRule="auto"/>
              <w:rPr>
                <w:i/>
                <w:color w:val="FF0000"/>
              </w:rPr>
            </w:pPr>
            <w:r w:rsidRPr="009925C3">
              <w:rPr>
                <w:i/>
                <w:color w:val="FF0000"/>
              </w:rPr>
              <w:t>Название страховой компании</w:t>
            </w:r>
          </w:p>
          <w:p w:rsidR="001E7986" w:rsidRPr="009925C3" w:rsidRDefault="001E7986" w:rsidP="0082264F">
            <w:pPr>
              <w:rPr>
                <w:i/>
                <w:color w:val="FF0000"/>
              </w:rPr>
            </w:pPr>
          </w:p>
        </w:tc>
      </w:tr>
      <w:tr w:rsidR="001E7986" w:rsidRPr="009925C3" w:rsidTr="0082264F">
        <w:trPr>
          <w:jc w:val="center"/>
        </w:trPr>
        <w:tc>
          <w:tcPr>
            <w:tcW w:w="3794" w:type="dxa"/>
            <w:shd w:val="clear" w:color="auto" w:fill="auto"/>
          </w:tcPr>
          <w:p w:rsidR="001E7986" w:rsidRPr="009925C3" w:rsidRDefault="001E7986" w:rsidP="0082264F">
            <w:r w:rsidRPr="009925C3">
              <w:t>Способ страхового возмещения</w:t>
            </w:r>
          </w:p>
        </w:tc>
        <w:tc>
          <w:tcPr>
            <w:tcW w:w="6060" w:type="dxa"/>
            <w:shd w:val="clear" w:color="auto" w:fill="auto"/>
          </w:tcPr>
          <w:p w:rsidR="001E7986" w:rsidRPr="009925C3" w:rsidRDefault="001E7986" w:rsidP="0082264F">
            <w:pPr>
              <w:rPr>
                <w:i/>
              </w:rPr>
            </w:pPr>
            <w:r w:rsidRPr="009925C3">
              <w:rPr>
                <w:i/>
                <w:color w:val="FF0000"/>
              </w:rPr>
              <w:t>Направление на ремонт/калькуляция</w:t>
            </w:r>
            <w:r w:rsidRPr="009925C3">
              <w:rPr>
                <w:i/>
              </w:rPr>
              <w:t>*</w:t>
            </w:r>
          </w:p>
        </w:tc>
      </w:tr>
      <w:tr w:rsidR="001E7986" w:rsidRPr="009925C3" w:rsidTr="0082264F">
        <w:trPr>
          <w:jc w:val="center"/>
        </w:trPr>
        <w:tc>
          <w:tcPr>
            <w:tcW w:w="3794" w:type="dxa"/>
            <w:shd w:val="clear" w:color="auto" w:fill="auto"/>
          </w:tcPr>
          <w:p w:rsidR="001E7986" w:rsidRPr="009925C3" w:rsidRDefault="001E7986" w:rsidP="0082264F">
            <w:r w:rsidRPr="009925C3">
              <w:t>Реквизиты получателя (заполняется при калькуляции)</w:t>
            </w:r>
          </w:p>
        </w:tc>
        <w:tc>
          <w:tcPr>
            <w:tcW w:w="6060" w:type="dxa"/>
            <w:shd w:val="clear" w:color="auto" w:fill="auto"/>
          </w:tcPr>
          <w:p w:rsidR="001E7986" w:rsidRPr="009925C3" w:rsidRDefault="001E7986" w:rsidP="0082264F">
            <w:pPr>
              <w:rPr>
                <w:i/>
                <w:color w:val="FF0000"/>
              </w:rPr>
            </w:pPr>
            <w:r w:rsidRPr="009925C3">
              <w:rPr>
                <w:i/>
                <w:color w:val="FF0000"/>
              </w:rPr>
              <w:t>Наименование получателя</w:t>
            </w:r>
          </w:p>
          <w:p w:rsidR="001E7986" w:rsidRPr="009925C3" w:rsidRDefault="001E7986" w:rsidP="0082264F">
            <w:pPr>
              <w:rPr>
                <w:i/>
                <w:color w:val="FF0000"/>
              </w:rPr>
            </w:pPr>
            <w:r w:rsidRPr="009925C3">
              <w:rPr>
                <w:i/>
                <w:color w:val="FF0000"/>
              </w:rPr>
              <w:t>БИК</w:t>
            </w:r>
          </w:p>
          <w:p w:rsidR="001E7986" w:rsidRPr="009925C3" w:rsidRDefault="001E7986" w:rsidP="0082264F">
            <w:pPr>
              <w:rPr>
                <w:i/>
                <w:color w:val="FF0000"/>
              </w:rPr>
            </w:pPr>
            <w:r w:rsidRPr="009925C3">
              <w:rPr>
                <w:i/>
                <w:color w:val="FF0000"/>
              </w:rPr>
              <w:t>ИНН</w:t>
            </w:r>
          </w:p>
          <w:p w:rsidR="001E7986" w:rsidRPr="009925C3" w:rsidRDefault="001E7986" w:rsidP="0082264F">
            <w:pPr>
              <w:rPr>
                <w:i/>
                <w:color w:val="FF0000"/>
              </w:rPr>
            </w:pPr>
            <w:r w:rsidRPr="009925C3">
              <w:rPr>
                <w:i/>
                <w:color w:val="FF0000"/>
              </w:rPr>
              <w:t>Банк</w:t>
            </w:r>
          </w:p>
          <w:p w:rsidR="001E7986" w:rsidRPr="009925C3" w:rsidRDefault="001E7986" w:rsidP="0082264F">
            <w:pPr>
              <w:rPr>
                <w:i/>
                <w:color w:val="FF0000"/>
              </w:rPr>
            </w:pPr>
            <w:r w:rsidRPr="009925C3">
              <w:rPr>
                <w:i/>
                <w:color w:val="FF0000"/>
              </w:rPr>
              <w:t>Кор. счет</w:t>
            </w:r>
          </w:p>
          <w:p w:rsidR="001E7986" w:rsidRPr="009925C3" w:rsidRDefault="001E7986" w:rsidP="0082264F">
            <w:pPr>
              <w:rPr>
                <w:i/>
                <w:color w:val="FF0000"/>
              </w:rPr>
            </w:pPr>
            <w:r w:rsidRPr="009925C3">
              <w:rPr>
                <w:i/>
                <w:color w:val="FF0000"/>
              </w:rPr>
              <w:t>Расчетный счет</w:t>
            </w:r>
          </w:p>
        </w:tc>
      </w:tr>
      <w:tr w:rsidR="001E7986" w:rsidRPr="009925C3" w:rsidTr="009925C3">
        <w:trPr>
          <w:trHeight w:val="630"/>
          <w:jc w:val="center"/>
        </w:trPr>
        <w:tc>
          <w:tcPr>
            <w:tcW w:w="3794" w:type="dxa"/>
            <w:shd w:val="clear" w:color="auto" w:fill="auto"/>
          </w:tcPr>
          <w:p w:rsidR="001E7986" w:rsidRPr="009925C3" w:rsidRDefault="001E7986" w:rsidP="0082264F">
            <w:r w:rsidRPr="009925C3">
              <w:t>Ф.И.О (на кого выписывается доверенность)</w:t>
            </w:r>
          </w:p>
        </w:tc>
        <w:tc>
          <w:tcPr>
            <w:tcW w:w="6060" w:type="dxa"/>
            <w:shd w:val="clear" w:color="auto" w:fill="auto"/>
          </w:tcPr>
          <w:p w:rsidR="001E7986" w:rsidRPr="009925C3" w:rsidRDefault="001E7986" w:rsidP="0082264F">
            <w:pPr>
              <w:rPr>
                <w:i/>
              </w:rPr>
            </w:pPr>
          </w:p>
          <w:p w:rsidR="001E7986" w:rsidRPr="009925C3" w:rsidRDefault="001E7986" w:rsidP="0082264F">
            <w:pPr>
              <w:rPr>
                <w:i/>
              </w:rPr>
            </w:pPr>
          </w:p>
          <w:p w:rsidR="001E7986" w:rsidRPr="009925C3" w:rsidRDefault="001E7986" w:rsidP="0082264F">
            <w:pPr>
              <w:rPr>
                <w:i/>
              </w:rPr>
            </w:pPr>
          </w:p>
        </w:tc>
      </w:tr>
      <w:tr w:rsidR="001E7986" w:rsidRPr="009925C3" w:rsidTr="009925C3">
        <w:trPr>
          <w:trHeight w:val="784"/>
          <w:jc w:val="center"/>
        </w:trPr>
        <w:tc>
          <w:tcPr>
            <w:tcW w:w="3794" w:type="dxa"/>
            <w:shd w:val="clear" w:color="auto" w:fill="auto"/>
          </w:tcPr>
          <w:p w:rsidR="001E7986" w:rsidRPr="009925C3" w:rsidRDefault="001E7986" w:rsidP="0082264F">
            <w:r w:rsidRPr="009925C3">
              <w:t>Паспортные  данные (серия, номер, кем, когда выдан)</w:t>
            </w:r>
          </w:p>
        </w:tc>
        <w:tc>
          <w:tcPr>
            <w:tcW w:w="6060" w:type="dxa"/>
            <w:shd w:val="clear" w:color="auto" w:fill="auto"/>
          </w:tcPr>
          <w:p w:rsidR="001E7986" w:rsidRPr="009925C3" w:rsidRDefault="001E7986" w:rsidP="0082264F">
            <w:pPr>
              <w:rPr>
                <w:i/>
              </w:rPr>
            </w:pPr>
          </w:p>
          <w:p w:rsidR="001E7986" w:rsidRPr="009925C3" w:rsidRDefault="001E7986" w:rsidP="0082264F">
            <w:pPr>
              <w:rPr>
                <w:i/>
              </w:rPr>
            </w:pPr>
          </w:p>
          <w:p w:rsidR="001E7986" w:rsidRPr="009925C3" w:rsidRDefault="001E7986" w:rsidP="0082264F">
            <w:pPr>
              <w:rPr>
                <w:i/>
              </w:rPr>
            </w:pPr>
          </w:p>
          <w:p w:rsidR="001E7986" w:rsidRPr="009925C3" w:rsidRDefault="001E7986" w:rsidP="0082264F">
            <w:pPr>
              <w:rPr>
                <w:i/>
              </w:rPr>
            </w:pPr>
          </w:p>
          <w:p w:rsidR="001E7986" w:rsidRPr="009925C3" w:rsidRDefault="001E7986" w:rsidP="0082264F">
            <w:pPr>
              <w:rPr>
                <w:i/>
              </w:rPr>
            </w:pPr>
          </w:p>
        </w:tc>
      </w:tr>
    </w:tbl>
    <w:p w:rsidR="001E7986" w:rsidRPr="00CB4EAE" w:rsidRDefault="001E7986" w:rsidP="001E7986">
      <w:pPr>
        <w:jc w:val="both"/>
        <w:rPr>
          <w:u w:val="single"/>
        </w:rPr>
      </w:pPr>
      <w:r w:rsidRPr="00CB4EAE">
        <w:t xml:space="preserve">* </w:t>
      </w:r>
      <w:r w:rsidRPr="00CB4EAE">
        <w:rPr>
          <w:u w:val="single"/>
        </w:rPr>
        <w:t>при выборе способа страхового возмещения – «по калькуляции страховщика», Лизингополучатель обязан:</w:t>
      </w:r>
    </w:p>
    <w:p w:rsidR="001E7986" w:rsidRPr="00CB4EAE" w:rsidRDefault="001E7986" w:rsidP="001E7986">
      <w:pPr>
        <w:jc w:val="both"/>
        <w:rPr>
          <w:u w:val="single"/>
        </w:rPr>
      </w:pPr>
      <w:r w:rsidRPr="00CB4EAE">
        <w:rPr>
          <w:u w:val="single"/>
        </w:rPr>
        <w:t xml:space="preserve"> -  отремонтировать имущество за свой счет, </w:t>
      </w:r>
    </w:p>
    <w:p w:rsidR="001E7986" w:rsidRPr="00CB4EAE" w:rsidRDefault="001E7986" w:rsidP="001E7986">
      <w:pPr>
        <w:jc w:val="both"/>
        <w:rPr>
          <w:u w:val="single"/>
        </w:rPr>
      </w:pPr>
      <w:r w:rsidRPr="00CB4EAE">
        <w:rPr>
          <w:u w:val="single"/>
        </w:rPr>
        <w:t xml:space="preserve"> - представить отремонтированное имущество на осмотр в страховую компанию,</w:t>
      </w:r>
    </w:p>
    <w:p w:rsidR="001E7986" w:rsidRPr="00CB4EAE" w:rsidRDefault="001E7986" w:rsidP="001E7986">
      <w:pPr>
        <w:jc w:val="both"/>
        <w:rPr>
          <w:u w:val="single"/>
        </w:rPr>
      </w:pPr>
      <w:r w:rsidRPr="00CB4EAE">
        <w:rPr>
          <w:u w:val="single"/>
        </w:rPr>
        <w:t xml:space="preserve"> - уведомить Лизингодателя о произведенном ремонте в письменном виде и только после этого будет произведена выплата страхового возмещения на счет р/с Лизингополучателя. </w:t>
      </w:r>
    </w:p>
    <w:p w:rsidR="001E7986" w:rsidRDefault="001E7986" w:rsidP="001E7986">
      <w:pPr>
        <w:rPr>
          <w:sz w:val="24"/>
          <w:szCs w:val="24"/>
        </w:rPr>
      </w:pPr>
    </w:p>
    <w:p w:rsidR="001E7986" w:rsidRDefault="001E7986" w:rsidP="001E7986">
      <w:pPr>
        <w:rPr>
          <w:sz w:val="24"/>
          <w:szCs w:val="24"/>
        </w:rPr>
      </w:pPr>
      <w:r>
        <w:rPr>
          <w:sz w:val="24"/>
          <w:szCs w:val="24"/>
        </w:rPr>
        <w:t xml:space="preserve">Ответственное лицо: </w:t>
      </w:r>
      <w:r w:rsidRPr="00F237D2">
        <w:rPr>
          <w:color w:val="FF0000"/>
          <w:sz w:val="24"/>
          <w:szCs w:val="24"/>
        </w:rPr>
        <w:t>Ф.И.О.</w:t>
      </w:r>
    </w:p>
    <w:p w:rsidR="001E7986" w:rsidRDefault="001E7986" w:rsidP="001E7986">
      <w:pPr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телефон: </w:t>
      </w:r>
      <w:r w:rsidRPr="00CB4EAE">
        <w:rPr>
          <w:color w:val="FF0000"/>
          <w:sz w:val="24"/>
          <w:szCs w:val="24"/>
        </w:rPr>
        <w:t>тел.</w:t>
      </w:r>
      <w:r w:rsidRPr="001E7986">
        <w:rPr>
          <w:color w:val="FF0000"/>
          <w:sz w:val="24"/>
          <w:szCs w:val="24"/>
        </w:rPr>
        <w:t xml:space="preserve"> ______________</w:t>
      </w:r>
    </w:p>
    <w:p w:rsidR="001E7986" w:rsidRPr="00EB6558" w:rsidRDefault="001E7986" w:rsidP="001E7986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_______________/_____________/                                                                               </w:t>
      </w:r>
      <w:r w:rsidRPr="00EB6558">
        <w:rPr>
          <w:color w:val="FF0000"/>
          <w:sz w:val="24"/>
          <w:szCs w:val="24"/>
        </w:rPr>
        <w:t>Дата</w:t>
      </w:r>
    </w:p>
    <w:p w:rsidR="007D3C88" w:rsidRPr="00B65D08" w:rsidRDefault="001E7986" w:rsidP="00B65D08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</w:t>
      </w:r>
      <w:r w:rsidRPr="00EB6558">
        <w:rPr>
          <w:sz w:val="16"/>
          <w:szCs w:val="16"/>
        </w:rPr>
        <w:t>(печать)</w:t>
      </w:r>
    </w:p>
    <w:sectPr w:rsidR="007D3C88" w:rsidRPr="00B65D08" w:rsidSect="009925C3">
      <w:headerReference w:type="default" r:id="rId9"/>
      <w:pgSz w:w="11906" w:h="16838"/>
      <w:pgMar w:top="709" w:right="991" w:bottom="1701" w:left="1276" w:header="720" w:footer="5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EC" w:rsidRDefault="00EA37EC">
      <w:r>
        <w:separator/>
      </w:r>
    </w:p>
  </w:endnote>
  <w:endnote w:type="continuationSeparator" w:id="0">
    <w:p w:rsidR="00EA37EC" w:rsidRDefault="00EA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EC" w:rsidRDefault="00EA37EC">
      <w:r>
        <w:separator/>
      </w:r>
    </w:p>
  </w:footnote>
  <w:footnote w:type="continuationSeparator" w:id="0">
    <w:p w:rsidR="00EA37EC" w:rsidRDefault="00EA3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657" w:rsidRDefault="001758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24E7">
      <w:rPr>
        <w:noProof/>
      </w:rPr>
      <w:t>4</w:t>
    </w:r>
    <w:r>
      <w:rPr>
        <w:noProof/>
      </w:rPr>
      <w:fldChar w:fldCharType="end"/>
    </w:r>
  </w:p>
  <w:p w:rsidR="00C63657" w:rsidRDefault="00C636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7C9"/>
    <w:multiLevelType w:val="multilevel"/>
    <w:tmpl w:val="C2466B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125F68A2"/>
    <w:multiLevelType w:val="multilevel"/>
    <w:tmpl w:val="6FE86F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2FC67265"/>
    <w:multiLevelType w:val="hybridMultilevel"/>
    <w:tmpl w:val="B784E782"/>
    <w:lvl w:ilvl="0" w:tplc="D0F84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9B6C21"/>
    <w:multiLevelType w:val="singleLevel"/>
    <w:tmpl w:val="FD16DC0A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3BCA6BBB"/>
    <w:multiLevelType w:val="multilevel"/>
    <w:tmpl w:val="72F6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D00DE"/>
    <w:multiLevelType w:val="hybridMultilevel"/>
    <w:tmpl w:val="DE121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429A0"/>
    <w:multiLevelType w:val="multilevel"/>
    <w:tmpl w:val="3E8044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72E50A5C"/>
    <w:multiLevelType w:val="hybridMultilevel"/>
    <w:tmpl w:val="0A9C8748"/>
    <w:lvl w:ilvl="0" w:tplc="37E4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0726D8"/>
    <w:multiLevelType w:val="hybridMultilevel"/>
    <w:tmpl w:val="A498DBAC"/>
    <w:lvl w:ilvl="0" w:tplc="69D22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946200"/>
    <w:multiLevelType w:val="hybridMultilevel"/>
    <w:tmpl w:val="0A9C7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138"/>
    <w:rsid w:val="0000078A"/>
    <w:rsid w:val="00002F40"/>
    <w:rsid w:val="00021089"/>
    <w:rsid w:val="00052527"/>
    <w:rsid w:val="000801AD"/>
    <w:rsid w:val="00081814"/>
    <w:rsid w:val="000C5880"/>
    <w:rsid w:val="000D147F"/>
    <w:rsid w:val="000E33FD"/>
    <w:rsid w:val="00133970"/>
    <w:rsid w:val="00142D1F"/>
    <w:rsid w:val="00144814"/>
    <w:rsid w:val="00165DE4"/>
    <w:rsid w:val="00175843"/>
    <w:rsid w:val="001810F2"/>
    <w:rsid w:val="00195EAC"/>
    <w:rsid w:val="001A40F9"/>
    <w:rsid w:val="001D3D9B"/>
    <w:rsid w:val="001E1CCF"/>
    <w:rsid w:val="001E7986"/>
    <w:rsid w:val="002474AC"/>
    <w:rsid w:val="00250876"/>
    <w:rsid w:val="0025541B"/>
    <w:rsid w:val="002624E7"/>
    <w:rsid w:val="00290847"/>
    <w:rsid w:val="002B12CC"/>
    <w:rsid w:val="002C7B51"/>
    <w:rsid w:val="002E12E9"/>
    <w:rsid w:val="002F3E67"/>
    <w:rsid w:val="003011B9"/>
    <w:rsid w:val="0032643F"/>
    <w:rsid w:val="00345A0A"/>
    <w:rsid w:val="00374095"/>
    <w:rsid w:val="00374AE7"/>
    <w:rsid w:val="0037526C"/>
    <w:rsid w:val="00376541"/>
    <w:rsid w:val="00392A8F"/>
    <w:rsid w:val="003D76DF"/>
    <w:rsid w:val="003E3192"/>
    <w:rsid w:val="003E38D2"/>
    <w:rsid w:val="003E47B9"/>
    <w:rsid w:val="003E6865"/>
    <w:rsid w:val="003F1E5C"/>
    <w:rsid w:val="003F4DE3"/>
    <w:rsid w:val="003F7BC2"/>
    <w:rsid w:val="00404254"/>
    <w:rsid w:val="00405362"/>
    <w:rsid w:val="00446A7B"/>
    <w:rsid w:val="00450926"/>
    <w:rsid w:val="004D7C9E"/>
    <w:rsid w:val="004E3153"/>
    <w:rsid w:val="00525890"/>
    <w:rsid w:val="0055619A"/>
    <w:rsid w:val="00565138"/>
    <w:rsid w:val="00565572"/>
    <w:rsid w:val="00582225"/>
    <w:rsid w:val="00595F76"/>
    <w:rsid w:val="005A051A"/>
    <w:rsid w:val="005B31D6"/>
    <w:rsid w:val="005E23C2"/>
    <w:rsid w:val="00602DCF"/>
    <w:rsid w:val="006339FF"/>
    <w:rsid w:val="00645E59"/>
    <w:rsid w:val="00650E71"/>
    <w:rsid w:val="006743A2"/>
    <w:rsid w:val="006B5F2E"/>
    <w:rsid w:val="006C233E"/>
    <w:rsid w:val="006E114A"/>
    <w:rsid w:val="006F0D6B"/>
    <w:rsid w:val="007147A3"/>
    <w:rsid w:val="00715FBE"/>
    <w:rsid w:val="007305E7"/>
    <w:rsid w:val="00731578"/>
    <w:rsid w:val="00740C9E"/>
    <w:rsid w:val="007468F8"/>
    <w:rsid w:val="007502D3"/>
    <w:rsid w:val="0075691E"/>
    <w:rsid w:val="007A7740"/>
    <w:rsid w:val="007D3C88"/>
    <w:rsid w:val="007D581E"/>
    <w:rsid w:val="007F0A82"/>
    <w:rsid w:val="007F602C"/>
    <w:rsid w:val="00804805"/>
    <w:rsid w:val="00807EAD"/>
    <w:rsid w:val="008149CC"/>
    <w:rsid w:val="0083047D"/>
    <w:rsid w:val="00842CFE"/>
    <w:rsid w:val="00855684"/>
    <w:rsid w:val="008802FD"/>
    <w:rsid w:val="0089231F"/>
    <w:rsid w:val="008A1650"/>
    <w:rsid w:val="008A4D0A"/>
    <w:rsid w:val="008B5406"/>
    <w:rsid w:val="008C0F5E"/>
    <w:rsid w:val="00916B01"/>
    <w:rsid w:val="0093170B"/>
    <w:rsid w:val="009345F4"/>
    <w:rsid w:val="00941A88"/>
    <w:rsid w:val="0097144D"/>
    <w:rsid w:val="00981532"/>
    <w:rsid w:val="00991A92"/>
    <w:rsid w:val="009925C3"/>
    <w:rsid w:val="009A179A"/>
    <w:rsid w:val="009B0AD3"/>
    <w:rsid w:val="009B1E21"/>
    <w:rsid w:val="009C2726"/>
    <w:rsid w:val="009C4F08"/>
    <w:rsid w:val="009D382A"/>
    <w:rsid w:val="009E73FD"/>
    <w:rsid w:val="009F2506"/>
    <w:rsid w:val="00A14C10"/>
    <w:rsid w:val="00A16C76"/>
    <w:rsid w:val="00A27EAE"/>
    <w:rsid w:val="00A52A79"/>
    <w:rsid w:val="00A91F53"/>
    <w:rsid w:val="00A961B5"/>
    <w:rsid w:val="00AB036E"/>
    <w:rsid w:val="00AB07C3"/>
    <w:rsid w:val="00AB65EA"/>
    <w:rsid w:val="00AB6A0B"/>
    <w:rsid w:val="00AD2805"/>
    <w:rsid w:val="00AF5329"/>
    <w:rsid w:val="00AF7F04"/>
    <w:rsid w:val="00B02341"/>
    <w:rsid w:val="00B271A8"/>
    <w:rsid w:val="00B43C07"/>
    <w:rsid w:val="00B47490"/>
    <w:rsid w:val="00B64AF3"/>
    <w:rsid w:val="00B65D08"/>
    <w:rsid w:val="00BA37D4"/>
    <w:rsid w:val="00BB39A7"/>
    <w:rsid w:val="00BC36A0"/>
    <w:rsid w:val="00BC6AF7"/>
    <w:rsid w:val="00BE220C"/>
    <w:rsid w:val="00BE75A2"/>
    <w:rsid w:val="00C517BB"/>
    <w:rsid w:val="00C52DAD"/>
    <w:rsid w:val="00C546AF"/>
    <w:rsid w:val="00C63657"/>
    <w:rsid w:val="00C75751"/>
    <w:rsid w:val="00C81451"/>
    <w:rsid w:val="00C84B63"/>
    <w:rsid w:val="00C87065"/>
    <w:rsid w:val="00CB3CDD"/>
    <w:rsid w:val="00CB4B6A"/>
    <w:rsid w:val="00CC1795"/>
    <w:rsid w:val="00D43CA1"/>
    <w:rsid w:val="00D625BE"/>
    <w:rsid w:val="00D62DA0"/>
    <w:rsid w:val="00D67B6C"/>
    <w:rsid w:val="00D70A29"/>
    <w:rsid w:val="00D975FD"/>
    <w:rsid w:val="00D97ED2"/>
    <w:rsid w:val="00DA1254"/>
    <w:rsid w:val="00DB35F6"/>
    <w:rsid w:val="00DC584A"/>
    <w:rsid w:val="00DC6C04"/>
    <w:rsid w:val="00DD51D2"/>
    <w:rsid w:val="00DE4DB7"/>
    <w:rsid w:val="00E07C06"/>
    <w:rsid w:val="00E17CB8"/>
    <w:rsid w:val="00E205EE"/>
    <w:rsid w:val="00E24CB0"/>
    <w:rsid w:val="00E54323"/>
    <w:rsid w:val="00E74E10"/>
    <w:rsid w:val="00E80531"/>
    <w:rsid w:val="00E850FD"/>
    <w:rsid w:val="00EA37EC"/>
    <w:rsid w:val="00EE0176"/>
    <w:rsid w:val="00EE5133"/>
    <w:rsid w:val="00F01258"/>
    <w:rsid w:val="00F01EDA"/>
    <w:rsid w:val="00F12883"/>
    <w:rsid w:val="00F2539B"/>
    <w:rsid w:val="00F6334D"/>
    <w:rsid w:val="00F9063C"/>
    <w:rsid w:val="00F968A5"/>
    <w:rsid w:val="00FA3DDD"/>
    <w:rsid w:val="00FD7C6F"/>
    <w:rsid w:val="00FE1638"/>
    <w:rsid w:val="00FE27A0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FB474D"/>
  <w15:docId w15:val="{7E6A31CC-4136-4EE9-B323-62210311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84A"/>
  </w:style>
  <w:style w:type="paragraph" w:styleId="1">
    <w:name w:val="heading 1"/>
    <w:basedOn w:val="a"/>
    <w:next w:val="a"/>
    <w:qFormat/>
    <w:rsid w:val="00DC584A"/>
    <w:pPr>
      <w:keepNext/>
      <w:outlineLvl w:val="0"/>
    </w:pPr>
    <w:rPr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6F0D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E4D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584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C584A"/>
    <w:pPr>
      <w:tabs>
        <w:tab w:val="center" w:pos="4153"/>
        <w:tab w:val="right" w:pos="8306"/>
      </w:tabs>
    </w:pPr>
  </w:style>
  <w:style w:type="character" w:styleId="a6">
    <w:name w:val="Hyperlink"/>
    <w:basedOn w:val="a0"/>
    <w:rsid w:val="00DC584A"/>
    <w:rPr>
      <w:color w:val="0000FF"/>
      <w:u w:val="single"/>
    </w:rPr>
  </w:style>
  <w:style w:type="table" w:styleId="a7">
    <w:name w:val="Table Grid"/>
    <w:basedOn w:val="a1"/>
    <w:rsid w:val="00AF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50876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8A1650"/>
  </w:style>
  <w:style w:type="paragraph" w:customStyle="1" w:styleId="10">
    <w:name w:val="Стиль1"/>
    <w:basedOn w:val="aa"/>
    <w:rsid w:val="007468F8"/>
    <w:pPr>
      <w:spacing w:after="60" w:line="360" w:lineRule="auto"/>
      <w:ind w:firstLine="709"/>
      <w:jc w:val="both"/>
    </w:pPr>
    <w:rPr>
      <w:sz w:val="24"/>
      <w:szCs w:val="28"/>
    </w:rPr>
  </w:style>
  <w:style w:type="paragraph" w:styleId="aa">
    <w:name w:val="Body Text"/>
    <w:basedOn w:val="a"/>
    <w:rsid w:val="007468F8"/>
    <w:pPr>
      <w:spacing w:after="120"/>
    </w:pPr>
  </w:style>
  <w:style w:type="paragraph" w:customStyle="1" w:styleId="2">
    <w:name w:val="Стиль2"/>
    <w:basedOn w:val="aa"/>
    <w:rsid w:val="00C75751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E4DB7"/>
  </w:style>
  <w:style w:type="character" w:customStyle="1" w:styleId="50">
    <w:name w:val="Заголовок 5 Знак"/>
    <w:basedOn w:val="a0"/>
    <w:link w:val="5"/>
    <w:rsid w:val="00DE4DB7"/>
    <w:rPr>
      <w:rFonts w:ascii="Calibri" w:hAnsi="Calibri"/>
      <w:b/>
      <w:bCs/>
      <w:i/>
      <w:iCs/>
      <w:sz w:val="26"/>
      <w:szCs w:val="26"/>
    </w:rPr>
  </w:style>
  <w:style w:type="paragraph" w:styleId="20">
    <w:name w:val="Body Text Indent 2"/>
    <w:basedOn w:val="a"/>
    <w:link w:val="21"/>
    <w:rsid w:val="00DE4DB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E4DB7"/>
  </w:style>
  <w:style w:type="paragraph" w:styleId="ab">
    <w:name w:val="List Paragraph"/>
    <w:basedOn w:val="a"/>
    <w:uiPriority w:val="34"/>
    <w:qFormat/>
    <w:rsid w:val="00374095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6F0D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Normal (Web)"/>
    <w:basedOn w:val="a"/>
    <w:uiPriority w:val="99"/>
    <w:unhideWhenUsed/>
    <w:rsid w:val="009C272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9C2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dsviatich@alfaleasin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Gats\&#1056;&#1072;&#1073;&#1086;&#1095;&#1080;&#1081;%20&#1089;&#1090;&#1086;&#1083;\&#1064;&#1072;&#1073;&#1083;&#1086;&#1085;%20&#1073;&#1083;&#1072;&#1085;&#1082;&#1072;%20&#1076;&#1083;&#1103;%20&#1087;&#1080;&#1089;&#1077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для писем</Template>
  <TotalTime>312</TotalTime>
  <Pages>5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АГРОПРОМЫШЛЕННАЯ ЛИЗИНГОВАЯ КОМПАНИЯ</vt:lpstr>
    </vt:vector>
  </TitlesOfParts>
  <Company>рослизинг</Company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АГРОПРОМЫШЛЕННАЯ ЛИЗИНГОВАЯ КОМПАНИЯ</dc:title>
  <dc:creator>LGats</dc:creator>
  <cp:lastModifiedBy>Вятич Дмитрий Сергеевич</cp:lastModifiedBy>
  <cp:revision>15</cp:revision>
  <cp:lastPrinted>2019-07-11T05:57:00Z</cp:lastPrinted>
  <dcterms:created xsi:type="dcterms:W3CDTF">2018-07-23T07:01:00Z</dcterms:created>
  <dcterms:modified xsi:type="dcterms:W3CDTF">2020-04-08T10:28:00Z</dcterms:modified>
</cp:coreProperties>
</file>