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AD2" w:rsidRDefault="008E4AD2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8E4AD2" w:rsidRDefault="008E4AD2">
      <w:pPr>
        <w:pStyle w:val="ConsPlusTitle"/>
        <w:jc w:val="center"/>
      </w:pPr>
    </w:p>
    <w:p w:rsidR="008E4AD2" w:rsidRDefault="008E4AD2">
      <w:pPr>
        <w:pStyle w:val="ConsPlusTitle"/>
        <w:jc w:val="center"/>
      </w:pPr>
      <w:r>
        <w:t>ПОСТАНОВЛЕНИЕ</w:t>
      </w:r>
    </w:p>
    <w:p w:rsidR="008E4AD2" w:rsidRDefault="008E4AD2">
      <w:pPr>
        <w:pStyle w:val="ConsPlusTitle"/>
        <w:jc w:val="center"/>
      </w:pPr>
      <w:r>
        <w:t>от 11 мая 2023 г. N 736</w:t>
      </w:r>
    </w:p>
    <w:p w:rsidR="008E4AD2" w:rsidRDefault="008E4AD2">
      <w:pPr>
        <w:pStyle w:val="ConsPlusTitle"/>
        <w:jc w:val="center"/>
      </w:pPr>
    </w:p>
    <w:p w:rsidR="008E4AD2" w:rsidRDefault="008E4AD2">
      <w:pPr>
        <w:pStyle w:val="ConsPlusTitle"/>
        <w:jc w:val="center"/>
      </w:pPr>
      <w:r>
        <w:t>ОБ УТВЕРЖДЕНИИ ПРАВИЛ</w:t>
      </w:r>
    </w:p>
    <w:p w:rsidR="008E4AD2" w:rsidRDefault="008E4AD2">
      <w:pPr>
        <w:pStyle w:val="ConsPlusTitle"/>
        <w:jc w:val="center"/>
      </w:pPr>
      <w:r>
        <w:t>ПРЕДОСТАВЛЕНИЯ МЕДИЦИНСКИМИ ОРГАНИЗАЦИЯМИ ПЛАТНЫХ</w:t>
      </w:r>
    </w:p>
    <w:p w:rsidR="008E4AD2" w:rsidRDefault="008E4AD2">
      <w:pPr>
        <w:pStyle w:val="ConsPlusTitle"/>
        <w:jc w:val="center"/>
      </w:pPr>
      <w:r>
        <w:t>МЕДИЦИНСКИХ УСЛУГ, ВНЕСЕНИИ ИЗМЕНЕНИЙ В НЕКОТОРЫЕ АКТЫ</w:t>
      </w:r>
    </w:p>
    <w:p w:rsidR="008E4AD2" w:rsidRDefault="008E4AD2">
      <w:pPr>
        <w:pStyle w:val="ConsPlusTitle"/>
        <w:jc w:val="center"/>
      </w:pPr>
      <w:r>
        <w:t>ПРАВИТЕЛЬСТВА РОССИЙСКОЙ ФЕДЕРАЦИИ И ПРИЗНАНИИ УТРАТИВШИМ</w:t>
      </w:r>
    </w:p>
    <w:p w:rsidR="008E4AD2" w:rsidRDefault="008E4AD2">
      <w:pPr>
        <w:pStyle w:val="ConsPlusTitle"/>
        <w:jc w:val="center"/>
      </w:pPr>
      <w:r>
        <w:t>СИЛУ ПОСТАНОВЛЕНИЯ ПРАВИТЕЛЬСТВА РОССИЙСКОЙ ФЕДЕРАЦИИ</w:t>
      </w:r>
    </w:p>
    <w:p w:rsidR="008E4AD2" w:rsidRDefault="008E4AD2">
      <w:pPr>
        <w:pStyle w:val="ConsPlusTitle"/>
        <w:jc w:val="center"/>
      </w:pPr>
      <w:r>
        <w:t>ОТ 4 ОКТЯБРЯ 2012 Г. N 1006</w:t>
      </w:r>
    </w:p>
    <w:p w:rsidR="008E4AD2" w:rsidRDefault="008E4AD2">
      <w:pPr>
        <w:pStyle w:val="ConsPlusNormal"/>
        <w:jc w:val="center"/>
      </w:pPr>
    </w:p>
    <w:p w:rsidR="008E4AD2" w:rsidRDefault="008E4AD2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5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E4AD2" w:rsidRDefault="006C4153">
      <w:pPr>
        <w:pStyle w:val="ConsPlusNormal"/>
        <w:spacing w:before="220"/>
        <w:ind w:firstLine="540"/>
        <w:jc w:val="both"/>
      </w:pPr>
      <w:hyperlink w:anchor="P33">
        <w:r w:rsidR="008E4AD2">
          <w:rPr>
            <w:color w:val="0000FF"/>
          </w:rPr>
          <w:t>Правила</w:t>
        </w:r>
      </w:hyperlink>
      <w:r w:rsidR="008E4AD2">
        <w:t xml:space="preserve"> предоставления медицинскими организациями платных медицинских услуг;</w:t>
      </w:r>
    </w:p>
    <w:p w:rsidR="008E4AD2" w:rsidRDefault="006C4153">
      <w:pPr>
        <w:pStyle w:val="ConsPlusNormal"/>
        <w:spacing w:before="220"/>
        <w:ind w:firstLine="540"/>
        <w:jc w:val="both"/>
      </w:pPr>
      <w:hyperlink w:anchor="P213">
        <w:r w:rsidR="008E4AD2">
          <w:rPr>
            <w:color w:val="0000FF"/>
          </w:rPr>
          <w:t>изменения</w:t>
        </w:r>
      </w:hyperlink>
      <w:r w:rsidR="008E4AD2">
        <w:t>, которые вносятся в акты Правительства Российской Федерации.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:rsidR="008E4AD2" w:rsidRDefault="008E4AD2">
      <w:pPr>
        <w:pStyle w:val="ConsPlusNormal"/>
        <w:ind w:firstLine="540"/>
        <w:jc w:val="both"/>
      </w:pPr>
    </w:p>
    <w:p w:rsidR="008E4AD2" w:rsidRDefault="008E4AD2">
      <w:pPr>
        <w:pStyle w:val="ConsPlusNormal"/>
        <w:jc w:val="right"/>
      </w:pPr>
      <w:r>
        <w:t>Председатель Правительства</w:t>
      </w:r>
    </w:p>
    <w:p w:rsidR="008E4AD2" w:rsidRDefault="008E4AD2">
      <w:pPr>
        <w:pStyle w:val="ConsPlusNormal"/>
        <w:jc w:val="right"/>
      </w:pPr>
      <w:r>
        <w:t>Российской Федерации</w:t>
      </w:r>
    </w:p>
    <w:p w:rsidR="008E4AD2" w:rsidRDefault="008E4AD2">
      <w:pPr>
        <w:pStyle w:val="ConsPlusNormal"/>
        <w:jc w:val="right"/>
      </w:pPr>
      <w:r>
        <w:t>М.МИШУСТИН</w:t>
      </w: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jc w:val="right"/>
        <w:outlineLvl w:val="0"/>
      </w:pPr>
      <w:r>
        <w:lastRenderedPageBreak/>
        <w:t>Утверждены</w:t>
      </w:r>
    </w:p>
    <w:p w:rsidR="008E4AD2" w:rsidRDefault="008E4AD2">
      <w:pPr>
        <w:pStyle w:val="ConsPlusNormal"/>
        <w:jc w:val="right"/>
      </w:pPr>
      <w:r>
        <w:t>постановлением Правительства</w:t>
      </w:r>
    </w:p>
    <w:p w:rsidR="008E4AD2" w:rsidRDefault="008E4AD2">
      <w:pPr>
        <w:pStyle w:val="ConsPlusNormal"/>
        <w:jc w:val="right"/>
      </w:pPr>
      <w:r>
        <w:t>Российской Федерации</w:t>
      </w:r>
    </w:p>
    <w:p w:rsidR="008E4AD2" w:rsidRDefault="008E4AD2">
      <w:pPr>
        <w:pStyle w:val="ConsPlusNormal"/>
        <w:jc w:val="right"/>
      </w:pPr>
      <w:r>
        <w:t>от 11 мая 2023 г. N 736</w:t>
      </w: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Title"/>
        <w:jc w:val="center"/>
      </w:pPr>
      <w:bookmarkStart w:id="1" w:name="P33"/>
      <w:bookmarkEnd w:id="1"/>
      <w:r>
        <w:t>ПРАВИЛА</w:t>
      </w:r>
    </w:p>
    <w:p w:rsidR="008E4AD2" w:rsidRDefault="008E4AD2">
      <w:pPr>
        <w:pStyle w:val="ConsPlusTitle"/>
        <w:jc w:val="center"/>
      </w:pPr>
      <w:r>
        <w:t>ПРЕДОСТАВЛЕНИЯ МЕДИЦИНСКИМИ ОРГАНИЗАЦИЯМИ ПЛАТНЫХ</w:t>
      </w:r>
    </w:p>
    <w:p w:rsidR="008E4AD2" w:rsidRDefault="008E4AD2">
      <w:pPr>
        <w:pStyle w:val="ConsPlusTitle"/>
        <w:jc w:val="center"/>
      </w:pPr>
      <w:r>
        <w:t>МЕДИЦИНСКИХ УСЛУГ</w:t>
      </w:r>
    </w:p>
    <w:p w:rsidR="008E4AD2" w:rsidRDefault="008E4AD2">
      <w:pPr>
        <w:pStyle w:val="ConsPlusNormal"/>
        <w:jc w:val="center"/>
      </w:pPr>
    </w:p>
    <w:p w:rsidR="008E4AD2" w:rsidRDefault="008E4AD2">
      <w:pPr>
        <w:pStyle w:val="ConsPlusTitle"/>
        <w:jc w:val="center"/>
        <w:outlineLvl w:val="1"/>
      </w:pPr>
      <w:r>
        <w:t>I. Общие положения</w:t>
      </w:r>
    </w:p>
    <w:p w:rsidR="008E4AD2" w:rsidRDefault="008E4AD2">
      <w:pPr>
        <w:pStyle w:val="ConsPlusNormal"/>
        <w:jc w:val="center"/>
      </w:pPr>
    </w:p>
    <w:p w:rsidR="008E4AD2" w:rsidRDefault="008E4AD2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2. Для целей настоящих Правил используются следующие основные понятия: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8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:rsidR="008E4AD2" w:rsidRDefault="008E4AD2">
      <w:pPr>
        <w:pStyle w:val="ConsPlusNormal"/>
        <w:ind w:firstLine="540"/>
        <w:jc w:val="both"/>
      </w:pPr>
    </w:p>
    <w:p w:rsidR="008E4AD2" w:rsidRDefault="008E4AD2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:rsidR="008E4AD2" w:rsidRDefault="008E4AD2">
      <w:pPr>
        <w:pStyle w:val="ConsPlusNormal"/>
        <w:jc w:val="center"/>
      </w:pPr>
    </w:p>
    <w:p w:rsidR="008E4AD2" w:rsidRDefault="008E4AD2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</w:t>
      </w:r>
      <w:r>
        <w:lastRenderedPageBreak/>
        <w:t xml:space="preserve">форме информация о возможности получения соответствующих видов и объемов медицинской помощи без взимания платы в рамках </w:t>
      </w:r>
      <w:hyperlink r:id="rId10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2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9. </w:t>
      </w:r>
      <w:hyperlink r:id="rId13">
        <w:r>
          <w:rPr>
            <w:color w:val="0000FF"/>
          </w:rPr>
          <w:t>Условия</w:t>
        </w:r>
      </w:hyperlink>
      <w:r>
        <w:t xml:space="preserve">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Оказание платных медицинских услуг медицинскими организациями независимо от </w:t>
      </w:r>
      <w:r>
        <w:lastRenderedPageBreak/>
        <w:t>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14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б) в соответствии с </w:t>
      </w:r>
      <w:hyperlink r:id="rId15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в) на основе </w:t>
      </w:r>
      <w:hyperlink r:id="rId16">
        <w:r>
          <w:rPr>
            <w:color w:val="0000FF"/>
          </w:rPr>
          <w:t>клинических рекомендаций</w:t>
        </w:r>
      </w:hyperlink>
      <w:r>
        <w:t>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г) с учетом </w:t>
      </w:r>
      <w:hyperlink r:id="rId17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8E4AD2" w:rsidRDefault="008E4AD2">
      <w:pPr>
        <w:pStyle w:val="ConsPlusNormal"/>
        <w:spacing w:before="220"/>
        <w:ind w:firstLine="540"/>
        <w:jc w:val="both"/>
      </w:pPr>
      <w:bookmarkStart w:id="2" w:name="P70"/>
      <w:bookmarkEnd w:id="2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8E4AD2" w:rsidRDefault="008E4AD2">
      <w:pPr>
        <w:pStyle w:val="ConsPlusNormal"/>
        <w:ind w:firstLine="540"/>
        <w:jc w:val="both"/>
      </w:pPr>
    </w:p>
    <w:p w:rsidR="008E4AD2" w:rsidRDefault="008E4AD2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:rsidR="008E4AD2" w:rsidRDefault="008E4AD2">
      <w:pPr>
        <w:pStyle w:val="ConsPlusTitle"/>
        <w:jc w:val="center"/>
      </w:pPr>
      <w:r>
        <w:t>медицинских услугах</w:t>
      </w:r>
    </w:p>
    <w:p w:rsidR="008E4AD2" w:rsidRDefault="008E4AD2">
      <w:pPr>
        <w:pStyle w:val="ConsPlusNormal"/>
        <w:jc w:val="center"/>
      </w:pPr>
    </w:p>
    <w:p w:rsidR="008E4AD2" w:rsidRDefault="008E4AD2">
      <w:pPr>
        <w:pStyle w:val="ConsPlusNormal"/>
        <w:ind w:firstLine="540"/>
        <w:jc w:val="both"/>
      </w:pPr>
      <w:bookmarkStart w:id="3" w:name="P75"/>
      <w:bookmarkEnd w:id="3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8">
        <w:r>
          <w:rPr>
            <w:color w:val="0000FF"/>
          </w:rPr>
          <w:t>статьями 8</w:t>
        </w:r>
      </w:hyperlink>
      <w:r>
        <w:t xml:space="preserve"> - </w:t>
      </w:r>
      <w:hyperlink r:id="rId19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а) основной государственный регистрационный номер;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lastRenderedPageBreak/>
        <w:t>б) фамилия, имя и отчество (при наличии);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г) адрес своего сайта в сети "Интернет" (при его наличии);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8E4AD2" w:rsidRDefault="008E4AD2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16. Исполнителем в соответствии со </w:t>
      </w:r>
      <w:hyperlink r:id="rId20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1">
        <w:r>
          <w:rPr>
            <w:color w:val="0000FF"/>
          </w:rPr>
          <w:t>www.pravo.gov.ru</w:t>
        </w:r>
      </w:hyperlink>
      <w: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г) сроки ожидания предоставления платных медицинских услуг;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ж) образцы договоров;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lastRenderedPageBreak/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в) другие сведения, относящиеся к предмету договора.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3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8E4AD2" w:rsidRDefault="008E4AD2">
      <w:pPr>
        <w:pStyle w:val="ConsPlusNormal"/>
        <w:ind w:firstLine="540"/>
        <w:jc w:val="both"/>
      </w:pPr>
    </w:p>
    <w:p w:rsidR="008E4AD2" w:rsidRDefault="008E4AD2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:rsidR="008E4AD2" w:rsidRDefault="008E4AD2">
      <w:pPr>
        <w:pStyle w:val="ConsPlusNormal"/>
        <w:jc w:val="center"/>
      </w:pPr>
    </w:p>
    <w:p w:rsidR="008E4AD2" w:rsidRDefault="008E4AD2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23. Договор должен содержать следующую информацию: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lastRenderedPageBreak/>
        <w:t>а) сведения об исполнителе: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4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заказчика;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е) стоимость платных медицинских услуг, сроки и порядок их оплаты;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ж) условия и сроки ожидания платных медицинских услуг;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з) сведения о лице, заключающем договор от имени исполнителя: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должность;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документ, подтверждающий полномочия указанного лица;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lastRenderedPageBreak/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к) ответственность сторон за невыполнение условий договора;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л) порядок изменения и расторжения договора;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н) иные условия, определяемые по соглашению сторон.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5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30. Потребитель и (или) заказчик обязаны оплатить оказанную исполнителем медицинскую </w:t>
      </w:r>
      <w:r>
        <w:lastRenderedPageBreak/>
        <w:t>услугу (выполненную работу) в порядке и сроки, которые установлены договором.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б) справка об оплате медицинских услуг по установленной форме;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8E4AD2" w:rsidRDefault="008E4AD2">
      <w:pPr>
        <w:pStyle w:val="ConsPlusNormal"/>
        <w:ind w:firstLine="540"/>
        <w:jc w:val="both"/>
      </w:pPr>
    </w:p>
    <w:p w:rsidR="008E4AD2" w:rsidRDefault="008E4AD2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:rsidR="008E4AD2" w:rsidRDefault="008E4AD2">
      <w:pPr>
        <w:pStyle w:val="ConsPlusNormal"/>
        <w:jc w:val="center"/>
      </w:pPr>
    </w:p>
    <w:p w:rsidR="008E4AD2" w:rsidRDefault="008E4AD2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38. Исполнитель предоставляет потребителю (законному представителю потребителя) по его </w:t>
      </w:r>
      <w:r>
        <w:lastRenderedPageBreak/>
        <w:t>требованию и в доступной для него форме информацию: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6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7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8E4AD2" w:rsidRDefault="008E4AD2">
      <w:pPr>
        <w:pStyle w:val="ConsPlusNormal"/>
        <w:ind w:firstLine="540"/>
        <w:jc w:val="both"/>
      </w:pPr>
    </w:p>
    <w:p w:rsidR="008E4AD2" w:rsidRDefault="008E4AD2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:rsidR="008E4AD2" w:rsidRDefault="008E4AD2">
      <w:pPr>
        <w:pStyle w:val="ConsPlusTitle"/>
        <w:jc w:val="center"/>
      </w:pPr>
      <w:r>
        <w:t>работ) при заключении договора дистанционным способом</w:t>
      </w:r>
    </w:p>
    <w:p w:rsidR="008E4AD2" w:rsidRDefault="008E4AD2">
      <w:pPr>
        <w:pStyle w:val="ConsPlusNormal"/>
        <w:jc w:val="center"/>
      </w:pPr>
    </w:p>
    <w:p w:rsidR="008E4AD2" w:rsidRDefault="008E4AD2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8E4AD2" w:rsidRDefault="008E4AD2">
      <w:pPr>
        <w:pStyle w:val="ConsPlusNormal"/>
        <w:spacing w:before="220"/>
        <w:ind w:firstLine="540"/>
        <w:jc w:val="both"/>
      </w:pPr>
      <w:bookmarkStart w:id="5" w:name="P178"/>
      <w:bookmarkEnd w:id="5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 исполнителя;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в) номера телефонов и режим работы исполнителя;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8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е) способы оплаты услуги (работы);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lastRenderedPageBreak/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9">
        <w:r>
          <w:rPr>
            <w:color w:val="0000FF"/>
          </w:rPr>
          <w:t>статей 16.1</w:t>
        </w:r>
      </w:hyperlink>
      <w:r>
        <w:t xml:space="preserve"> и </w:t>
      </w:r>
      <w:hyperlink r:id="rId30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1">
        <w:r>
          <w:rPr>
            <w:color w:val="0000FF"/>
          </w:rPr>
          <w:t>статей 16.1</w:t>
        </w:r>
      </w:hyperlink>
      <w:r>
        <w:t xml:space="preserve"> и </w:t>
      </w:r>
      <w:hyperlink r:id="rId32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8E4AD2" w:rsidRDefault="008E4AD2">
      <w:pPr>
        <w:pStyle w:val="ConsPlusNormal"/>
        <w:ind w:firstLine="540"/>
        <w:jc w:val="both"/>
      </w:pPr>
    </w:p>
    <w:p w:rsidR="008E4AD2" w:rsidRDefault="008E4AD2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:rsidR="008E4AD2" w:rsidRDefault="008E4AD2">
      <w:pPr>
        <w:pStyle w:val="ConsPlusTitle"/>
        <w:jc w:val="center"/>
      </w:pPr>
      <w:r>
        <w:t>медицинских услуг</w:t>
      </w:r>
    </w:p>
    <w:p w:rsidR="008E4AD2" w:rsidRDefault="008E4AD2">
      <w:pPr>
        <w:pStyle w:val="ConsPlusNormal"/>
        <w:jc w:val="center"/>
      </w:pPr>
    </w:p>
    <w:p w:rsidR="008E4AD2" w:rsidRDefault="008E4AD2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lastRenderedPageBreak/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Normal"/>
        <w:ind w:firstLine="540"/>
        <w:jc w:val="both"/>
      </w:pPr>
    </w:p>
    <w:p w:rsidR="008E4AD2" w:rsidRDefault="008E4AD2">
      <w:pPr>
        <w:pStyle w:val="ConsPlusNormal"/>
        <w:ind w:firstLine="540"/>
        <w:jc w:val="both"/>
      </w:pPr>
    </w:p>
    <w:p w:rsidR="008E4AD2" w:rsidRDefault="008E4AD2">
      <w:pPr>
        <w:pStyle w:val="ConsPlusNormal"/>
        <w:ind w:firstLine="540"/>
        <w:jc w:val="both"/>
      </w:pPr>
    </w:p>
    <w:p w:rsidR="008E4AD2" w:rsidRDefault="008E4AD2">
      <w:pPr>
        <w:pStyle w:val="ConsPlusNormal"/>
        <w:ind w:firstLine="540"/>
        <w:jc w:val="both"/>
      </w:pPr>
    </w:p>
    <w:p w:rsidR="008E4AD2" w:rsidRDefault="008E4AD2">
      <w:pPr>
        <w:pStyle w:val="ConsPlusNormal"/>
        <w:jc w:val="right"/>
        <w:outlineLvl w:val="0"/>
      </w:pPr>
      <w:r>
        <w:t>Утверждены</w:t>
      </w:r>
    </w:p>
    <w:p w:rsidR="008E4AD2" w:rsidRDefault="008E4AD2">
      <w:pPr>
        <w:pStyle w:val="ConsPlusNormal"/>
        <w:jc w:val="right"/>
      </w:pPr>
      <w:r>
        <w:t>постановлением Правительства</w:t>
      </w:r>
    </w:p>
    <w:p w:rsidR="008E4AD2" w:rsidRDefault="008E4AD2">
      <w:pPr>
        <w:pStyle w:val="ConsPlusNormal"/>
        <w:jc w:val="right"/>
      </w:pPr>
      <w:r>
        <w:t>Российской Федерации</w:t>
      </w:r>
    </w:p>
    <w:p w:rsidR="008E4AD2" w:rsidRDefault="008E4AD2">
      <w:pPr>
        <w:pStyle w:val="ConsPlusNormal"/>
        <w:jc w:val="right"/>
      </w:pPr>
      <w:r>
        <w:t>от 11 мая 2023 г. N 736</w:t>
      </w:r>
    </w:p>
    <w:p w:rsidR="008E4AD2" w:rsidRDefault="008E4AD2">
      <w:pPr>
        <w:pStyle w:val="ConsPlusNormal"/>
        <w:jc w:val="right"/>
      </w:pPr>
    </w:p>
    <w:p w:rsidR="008E4AD2" w:rsidRDefault="008E4AD2">
      <w:pPr>
        <w:pStyle w:val="ConsPlusTitle"/>
        <w:jc w:val="center"/>
      </w:pPr>
      <w:bookmarkStart w:id="6" w:name="P213"/>
      <w:bookmarkEnd w:id="6"/>
      <w:r>
        <w:t>ИЗМЕНЕНИЯ,</w:t>
      </w:r>
    </w:p>
    <w:p w:rsidR="008E4AD2" w:rsidRDefault="008E4AD2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8E4AD2" w:rsidRDefault="008E4AD2">
      <w:pPr>
        <w:pStyle w:val="ConsPlusNormal"/>
        <w:ind w:firstLine="540"/>
        <w:jc w:val="both"/>
      </w:pPr>
    </w:p>
    <w:p w:rsidR="008E4AD2" w:rsidRDefault="008E4AD2">
      <w:pPr>
        <w:pStyle w:val="ConsPlusNormal"/>
        <w:ind w:firstLine="540"/>
        <w:jc w:val="both"/>
      </w:pPr>
      <w:r>
        <w:t xml:space="preserve">1. </w:t>
      </w:r>
      <w:hyperlink r:id="rId33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4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2. В </w:t>
      </w:r>
      <w:hyperlink r:id="rId35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6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:rsidR="008E4AD2" w:rsidRDefault="008E4AD2">
      <w:pPr>
        <w:pStyle w:val="ConsPlusNormal"/>
        <w:spacing w:before="220"/>
        <w:ind w:firstLine="540"/>
        <w:jc w:val="both"/>
      </w:pPr>
      <w:r>
        <w:t xml:space="preserve">3. </w:t>
      </w:r>
      <w:hyperlink r:id="rId39">
        <w:r>
          <w:rPr>
            <w:color w:val="0000FF"/>
          </w:rPr>
          <w:t>Пункты 203</w:t>
        </w:r>
      </w:hyperlink>
      <w:r>
        <w:t xml:space="preserve">, </w:t>
      </w:r>
      <w:hyperlink r:id="rId40">
        <w:r>
          <w:rPr>
            <w:color w:val="0000FF"/>
          </w:rPr>
          <w:t>208</w:t>
        </w:r>
      </w:hyperlink>
      <w:r>
        <w:t xml:space="preserve">, </w:t>
      </w:r>
      <w:hyperlink r:id="rId41">
        <w:r>
          <w:rPr>
            <w:color w:val="0000FF"/>
          </w:rPr>
          <w:t>341</w:t>
        </w:r>
      </w:hyperlink>
      <w:r>
        <w:t xml:space="preserve"> и </w:t>
      </w:r>
      <w:hyperlink r:id="rId42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</w:t>
      </w:r>
      <w:r>
        <w:lastRenderedPageBreak/>
        <w:t>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8E4AD2" w:rsidRDefault="008E4AD2">
      <w:pPr>
        <w:pStyle w:val="ConsPlusNormal"/>
        <w:jc w:val="both"/>
      </w:pPr>
    </w:p>
    <w:p w:rsidR="008E4AD2" w:rsidRDefault="008E4AD2">
      <w:pPr>
        <w:pStyle w:val="ConsPlusNormal"/>
        <w:jc w:val="both"/>
      </w:pPr>
    </w:p>
    <w:p w:rsidR="008E4AD2" w:rsidRDefault="008E4A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1055" w:rsidRDefault="00F21055"/>
    <w:sectPr w:rsidR="00F21055" w:rsidSect="0013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D2"/>
    <w:rsid w:val="006C4153"/>
    <w:rsid w:val="008E4AD2"/>
    <w:rsid w:val="00F2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305DA-A0AC-4792-9BC9-18D5C7C5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4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4A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1151&amp;dst=100010" TargetMode="External"/><Relationship Id="rId18" Type="http://schemas.openxmlformats.org/officeDocument/2006/relationships/hyperlink" Target="https://login.consultant.ru/link/?req=doc&amp;base=RZR&amp;n=502257&amp;dst=100052" TargetMode="External"/><Relationship Id="rId26" Type="http://schemas.openxmlformats.org/officeDocument/2006/relationships/hyperlink" Target="https://login.consultant.ru/link/?req=doc&amp;base=RZR&amp;n=502257&amp;dst=100185" TargetMode="External"/><Relationship Id="rId39" Type="http://schemas.openxmlformats.org/officeDocument/2006/relationships/hyperlink" Target="https://login.consultant.ru/link/?req=doc&amp;base=RZR&amp;n=451582&amp;dst=100264" TargetMode="External"/><Relationship Id="rId21" Type="http://schemas.openxmlformats.org/officeDocument/2006/relationships/hyperlink" Target="file:///C:\Users\&#1040;&#1085;&#1090;&#1086;&#1085;&#1086;&#1074;&#1072;&#1045;&#1042;\Downloads\www.pravo.gov.ru" TargetMode="External"/><Relationship Id="rId34" Type="http://schemas.openxmlformats.org/officeDocument/2006/relationships/hyperlink" Target="https://login.consultant.ru/link/?req=doc&amp;base=RZR&amp;n=502639&amp;dst=100892" TargetMode="External"/><Relationship Id="rId42" Type="http://schemas.openxmlformats.org/officeDocument/2006/relationships/hyperlink" Target="https://login.consultant.ru/link/?req=doc&amp;base=RZR&amp;n=451582&amp;dst=100700" TargetMode="External"/><Relationship Id="rId7" Type="http://schemas.openxmlformats.org/officeDocument/2006/relationships/hyperlink" Target="https://login.consultant.ru/link/?req=doc&amp;base=RZR&amp;n=5026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141711&amp;dst=100123" TargetMode="External"/><Relationship Id="rId20" Type="http://schemas.openxmlformats.org/officeDocument/2006/relationships/hyperlink" Target="https://login.consultant.ru/link/?req=doc&amp;base=RZR&amp;n=502257&amp;dst=100477" TargetMode="External"/><Relationship Id="rId29" Type="http://schemas.openxmlformats.org/officeDocument/2006/relationships/hyperlink" Target="https://login.consultant.ru/link/?req=doc&amp;base=RZR&amp;n=502257&amp;dst=97" TargetMode="External"/><Relationship Id="rId41" Type="http://schemas.openxmlformats.org/officeDocument/2006/relationships/hyperlink" Target="https://login.consultant.ru/link/?req=doc&amp;base=RZR&amp;n=451582&amp;dst=1004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36209" TargetMode="External"/><Relationship Id="rId11" Type="http://schemas.openxmlformats.org/officeDocument/2006/relationships/hyperlink" Target="https://login.consultant.ru/link/?req=doc&amp;base=RZR&amp;n=496460&amp;dst=105018" TargetMode="External"/><Relationship Id="rId24" Type="http://schemas.openxmlformats.org/officeDocument/2006/relationships/hyperlink" Target="https://login.consultant.ru/link/?req=doc&amp;base=RZR&amp;n=504972&amp;dst=100084" TargetMode="External"/><Relationship Id="rId32" Type="http://schemas.openxmlformats.org/officeDocument/2006/relationships/hyperlink" Target="https://login.consultant.ru/link/?req=doc&amp;base=RZR&amp;n=502257&amp;dst=100474" TargetMode="External"/><Relationship Id="rId37" Type="http://schemas.openxmlformats.org/officeDocument/2006/relationships/hyperlink" Target="https://login.consultant.ru/link/?req=doc&amp;base=RZR&amp;n=447025" TargetMode="External"/><Relationship Id="rId40" Type="http://schemas.openxmlformats.org/officeDocument/2006/relationships/hyperlink" Target="https://login.consultant.ru/link/?req=doc&amp;base=RZR&amp;n=451582&amp;dst=100269" TargetMode="External"/><Relationship Id="rId5" Type="http://schemas.openxmlformats.org/officeDocument/2006/relationships/hyperlink" Target="https://login.consultant.ru/link/?req=doc&amp;base=RZR&amp;n=502257&amp;dst=63" TargetMode="External"/><Relationship Id="rId15" Type="http://schemas.openxmlformats.org/officeDocument/2006/relationships/hyperlink" Target="https://login.consultant.ru/link/?req=doc&amp;base=RZR&amp;n=141711&amp;dst=100003" TargetMode="External"/><Relationship Id="rId23" Type="http://schemas.openxmlformats.org/officeDocument/2006/relationships/hyperlink" Target="https://login.consultant.ru/link/?req=doc&amp;base=RZR&amp;n=502257" TargetMode="External"/><Relationship Id="rId28" Type="http://schemas.openxmlformats.org/officeDocument/2006/relationships/hyperlink" Target="https://login.consultant.ru/link/?req=doc&amp;base=RZR&amp;n=502257&amp;dst=100060" TargetMode="External"/><Relationship Id="rId36" Type="http://schemas.openxmlformats.org/officeDocument/2006/relationships/hyperlink" Target="https://login.consultant.ru/link/?req=doc&amp;base=RZR&amp;n=447972&amp;dst=8" TargetMode="External"/><Relationship Id="rId10" Type="http://schemas.openxmlformats.org/officeDocument/2006/relationships/hyperlink" Target="https://login.consultant.ru/link/?req=doc&amp;base=RZR&amp;n=141711&amp;dst=100068" TargetMode="External"/><Relationship Id="rId19" Type="http://schemas.openxmlformats.org/officeDocument/2006/relationships/hyperlink" Target="https://login.consultant.ru/link/?req=doc&amp;base=RZR&amp;n=502257&amp;dst=100060" TargetMode="External"/><Relationship Id="rId31" Type="http://schemas.openxmlformats.org/officeDocument/2006/relationships/hyperlink" Target="https://login.consultant.ru/link/?req=doc&amp;base=RZR&amp;n=502257&amp;dst=97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R&amp;n=502639&amp;dst=100892" TargetMode="External"/><Relationship Id="rId9" Type="http://schemas.openxmlformats.org/officeDocument/2006/relationships/hyperlink" Target="https://login.consultant.ru/link/?req=doc&amp;base=RZR&amp;n=502639&amp;dst=426" TargetMode="External"/><Relationship Id="rId14" Type="http://schemas.openxmlformats.org/officeDocument/2006/relationships/hyperlink" Target="https://login.consultant.ru/link/?req=doc&amp;base=RZR&amp;n=141711&amp;dst=100116" TargetMode="External"/><Relationship Id="rId22" Type="http://schemas.openxmlformats.org/officeDocument/2006/relationships/hyperlink" Target="https://login.consultant.ru/link/?req=doc&amp;base=RZR&amp;n=502639" TargetMode="External"/><Relationship Id="rId27" Type="http://schemas.openxmlformats.org/officeDocument/2006/relationships/hyperlink" Target="https://login.consultant.ru/link/?req=doc&amp;base=RZR&amp;n=502257" TargetMode="External"/><Relationship Id="rId30" Type="http://schemas.openxmlformats.org/officeDocument/2006/relationships/hyperlink" Target="https://login.consultant.ru/link/?req=doc&amp;base=RZR&amp;n=502257&amp;dst=100474" TargetMode="External"/><Relationship Id="rId35" Type="http://schemas.openxmlformats.org/officeDocument/2006/relationships/hyperlink" Target="https://login.consultant.ru/link/?req=doc&amp;base=RZR&amp;n=447972&amp;dst=10000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ZR&amp;n=502257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02639&amp;dst=100273" TargetMode="External"/><Relationship Id="rId17" Type="http://schemas.openxmlformats.org/officeDocument/2006/relationships/hyperlink" Target="https://login.consultant.ru/link/?req=doc&amp;base=RZR&amp;n=141711&amp;dst=100005" TargetMode="External"/><Relationship Id="rId25" Type="http://schemas.openxmlformats.org/officeDocument/2006/relationships/hyperlink" Target="https://login.consultant.ru/link/?req=doc&amp;base=RZR&amp;n=502639&amp;dst=101183" TargetMode="External"/><Relationship Id="rId33" Type="http://schemas.openxmlformats.org/officeDocument/2006/relationships/hyperlink" Target="https://login.consultant.ru/link/?req=doc&amp;base=RZR&amp;n=210348&amp;dst=7" TargetMode="External"/><Relationship Id="rId38" Type="http://schemas.openxmlformats.org/officeDocument/2006/relationships/hyperlink" Target="https://login.consultant.ru/link/?req=doc&amp;base=RZR&amp;n=514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5686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Валерьевна Антонова</cp:lastModifiedBy>
  <cp:revision>2</cp:revision>
  <dcterms:created xsi:type="dcterms:W3CDTF">2026-03-31T11:49:00Z</dcterms:created>
  <dcterms:modified xsi:type="dcterms:W3CDTF">2026-03-31T11:49:00Z</dcterms:modified>
</cp:coreProperties>
</file>