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24DFF" w14:paraId="544DECDA" w14:textId="77777777" w:rsidTr="00BC7D32">
        <w:tc>
          <w:tcPr>
            <w:tcW w:w="4675" w:type="dxa"/>
          </w:tcPr>
          <w:p w14:paraId="23F545E8" w14:textId="1E2F91CD" w:rsidR="00324DFF" w:rsidRDefault="00324DFF">
            <w:r>
              <w:rPr>
                <w:noProof/>
              </w:rPr>
              <w:drawing>
                <wp:inline distT="0" distB="0" distL="0" distR="0" wp14:anchorId="38281EA7" wp14:editId="5693A8FD">
                  <wp:extent cx="2771688" cy="1039871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688" cy="103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CF4B57C" w14:textId="1F05BB72" w:rsidR="00324DFF" w:rsidRPr="00676906" w:rsidRDefault="00324DFF" w:rsidP="00324DFF">
            <w:pPr>
              <w:rPr>
                <w:lang w:val="ru-RU"/>
              </w:rPr>
            </w:pPr>
            <w:r w:rsidRPr="00324DFF">
              <w:rPr>
                <w:lang w:val="ru-RU"/>
              </w:rPr>
              <w:t xml:space="preserve">Выставка </w:t>
            </w:r>
            <w:proofErr w:type="spellStart"/>
            <w:r>
              <w:t>AIRVent</w:t>
            </w:r>
            <w:proofErr w:type="spellEnd"/>
            <w:r w:rsidRPr="00DA6139">
              <w:rPr>
                <w:lang w:val="ru-RU"/>
              </w:rPr>
              <w:t xml:space="preserve"> </w:t>
            </w:r>
            <w:r w:rsidRPr="00324DFF">
              <w:rPr>
                <w:lang w:val="ru-RU"/>
              </w:rPr>
              <w:t>202</w:t>
            </w:r>
            <w:r w:rsidR="00B2523A" w:rsidRPr="00676906">
              <w:rPr>
                <w:lang w:val="ru-RU"/>
              </w:rPr>
              <w:t>7</w:t>
            </w:r>
          </w:p>
          <w:p w14:paraId="22E310B8" w14:textId="77777777" w:rsidR="00324DFF" w:rsidRPr="00324DFF" w:rsidRDefault="00324DFF" w:rsidP="00324DFF">
            <w:pPr>
              <w:rPr>
                <w:lang w:val="ru-RU"/>
              </w:rPr>
            </w:pPr>
          </w:p>
          <w:p w14:paraId="7C051EEF" w14:textId="41A8E34C" w:rsidR="00324DFF" w:rsidRPr="00324DFF" w:rsidRDefault="00B2523A" w:rsidP="00324DFF">
            <w:pPr>
              <w:rPr>
                <w:lang w:val="ru-RU"/>
              </w:rPr>
            </w:pPr>
            <w:r w:rsidRPr="00676906">
              <w:rPr>
                <w:lang w:val="ru-RU"/>
              </w:rPr>
              <w:t>1</w:t>
            </w:r>
            <w:r w:rsidR="00676906" w:rsidRPr="00676906">
              <w:t>–</w:t>
            </w:r>
            <w:r w:rsidRPr="00676906">
              <w:rPr>
                <w:lang w:val="ru-RU"/>
              </w:rPr>
              <w:t>4</w:t>
            </w:r>
            <w:r w:rsidR="002B7C48" w:rsidRPr="00567799">
              <w:rPr>
                <w:lang w:val="ru-RU"/>
              </w:rPr>
              <w:t xml:space="preserve"> </w:t>
            </w:r>
            <w:r w:rsidR="00324DFF" w:rsidRPr="00324DFF">
              <w:rPr>
                <w:lang w:val="ru-RU"/>
              </w:rPr>
              <w:t>февраля</w:t>
            </w:r>
            <w:r w:rsidR="00DA6139">
              <w:rPr>
                <w:lang w:val="ru-RU"/>
              </w:rPr>
              <w:t xml:space="preserve"> 202</w:t>
            </w:r>
            <w:r w:rsidR="00676906">
              <w:t xml:space="preserve">7 </w:t>
            </w:r>
            <w:r w:rsidR="00DA6139">
              <w:rPr>
                <w:lang w:val="ru-RU"/>
              </w:rPr>
              <w:t>года</w:t>
            </w:r>
            <w:r w:rsidR="00324DFF" w:rsidRPr="00324DFF">
              <w:rPr>
                <w:lang w:val="ru-RU"/>
              </w:rPr>
              <w:t>, Москва, Крокус Экспо</w:t>
            </w:r>
          </w:p>
          <w:p w14:paraId="6B80AA96" w14:textId="5A26AFE5" w:rsidR="00324DFF" w:rsidRPr="00324DFF" w:rsidRDefault="00324DFF" w:rsidP="00324DFF">
            <w:pPr>
              <w:rPr>
                <w:lang w:val="ru-RU"/>
              </w:rPr>
            </w:pPr>
            <w:r w:rsidRPr="00324DFF">
              <w:rPr>
                <w:lang w:val="ru-RU"/>
              </w:rPr>
              <w:t>Приглашаем посетить наш стенд №__</w:t>
            </w:r>
            <w:r w:rsidR="00DA6139">
              <w:rPr>
                <w:lang w:val="ru-RU"/>
              </w:rPr>
              <w:t>_______</w:t>
            </w:r>
          </w:p>
          <w:p w14:paraId="421D2EC2" w14:textId="77777777" w:rsidR="00324DFF" w:rsidRPr="00324DFF" w:rsidRDefault="00324DFF" w:rsidP="00324DFF">
            <w:pPr>
              <w:rPr>
                <w:lang w:val="ru-RU"/>
              </w:rPr>
            </w:pPr>
            <w:r w:rsidRPr="00324DFF">
              <w:rPr>
                <w:lang w:val="ru-RU"/>
              </w:rPr>
              <w:t>Промокод: ______________</w:t>
            </w:r>
          </w:p>
          <w:p w14:paraId="7497A276" w14:textId="77777777" w:rsidR="00324DFF" w:rsidRPr="00324DFF" w:rsidRDefault="00324DFF" w:rsidP="00324DFF">
            <w:pPr>
              <w:rPr>
                <w:lang w:val="ru-RU"/>
              </w:rPr>
            </w:pPr>
          </w:p>
          <w:p w14:paraId="13879AE5" w14:textId="5B86A11A" w:rsidR="00324DFF" w:rsidRPr="00324DFF" w:rsidRDefault="00324DFF" w:rsidP="00324DFF">
            <w:pPr>
              <w:rPr>
                <w:b/>
                <w:bCs/>
              </w:rPr>
            </w:pPr>
            <w:hyperlink r:id="rId5" w:history="1">
              <w:proofErr w:type="spellStart"/>
              <w:r w:rsidR="00676906">
                <w:rPr>
                  <w:rStyle w:val="a4"/>
                  <w:b/>
                  <w:bCs/>
                </w:rPr>
                <w:t>Получите</w:t>
              </w:r>
              <w:proofErr w:type="spellEnd"/>
              <w:r w:rsidR="00676906">
                <w:rPr>
                  <w:rStyle w:val="a4"/>
                  <w:b/>
                  <w:bCs/>
                </w:rPr>
                <w:t xml:space="preserve"> </w:t>
              </w:r>
              <w:proofErr w:type="spellStart"/>
              <w:r w:rsidR="00676906">
                <w:rPr>
                  <w:rStyle w:val="a4"/>
                  <w:b/>
                  <w:bCs/>
                </w:rPr>
                <w:t>бесплатный</w:t>
              </w:r>
              <w:proofErr w:type="spellEnd"/>
              <w:r w:rsidR="00676906">
                <w:rPr>
                  <w:rStyle w:val="a4"/>
                  <w:b/>
                  <w:bCs/>
                </w:rPr>
                <w:t xml:space="preserve"> </w:t>
              </w:r>
              <w:proofErr w:type="spellStart"/>
              <w:r w:rsidR="00676906">
                <w:rPr>
                  <w:rStyle w:val="a4"/>
                  <w:b/>
                  <w:bCs/>
                </w:rPr>
                <w:t>билет</w:t>
              </w:r>
              <w:proofErr w:type="spellEnd"/>
              <w:r w:rsidR="00676906">
                <w:rPr>
                  <w:rStyle w:val="a4"/>
                  <w:b/>
                  <w:bCs/>
                </w:rPr>
                <w:t xml:space="preserve"> &gt;&gt;&gt;</w:t>
              </w:r>
            </w:hyperlink>
          </w:p>
        </w:tc>
      </w:tr>
    </w:tbl>
    <w:p w14:paraId="6F1F975F" w14:textId="77777777" w:rsidR="00F36007" w:rsidRDefault="00F36007"/>
    <w:sectPr w:rsidR="00F360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FF"/>
    <w:rsid w:val="00220DD3"/>
    <w:rsid w:val="002B7C48"/>
    <w:rsid w:val="00324DFF"/>
    <w:rsid w:val="004F5822"/>
    <w:rsid w:val="00567799"/>
    <w:rsid w:val="005B1EBB"/>
    <w:rsid w:val="00676906"/>
    <w:rsid w:val="008F52D6"/>
    <w:rsid w:val="00B2523A"/>
    <w:rsid w:val="00BC7D32"/>
    <w:rsid w:val="00CA2402"/>
    <w:rsid w:val="00CB1B70"/>
    <w:rsid w:val="00DA6139"/>
    <w:rsid w:val="00F3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91FC"/>
  <w15:chartTrackingRefBased/>
  <w15:docId w15:val="{8B3C36AD-EAA3-44AB-9856-18787C1C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4DF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4DF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A61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rventmoscow.ru/ru/visit/visitor-registration/?utm_source=exhibitor&amp;utm_medium=referral&amp;utm_campaign=eticket&amp;promo=PROMOCO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270</Characters>
  <Application>Microsoft Office Word</Application>
  <DocSecurity>0</DocSecurity>
  <Lines>2</Lines>
  <Paragraphs>1</Paragraphs>
  <ScaleCrop>false</ScaleCrop>
  <Company>ITE Eurasian Exhibitions FZ-LLC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Zubkova</dc:creator>
  <cp:keywords/>
  <dc:description/>
  <cp:lastModifiedBy>Anton Bashmachnikov</cp:lastModifiedBy>
  <cp:revision>8</cp:revision>
  <dcterms:created xsi:type="dcterms:W3CDTF">2022-11-15T08:59:00Z</dcterms:created>
  <dcterms:modified xsi:type="dcterms:W3CDTF">2026-08-06T10:07:00Z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2022-11-15T09:03:26Z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20ef7672-911b-46d2-a036-00ca3515613d</vt:lpwstr>
  </property>
  <property fmtid="{D5CDD505-2E9C-101B-9397-08002B2CF9AE}" pid="8" name="MSIP_Label_defa4170-0d19-0005-0004-bc88714345d2_ContentBits">
    <vt:lpwstr>0</vt:lpwstr>
  </property>
</Properties>
</file>