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09810" w14:textId="63EDE6A2" w:rsidR="00E74708" w:rsidRPr="00E74708" w:rsidRDefault="00E74708" w:rsidP="00E74708">
      <w:pPr>
        <w:rPr>
          <w:b/>
          <w:bCs/>
          <w:lang w:val="ru-RU"/>
        </w:rPr>
      </w:pPr>
      <w:r w:rsidRPr="00E74708">
        <w:rPr>
          <w:b/>
          <w:bCs/>
          <w:lang w:val="ru-RU"/>
        </w:rPr>
        <w:t>Уважаемые посетители и партн</w:t>
      </w:r>
      <w:r w:rsidR="007366E2">
        <w:rPr>
          <w:b/>
          <w:bCs/>
          <w:lang w:val="ru-RU"/>
        </w:rPr>
        <w:t>ё</w:t>
      </w:r>
      <w:r w:rsidRPr="00E74708">
        <w:rPr>
          <w:b/>
          <w:bCs/>
          <w:lang w:val="ru-RU"/>
        </w:rPr>
        <w:t>ры!</w:t>
      </w:r>
    </w:p>
    <w:p w14:paraId="0EB26AAE" w14:textId="084BE413" w:rsidR="007366E2" w:rsidRPr="00E74708" w:rsidRDefault="007366E2" w:rsidP="007366E2">
      <w:pPr>
        <w:rPr>
          <w:lang w:val="ru-RU"/>
        </w:rPr>
      </w:pPr>
      <w:r w:rsidRPr="007366E2">
        <w:rPr>
          <w:lang w:val="ru-RU"/>
        </w:rPr>
        <w:t xml:space="preserve">Приглашаем вас посетить стенд </w:t>
      </w:r>
      <w:r>
        <w:rPr>
          <w:lang w:val="ru-RU"/>
        </w:rPr>
        <w:t>«</w:t>
      </w:r>
      <w:r w:rsidRPr="007366E2">
        <w:rPr>
          <w:highlight w:val="yellow"/>
          <w:lang w:val="ru-RU"/>
        </w:rPr>
        <w:t xml:space="preserve">Название </w:t>
      </w:r>
      <w:r w:rsidR="00760991" w:rsidRPr="00760991">
        <w:rPr>
          <w:highlight w:val="yellow"/>
          <w:lang w:val="ru-RU"/>
        </w:rPr>
        <w:t>компании</w:t>
      </w:r>
      <w:r w:rsidRPr="00760991">
        <w:rPr>
          <w:highlight w:val="yellow"/>
          <w:lang w:val="ru-RU"/>
        </w:rPr>
        <w:t>»</w:t>
      </w:r>
      <w:r w:rsidRPr="007366E2">
        <w:rPr>
          <w:lang w:val="ru-RU"/>
        </w:rPr>
        <w:t xml:space="preserve"> </w:t>
      </w:r>
      <w:r>
        <w:rPr>
          <w:lang w:val="ru-RU"/>
        </w:rPr>
        <w:t xml:space="preserve">№ </w:t>
      </w:r>
      <w:r w:rsidRPr="007366E2">
        <w:rPr>
          <w:highlight w:val="yellow"/>
          <w:lang w:val="ru-RU"/>
        </w:rPr>
        <w:t>указать номер</w:t>
      </w:r>
      <w:r w:rsidRPr="007366E2">
        <w:rPr>
          <w:lang w:val="ru-RU"/>
        </w:rPr>
        <w:t xml:space="preserve"> на </w:t>
      </w:r>
      <w:r w:rsidRPr="00E74708">
        <w:rPr>
          <w:b/>
          <w:bCs/>
          <w:color w:val="002060"/>
          <w:lang w:val="ru-RU"/>
        </w:rPr>
        <w:t xml:space="preserve">32-й Международной выставке туризма и индустрии гостеприимства </w:t>
      </w:r>
      <w:r w:rsidRPr="00E74708">
        <w:rPr>
          <w:b/>
          <w:bCs/>
          <w:color w:val="002060"/>
        </w:rPr>
        <w:t>MITT</w:t>
      </w:r>
      <w:r w:rsidRPr="00E74708">
        <w:rPr>
          <w:b/>
          <w:bCs/>
          <w:color w:val="002060"/>
          <w:lang w:val="ru-RU"/>
        </w:rPr>
        <w:t>.</w:t>
      </w:r>
    </w:p>
    <w:p w14:paraId="7C22A281" w14:textId="4D072306" w:rsidR="007366E2" w:rsidRPr="007366E2" w:rsidRDefault="007366E2" w:rsidP="007366E2">
      <w:pPr>
        <w:rPr>
          <w:lang w:val="ru-RU"/>
        </w:rPr>
      </w:pPr>
      <w:r w:rsidRPr="00E74708">
        <w:rPr>
          <w:lang w:val="ru-RU"/>
        </w:rPr>
        <w:t>Выставка пройд</w:t>
      </w:r>
      <w:r>
        <w:rPr>
          <w:lang w:val="ru-RU"/>
        </w:rPr>
        <w:t>ё</w:t>
      </w:r>
      <w:r w:rsidRPr="00E74708">
        <w:rPr>
          <w:lang w:val="ru-RU"/>
        </w:rPr>
        <w:t xml:space="preserve">т </w:t>
      </w:r>
      <w:r w:rsidRPr="00E74708">
        <w:rPr>
          <w:b/>
          <w:bCs/>
          <w:lang w:val="ru-RU"/>
        </w:rPr>
        <w:t>с 11 по 13 марта 2026 года в Москве, в МВЦ «Крокус Экспо», павильон 1, залы 3, 4, метро «Мякинино».</w:t>
      </w:r>
    </w:p>
    <w:p w14:paraId="29EC88DA" w14:textId="25D77898" w:rsidR="007366E2" w:rsidRPr="007366E2" w:rsidRDefault="007366E2" w:rsidP="007366E2">
      <w:pPr>
        <w:rPr>
          <w:lang w:val="ru-RU"/>
        </w:rPr>
      </w:pPr>
      <w:r w:rsidRPr="007366E2">
        <w:rPr>
          <w:lang w:val="ru-RU"/>
        </w:rPr>
        <w:t>На нашем стенде вы сможете:</w:t>
      </w:r>
    </w:p>
    <w:p w14:paraId="2B30543D" w14:textId="1D2EF6EA" w:rsidR="00760991" w:rsidRPr="00760991" w:rsidRDefault="00760991" w:rsidP="00760991">
      <w:pPr>
        <w:pStyle w:val="ListParagraph"/>
        <w:numPr>
          <w:ilvl w:val="0"/>
          <w:numId w:val="2"/>
        </w:numPr>
        <w:rPr>
          <w:lang w:val="ru-RU"/>
        </w:rPr>
      </w:pPr>
      <w:r>
        <w:rPr>
          <w:lang w:val="ru-RU"/>
        </w:rPr>
        <w:t>Узнать об актуальных цифровых решениях</w:t>
      </w:r>
      <w:r w:rsidRPr="00760991">
        <w:rPr>
          <w:lang w:val="ru-RU"/>
        </w:rPr>
        <w:t xml:space="preserve"> для туриндустрии</w:t>
      </w:r>
      <w:r w:rsidRPr="00760991">
        <w:rPr>
          <w:lang w:val="ru-RU"/>
        </w:rPr>
        <w:t>;</w:t>
      </w:r>
    </w:p>
    <w:p w14:paraId="7524D4AA" w14:textId="153A2E56" w:rsidR="00760991" w:rsidRPr="00760991" w:rsidRDefault="00760991" w:rsidP="00760991">
      <w:pPr>
        <w:pStyle w:val="ListParagraph"/>
        <w:numPr>
          <w:ilvl w:val="0"/>
          <w:numId w:val="2"/>
        </w:numPr>
        <w:rPr>
          <w:lang w:val="ru-RU"/>
        </w:rPr>
      </w:pPr>
      <w:r>
        <w:rPr>
          <w:lang w:val="ru-RU"/>
        </w:rPr>
        <w:t>Оценить возможности</w:t>
      </w:r>
      <w:r w:rsidRPr="00760991">
        <w:rPr>
          <w:lang w:val="ru-RU"/>
        </w:rPr>
        <w:t xml:space="preserve"> автоматизации и оптимизации работы туристических компаний</w:t>
      </w:r>
      <w:r w:rsidRPr="00760991">
        <w:rPr>
          <w:lang w:val="ru-RU"/>
        </w:rPr>
        <w:t>;</w:t>
      </w:r>
    </w:p>
    <w:p w14:paraId="20FF7F9C" w14:textId="349A8FA2" w:rsidR="00760991" w:rsidRPr="00760991" w:rsidRDefault="00760991" w:rsidP="00760991">
      <w:pPr>
        <w:pStyle w:val="ListParagraph"/>
        <w:numPr>
          <w:ilvl w:val="0"/>
          <w:numId w:val="2"/>
        </w:numPr>
        <w:rPr>
          <w:lang w:val="ru-RU"/>
        </w:rPr>
      </w:pPr>
      <w:r>
        <w:rPr>
          <w:lang w:val="ru-RU"/>
        </w:rPr>
        <w:t>П</w:t>
      </w:r>
      <w:r w:rsidRPr="00760991">
        <w:rPr>
          <w:lang w:val="ru-RU"/>
        </w:rPr>
        <w:t>ротестировать инновационные сервисы и инструменты</w:t>
      </w:r>
      <w:r w:rsidRPr="00760991">
        <w:rPr>
          <w:lang w:val="ru-RU"/>
        </w:rPr>
        <w:t>;</w:t>
      </w:r>
    </w:p>
    <w:p w14:paraId="04CF5546" w14:textId="10C4E7D8" w:rsidR="00760991" w:rsidRPr="00760991" w:rsidRDefault="00760991" w:rsidP="00760991">
      <w:pPr>
        <w:pStyle w:val="ListParagraph"/>
        <w:numPr>
          <w:ilvl w:val="0"/>
          <w:numId w:val="2"/>
        </w:numPr>
        <w:rPr>
          <w:lang w:val="ru-RU"/>
        </w:rPr>
      </w:pPr>
      <w:r>
        <w:rPr>
          <w:lang w:val="ru-RU"/>
        </w:rPr>
        <w:t>П</w:t>
      </w:r>
      <w:r w:rsidRPr="00760991">
        <w:rPr>
          <w:lang w:val="ru-RU"/>
        </w:rPr>
        <w:t>олучить консультации специалистов и обсудить возможности сотрудничества</w:t>
      </w:r>
      <w:r w:rsidRPr="00760991">
        <w:rPr>
          <w:lang w:val="ru-RU"/>
        </w:rPr>
        <w:t>.</w:t>
      </w:r>
    </w:p>
    <w:p w14:paraId="25C574BF" w14:textId="6DE5C159" w:rsidR="007366E2" w:rsidRDefault="00760991" w:rsidP="00760991">
      <w:pPr>
        <w:rPr>
          <w:lang w:val="ru-RU"/>
        </w:rPr>
      </w:pPr>
      <w:r w:rsidRPr="00760991">
        <w:rPr>
          <w:lang w:val="ru-RU"/>
        </w:rPr>
        <w:t xml:space="preserve">Мы </w:t>
      </w:r>
      <w:r>
        <w:rPr>
          <w:lang w:val="ru-RU"/>
        </w:rPr>
        <w:t>с удовольствием расскажем и продемонстрируем</w:t>
      </w:r>
      <w:r w:rsidRPr="00760991">
        <w:rPr>
          <w:lang w:val="ru-RU"/>
        </w:rPr>
        <w:t xml:space="preserve">, как </w:t>
      </w:r>
      <w:r>
        <w:rPr>
          <w:lang w:val="ru-RU"/>
        </w:rPr>
        <w:t>новые технологии повышают эффективность бизнеса.</w:t>
      </w:r>
    </w:p>
    <w:p w14:paraId="7705E365" w14:textId="28929351" w:rsidR="00CE0D06" w:rsidRPr="00CE0D06" w:rsidRDefault="00CE0D06" w:rsidP="007366E2">
      <w:pPr>
        <w:rPr>
          <w:lang w:val="ru-RU"/>
        </w:rPr>
      </w:pPr>
      <w:r>
        <w:rPr>
          <w:lang w:val="ru-RU"/>
        </w:rPr>
        <w:t xml:space="preserve">Чтобы пройти на выставку бесплатно, используйте промокод </w:t>
      </w:r>
      <w:r w:rsidRPr="00CE0D06">
        <w:rPr>
          <w:highlight w:val="yellow"/>
          <w:lang w:val="ru-RU"/>
        </w:rPr>
        <w:t>УКАЗАТЬ ПРОМОКОД (</w:t>
      </w:r>
      <w:r>
        <w:rPr>
          <w:highlight w:val="yellow"/>
          <w:lang w:val="ru-RU"/>
        </w:rPr>
        <w:t xml:space="preserve">если вы его не знаете, </w:t>
      </w:r>
      <w:r w:rsidRPr="00CE0D06">
        <w:rPr>
          <w:highlight w:val="yellow"/>
          <w:lang w:val="ru-RU"/>
        </w:rPr>
        <w:t xml:space="preserve">запросите </w:t>
      </w:r>
      <w:r>
        <w:rPr>
          <w:highlight w:val="yellow"/>
          <w:lang w:val="ru-RU"/>
        </w:rPr>
        <w:t>промокод</w:t>
      </w:r>
      <w:r w:rsidRPr="00CE0D06">
        <w:rPr>
          <w:highlight w:val="yellow"/>
          <w:lang w:val="ru-RU"/>
        </w:rPr>
        <w:t xml:space="preserve"> у координатора выставки </w:t>
      </w:r>
      <w:r w:rsidRPr="00CE0D06">
        <w:rPr>
          <w:highlight w:val="yellow"/>
        </w:rPr>
        <w:t>Olga</w:t>
      </w:r>
      <w:r w:rsidRPr="00CE0D06">
        <w:rPr>
          <w:highlight w:val="yellow"/>
          <w:lang w:val="ru-RU"/>
        </w:rPr>
        <w:t>.</w:t>
      </w:r>
      <w:r w:rsidRPr="00CE0D06">
        <w:rPr>
          <w:highlight w:val="yellow"/>
        </w:rPr>
        <w:t>Bushan</w:t>
      </w:r>
      <w:r w:rsidRPr="00CE0D06">
        <w:rPr>
          <w:highlight w:val="yellow"/>
          <w:lang w:val="ru-RU"/>
        </w:rPr>
        <w:t>@</w:t>
      </w:r>
      <w:r w:rsidRPr="00CE0D06">
        <w:rPr>
          <w:highlight w:val="yellow"/>
        </w:rPr>
        <w:t>ite</w:t>
      </w:r>
      <w:r w:rsidRPr="00CE0D06">
        <w:rPr>
          <w:highlight w:val="yellow"/>
          <w:lang w:val="ru-RU"/>
        </w:rPr>
        <w:t>.</w:t>
      </w:r>
      <w:r w:rsidRPr="00CE0D06">
        <w:rPr>
          <w:highlight w:val="yellow"/>
        </w:rPr>
        <w:t>group</w:t>
      </w:r>
      <w:r w:rsidRPr="00CE0D06">
        <w:rPr>
          <w:highlight w:val="yellow"/>
          <w:lang w:val="ru-RU"/>
        </w:rPr>
        <w:t>)</w:t>
      </w:r>
    </w:p>
    <w:p w14:paraId="18A0D016" w14:textId="4078A8C3" w:rsidR="007366E2" w:rsidRPr="007366E2" w:rsidRDefault="007366E2" w:rsidP="007366E2">
      <w:pPr>
        <w:rPr>
          <w:lang w:val="ru-RU"/>
        </w:rPr>
      </w:pPr>
      <w:r w:rsidRPr="007366E2">
        <w:rPr>
          <w:lang w:val="ru-RU"/>
        </w:rPr>
        <w:t xml:space="preserve">Ждем вас на стенде </w:t>
      </w:r>
      <w:r w:rsidRPr="007366E2">
        <w:rPr>
          <w:highlight w:val="yellow"/>
          <w:lang w:val="ru-RU"/>
        </w:rPr>
        <w:t>номер стенда</w:t>
      </w:r>
      <w:r w:rsidRPr="007366E2">
        <w:rPr>
          <w:lang w:val="ru-RU"/>
        </w:rPr>
        <w:t>!</w:t>
      </w:r>
    </w:p>
    <w:p w14:paraId="6C5B9622" w14:textId="77777777" w:rsidR="007366E2" w:rsidRPr="007366E2" w:rsidRDefault="007366E2" w:rsidP="007366E2">
      <w:pPr>
        <w:rPr>
          <w:lang w:val="ru-RU"/>
        </w:rPr>
      </w:pPr>
      <w:r w:rsidRPr="007366E2">
        <w:rPr>
          <w:lang w:val="ru-RU"/>
        </w:rPr>
        <w:t>С уважением,</w:t>
      </w:r>
    </w:p>
    <w:p w14:paraId="1CC3FDAE" w14:textId="66B45D9D" w:rsidR="000C7DC0" w:rsidRPr="00CE0D06" w:rsidRDefault="007366E2" w:rsidP="00E74708">
      <w:pPr>
        <w:rPr>
          <w:lang w:val="ru-RU"/>
        </w:rPr>
      </w:pPr>
      <w:r w:rsidRPr="007366E2">
        <w:rPr>
          <w:highlight w:val="yellow"/>
          <w:lang w:val="ru-RU"/>
        </w:rPr>
        <w:t>ПОДПИСЬ</w:t>
      </w:r>
    </w:p>
    <w:sectPr w:rsidR="000C7DC0" w:rsidRPr="00CE0D06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828A1B" w14:textId="77777777" w:rsidR="005D153B" w:rsidRDefault="005D153B" w:rsidP="00E74708">
      <w:pPr>
        <w:spacing w:after="0" w:line="240" w:lineRule="auto"/>
      </w:pPr>
      <w:r>
        <w:separator/>
      </w:r>
    </w:p>
  </w:endnote>
  <w:endnote w:type="continuationSeparator" w:id="0">
    <w:p w14:paraId="364787C5" w14:textId="77777777" w:rsidR="005D153B" w:rsidRDefault="005D153B" w:rsidP="00E7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0B236B" w14:textId="77777777" w:rsidR="005D153B" w:rsidRDefault="005D153B" w:rsidP="00E74708">
      <w:pPr>
        <w:spacing w:after="0" w:line="240" w:lineRule="auto"/>
      </w:pPr>
      <w:r>
        <w:separator/>
      </w:r>
    </w:p>
  </w:footnote>
  <w:footnote w:type="continuationSeparator" w:id="0">
    <w:p w14:paraId="25C7D84D" w14:textId="77777777" w:rsidR="005D153B" w:rsidRDefault="005D153B" w:rsidP="00E7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E8ED09" w14:textId="36098B29" w:rsidR="00E74708" w:rsidRPr="00E74708" w:rsidRDefault="00760991" w:rsidP="00E74708">
    <w:pPr>
      <w:pStyle w:val="Header"/>
      <w:jc w:val="center"/>
      <w:rPr>
        <w:i/>
        <w:iCs/>
        <w:lang w:val="ru-RU"/>
      </w:rPr>
    </w:pPr>
    <w:r>
      <w:rPr>
        <w:i/>
        <w:iCs/>
        <w:lang w:val="ru-RU"/>
      </w:rPr>
      <w:t>ЛОГОТИП ВАШЕЙ КОМПАНИИ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C6254C"/>
    <w:multiLevelType w:val="hybridMultilevel"/>
    <w:tmpl w:val="2D2668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357CB5"/>
    <w:multiLevelType w:val="hybridMultilevel"/>
    <w:tmpl w:val="1F7C5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1854953">
    <w:abstractNumId w:val="0"/>
  </w:num>
  <w:num w:numId="2" w16cid:durableId="9715933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DC0"/>
    <w:rsid w:val="000C7DC0"/>
    <w:rsid w:val="00564597"/>
    <w:rsid w:val="005D153B"/>
    <w:rsid w:val="007366E2"/>
    <w:rsid w:val="00760991"/>
    <w:rsid w:val="00947C64"/>
    <w:rsid w:val="00BF154A"/>
    <w:rsid w:val="00CE0D06"/>
    <w:rsid w:val="00E74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6A939"/>
  <w15:chartTrackingRefBased/>
  <w15:docId w15:val="{69075D22-30E8-4C2C-9D3A-65A4FAE25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7D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7D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7D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7D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7D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7D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7D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7D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7D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7D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7D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7D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7D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7D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7D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7D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7D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7D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7D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7D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7D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7D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7D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7D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7D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7D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7D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7D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7DC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7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4708"/>
  </w:style>
  <w:style w:type="paragraph" w:styleId="Footer">
    <w:name w:val="footer"/>
    <w:basedOn w:val="Normal"/>
    <w:link w:val="FooterChar"/>
    <w:uiPriority w:val="99"/>
    <w:unhideWhenUsed/>
    <w:rsid w:val="00E7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47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117</Words>
  <Characters>781</Characters>
  <Application>Microsoft Office Word</Application>
  <DocSecurity>0</DocSecurity>
  <Lines>18</Lines>
  <Paragraphs>13</Paragraphs>
  <ScaleCrop>false</ScaleCrop>
  <Company>ITE Eurasian Exhibitions FZ-LLC</Company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Yana Dovgutskaya</dc:creator>
  <cp:keywords/>
  <dc:description/>
  <cp:lastModifiedBy>Yana Dovgutskaya</cp:lastModifiedBy>
  <cp:revision>5</cp:revision>
  <dcterms:created xsi:type="dcterms:W3CDTF">2025-12-02T06:45:00Z</dcterms:created>
  <dcterms:modified xsi:type="dcterms:W3CDTF">2025-12-02T06:59:00Z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2025-12-02T06:47:19Z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069677a4-f3b1-4edb-893c-43ff49374258</vt:lpwstr>
  </property>
  <property fmtid="{D5CDD505-2E9C-101B-9397-08002B2CF9AE}" pid="7" name="MSIP_Label_defa4170-0d19-0005-0004-bc88714345d2_ActionId">
    <vt:lpwstr>c53c53f9-f4f3-41e6-83f4-fcbf60b30221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