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D9FFC" w14:textId="43A114F1" w:rsidR="004B66D5" w:rsidRPr="00C900C9" w:rsidRDefault="00C900C9">
      <w:pPr>
        <w:rPr>
          <w:b/>
          <w:bCs/>
        </w:rPr>
      </w:pPr>
      <w:r w:rsidRPr="00C900C9">
        <w:rPr>
          <w:b/>
          <w:bCs/>
        </w:rPr>
        <w:t>Реквизиты управляющей компании: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C900C9" w14:paraId="1227DA34" w14:textId="77777777" w:rsidTr="00C900C9">
        <w:tc>
          <w:tcPr>
            <w:tcW w:w="2689" w:type="dxa"/>
          </w:tcPr>
          <w:p w14:paraId="594EBE8F" w14:textId="5DD3E653" w:rsidR="00C900C9" w:rsidRDefault="00C900C9">
            <w:r>
              <w:t>Полное фирменное наименование:</w:t>
            </w:r>
          </w:p>
        </w:tc>
        <w:tc>
          <w:tcPr>
            <w:tcW w:w="6662" w:type="dxa"/>
          </w:tcPr>
          <w:p w14:paraId="35018E1A" w14:textId="77777777" w:rsidR="00895776" w:rsidRDefault="00C900C9" w:rsidP="00C900C9">
            <w:r>
              <w:t xml:space="preserve">Общество с ограниченной ответственностью </w:t>
            </w:r>
          </w:p>
          <w:p w14:paraId="4F1348EB" w14:textId="00C58810" w:rsidR="00C900C9" w:rsidRDefault="00C900C9" w:rsidP="00C900C9">
            <w:r>
              <w:t>Управляющая компания «Бореа групп»</w:t>
            </w:r>
          </w:p>
          <w:p w14:paraId="3CF15A74" w14:textId="322EF900" w:rsidR="00C900C9" w:rsidRDefault="00C900C9" w:rsidP="00C900C9"/>
        </w:tc>
      </w:tr>
      <w:tr w:rsidR="00C900C9" w14:paraId="660F43F8" w14:textId="77777777" w:rsidTr="00C900C9">
        <w:tc>
          <w:tcPr>
            <w:tcW w:w="2689" w:type="dxa"/>
          </w:tcPr>
          <w:p w14:paraId="1DEAAA00" w14:textId="1B389A3A" w:rsidR="00C900C9" w:rsidRDefault="00C900C9" w:rsidP="00C900C9">
            <w:r>
              <w:t>Сокращенное фирменное наименование:</w:t>
            </w:r>
          </w:p>
        </w:tc>
        <w:tc>
          <w:tcPr>
            <w:tcW w:w="6662" w:type="dxa"/>
          </w:tcPr>
          <w:p w14:paraId="4E8882D0" w14:textId="383DE0E1" w:rsidR="00C900C9" w:rsidRDefault="00C900C9">
            <w:r>
              <w:t>ООО УК «Бореа групп»</w:t>
            </w:r>
          </w:p>
        </w:tc>
      </w:tr>
      <w:tr w:rsidR="00C900C9" w14:paraId="1D160D22" w14:textId="77777777" w:rsidTr="004A4E6F">
        <w:tc>
          <w:tcPr>
            <w:tcW w:w="9351" w:type="dxa"/>
            <w:gridSpan w:val="2"/>
          </w:tcPr>
          <w:p w14:paraId="68DC2A8A" w14:textId="77777777" w:rsidR="00C900C9" w:rsidRPr="00895776" w:rsidRDefault="00C900C9" w:rsidP="00C900C9">
            <w:pPr>
              <w:rPr>
                <w:i/>
                <w:iCs/>
              </w:rPr>
            </w:pPr>
            <w:r w:rsidRPr="00895776">
              <w:rPr>
                <w:i/>
                <w:iCs/>
              </w:rPr>
              <w:t>Полное и сокращенное фирменные наименования управляющей компании не изменялись.</w:t>
            </w:r>
          </w:p>
          <w:p w14:paraId="513C9B13" w14:textId="77777777" w:rsidR="00C900C9" w:rsidRDefault="00C900C9"/>
        </w:tc>
      </w:tr>
      <w:tr w:rsidR="00C900C9" w14:paraId="65E15334" w14:textId="77777777" w:rsidTr="00C900C9">
        <w:tc>
          <w:tcPr>
            <w:tcW w:w="2689" w:type="dxa"/>
          </w:tcPr>
          <w:p w14:paraId="2912070F" w14:textId="77777777" w:rsidR="00C900C9" w:rsidRPr="00D4399C" w:rsidRDefault="00C900C9" w:rsidP="00C900C9">
            <w:r w:rsidRPr="00D4399C">
              <w:t>Номер и дата выдачи лицензии управляющей компании:</w:t>
            </w:r>
          </w:p>
          <w:p w14:paraId="72029409" w14:textId="77777777" w:rsidR="00C900C9" w:rsidRPr="00D4399C" w:rsidRDefault="00C900C9"/>
        </w:tc>
        <w:tc>
          <w:tcPr>
            <w:tcW w:w="6662" w:type="dxa"/>
          </w:tcPr>
          <w:p w14:paraId="67F6106F" w14:textId="3C0D68EB" w:rsidR="00C900C9" w:rsidRPr="00D4399C" w:rsidRDefault="00D4399C">
            <w:r>
              <w:t>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21-000-1-01090 выдана Центральным Банком Российской Федерации 24.01.2024 г.</w:t>
            </w:r>
          </w:p>
        </w:tc>
      </w:tr>
      <w:tr w:rsidR="00C900C9" w14:paraId="4BB7FB7B" w14:textId="77777777" w:rsidTr="00C900C9">
        <w:tc>
          <w:tcPr>
            <w:tcW w:w="2689" w:type="dxa"/>
          </w:tcPr>
          <w:p w14:paraId="1041ECC7" w14:textId="0F8466AE" w:rsidR="00C900C9" w:rsidRDefault="00C900C9">
            <w:r>
              <w:t>ОГРН:</w:t>
            </w:r>
          </w:p>
        </w:tc>
        <w:tc>
          <w:tcPr>
            <w:tcW w:w="6662" w:type="dxa"/>
          </w:tcPr>
          <w:p w14:paraId="6AFAE190" w14:textId="77777777" w:rsidR="00C900C9" w:rsidRDefault="00895776">
            <w:r>
              <w:t>1235400026476</w:t>
            </w:r>
          </w:p>
          <w:p w14:paraId="4C253D93" w14:textId="19A50699" w:rsidR="00895776" w:rsidRDefault="00895776"/>
        </w:tc>
      </w:tr>
      <w:tr w:rsidR="00C900C9" w14:paraId="682626DD" w14:textId="77777777" w:rsidTr="00C900C9">
        <w:tc>
          <w:tcPr>
            <w:tcW w:w="2689" w:type="dxa"/>
          </w:tcPr>
          <w:p w14:paraId="6C3777AC" w14:textId="05C3A555" w:rsidR="00C900C9" w:rsidRDefault="00895776">
            <w:r>
              <w:t>ИНН:</w:t>
            </w:r>
          </w:p>
        </w:tc>
        <w:tc>
          <w:tcPr>
            <w:tcW w:w="6662" w:type="dxa"/>
          </w:tcPr>
          <w:p w14:paraId="2CC05DB9" w14:textId="77777777" w:rsidR="00C900C9" w:rsidRDefault="00895776">
            <w:r>
              <w:t>5406832785</w:t>
            </w:r>
          </w:p>
          <w:p w14:paraId="26F6E118" w14:textId="35AC442E" w:rsidR="00895776" w:rsidRDefault="00895776"/>
        </w:tc>
      </w:tr>
      <w:tr w:rsidR="00895776" w14:paraId="159CEC5C" w14:textId="77777777" w:rsidTr="00C900C9">
        <w:tc>
          <w:tcPr>
            <w:tcW w:w="2689" w:type="dxa"/>
          </w:tcPr>
          <w:p w14:paraId="55373CA9" w14:textId="227AD043" w:rsidR="00895776" w:rsidRDefault="00895776">
            <w:r>
              <w:t>КПП:</w:t>
            </w:r>
          </w:p>
        </w:tc>
        <w:tc>
          <w:tcPr>
            <w:tcW w:w="6662" w:type="dxa"/>
          </w:tcPr>
          <w:p w14:paraId="053C98FB" w14:textId="77777777" w:rsidR="00895776" w:rsidRDefault="00895776">
            <w:r>
              <w:t>540601001</w:t>
            </w:r>
          </w:p>
          <w:p w14:paraId="431EF4AA" w14:textId="6AD840D8" w:rsidR="00895776" w:rsidRDefault="00895776"/>
        </w:tc>
      </w:tr>
      <w:tr w:rsidR="00895776" w14:paraId="1E80B04B" w14:textId="77777777" w:rsidTr="00C900C9">
        <w:tc>
          <w:tcPr>
            <w:tcW w:w="2689" w:type="dxa"/>
          </w:tcPr>
          <w:p w14:paraId="4A2394F3" w14:textId="77777777" w:rsidR="00895776" w:rsidRPr="00332139" w:rsidRDefault="00895776" w:rsidP="00895776">
            <w:r w:rsidRPr="00332139">
              <w:t>Место нахождения (адрес):</w:t>
            </w:r>
          </w:p>
          <w:p w14:paraId="0736894A" w14:textId="77777777" w:rsidR="00895776" w:rsidRPr="00332139" w:rsidRDefault="00895776"/>
        </w:tc>
        <w:tc>
          <w:tcPr>
            <w:tcW w:w="6662" w:type="dxa"/>
          </w:tcPr>
          <w:p w14:paraId="523D8E16" w14:textId="43ABC7BD" w:rsidR="00895776" w:rsidRPr="00332139" w:rsidRDefault="00332139">
            <w:r w:rsidRPr="00332139">
              <w:t>630132, РОССИЯ, НОВОСИБИРСКАЯ ОБЛ., ГОРОД НОВОСИБИРСК Г.О., НОВОСИБИРСК Г., КРАСНОЯРСКАЯ УЛ., Д. 35</w:t>
            </w:r>
          </w:p>
        </w:tc>
      </w:tr>
      <w:tr w:rsidR="00895776" w14:paraId="40EA4540" w14:textId="77777777" w:rsidTr="00332139">
        <w:tc>
          <w:tcPr>
            <w:tcW w:w="2689" w:type="dxa"/>
          </w:tcPr>
          <w:p w14:paraId="2EE2BE76" w14:textId="77777777" w:rsidR="00895776" w:rsidRPr="00332139" w:rsidRDefault="00895776" w:rsidP="00895776">
            <w:r w:rsidRPr="00332139">
              <w:t>Почтовый адрес:</w:t>
            </w:r>
          </w:p>
          <w:p w14:paraId="6E53209D" w14:textId="77777777" w:rsidR="00895776" w:rsidRPr="00332139" w:rsidRDefault="00895776" w:rsidP="00895776"/>
        </w:tc>
        <w:tc>
          <w:tcPr>
            <w:tcW w:w="6662" w:type="dxa"/>
          </w:tcPr>
          <w:p w14:paraId="061724C5" w14:textId="443E455B" w:rsidR="00895776" w:rsidRPr="00332139" w:rsidRDefault="00332139" w:rsidP="00895776">
            <w:r w:rsidRPr="00332139">
              <w:t>630132, РОССИЯ, НОВОСИБИРСКАЯ ОБЛ., ГОРОД НОВОСИБИРСК Г.О., НОВОСИБИРСК Г., КРАСНОЯРСКАЯ УЛ., Д. 35</w:t>
            </w:r>
          </w:p>
        </w:tc>
      </w:tr>
      <w:tr w:rsidR="00895776" w14:paraId="14144129" w14:textId="77777777" w:rsidTr="00C900C9">
        <w:tc>
          <w:tcPr>
            <w:tcW w:w="2689" w:type="dxa"/>
          </w:tcPr>
          <w:p w14:paraId="1EBAE65B" w14:textId="2F0D6B86" w:rsidR="00895776" w:rsidRPr="00332139" w:rsidRDefault="00895776" w:rsidP="00895776">
            <w:r w:rsidRPr="00332139">
              <w:t>Телефон:</w:t>
            </w:r>
          </w:p>
        </w:tc>
        <w:tc>
          <w:tcPr>
            <w:tcW w:w="6662" w:type="dxa"/>
          </w:tcPr>
          <w:p w14:paraId="5BF99393" w14:textId="77777777" w:rsidR="00895776" w:rsidRDefault="00332139" w:rsidP="00895776">
            <w:r w:rsidRPr="00332139">
              <w:t>+7 (383) 207 81 66</w:t>
            </w:r>
          </w:p>
          <w:p w14:paraId="0323EBA8" w14:textId="267B5B27" w:rsidR="00110185" w:rsidRPr="00332139" w:rsidRDefault="00110185" w:rsidP="00895776"/>
        </w:tc>
      </w:tr>
      <w:tr w:rsidR="00895776" w14:paraId="18682628" w14:textId="77777777" w:rsidTr="00C900C9">
        <w:tc>
          <w:tcPr>
            <w:tcW w:w="2689" w:type="dxa"/>
          </w:tcPr>
          <w:p w14:paraId="647F7983" w14:textId="4AF7388B" w:rsidR="00895776" w:rsidRPr="00895776" w:rsidRDefault="00895776" w:rsidP="00895776">
            <w:pPr>
              <w:rPr>
                <w:lang w:val="en-US"/>
              </w:rPr>
            </w:pPr>
            <w:r>
              <w:t>Адрес сайта:</w:t>
            </w:r>
          </w:p>
        </w:tc>
        <w:tc>
          <w:tcPr>
            <w:tcW w:w="6662" w:type="dxa"/>
          </w:tcPr>
          <w:p w14:paraId="2838E26C" w14:textId="24E7A3D6" w:rsidR="00895776" w:rsidRDefault="00895776" w:rsidP="00895776">
            <w:hyperlink r:id="rId4" w:history="1">
              <w:r w:rsidRPr="008411ED">
                <w:rPr>
                  <w:rStyle w:val="a4"/>
                </w:rPr>
                <w:t>https://boreagroup.ru/</w:t>
              </w:r>
            </w:hyperlink>
          </w:p>
          <w:p w14:paraId="09659094" w14:textId="1D643458" w:rsidR="00895776" w:rsidRDefault="00895776" w:rsidP="00895776"/>
        </w:tc>
      </w:tr>
      <w:tr w:rsidR="00895776" w14:paraId="79E69161" w14:textId="77777777" w:rsidTr="00C900C9">
        <w:tc>
          <w:tcPr>
            <w:tcW w:w="2689" w:type="dxa"/>
          </w:tcPr>
          <w:p w14:paraId="147C0C2E" w14:textId="55397E09" w:rsidR="00895776" w:rsidRPr="00895776" w:rsidRDefault="00895776" w:rsidP="00895776">
            <w:r>
              <w:t>Адрес электронной почты:</w:t>
            </w:r>
          </w:p>
        </w:tc>
        <w:tc>
          <w:tcPr>
            <w:tcW w:w="6662" w:type="dxa"/>
          </w:tcPr>
          <w:p w14:paraId="75EC00C6" w14:textId="4FD7513B" w:rsidR="00895776" w:rsidRPr="00895776" w:rsidRDefault="00895776" w:rsidP="00895776">
            <w:r w:rsidRPr="008F65C2">
              <w:rPr>
                <w:lang w:val="en-US"/>
              </w:rPr>
              <w:t>contact@boreagroup.ru</w:t>
            </w:r>
          </w:p>
        </w:tc>
      </w:tr>
      <w:tr w:rsidR="00D4399C" w14:paraId="49ABA1F4" w14:textId="77777777" w:rsidTr="00C900C9">
        <w:tc>
          <w:tcPr>
            <w:tcW w:w="2689" w:type="dxa"/>
          </w:tcPr>
          <w:p w14:paraId="148B4A3A" w14:textId="77777777" w:rsidR="00D4399C" w:rsidRDefault="00D4399C" w:rsidP="00895776">
            <w:r>
              <w:t>Генеральный директор:</w:t>
            </w:r>
          </w:p>
          <w:p w14:paraId="0782E63B" w14:textId="5076A93D" w:rsidR="00D4399C" w:rsidRDefault="00D4399C" w:rsidP="00895776"/>
        </w:tc>
        <w:tc>
          <w:tcPr>
            <w:tcW w:w="6662" w:type="dxa"/>
          </w:tcPr>
          <w:p w14:paraId="573824DF" w14:textId="77777777" w:rsidR="00D4399C" w:rsidRPr="00C32C20" w:rsidRDefault="00D4399C" w:rsidP="00895776">
            <w:r w:rsidRPr="00C32C20">
              <w:t>Сазонов Иван Викторович</w:t>
            </w:r>
          </w:p>
          <w:p w14:paraId="43C7238D" w14:textId="45827847" w:rsidR="00C32C20" w:rsidRPr="00C32C20" w:rsidRDefault="00C32C20" w:rsidP="00895776">
            <w:r>
              <w:t>Мосиенко Никита Александрович</w:t>
            </w:r>
          </w:p>
        </w:tc>
      </w:tr>
      <w:tr w:rsidR="00895776" w14:paraId="0E2368AF" w14:textId="77777777" w:rsidTr="00981D0A">
        <w:tc>
          <w:tcPr>
            <w:tcW w:w="9351" w:type="dxa"/>
            <w:gridSpan w:val="2"/>
          </w:tcPr>
          <w:p w14:paraId="562DA6F6" w14:textId="77777777" w:rsidR="00895776" w:rsidRPr="00895776" w:rsidRDefault="00895776" w:rsidP="00895776">
            <w:pPr>
              <w:rPr>
                <w:i/>
                <w:iCs/>
              </w:rPr>
            </w:pPr>
            <w:r w:rsidRPr="00895776">
              <w:rPr>
                <w:i/>
                <w:iCs/>
              </w:rPr>
              <w:t>Управляющей компанией не взимается плата за изготовление документов, предусмотренных пунктами 13 и 15 Указания Банка России от 02.11.2020 № 5609-У.</w:t>
            </w:r>
          </w:p>
          <w:p w14:paraId="76FE2020" w14:textId="77777777" w:rsidR="00895776" w:rsidRPr="00895776" w:rsidRDefault="00895776" w:rsidP="00895776"/>
        </w:tc>
      </w:tr>
    </w:tbl>
    <w:p w14:paraId="7634CD08" w14:textId="77777777" w:rsidR="00C900C9" w:rsidRDefault="00C900C9"/>
    <w:p w14:paraId="4906BB01" w14:textId="77777777" w:rsidR="00C900C9" w:rsidRDefault="00C900C9"/>
    <w:sectPr w:rsidR="00C90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E1"/>
    <w:rsid w:val="0009127E"/>
    <w:rsid w:val="00110185"/>
    <w:rsid w:val="00332139"/>
    <w:rsid w:val="004B66D5"/>
    <w:rsid w:val="007A5D3E"/>
    <w:rsid w:val="00895776"/>
    <w:rsid w:val="009871AB"/>
    <w:rsid w:val="00C32C20"/>
    <w:rsid w:val="00C900C9"/>
    <w:rsid w:val="00CE6EE1"/>
    <w:rsid w:val="00D4399C"/>
    <w:rsid w:val="00EA1914"/>
    <w:rsid w:val="00FD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CE000"/>
  <w15:chartTrackingRefBased/>
  <w15:docId w15:val="{42527502-3C17-4BC7-B6BC-C68E2AF2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0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9577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95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reagrou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Хитяева Ольга Александровна</dc:creator>
  <cp:keywords/>
  <dc:description/>
  <cp:lastModifiedBy>Хитяев Станислав Геннадьевич</cp:lastModifiedBy>
  <cp:revision>8</cp:revision>
  <dcterms:created xsi:type="dcterms:W3CDTF">2023-10-17T07:35:00Z</dcterms:created>
  <dcterms:modified xsi:type="dcterms:W3CDTF">2026-01-20T09:28:00Z</dcterms:modified>
</cp:coreProperties>
</file>