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3D" w:rsidRPr="007F7B52" w:rsidRDefault="007F7B52" w:rsidP="007F7B5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7B52">
        <w:rPr>
          <w:rFonts w:ascii="Times New Roman" w:hAnsi="Times New Roman" w:cs="Times New Roman"/>
          <w:b/>
          <w:sz w:val="28"/>
          <w:szCs w:val="28"/>
        </w:rPr>
        <w:t>Яковлева Екатерина Игоревна</w:t>
      </w:r>
      <w:r w:rsidRPr="007F7B52">
        <w:rPr>
          <w:rFonts w:ascii="Times New Roman" w:hAnsi="Times New Roman" w:cs="Times New Roman"/>
          <w:sz w:val="28"/>
          <w:szCs w:val="28"/>
        </w:rPr>
        <w:br/>
        <w:t>учитель иностранного языка</w:t>
      </w:r>
      <w:r w:rsidRPr="007F7B52">
        <w:rPr>
          <w:rFonts w:ascii="Times New Roman" w:hAnsi="Times New Roman" w:cs="Times New Roman"/>
          <w:sz w:val="28"/>
          <w:szCs w:val="28"/>
        </w:rPr>
        <w:br/>
        <w:t>Муниципальное автономное общеобразовательное учреждение средняя общеобразовательная школа  № 200 с углублённым изучением отдельных предметов</w:t>
      </w:r>
    </w:p>
    <w:p w:rsidR="007F7B52" w:rsidRPr="007F7B52" w:rsidRDefault="007F7B52" w:rsidP="007F7B5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7B52">
        <w:rPr>
          <w:rFonts w:ascii="Times New Roman" w:hAnsi="Times New Roman" w:cs="Times New Roman"/>
          <w:i/>
          <w:iCs/>
          <w:sz w:val="28"/>
          <w:szCs w:val="28"/>
        </w:rPr>
        <w:t xml:space="preserve">Презентация к уроку по учебному предмету «Иностранный язык» в 8-ом классе на тему: </w:t>
      </w:r>
      <w:r w:rsidRPr="007F7B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7F7B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Food</w:t>
      </w:r>
      <w:proofErr w:type="spellEnd"/>
      <w:r w:rsidRPr="007F7B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СТР.26-27</w:t>
      </w:r>
    </w:p>
    <w:p w:rsidR="007F7B52" w:rsidRDefault="007F7B52" w:rsidP="007F7B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УМК «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7F7B52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7B5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В. Эванс, </w:t>
      </w:r>
      <w:proofErr w:type="gramStart"/>
      <w:r>
        <w:rPr>
          <w:rFonts w:ascii="Times New Roman" w:hAnsi="Times New Roman" w:cs="Times New Roman"/>
          <w:sz w:val="28"/>
          <w:szCs w:val="28"/>
        </w:rPr>
        <w:t>Дж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Дули,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>, Ю. Ваулина</w:t>
      </w:r>
      <w:r w:rsidRPr="007F7B52">
        <w:rPr>
          <w:rFonts w:ascii="Times New Roman" w:hAnsi="Times New Roman" w:cs="Times New Roman"/>
          <w:sz w:val="28"/>
          <w:szCs w:val="28"/>
        </w:rPr>
        <w:t>)</w:t>
      </w:r>
    </w:p>
    <w:p w:rsidR="007F7B52" w:rsidRDefault="007F7B52" w:rsidP="007F7B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7B52">
        <w:rPr>
          <w:rFonts w:ascii="Times New Roman" w:hAnsi="Times New Roman" w:cs="Times New Roman"/>
          <w:b/>
          <w:sz w:val="28"/>
          <w:szCs w:val="28"/>
          <w:u w:val="single"/>
        </w:rPr>
        <w:t>Ход урока: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 w:rsidRPr="007F7B52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 xml:space="preserve">: «Прочитайте ингредиенты...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смузи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?», «Ты когда-нибудь пробовал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смузи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Тебе нравится этот напиток? Какой твой любимый рецепт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смузи</w:t>
      </w:r>
      <w:proofErr w:type="spellEnd"/>
      <w:r>
        <w:rPr>
          <w:rFonts w:ascii="Times New Roman" w:hAnsi="Times New Roman" w:cs="Times New Roman"/>
          <w:sz w:val="28"/>
          <w:szCs w:val="28"/>
        </w:rPr>
        <w:t>?»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настраиваются на урок, определяют тему урока благодаря наводящим вопросам.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hAnsi="Times New Roman" w:cs="Times New Roman"/>
          <w:sz w:val="28"/>
          <w:szCs w:val="28"/>
        </w:rPr>
        <w:t>: «Что вы обычно едите в школе?»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размышляют над вопросом, предлагают свои собственные варианты, актуализируя речевые и грамматические навыки.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>: «Что такое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Обенто</w:t>
      </w:r>
      <w:proofErr w:type="spellEnd"/>
      <w:r>
        <w:rPr>
          <w:rFonts w:ascii="Times New Roman" w:hAnsi="Times New Roman" w:cs="Times New Roman"/>
          <w:sz w:val="28"/>
          <w:szCs w:val="28"/>
        </w:rPr>
        <w:t>»?»</w:t>
      </w:r>
    </w:p>
    <w:p w:rsidR="007F7B52" w:rsidRPr="002066BE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 предлагается посмотреть на картинку слайда, обсудить вопрос, </w:t>
      </w:r>
      <w:r w:rsidR="002066BE">
        <w:rPr>
          <w:rFonts w:ascii="Times New Roman" w:hAnsi="Times New Roman" w:cs="Times New Roman"/>
          <w:sz w:val="28"/>
          <w:szCs w:val="28"/>
        </w:rPr>
        <w:t>затем прочитать текст на стр.27 и выполнить задание 3</w:t>
      </w:r>
      <w:r w:rsidR="002066B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066BE">
        <w:rPr>
          <w:rFonts w:ascii="Times New Roman" w:hAnsi="Times New Roman" w:cs="Times New Roman"/>
          <w:sz w:val="28"/>
          <w:szCs w:val="28"/>
        </w:rPr>
        <w:t xml:space="preserve"> стр.26.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sz w:val="28"/>
          <w:szCs w:val="28"/>
        </w:rPr>
        <w:t>: После прочтения и обсуждения неясных моментов текста ученикам представляются новые для них слова с переводом, из которых необходимо создать кроссворд с вопросами.</w:t>
      </w:r>
      <w:r w:rsidR="002066BE">
        <w:rPr>
          <w:rFonts w:ascii="Times New Roman" w:hAnsi="Times New Roman" w:cs="Times New Roman"/>
          <w:sz w:val="28"/>
          <w:szCs w:val="28"/>
        </w:rPr>
        <w:t xml:space="preserve"> Данные кроссворды собираются учителем для дальнейшего обсуждения на </w:t>
      </w:r>
      <w:r w:rsidR="002066BE" w:rsidRPr="003A2CCF">
        <w:rPr>
          <w:rFonts w:ascii="Times New Roman" w:hAnsi="Times New Roman" w:cs="Times New Roman"/>
          <w:sz w:val="28"/>
          <w:szCs w:val="28"/>
          <w:u w:val="single"/>
        </w:rPr>
        <w:t>следующем</w:t>
      </w:r>
      <w:r w:rsidR="002066BE">
        <w:rPr>
          <w:rFonts w:ascii="Times New Roman" w:hAnsi="Times New Roman" w:cs="Times New Roman"/>
          <w:sz w:val="28"/>
          <w:szCs w:val="28"/>
        </w:rPr>
        <w:t xml:space="preserve"> уроке.</w:t>
      </w:r>
    </w:p>
    <w:p w:rsidR="007F7B52" w:rsidRDefault="007F7B52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2066BE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2066BE">
        <w:rPr>
          <w:rFonts w:ascii="Times New Roman" w:hAnsi="Times New Roman" w:cs="Times New Roman"/>
          <w:b/>
          <w:sz w:val="28"/>
          <w:szCs w:val="28"/>
        </w:rPr>
        <w:t>-12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066BE">
        <w:rPr>
          <w:rFonts w:ascii="Times New Roman" w:hAnsi="Times New Roman" w:cs="Times New Roman"/>
          <w:sz w:val="28"/>
          <w:szCs w:val="28"/>
        </w:rPr>
        <w:t>«Виды приготовления еды»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Ученикам предлагается познакомиться с видами приготовления еды и обсудить их любимый вариант приготовления того или иного блюда. Затем по методу игры «Крокодил» нескольким ученикам предлагается выйти к доске и изобразить данные виды приготовления, используя мимику, жесты и звуки для закрепления нового тезауруса. Каждый слайд оснащен гиперссылкой на слайд-словарь.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Ученикам предлагается обсудить их любимый вариант приготовления того или иного блюда в целях закрепления новых слов.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27 упр.7. Ученикам предлагается выполнить грамматическое задание по образцу. «Я не ем</w:t>
      </w:r>
      <w:r w:rsidR="003A2C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3A2C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…, потому что…» для закрепления изученного материала.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15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066BE" w:rsidRDefault="002066BE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задание. </w:t>
      </w:r>
      <w:r w:rsidR="006E14BD">
        <w:rPr>
          <w:rFonts w:ascii="Times New Roman" w:hAnsi="Times New Roman" w:cs="Times New Roman"/>
          <w:sz w:val="28"/>
          <w:szCs w:val="28"/>
        </w:rPr>
        <w:t>Ученикам предлагается создать рецепт своего собственного «</w:t>
      </w:r>
      <w:proofErr w:type="spellStart"/>
      <w:r w:rsidR="006E14BD">
        <w:rPr>
          <w:rFonts w:ascii="Times New Roman" w:hAnsi="Times New Roman" w:cs="Times New Roman"/>
          <w:sz w:val="28"/>
          <w:szCs w:val="28"/>
        </w:rPr>
        <w:t>Обенто</w:t>
      </w:r>
      <w:proofErr w:type="spellEnd"/>
      <w:r w:rsidR="006E14BD">
        <w:rPr>
          <w:rFonts w:ascii="Times New Roman" w:hAnsi="Times New Roman" w:cs="Times New Roman"/>
          <w:sz w:val="28"/>
          <w:szCs w:val="28"/>
        </w:rPr>
        <w:t>». Перечислить ингредиенты, написать рецепт, нарисовать блюдо и представить его классу.</w:t>
      </w:r>
    </w:p>
    <w:p w:rsidR="006E14BD" w:rsidRPr="006E14BD" w:rsidRDefault="006E14BD" w:rsidP="007F7B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16</w:t>
      </w:r>
      <w:r>
        <w:rPr>
          <w:rFonts w:ascii="Times New Roman" w:hAnsi="Times New Roman" w:cs="Times New Roman"/>
          <w:sz w:val="28"/>
          <w:szCs w:val="28"/>
        </w:rPr>
        <w:t>: словарь по теме.</w:t>
      </w:r>
    </w:p>
    <w:sectPr w:rsidR="006E14BD" w:rsidRPr="006E14BD" w:rsidSect="00FE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F7B52"/>
    <w:rsid w:val="002066BE"/>
    <w:rsid w:val="003A2CCF"/>
    <w:rsid w:val="006E14BD"/>
    <w:rsid w:val="007F7B52"/>
    <w:rsid w:val="00FE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3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2022-11-26T04:44:00Z</dcterms:created>
  <dcterms:modified xsi:type="dcterms:W3CDTF">2022-11-26T05:22:00Z</dcterms:modified>
</cp:coreProperties>
</file>