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44" w:rsidRDefault="00235C44" w:rsidP="00235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Апрелова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Анжелика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Сергеевна,</w:t>
      </w:r>
    </w:p>
    <w:p w:rsidR="00235C44" w:rsidRDefault="00235C44" w:rsidP="00235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учитель географии ГБОУ «СОШ №458</w:t>
      </w:r>
    </w:p>
    <w:p w:rsidR="00235C44" w:rsidRDefault="00235C44" w:rsidP="00235C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углубленным изучением немецкого языка», </w:t>
      </w:r>
    </w:p>
    <w:p w:rsidR="00235C44" w:rsidRDefault="00235C44" w:rsidP="00235C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  Санкт-Петербург</w:t>
      </w:r>
    </w:p>
    <w:p w:rsidR="00235C44" w:rsidRDefault="00235C44" w:rsidP="00F42A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AA1" w:rsidRPr="00235C44" w:rsidRDefault="00F42AA1" w:rsidP="00F42A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5C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Технологическая карта урока</w:t>
      </w:r>
      <w:r w:rsidRPr="00235C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35C44" w:rsidRPr="00235C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 «География» в 9-ом классе на тему «Районы Центральной России»</w:t>
      </w:r>
    </w:p>
    <w:tbl>
      <w:tblPr>
        <w:tblW w:w="11055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922"/>
        <w:gridCol w:w="2198"/>
        <w:gridCol w:w="3400"/>
        <w:gridCol w:w="2551"/>
      </w:tblGrid>
      <w:tr w:rsidR="00F42AA1" w:rsidRPr="0073106F" w:rsidTr="00F84108">
        <w:trPr>
          <w:trHeight w:val="229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Предмет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F42AA1" w:rsidRPr="0073106F" w:rsidTr="00F84108">
        <w:trPr>
          <w:trHeight w:val="276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Класс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AC54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42AA1" w:rsidRPr="0073106F" w:rsidTr="00F84108">
        <w:trPr>
          <w:trHeight w:val="180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 w:rsidP="007F7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Тип урока/</w:t>
            </w:r>
            <w:r w:rsidR="007F78A8"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B50860" w:rsidP="007F78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«открытия 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я»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78A8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97356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ид: проблемный урок</w:t>
            </w:r>
            <w:r w:rsidR="007F78A8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2AA1" w:rsidRPr="0073106F" w:rsidTr="00F84108">
        <w:trPr>
          <w:trHeight w:val="47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Технология построения урока/занятия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B50860" w:rsidP="007F78A8">
            <w:pPr>
              <w:pStyle w:val="a7"/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проблемного обучения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8A8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этапы)</w:t>
            </w:r>
          </w:p>
          <w:p w:rsidR="007F78A8" w:rsidRPr="0073106F" w:rsidRDefault="007F78A8" w:rsidP="007F78A8">
            <w:pPr>
              <w:pStyle w:val="a7"/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технологии (</w:t>
            </w:r>
            <w:r w:rsidR="002C5F7B" w:rsidRPr="0073106F">
              <w:rPr>
                <w:rFonts w:ascii="Times New Roman" w:hAnsi="Times New Roman" w:cs="Times New Roman"/>
                <w:sz w:val="24"/>
                <w:szCs w:val="24"/>
              </w:rPr>
              <w:t>стадия первичного осмысления)</w:t>
            </w:r>
          </w:p>
          <w:p w:rsidR="002C5F7B" w:rsidRPr="0073106F" w:rsidRDefault="002C5F7B" w:rsidP="002C5F7B">
            <w:pPr>
              <w:pStyle w:val="a7"/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Технология уровневой дифференциации (домашнее задание)</w:t>
            </w:r>
          </w:p>
        </w:tc>
      </w:tr>
      <w:tr w:rsidR="002C5F7B" w:rsidRPr="0073106F" w:rsidTr="00F84108">
        <w:trPr>
          <w:trHeight w:val="47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7B" w:rsidRPr="0073106F" w:rsidRDefault="002C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Материально-техническое оснащение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162" w:rsidRPr="0073106F" w:rsidRDefault="00F52162" w:rsidP="00F52162">
            <w:pPr>
              <w:pStyle w:val="a7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Репродукции картин Шишкина И. И.: «Рожь», «Среди долины </w:t>
            </w:r>
            <w:proofErr w:type="spellStart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ровныя</w:t>
            </w:r>
            <w:proofErr w:type="spellEnd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«Перед грозой», «В окрестностях Москвы».</w:t>
            </w:r>
          </w:p>
          <w:p w:rsidR="00F52162" w:rsidRPr="0073106F" w:rsidRDefault="002060C7" w:rsidP="00F52162">
            <w:pPr>
              <w:pStyle w:val="a7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сопровождение: С. Прокофьев «Утро», симфония №7.</w:t>
            </w:r>
          </w:p>
          <w:p w:rsidR="002060C7" w:rsidRPr="0073106F" w:rsidRDefault="002060C7" w:rsidP="00F52162">
            <w:pPr>
              <w:pStyle w:val="a7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</w:t>
            </w:r>
          </w:p>
          <w:p w:rsidR="002060C7" w:rsidRPr="0073106F" w:rsidRDefault="002060C7" w:rsidP="00F52162">
            <w:pPr>
              <w:pStyle w:val="a7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– маршрутный лист (Приложение 1)</w:t>
            </w:r>
          </w:p>
          <w:p w:rsidR="002060C7" w:rsidRPr="0073106F" w:rsidRDefault="002060C7" w:rsidP="00F52162">
            <w:pPr>
              <w:pStyle w:val="a7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 по географии 9 класса</w:t>
            </w:r>
          </w:p>
          <w:p w:rsidR="002060C7" w:rsidRPr="0073106F" w:rsidRDefault="002060C7" w:rsidP="00F52162">
            <w:pPr>
              <w:pStyle w:val="a7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с выходом в интернет</w:t>
            </w:r>
          </w:p>
        </w:tc>
      </w:tr>
      <w:tr w:rsidR="002C5F7B" w:rsidRPr="0073106F" w:rsidTr="00F84108">
        <w:trPr>
          <w:trHeight w:val="47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F7B" w:rsidRPr="0073106F" w:rsidRDefault="002C5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Используемый УМК</w:t>
            </w:r>
            <w:r w:rsidR="00235C4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, автор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C44" w:rsidRDefault="002060C7" w:rsidP="00235C44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УМК - География. Полярная звезда,9 класс</w:t>
            </w:r>
          </w:p>
          <w:p w:rsidR="00235C44" w:rsidRPr="0073106F" w:rsidRDefault="00235C44" w:rsidP="00235C44">
            <w:pPr>
              <w:shd w:val="clear" w:color="auto" w:fill="F3F6F8"/>
              <w:spacing w:before="161" w:after="432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Авторы: А.И. Алексеев, В.В. Николина, Е.К. Липкина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</w:tr>
      <w:tr w:rsidR="00F42AA1" w:rsidRPr="0073106F" w:rsidTr="00F84108">
        <w:trPr>
          <w:trHeight w:val="299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6777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Районы </w:t>
            </w:r>
            <w:r w:rsidR="00AC54CF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Центральной России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AA1" w:rsidRPr="0073106F" w:rsidTr="00F84108">
        <w:trPr>
          <w:trHeight w:val="47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 w:rsidP="00074B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</w:t>
            </w:r>
            <w:r w:rsidR="00B50860" w:rsidRPr="007310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B65" w:rsidRPr="0073106F" w:rsidRDefault="00B50860" w:rsidP="00AC54CF">
            <w:pPr>
              <w:pStyle w:val="a3"/>
              <w:rPr>
                <w:rStyle w:val="aa"/>
                <w:bCs w:val="0"/>
                <w:u w:val="single"/>
              </w:rPr>
            </w:pPr>
            <w:r w:rsidRPr="0073106F">
              <w:rPr>
                <w:rStyle w:val="aa"/>
                <w:b w:val="0"/>
                <w:bCs w:val="0"/>
              </w:rPr>
              <w:t xml:space="preserve"> </w:t>
            </w:r>
            <w:r w:rsidR="00074B65" w:rsidRPr="0073106F">
              <w:rPr>
                <w:rStyle w:val="aa"/>
                <w:bCs w:val="0"/>
                <w:u w:val="single"/>
              </w:rPr>
              <w:t>Образовательная:</w:t>
            </w:r>
          </w:p>
          <w:p w:rsidR="00074B65" w:rsidRPr="0073106F" w:rsidRDefault="00074B65" w:rsidP="00074B65">
            <w:pPr>
              <w:pStyle w:val="a3"/>
              <w:numPr>
                <w:ilvl w:val="0"/>
                <w:numId w:val="35"/>
              </w:numPr>
              <w:rPr>
                <w:rStyle w:val="aa"/>
                <w:b w:val="0"/>
                <w:bCs w:val="0"/>
              </w:rPr>
            </w:pPr>
            <w:r w:rsidRPr="0073106F">
              <w:rPr>
                <w:rStyle w:val="aa"/>
                <w:b w:val="0"/>
                <w:bCs w:val="0"/>
              </w:rPr>
              <w:t xml:space="preserve">Закрепить </w:t>
            </w:r>
            <w:r w:rsidR="00933984" w:rsidRPr="0073106F">
              <w:rPr>
                <w:rStyle w:val="aa"/>
                <w:b w:val="0"/>
                <w:bCs w:val="0"/>
              </w:rPr>
              <w:t xml:space="preserve">и углубить знания </w:t>
            </w:r>
            <w:proofErr w:type="gramStart"/>
            <w:r w:rsidR="00933984" w:rsidRPr="0073106F">
              <w:rPr>
                <w:rStyle w:val="aa"/>
                <w:b w:val="0"/>
                <w:bCs w:val="0"/>
              </w:rPr>
              <w:t>обучающихся</w:t>
            </w:r>
            <w:proofErr w:type="gramEnd"/>
            <w:r w:rsidR="00933984" w:rsidRPr="0073106F">
              <w:rPr>
                <w:rStyle w:val="aa"/>
                <w:b w:val="0"/>
                <w:bCs w:val="0"/>
              </w:rPr>
              <w:t xml:space="preserve"> о регионе </w:t>
            </w:r>
            <w:r w:rsidRPr="0073106F">
              <w:rPr>
                <w:rStyle w:val="aa"/>
                <w:b w:val="0"/>
                <w:bCs w:val="0"/>
              </w:rPr>
              <w:t xml:space="preserve"> Центральная Россия;</w:t>
            </w:r>
          </w:p>
          <w:p w:rsidR="00074B65" w:rsidRPr="0073106F" w:rsidRDefault="00074B65" w:rsidP="00074B65">
            <w:pPr>
              <w:pStyle w:val="a3"/>
              <w:numPr>
                <w:ilvl w:val="0"/>
                <w:numId w:val="34"/>
              </w:numPr>
              <w:rPr>
                <w:rStyle w:val="aa"/>
                <w:b w:val="0"/>
                <w:bCs w:val="0"/>
              </w:rPr>
            </w:pPr>
            <w:r w:rsidRPr="0073106F">
              <w:rPr>
                <w:rStyle w:val="aa"/>
                <w:b w:val="0"/>
                <w:bCs w:val="0"/>
              </w:rPr>
              <w:t>Выявить особенности состава и  экономико-географического положения  Центральной России.</w:t>
            </w:r>
          </w:p>
          <w:p w:rsidR="00074B65" w:rsidRPr="0073106F" w:rsidRDefault="00074B65" w:rsidP="00074B65">
            <w:pPr>
              <w:pStyle w:val="a3"/>
              <w:rPr>
                <w:rStyle w:val="aa"/>
                <w:bCs w:val="0"/>
                <w:u w:val="single"/>
              </w:rPr>
            </w:pPr>
            <w:r w:rsidRPr="0073106F">
              <w:rPr>
                <w:rStyle w:val="aa"/>
                <w:bCs w:val="0"/>
                <w:u w:val="single"/>
              </w:rPr>
              <w:t>Развивающая:</w:t>
            </w:r>
          </w:p>
          <w:p w:rsidR="00D6550F" w:rsidRPr="0073106F" w:rsidRDefault="00D6550F" w:rsidP="00D6550F">
            <w:pPr>
              <w:pStyle w:val="a3"/>
              <w:numPr>
                <w:ilvl w:val="0"/>
                <w:numId w:val="34"/>
              </w:numPr>
              <w:rPr>
                <w:color w:val="000000"/>
                <w:shd w:val="clear" w:color="auto" w:fill="FFFFFF"/>
              </w:rPr>
            </w:pPr>
            <w:r w:rsidRPr="0073106F">
              <w:rPr>
                <w:color w:val="000000"/>
                <w:shd w:val="clear" w:color="auto" w:fill="FFFFFF"/>
              </w:rPr>
              <w:t xml:space="preserve">Развивать </w:t>
            </w:r>
            <w:r w:rsidR="00074B65" w:rsidRPr="0073106F">
              <w:rPr>
                <w:color w:val="000000"/>
                <w:shd w:val="clear" w:color="auto" w:fill="FFFFFF"/>
              </w:rPr>
              <w:t xml:space="preserve"> к</w:t>
            </w:r>
            <w:r w:rsidRPr="0073106F">
              <w:rPr>
                <w:color w:val="000000"/>
                <w:shd w:val="clear" w:color="auto" w:fill="FFFFFF"/>
              </w:rPr>
              <w:t>оммуникативных навыков учащихся;</w:t>
            </w:r>
            <w:r w:rsidR="00074B65" w:rsidRPr="0073106F">
              <w:rPr>
                <w:color w:val="000000"/>
                <w:shd w:val="clear" w:color="auto" w:fill="FFFFFF"/>
              </w:rPr>
              <w:t xml:space="preserve"> </w:t>
            </w:r>
          </w:p>
          <w:p w:rsidR="00933984" w:rsidRPr="0073106F" w:rsidRDefault="00933984" w:rsidP="00D6550F">
            <w:pPr>
              <w:pStyle w:val="a3"/>
              <w:numPr>
                <w:ilvl w:val="0"/>
                <w:numId w:val="34"/>
              </w:numPr>
              <w:rPr>
                <w:color w:val="000000"/>
                <w:shd w:val="clear" w:color="auto" w:fill="FFFFFF"/>
              </w:rPr>
            </w:pPr>
            <w:r w:rsidRPr="0073106F">
              <w:rPr>
                <w:color w:val="000000"/>
                <w:shd w:val="clear" w:color="auto" w:fill="FFFFFF"/>
              </w:rPr>
              <w:t>Развивать критическое мышление;</w:t>
            </w:r>
          </w:p>
          <w:p w:rsidR="00074B65" w:rsidRPr="0073106F" w:rsidRDefault="00D6550F" w:rsidP="00D6550F">
            <w:pPr>
              <w:pStyle w:val="a3"/>
              <w:numPr>
                <w:ilvl w:val="0"/>
                <w:numId w:val="34"/>
              </w:numPr>
              <w:rPr>
                <w:rStyle w:val="aa"/>
                <w:bCs w:val="0"/>
                <w:u w:val="single"/>
              </w:rPr>
            </w:pPr>
            <w:r w:rsidRPr="0073106F">
              <w:rPr>
                <w:color w:val="000000"/>
                <w:shd w:val="clear" w:color="auto" w:fill="FFFFFF"/>
              </w:rPr>
              <w:lastRenderedPageBreak/>
              <w:t xml:space="preserve">Развивать </w:t>
            </w:r>
            <w:r w:rsidR="00074B65" w:rsidRPr="0073106F">
              <w:rPr>
                <w:color w:val="000000"/>
                <w:shd w:val="clear" w:color="auto" w:fill="FFFFFF"/>
              </w:rPr>
              <w:t xml:space="preserve"> способности анализировать различные источники информации.</w:t>
            </w:r>
          </w:p>
          <w:p w:rsidR="00074B65" w:rsidRPr="0073106F" w:rsidRDefault="00D6550F" w:rsidP="00AC54CF">
            <w:pPr>
              <w:pStyle w:val="a3"/>
              <w:rPr>
                <w:rStyle w:val="aa"/>
                <w:bCs w:val="0"/>
                <w:u w:val="single"/>
              </w:rPr>
            </w:pPr>
            <w:r w:rsidRPr="0073106F">
              <w:rPr>
                <w:rStyle w:val="aa"/>
                <w:bCs w:val="0"/>
                <w:u w:val="single"/>
              </w:rPr>
              <w:t>Воспитательная:</w:t>
            </w:r>
          </w:p>
          <w:p w:rsidR="00F42AA1" w:rsidRPr="0073106F" w:rsidRDefault="00DF132A" w:rsidP="00AC54CF">
            <w:pPr>
              <w:pStyle w:val="a3"/>
              <w:rPr>
                <w:rStyle w:val="aa"/>
                <w:bCs w:val="0"/>
                <w:u w:val="single"/>
              </w:rPr>
            </w:pPr>
            <w:r w:rsidRPr="0073106F">
              <w:rPr>
                <w:color w:val="000000"/>
                <w:shd w:val="clear" w:color="auto" w:fill="FFFFFF"/>
              </w:rPr>
              <w:t xml:space="preserve">Воспитывать патриотизм </w:t>
            </w:r>
            <w:r w:rsidR="00D6550F" w:rsidRPr="0073106F">
              <w:rPr>
                <w:color w:val="000000"/>
                <w:shd w:val="clear" w:color="auto" w:fill="FFFFFF"/>
              </w:rPr>
              <w:t>посредством изучения своей Родины</w:t>
            </w:r>
            <w:r w:rsidRPr="0073106F">
              <w:rPr>
                <w:color w:val="000000"/>
                <w:shd w:val="clear" w:color="auto" w:fill="FFFFFF"/>
              </w:rPr>
              <w:t>; способствовать формированию национальной идентичности гражданина РФ</w:t>
            </w:r>
          </w:p>
          <w:p w:rsidR="00D6550F" w:rsidRPr="0073106F" w:rsidRDefault="00D6550F" w:rsidP="00AC54CF">
            <w:pPr>
              <w:pStyle w:val="a3"/>
              <w:rPr>
                <w:b/>
                <w:u w:val="single"/>
              </w:rPr>
            </w:pPr>
          </w:p>
        </w:tc>
      </w:tr>
      <w:tr w:rsidR="00F42AA1" w:rsidRPr="0073106F" w:rsidTr="00F84108">
        <w:trPr>
          <w:trHeight w:val="262"/>
        </w:trPr>
        <w:tc>
          <w:tcPr>
            <w:tcW w:w="110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Планируемые результаты </w:t>
            </w:r>
          </w:p>
        </w:tc>
      </w:tr>
      <w:tr w:rsidR="00F42AA1" w:rsidRPr="0073106F" w:rsidTr="00F84108">
        <w:trPr>
          <w:trHeight w:val="498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термины, понятия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B14D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район, Волго-Вятский район, Центрально-Чернозёмный район, КМА, Гжель, Кремль, чернозёмы</w:t>
            </w:r>
          </w:p>
        </w:tc>
      </w:tr>
      <w:tr w:rsidR="00F42AA1" w:rsidRPr="0073106F" w:rsidTr="00F84108">
        <w:trPr>
          <w:trHeight w:val="516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01F" w:rsidRPr="0073106F" w:rsidRDefault="00731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2AA1" w:rsidRPr="0073106F" w:rsidRDefault="00F4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63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  <w:p w:rsidR="004E7D10" w:rsidRPr="0073106F" w:rsidRDefault="004E7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2AA1" w:rsidRPr="0073106F" w:rsidRDefault="00F4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34" w:rsidRPr="0073106F" w:rsidRDefault="00CB4E34" w:rsidP="00CB4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УУД:</w:t>
            </w:r>
          </w:p>
          <w:p w:rsidR="00CB4E34" w:rsidRPr="0073106F" w:rsidRDefault="00CB4E34" w:rsidP="00CB4E34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выбирать источники географической информации адекватные решаемым задачам;</w:t>
            </w:r>
          </w:p>
          <w:p w:rsidR="00CB4E34" w:rsidRPr="0073106F" w:rsidRDefault="00CB4E34" w:rsidP="00CB4E34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ориентироваться в источниках географической информации: находить и извлекать необходимую информацию</w:t>
            </w:r>
          </w:p>
          <w:p w:rsidR="00CB4E34" w:rsidRPr="0073106F" w:rsidRDefault="00CB4E34" w:rsidP="00CB4E34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различать географические процессы и явления, определяющие особенности природы Росс</w:t>
            </w:r>
            <w:proofErr w:type="gramStart"/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регионов.</w:t>
            </w:r>
          </w:p>
          <w:p w:rsidR="00BB207B" w:rsidRPr="0073106F" w:rsidRDefault="00BB207B" w:rsidP="00BB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B207B" w:rsidRPr="0073106F" w:rsidRDefault="00BB207B" w:rsidP="00BB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УУД:</w:t>
            </w:r>
          </w:p>
          <w:p w:rsidR="00BB207B" w:rsidRPr="0073106F" w:rsidRDefault="00BB207B" w:rsidP="00BB207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цели,  пути их достижения и устанавливать приоритеты; </w:t>
            </w:r>
          </w:p>
          <w:p w:rsidR="00BB207B" w:rsidRPr="0073106F" w:rsidRDefault="00BB207B" w:rsidP="00BB207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своё время и управлять им.</w:t>
            </w:r>
          </w:p>
          <w:p w:rsidR="00BB207B" w:rsidRPr="0073106F" w:rsidRDefault="00BB207B" w:rsidP="00BB207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Уметь  определять понятия, создавать обобщения, устанавливать аналогии, классифицировать, устанавливать причинно-следственные связи, строить </w:t>
            </w:r>
            <w:proofErr w:type="gramStart"/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, умозаключение </w:t>
            </w:r>
          </w:p>
          <w:p w:rsidR="00BB207B" w:rsidRPr="0073106F" w:rsidRDefault="004D38DC" w:rsidP="00BB207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BB207B"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сотрудничество и совместную деятельность 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B207B"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сверстниками; работать индивидуально и в группе</w:t>
            </w:r>
          </w:p>
          <w:p w:rsidR="00CB4E34" w:rsidRPr="0073106F" w:rsidRDefault="00CB4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F42AA1" w:rsidRPr="0073106F" w:rsidRDefault="00F4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73101F" w:rsidRPr="0073106F" w:rsidRDefault="00731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3101F" w:rsidRPr="0073106F" w:rsidRDefault="0073101F" w:rsidP="0073101F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российскую гражданскую идентичность;</w:t>
            </w:r>
          </w:p>
          <w:p w:rsidR="0073101F" w:rsidRPr="0073106F" w:rsidRDefault="0073101F" w:rsidP="0073101F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Style w:val="dash041e005f0431005f044b005f0447005f043d005f044b005f0439005f005fchar1char1"/>
                <w:rFonts w:eastAsia="Times New Roman"/>
                <w:lang w:eastAsia="ru-RU"/>
              </w:rPr>
            </w:pPr>
            <w:r w:rsidRPr="0073106F">
              <w:rPr>
                <w:rStyle w:val="dash041e005f0431005f044b005f0447005f043d005f044b005f0439005f005fchar1char1"/>
              </w:rPr>
              <w:t>Развивать  эстетическое сознание через освоение художественного наследия народов России и мира.</w:t>
            </w:r>
          </w:p>
          <w:p w:rsidR="0073101F" w:rsidRPr="0073106F" w:rsidRDefault="0073101F" w:rsidP="0073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AA1" w:rsidRPr="0073106F" w:rsidRDefault="00F42AA1" w:rsidP="00B1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AA1" w:rsidRPr="0073106F" w:rsidTr="00F84108">
        <w:trPr>
          <w:trHeight w:val="370"/>
        </w:trPr>
        <w:tc>
          <w:tcPr>
            <w:tcW w:w="110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пространства </w:t>
            </w:r>
          </w:p>
        </w:tc>
      </w:tr>
      <w:tr w:rsidR="00F42AA1" w:rsidRPr="0073106F" w:rsidTr="00F84108">
        <w:trPr>
          <w:trHeight w:val="404"/>
        </w:trPr>
        <w:tc>
          <w:tcPr>
            <w:tcW w:w="2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работы 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F42AA1" w:rsidRPr="0073106F" w:rsidRDefault="00D80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чтение. Осмыслить</w:t>
            </w:r>
            <w:r w:rsidR="00597356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прочитанный материал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озвучить вывод</w:t>
            </w:r>
            <w:r w:rsidR="00597356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исходя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проделанной группой работы.</w:t>
            </w:r>
          </w:p>
          <w:p w:rsidR="00F42AA1" w:rsidRPr="0073106F" w:rsidRDefault="00F4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Групповая </w:t>
            </w:r>
          </w:p>
          <w:p w:rsidR="00F42AA1" w:rsidRPr="0073106F" w:rsidRDefault="00F42AA1" w:rsidP="00D80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r w:rsidR="00D8046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8046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текста, работа с картами атласа, работа с поисковой системой Интернет, заполнение и анализ таблиц</w:t>
            </w:r>
            <w:r w:rsidR="00027D12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эвристическая беседа</w:t>
            </w:r>
          </w:p>
        </w:tc>
      </w:tr>
      <w:tr w:rsidR="00F42AA1" w:rsidRPr="0073106F" w:rsidTr="00F84108">
        <w:trPr>
          <w:trHeight w:val="404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структура урока 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AA1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Этап урока </w:t>
            </w:r>
            <w:r w:rsidR="004410F0" w:rsidRPr="0073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/время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D31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  <w:r w:rsidR="00F42AA1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учителя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D31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  <w:r w:rsidR="00F42AA1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AA1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Организационный момент </w:t>
            </w:r>
          </w:p>
          <w:p w:rsidR="00F42AA1" w:rsidRPr="0073106F" w:rsidRDefault="007E7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мин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DC" w:rsidRPr="0073106F" w:rsidRDefault="004D3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перем</w:t>
            </w:r>
            <w:r w:rsidR="00027D12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ене звучит музыка С. Прокофьева как своеобразная установка на </w:t>
            </w:r>
            <w:r w:rsidR="00027D12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восприятие темы урока и погружение в образы русского национального мира (интеграция с уроком Мировой художественной </w:t>
            </w:r>
            <w:r w:rsidR="00852EBD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 w:rsidR="00027D12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ультуры; музыки)</w:t>
            </w:r>
          </w:p>
          <w:p w:rsidR="004D38DC" w:rsidRPr="0073106F" w:rsidRDefault="004D3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магнитной  доске висят репродукции И.И. Шишкина</w:t>
            </w:r>
            <w:r w:rsidR="00027D12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(интеграция с уроком изобразительного искусства)</w:t>
            </w:r>
          </w:p>
          <w:p w:rsidR="004D38DC" w:rsidRPr="0073106F" w:rsidRDefault="004D38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 написан эпиграф к уроку:</w:t>
            </w:r>
          </w:p>
          <w:p w:rsidR="004D38DC" w:rsidRPr="0073106F" w:rsidRDefault="004D38DC" w:rsidP="004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Центральная</w:t>
            </w: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3106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Россия</w:t>
            </w: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– Раздольные края. </w:t>
            </w:r>
          </w:p>
          <w:p w:rsidR="004D38DC" w:rsidRPr="0073106F" w:rsidRDefault="004D38DC" w:rsidP="004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Здесь реки озорные </w:t>
            </w:r>
          </w:p>
          <w:p w:rsidR="004D38DC" w:rsidRPr="0073106F" w:rsidRDefault="004D38DC" w:rsidP="004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храмов купола. </w:t>
            </w:r>
          </w:p>
          <w:p w:rsidR="004D38DC" w:rsidRPr="0073106F" w:rsidRDefault="004D38DC" w:rsidP="004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Лесных даров богатство, Полей, лугов простор…</w:t>
            </w:r>
          </w:p>
          <w:p w:rsidR="004D38DC" w:rsidRPr="0073106F" w:rsidRDefault="004D38DC" w:rsidP="004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(Т. </w:t>
            </w:r>
            <w:proofErr w:type="spellStart"/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Леванова</w:t>
            </w:r>
            <w:proofErr w:type="spellEnd"/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027D12"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элемент интеграции с уроком литературы</w:t>
            </w:r>
          </w:p>
          <w:p w:rsidR="00D20799" w:rsidRPr="0073106F" w:rsidRDefault="00D20799" w:rsidP="004D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20799" w:rsidRPr="0073106F" w:rsidRDefault="00027D12" w:rsidP="004D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</w:t>
            </w:r>
            <w:r w:rsidR="00D20799"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 на перемене происходит деление на группы по цветовому фактору:</w:t>
            </w:r>
            <w:r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20799" w:rsidRPr="00731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обучающиеся на входе в класс вытягивают жетон. По цвету жетона формируются группы</w:t>
            </w:r>
          </w:p>
          <w:p w:rsidR="00F42AA1" w:rsidRPr="0073106F" w:rsidRDefault="00F42AA1" w:rsidP="00D2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</w:t>
            </w:r>
            <w:r w:rsidR="00D2079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провер</w:t>
            </w:r>
            <w:r w:rsidR="00D2079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</w:t>
            </w:r>
            <w:r w:rsidR="00D2079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уроку,  фикс</w:t>
            </w:r>
            <w:r w:rsidR="00D2079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ирует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отсутствующих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99" w:rsidRPr="0073106F" w:rsidRDefault="00D20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A1" w:rsidRPr="0073106F" w:rsidRDefault="00F42A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учителя, 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показывают готовность к уроку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и рефлексии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89E" w:rsidRPr="0073106F" w:rsidRDefault="00EC789E" w:rsidP="00EC789E">
            <w:pPr>
              <w:spacing w:after="0" w:line="240" w:lineRule="auto"/>
              <w:rPr>
                <w:rStyle w:val="dash041e005f0431005f044b005f0447005f043d005f044b005f0439005f005fchar1char1"/>
                <w:rFonts w:eastAsia="Times New Roman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Л: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6F">
              <w:rPr>
                <w:rStyle w:val="dash041e005f0431005f044b005f0447005f043d005f044b005f0439005f005fchar1char1"/>
              </w:rPr>
              <w:t xml:space="preserve">развивать  эстетическое сознание через освоение </w:t>
            </w:r>
            <w:r w:rsidRPr="0073106F">
              <w:rPr>
                <w:rStyle w:val="dash041e005f0431005f044b005f0447005f043d005f044b005f0439005f005fchar1char1"/>
              </w:rPr>
              <w:lastRenderedPageBreak/>
              <w:t>художественного наследия народов России.</w:t>
            </w:r>
          </w:p>
          <w:p w:rsidR="00F42AA1" w:rsidRPr="0073106F" w:rsidRDefault="00F42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AA1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Актуализация знаний</w:t>
            </w: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AA1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6A" w:rsidRPr="0073106F" w:rsidRDefault="00027D12" w:rsidP="0040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46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почта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8046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1142" w:rsidRPr="0073106F" w:rsidRDefault="00D8046A" w:rsidP="0040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(узнай природный регион по описанию)</w:t>
            </w:r>
            <w:r w:rsidR="001C1142" w:rsidRPr="0073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77C5" w:rsidRPr="0073106F" w:rsidRDefault="006777C5" w:rsidP="0067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77C5" w:rsidRPr="0073106F" w:rsidRDefault="006777C5" w:rsidP="0067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29 ОГЭ</w:t>
            </w:r>
          </w:p>
          <w:p w:rsidR="00D20799" w:rsidRPr="0073106F" w:rsidRDefault="00D20799" w:rsidP="0067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356" w:rsidRPr="0073106F" w:rsidRDefault="004D38DC" w:rsidP="0067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раздаёт  обучающимся</w:t>
            </w:r>
            <w:r w:rsidR="00D2079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адресные конверты с заданием «Узнай природный регион по описанию на тему Центральной 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99" w:rsidRPr="0073106F" w:rsidRDefault="00597356" w:rsidP="00D2079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</w:t>
            </w:r>
          </w:p>
          <w:p w:rsidR="00D20799" w:rsidRPr="0073106F" w:rsidRDefault="00027D12" w:rsidP="00D20799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Выстраивают взаимосвязи</w:t>
            </w:r>
            <w:r w:rsidR="00D20799"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природы, населения и хозяйства Центральной России</w:t>
            </w:r>
          </w:p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BF" w:rsidRPr="0073106F" w:rsidRDefault="00F4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2521BF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521BF" w:rsidRPr="0073106F">
              <w:rPr>
                <w:rFonts w:ascii="Times New Roman" w:hAnsi="Times New Roman" w:cs="Times New Roman"/>
                <w:sz w:val="24"/>
                <w:szCs w:val="24"/>
              </w:rPr>
              <w:t>оценивать воздействие географического положения России и её отдельных частей на особенности природы, жизнь и хозяйственную деятельность населения</w:t>
            </w:r>
            <w:r w:rsidR="002521BF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42AA1" w:rsidRPr="0073106F" w:rsidRDefault="002521BF" w:rsidP="00D57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М:</w:t>
            </w:r>
            <w:r w:rsidR="00F42AA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8CA"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понятия, создавать обобщения, устанавливать </w:t>
            </w:r>
            <w:r w:rsidR="00FF18CA" w:rsidRPr="00731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причинно-следственные связи, строить </w:t>
            </w:r>
            <w:proofErr w:type="gramStart"/>
            <w:r w:rsidR="00FF18CA" w:rsidRPr="0073106F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="00FF18CA" w:rsidRPr="0073106F">
              <w:rPr>
                <w:rFonts w:ascii="Times New Roman" w:hAnsi="Times New Roman" w:cs="Times New Roman"/>
                <w:sz w:val="24"/>
                <w:szCs w:val="24"/>
              </w:rPr>
              <w:t>, умозаключение.</w:t>
            </w:r>
          </w:p>
        </w:tc>
      </w:tr>
      <w:tr w:rsidR="00F42AA1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0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Стадия вызова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06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Постановка  учебной проблемы (</w:t>
            </w:r>
            <w:proofErr w:type="spellStart"/>
            <w:r w:rsidRPr="0073106F">
              <w:rPr>
                <w:rFonts w:ascii="Times New Roman" w:eastAsia="Calibri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73106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3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 учащихся.</w:t>
            </w:r>
          </w:p>
          <w:p w:rsidR="002D2929" w:rsidRPr="0073106F" w:rsidRDefault="002D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E74B1" w:rsidRPr="0073106F" w:rsidRDefault="007E74B1" w:rsidP="007E7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4B1" w:rsidRPr="0073106F" w:rsidRDefault="007E74B1" w:rsidP="007E7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AA1" w:rsidRPr="0073106F" w:rsidRDefault="00FB7FA4" w:rsidP="00FB7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</w:t>
            </w:r>
            <w:r w:rsidR="007E74B1"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D" w:rsidRPr="0073106F" w:rsidRDefault="0008288D" w:rsidP="0008288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проблемной ситуации.</w:t>
            </w:r>
            <w:r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3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пришло письмо из республики Якутия от Ивановой Маши. Давайте его прочитаем.</w:t>
            </w:r>
          </w:p>
          <w:p w:rsidR="0008288D" w:rsidRPr="0073106F" w:rsidRDefault="0008288D" w:rsidP="00082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«Здравствуйте, учащиеся 9 класса. Пишет вам Иванова Маша, ваша ровесница. Мы с родителями переезжаем из города Якутска в </w:t>
            </w:r>
            <w:r w:rsidR="00027D12"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Центральную Россию. Нам пока не</w:t>
            </w:r>
            <w:r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понятно, в какой именно район этого региона мы хотим переехать. Я  прошу  вас составить характеристику </w:t>
            </w:r>
            <w:r w:rsidR="00027D12"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районов Центральной России</w:t>
            </w:r>
            <w:r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Заранее благодарю! С уважение</w:t>
            </w:r>
            <w:r w:rsidR="00027D12"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м, </w:t>
            </w:r>
            <w:r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Маша</w:t>
            </w:r>
            <w:proofErr w:type="gramStart"/>
            <w:r w:rsidRPr="00731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08288D" w:rsidRPr="0073106F" w:rsidRDefault="0008288D" w:rsidP="000828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288D" w:rsidRPr="0073106F" w:rsidRDefault="0008288D" w:rsidP="0083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288D" w:rsidRPr="0073106F" w:rsidRDefault="0008288D" w:rsidP="0083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288D" w:rsidRPr="0073106F" w:rsidRDefault="0008288D" w:rsidP="0083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FB7FA4" w:rsidP="000828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-Как вы думаете, ка</w:t>
            </w:r>
            <w:r w:rsidR="000268CA"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кие цели мы перед собой поставим?</w:t>
            </w: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что уже вы знаете о ЦР?</w:t>
            </w: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268CA" w:rsidRPr="0073106F" w:rsidRDefault="000268CA" w:rsidP="0002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Откройте  карту в учебнике на стр</w:t>
            </w:r>
            <w:r w:rsidR="001C69FC"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234 «Районы России» и перечислите </w:t>
            </w: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районы</w:t>
            </w:r>
            <w:r w:rsidR="001C69FC"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которых состоит </w:t>
            </w:r>
            <w:r w:rsidR="0008288D"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Центральная Россия</w:t>
            </w:r>
          </w:p>
          <w:p w:rsidR="0008288D" w:rsidRPr="0073106F" w:rsidRDefault="000268CA" w:rsidP="0008288D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один человек показывает их на </w:t>
            </w: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карте</w:t>
            </w:r>
          </w:p>
          <w:p w:rsidR="000268CA" w:rsidRPr="0073106F" w:rsidRDefault="0008288D" w:rsidP="0008288D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 – работает с картой учебника, записывает районы Центральной России в тетрадь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47" w:rsidRPr="0073106F" w:rsidRDefault="00027D12" w:rsidP="00FB7F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</w:t>
            </w:r>
            <w:r w:rsidR="001310E0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1310E0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щиеся высказывают</w:t>
            </w:r>
            <w:r w:rsidR="006777C5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предположения.</w:t>
            </w:r>
          </w:p>
          <w:p w:rsidR="000C0547" w:rsidRPr="0073106F" w:rsidRDefault="000C0547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0547" w:rsidRPr="0073106F" w:rsidRDefault="000C0547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0547" w:rsidRPr="0073106F" w:rsidRDefault="006777C5" w:rsidP="00FB7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 делится на части, так его проще изучить.</w:t>
            </w:r>
          </w:p>
          <w:p w:rsidR="000C0547" w:rsidRPr="0073106F" w:rsidRDefault="000C0547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0E0" w:rsidRPr="0073106F" w:rsidRDefault="001310E0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Совместно с учителем  происходит актуализация знаний и выяснение темы урока. </w:t>
            </w:r>
          </w:p>
          <w:p w:rsidR="001310E0" w:rsidRPr="0073106F" w:rsidRDefault="001310E0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F42AA1" w:rsidRPr="0073106F" w:rsidRDefault="001310E0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 определена:</w:t>
            </w: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7FA4"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777C5"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Районы ЦР»</w:t>
            </w:r>
          </w:p>
          <w:p w:rsidR="001310E0" w:rsidRPr="0073106F" w:rsidRDefault="001310E0" w:rsidP="0013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0E0" w:rsidRPr="0073106F" w:rsidRDefault="001310E0" w:rsidP="001A3A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Формулируют цель урока. </w:t>
            </w:r>
          </w:p>
          <w:p w:rsidR="001310E0" w:rsidRPr="0073106F" w:rsidRDefault="00FB7FA4" w:rsidP="00FB7FA4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Выявить своеобразие </w:t>
            </w:r>
            <w:r w:rsidR="006777C5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районов </w:t>
            </w: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ЦР</w:t>
            </w:r>
          </w:p>
          <w:p w:rsidR="001A3AEF" w:rsidRPr="0073106F" w:rsidRDefault="00FB7FA4" w:rsidP="001A3AE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Узнать административное деление </w:t>
            </w:r>
            <w:r w:rsidR="006777C5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каждого района</w:t>
            </w:r>
            <w:proofErr w:type="gramStart"/>
            <w:r w:rsidR="006777C5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10E0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1310E0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10E0" w:rsidRPr="0073106F" w:rsidRDefault="00FB7FA4" w:rsidP="001A3AEF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отличия районов</w:t>
            </w:r>
            <w:r w:rsidR="006777C5"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68CA" w:rsidRPr="0073106F" w:rsidRDefault="000268CA" w:rsidP="000268CA">
            <w:pPr>
              <w:pStyle w:val="a7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68CA" w:rsidRPr="0073106F" w:rsidRDefault="000268CA" w:rsidP="000268CA">
            <w:pPr>
              <w:pStyle w:val="a7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</w:t>
            </w:r>
            <w:r w:rsidR="00E77A34"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ют</w:t>
            </w: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кластер</w:t>
            </w:r>
            <w:r w:rsidR="00F52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(приложение 2) </w:t>
            </w: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7A34"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тетради </w:t>
            </w:r>
            <w:r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E77A34" w:rsidRPr="00731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Центральной России:</w:t>
            </w:r>
          </w:p>
          <w:p w:rsidR="00E77A34" w:rsidRPr="0073106F" w:rsidRDefault="00E77A34" w:rsidP="00E77A34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В центральном овале располагается ключевое понятие – Центральная Россия</w:t>
            </w:r>
          </w:p>
          <w:p w:rsidR="00E77A34" w:rsidRPr="0073106F" w:rsidRDefault="00E77A34" w:rsidP="00E77A34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Cs/>
                <w:sz w:val="24"/>
                <w:szCs w:val="24"/>
              </w:rPr>
              <w:t>В овалах второго уровня – районы, из которых состоит Центральная Россия (Центральный район, Волго-Вятский район, Центрально-Чернозёмный район)</w:t>
            </w:r>
          </w:p>
          <w:p w:rsidR="000268CA" w:rsidRPr="0073106F" w:rsidRDefault="00E77A34" w:rsidP="00E77A34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овалах третьего уровня  - субъекты, из которых состоит каждый район</w:t>
            </w:r>
          </w:p>
          <w:p w:rsidR="000268CA" w:rsidRPr="0073106F" w:rsidRDefault="000268CA" w:rsidP="00026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8CA" w:rsidRPr="0073106F" w:rsidRDefault="000268CA" w:rsidP="00E77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 карты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Центральный район (</w:t>
            </w:r>
            <w:r w:rsidR="00E77A34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Центрально-Чернозёмный (</w:t>
            </w:r>
            <w:r w:rsidR="00E77A34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Волго-Вятский район </w:t>
            </w:r>
            <w:r w:rsidR="00E77A34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(субъекты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4F3" w:rsidRPr="0073106F" w:rsidRDefault="00F4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="00D578EB"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578EB" w:rsidRPr="0073106F">
              <w:rPr>
                <w:rFonts w:ascii="Times New Roman" w:hAnsi="Times New Roman" w:cs="Times New Roman"/>
                <w:sz w:val="24"/>
                <w:szCs w:val="24"/>
              </w:rPr>
              <w:t>определять самостоятельно цели обучения, ставить и формулировать новые задачи в учебе и познавательной деятельности</w:t>
            </w:r>
            <w:r w:rsidR="00BF14F3" w:rsidRPr="0073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AA1" w:rsidRPr="0073106F" w:rsidRDefault="00F4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BF14F3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BF14F3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4F3" w:rsidRPr="0073106F">
              <w:rPr>
                <w:rFonts w:ascii="Times New Roman" w:hAnsi="Times New Roman" w:cs="Times New Roman"/>
                <w:sz w:val="24"/>
                <w:szCs w:val="24"/>
              </w:rPr>
              <w:t>представлять в разных формах (</w:t>
            </w:r>
            <w:r w:rsidR="00384B41" w:rsidRPr="0073106F">
              <w:rPr>
                <w:rFonts w:ascii="Times New Roman" w:hAnsi="Times New Roman" w:cs="Times New Roman"/>
                <w:sz w:val="24"/>
                <w:szCs w:val="24"/>
              </w:rPr>
              <w:t>кластер) географическую информацию;</w:t>
            </w:r>
          </w:p>
          <w:p w:rsidR="00384B41" w:rsidRPr="0073106F" w:rsidRDefault="00F42AA1" w:rsidP="0038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384B41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384B4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российскую гражданскую идентичность.</w:t>
            </w:r>
          </w:p>
          <w:p w:rsidR="00F42AA1" w:rsidRPr="0073106F" w:rsidRDefault="00F42AA1" w:rsidP="00384B4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D0F73" w:rsidRPr="0073106F" w:rsidRDefault="001D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D0F73" w:rsidRPr="0073106F" w:rsidRDefault="001D0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2AA1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Стадия осмысления</w:t>
            </w:r>
          </w:p>
          <w:p w:rsidR="00213744" w:rsidRPr="0073106F" w:rsidRDefault="0021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(первичное)</w:t>
            </w:r>
          </w:p>
          <w:p w:rsidR="00F42AA1" w:rsidRPr="0073106F" w:rsidRDefault="00F4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B1" w:rsidRPr="0073106F" w:rsidRDefault="007E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10+5 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101" w:rsidRPr="0073106F" w:rsidRDefault="0089169F" w:rsidP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Раздаёт маршрутные листы  в группах.</w:t>
            </w:r>
          </w:p>
          <w:p w:rsidR="0089169F" w:rsidRPr="0073106F" w:rsidRDefault="0089169F" w:rsidP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69F" w:rsidRPr="0073106F" w:rsidRDefault="0089169F" w:rsidP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группы – свой район Центральной России</w:t>
            </w:r>
          </w:p>
          <w:p w:rsidR="0089169F" w:rsidRPr="0073106F" w:rsidRDefault="0089169F" w:rsidP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</w:p>
          <w:p w:rsidR="0089169F" w:rsidRPr="0073106F" w:rsidRDefault="0089169F" w:rsidP="005A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68C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</w:t>
            </w:r>
            <w:r w:rsidR="001D0F73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информацию по регионам вы буде</w:t>
            </w:r>
            <w:r w:rsidR="000268C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 самостоятельно, </w:t>
            </w:r>
            <w:r w:rsidR="001D0F73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– в своей группе</w:t>
            </w:r>
            <w:r w:rsidR="000268C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9169F" w:rsidRPr="0073106F" w:rsidRDefault="0089169F" w:rsidP="005A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101" w:rsidRPr="0073106F" w:rsidRDefault="0089169F" w:rsidP="005A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1D0F73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268CA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мин.</w:t>
            </w:r>
          </w:p>
          <w:p w:rsidR="00213744" w:rsidRPr="0073106F" w:rsidRDefault="00213744" w:rsidP="005A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8CA" w:rsidRPr="0073106F" w:rsidRDefault="000268CA" w:rsidP="005A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744" w:rsidRPr="0073106F" w:rsidRDefault="0089169F" w:rsidP="0032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proofErr w:type="gramStart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их поиске, сопровождение и корректировка</w:t>
            </w:r>
          </w:p>
          <w:p w:rsidR="007739BF" w:rsidRPr="0073106F" w:rsidRDefault="0077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A2101" w:rsidRPr="0073106F" w:rsidRDefault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101" w:rsidRPr="0073106F" w:rsidRDefault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AA1" w:rsidRPr="0073106F" w:rsidRDefault="00F42AA1" w:rsidP="00BA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69F" w:rsidRPr="0073106F" w:rsidRDefault="008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A3F" w:rsidRPr="0073106F" w:rsidRDefault="0002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Работают в группах по 6 человек (правила работы в группе </w:t>
            </w:r>
            <w:r w:rsidR="00065119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–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065119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каждом столе в распечатанном виде)</w:t>
            </w: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69F" w:rsidRPr="0073106F" w:rsidRDefault="00C32A3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Распределяют роли в группе самостоятельно.</w:t>
            </w:r>
          </w:p>
          <w:p w:rsidR="0089169F" w:rsidRPr="0073106F" w:rsidRDefault="0089169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69F" w:rsidRPr="0073106F" w:rsidRDefault="00F42AA1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89169F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текстом учебника</w:t>
            </w:r>
            <w:r w:rsidR="0089169F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169F" w:rsidRPr="0073106F" w:rsidRDefault="0089169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69F" w:rsidRPr="0073106F" w:rsidRDefault="0089169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 с атласом.</w:t>
            </w:r>
          </w:p>
          <w:p w:rsidR="00C32A3F" w:rsidRPr="0073106F" w:rsidRDefault="00C32A3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AA1" w:rsidRPr="0073106F" w:rsidRDefault="0089169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системой Интернет.</w:t>
            </w:r>
          </w:p>
          <w:p w:rsidR="00C32A3F" w:rsidRPr="0073106F" w:rsidRDefault="00C32A3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744" w:rsidRPr="0073106F" w:rsidRDefault="00C32A3F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 в маршрутном листе.</w:t>
            </w:r>
          </w:p>
          <w:p w:rsidR="00213744" w:rsidRPr="0073106F" w:rsidRDefault="00213744" w:rsidP="0021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13744" w:rsidRPr="0073106F" w:rsidRDefault="00213744" w:rsidP="00213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5809" w:rsidRPr="0073106F" w:rsidRDefault="00CD5809" w:rsidP="00C32A3F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30" w:rsidRPr="0073106F" w:rsidRDefault="00F4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63130"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0" w:rsidRPr="0073106F" w:rsidRDefault="00E63130" w:rsidP="00E63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1.уметь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планировать пути достижения целей</w:t>
            </w:r>
            <w:r w:rsidRPr="007310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  <w:t xml:space="preserve"> </w:t>
            </w:r>
          </w:p>
          <w:p w:rsidR="00E63130" w:rsidRPr="0073106F" w:rsidRDefault="00E63130" w:rsidP="00E63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2.уметь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учебное сотрудничес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тво и совместную деятельность со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сверстниками</w:t>
            </w:r>
            <w:r w:rsidRPr="0073106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63130" w:rsidRPr="0073106F" w:rsidRDefault="00E63130" w:rsidP="00E63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компетентности в области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4D6F11" w:rsidRPr="0073106F" w:rsidRDefault="004D6F11" w:rsidP="004D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D6F11" w:rsidRPr="0073106F" w:rsidRDefault="004D6F11" w:rsidP="004D6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источники географической информации  адекватные решаемым задачам;</w:t>
            </w:r>
          </w:p>
          <w:p w:rsidR="004D6F11" w:rsidRPr="0073106F" w:rsidRDefault="004D6F11" w:rsidP="004D6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 извлекать необходимую информацию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представленную в </w:t>
            </w:r>
            <w:proofErr w:type="gramStart"/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водном</w:t>
            </w:r>
            <w:proofErr w:type="gramEnd"/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нескольких источниках;</w:t>
            </w:r>
          </w:p>
          <w:p w:rsidR="004D6F11" w:rsidRPr="0073106F" w:rsidRDefault="004D6F11" w:rsidP="004D6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географические процессы и явления, определяющие особенности природы Росс</w:t>
            </w:r>
            <w:proofErr w:type="gramStart"/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ии и её</w:t>
            </w:r>
            <w:proofErr w:type="gramEnd"/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отдельных регионов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AA1" w:rsidRPr="0073106F" w:rsidRDefault="00F42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>.</w:t>
            </w:r>
          </w:p>
          <w:p w:rsidR="004D6F11" w:rsidRPr="0073106F" w:rsidRDefault="004D6F11" w:rsidP="004D6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Л: 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российскую гражданскую идентичность.</w:t>
            </w:r>
          </w:p>
          <w:p w:rsidR="002D2929" w:rsidRPr="0073106F" w:rsidRDefault="002D2929" w:rsidP="00026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4D0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3F" w:rsidRPr="0073106F" w:rsidRDefault="002D2929" w:rsidP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Динамическая пауза</w:t>
            </w:r>
            <w:r w:rsidR="001734D0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734D0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здоровьесберегкомпонент</w:t>
            </w:r>
            <w:proofErr w:type="spellEnd"/>
            <w:r w:rsidR="001734D0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734D0" w:rsidRPr="0073106F" w:rsidRDefault="001734D0" w:rsidP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3F" w:rsidRPr="0073106F" w:rsidRDefault="00C32A3F" w:rsidP="00CB4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 с учениками проводит эмоциональную разрядку:</w:t>
            </w:r>
          </w:p>
          <w:p w:rsidR="001734D0" w:rsidRPr="0073106F" w:rsidRDefault="00C32A3F" w:rsidP="00CB4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734D0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Встаньте, одной рукой </w:t>
            </w:r>
            <w:r w:rsidR="001734D0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напиш</w:t>
            </w:r>
            <w:r w:rsidR="002D292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 в воздухе Центральная Росси</w:t>
            </w:r>
            <w:r w:rsidR="001734D0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теперь другой рукой</w:t>
            </w:r>
          </w:p>
          <w:p w:rsidR="001734D0" w:rsidRPr="0073106F" w:rsidRDefault="001734D0" w:rsidP="00CB4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1734D0" w:rsidP="00CB4B20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Играют, демонстрируя свои творческие таланты.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4D6F11" w:rsidP="004D6F11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 w:rsidRPr="0073106F">
              <w:rPr>
                <w:lang w:eastAsia="en-US"/>
              </w:rPr>
              <w:t>Л:</w:t>
            </w:r>
            <w:r w:rsidRPr="0073106F">
              <w:rPr>
                <w:rStyle w:val="10"/>
                <w:sz w:val="28"/>
                <w:szCs w:val="28"/>
              </w:rPr>
              <w:t xml:space="preserve"> </w:t>
            </w:r>
            <w:r w:rsidRPr="0073106F">
              <w:rPr>
                <w:rStyle w:val="dash041e005f0431005f044b005f0447005f043d005f044b005f0439005f005fchar1char1"/>
                <w:b w:val="0"/>
              </w:rPr>
              <w:t>формировать ценности здорового образа жизни.</w:t>
            </w:r>
          </w:p>
        </w:tc>
      </w:tr>
      <w:tr w:rsidR="001734D0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Вторичное осмысление</w:t>
            </w: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групп по 2 мин)</w:t>
            </w: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734D0" w:rsidRPr="0073106F" w:rsidRDefault="00173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D0" w:rsidRPr="0073106F" w:rsidRDefault="0002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Нацеливает </w:t>
            </w:r>
            <w:proofErr w:type="gramStart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C32A3F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обобщение собранной информации:</w:t>
            </w: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-Ваша задача после работы в группе предоставить общую информацию о районе для Маши на основе маршрутного листа.</w:t>
            </w: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ждёт от нас ответа</w:t>
            </w: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группы потребуется один человек, который озвучит эту информацию.</w:t>
            </w:r>
            <w:r w:rsidR="00027D12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Помните о том, что ответ должен быть составлен с учетом жанра личного письма. Вспомним его особенности (интеграция с уроком русского языка)</w:t>
            </w: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A3F" w:rsidRPr="0073106F" w:rsidRDefault="00C3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– записывает в тетрадь общую информацию по каждому Району Центральной России.</w:t>
            </w: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34D0" w:rsidRPr="0073106F" w:rsidRDefault="001734D0" w:rsidP="0038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C32A3F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Выступает один обучающийся от группы – даёт краткую характеристику района Центральной России.</w:t>
            </w:r>
          </w:p>
          <w:p w:rsidR="00C32A3F" w:rsidRPr="0073106F" w:rsidRDefault="00C32A3F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A3F" w:rsidRPr="0073106F" w:rsidRDefault="00C32A3F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записывают в тетрадь ключевую информацию о районах Центральной России</w:t>
            </w: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4C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C3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DF6" w:rsidRPr="0073106F" w:rsidRDefault="004D6F11" w:rsidP="00C61DF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>М: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11" w:rsidRPr="0073106F" w:rsidRDefault="00C61DF6" w:rsidP="00C61DF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6F11"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текст, «переводя» его в другую модальность, интерпретировать текст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DF6" w:rsidRPr="0073106F" w:rsidRDefault="00C61DF6" w:rsidP="00C61DF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1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публичной речи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DF6" w:rsidRPr="0073106F" w:rsidRDefault="00C61DF6" w:rsidP="00C61DF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1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воздействие географического положения России и её отдельных частей на особенности природы, жизнь и хозяйственную деятельность населения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DF6" w:rsidRPr="0073106F" w:rsidRDefault="00C61DF6" w:rsidP="00C6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Л: 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российскую гражданскую идентичность.</w:t>
            </w:r>
          </w:p>
          <w:p w:rsidR="001734D0" w:rsidRPr="0073106F" w:rsidRDefault="001734D0" w:rsidP="001734D0">
            <w:pPr>
              <w:pStyle w:val="a4"/>
              <w:spacing w:line="276" w:lineRule="auto"/>
              <w:jc w:val="left"/>
              <w:rPr>
                <w:lang w:eastAsia="en-US"/>
              </w:rPr>
            </w:pPr>
          </w:p>
        </w:tc>
      </w:tr>
      <w:tr w:rsidR="001734D0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Закрепление</w:t>
            </w:r>
            <w:r w:rsidR="002D2929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изученного материала</w:t>
            </w: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4D0" w:rsidRPr="0073106F" w:rsidRDefault="001734D0" w:rsidP="001734D0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D0" w:rsidRPr="0073106F" w:rsidRDefault="001734D0" w:rsidP="0017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 w:rsidP="00E0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«Змейка»: </w:t>
            </w:r>
          </w:p>
          <w:p w:rsidR="00E020A4" w:rsidRPr="0073106F" w:rsidRDefault="00E020A4" w:rsidP="00E0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задаёт наводящие простые вопросы по теме </w:t>
            </w:r>
            <w:r w:rsidR="0006511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  <w:r w:rsidR="0006511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передавая мячик из рук в руки в шахматном порядке.</w:t>
            </w:r>
          </w:p>
          <w:p w:rsidR="00E020A4" w:rsidRPr="0073106F" w:rsidRDefault="00E020A4" w:rsidP="00E0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20A4" w:rsidRPr="0073106F" w:rsidRDefault="00E020A4" w:rsidP="00E0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задаются </w:t>
            </w:r>
            <w:proofErr w:type="spellStart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</w:t>
            </w:r>
            <w:proofErr w:type="spellEnd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(определённому ученику, который получает маленький мяч в виде глобуса).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D0" w:rsidRPr="0073106F" w:rsidRDefault="00E020A4" w:rsidP="00152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Демонстрируют знания, </w:t>
            </w:r>
            <w:r w:rsidR="001734D0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причинно-следственных связей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логическую цепочку игры.</w:t>
            </w:r>
            <w:r w:rsidR="00065119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Учитывается быстрота реакции и правильность ответа.</w:t>
            </w:r>
          </w:p>
          <w:p w:rsidR="001734D0" w:rsidRPr="0073106F" w:rsidRDefault="001734D0" w:rsidP="00E02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Формулируют ответ, применяя полученные знания</w:t>
            </w:r>
            <w:proofErr w:type="gramStart"/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20A4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74" w:rsidRPr="0073106F" w:rsidRDefault="00617174" w:rsidP="0061717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полученную информацию, интерпретируя ее в контексте решаемой за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дачи.</w:t>
            </w:r>
          </w:p>
          <w:p w:rsidR="001734D0" w:rsidRPr="0073106F" w:rsidRDefault="001734D0">
            <w:pPr>
              <w:pStyle w:val="a4"/>
              <w:spacing w:line="276" w:lineRule="auto"/>
              <w:jc w:val="left"/>
              <w:rPr>
                <w:lang w:eastAsia="en-US"/>
              </w:rPr>
            </w:pPr>
          </w:p>
        </w:tc>
      </w:tr>
      <w:tr w:rsidR="001734D0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173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 </w:t>
            </w:r>
          </w:p>
          <w:p w:rsidR="001734D0" w:rsidRPr="0073106F" w:rsidRDefault="00173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B1" w:rsidRPr="0073106F" w:rsidRDefault="001734D0" w:rsidP="006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записывает и комментирует </w:t>
            </w:r>
          </w:p>
          <w:p w:rsidR="006726B1" w:rsidRPr="0073106F" w:rsidRDefault="006726B1" w:rsidP="006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ДЗ:</w:t>
            </w:r>
          </w:p>
          <w:p w:rsidR="006726B1" w:rsidRPr="0073106F" w:rsidRDefault="006726B1" w:rsidP="0067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Основное:</w:t>
            </w:r>
          </w:p>
          <w:p w:rsidR="006726B1" w:rsidRPr="0073106F" w:rsidRDefault="006726B1" w:rsidP="006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11 читать, записи учить.</w:t>
            </w:r>
          </w:p>
          <w:p w:rsidR="001734D0" w:rsidRPr="0073106F" w:rsidRDefault="006726B1" w:rsidP="0067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выбор</w:t>
            </w:r>
            <w:proofErr w:type="gramStart"/>
            <w:r w:rsidR="001734D0"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proofErr w:type="gramEnd"/>
          </w:p>
          <w:p w:rsidR="006726B1" w:rsidRPr="0073106F" w:rsidRDefault="006726B1" w:rsidP="006726B1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контурной картой по инструктивной карточке</w:t>
            </w:r>
            <w:r w:rsidR="00852EBD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gramStart"/>
            <w:r w:rsidR="00852EBD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слабых</w:t>
            </w:r>
            <w:proofErr w:type="gramEnd"/>
            <w:r w:rsidR="00852EBD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обучающихся)</w:t>
            </w:r>
          </w:p>
          <w:p w:rsidR="006726B1" w:rsidRPr="0073106F" w:rsidRDefault="006726B1" w:rsidP="006726B1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«Народы Центральной России»</w:t>
            </w:r>
            <w:r w:rsidR="00852EBD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обучающихся, имеющих средний уровень знаний)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6B1" w:rsidRPr="0073106F" w:rsidRDefault="00852EBD" w:rsidP="006726B1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сильных учеников: с</w:t>
            </w:r>
            <w:r w:rsidR="006726B1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подборку народных промыслов Центральной России (не менее 5) и дать их описание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презентации. Связать специфику промысла с географическим своеобразием. Подумайте над вопросом: является ли русский национальный характер своеобразным отражением ландшафта Центральной России?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173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домашнее задание   и слушают комментарии по</w:t>
            </w:r>
            <w:r w:rsidR="00852EBD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выполнению. 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E41698" w:rsidP="00E41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М: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и формулировать новые задачи в учебе и 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познавательной деятельности</w:t>
            </w:r>
          </w:p>
        </w:tc>
      </w:tr>
      <w:tr w:rsidR="001734D0" w:rsidRPr="0073106F" w:rsidTr="00F8410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D0" w:rsidRPr="0073106F" w:rsidRDefault="00173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урока</w:t>
            </w: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34D0" w:rsidRPr="0073106F" w:rsidRDefault="00173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1734D0" w:rsidRPr="0073106F" w:rsidRDefault="00A25264" w:rsidP="00A2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34D0"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B1" w:rsidRPr="0073106F" w:rsidRDefault="006726B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6726B1" w:rsidP="006726B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рефлексивной карточкой</w:t>
            </w:r>
          </w:p>
          <w:p w:rsidR="001734D0" w:rsidRPr="0073106F" w:rsidRDefault="001734D0" w:rsidP="00F3081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Я узнал, что…</w:t>
            </w:r>
          </w:p>
          <w:p w:rsidR="001734D0" w:rsidRPr="0073106F" w:rsidRDefault="001734D0" w:rsidP="00F3081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меня вызвало затруднение…</w:t>
            </w:r>
          </w:p>
          <w:p w:rsidR="001734D0" w:rsidRPr="0073106F" w:rsidRDefault="00852EBD" w:rsidP="00F3081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научился</w:t>
            </w:r>
          </w:p>
          <w:p w:rsidR="00852EBD" w:rsidRPr="0073106F" w:rsidRDefault="00852EBD" w:rsidP="00F3081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в качестве эпиграфа выбрана именно эта цитата из стихотворения?</w:t>
            </w:r>
          </w:p>
          <w:p w:rsidR="001734D0" w:rsidRPr="0073106F" w:rsidRDefault="001734D0" w:rsidP="00F30811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D0" w:rsidRPr="0073106F" w:rsidRDefault="001734D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D0" w:rsidRPr="0073106F" w:rsidRDefault="001734D0">
            <w:pPr>
              <w:pStyle w:val="a6"/>
              <w:tabs>
                <w:tab w:val="left" w:pos="176"/>
                <w:tab w:val="left" w:pos="317"/>
              </w:tabs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Продолжают фразы</w:t>
            </w:r>
            <w:r w:rsidR="002D2929"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, связывая этап рефлексии с </w:t>
            </w:r>
            <w:proofErr w:type="spellStart"/>
            <w:r w:rsidR="002D2929" w:rsidRPr="0073106F">
              <w:rPr>
                <w:rFonts w:ascii="Times New Roman" w:hAnsi="Times New Roman" w:cs="Times New Roman"/>
                <w:sz w:val="24"/>
                <w:szCs w:val="24"/>
              </w:rPr>
              <w:t>целеполаганием</w:t>
            </w:r>
            <w:proofErr w:type="spellEnd"/>
            <w:r w:rsidR="002D2929" w:rsidRPr="007310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34D0" w:rsidRPr="0073106F" w:rsidRDefault="001734D0" w:rsidP="00F30811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D0" w:rsidRPr="0073106F" w:rsidRDefault="00E41698">
            <w:pPr>
              <w:pStyle w:val="a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06F">
              <w:rPr>
                <w:rFonts w:ascii="Times New Roman" w:hAnsi="Times New Roman" w:cs="Times New Roman"/>
                <w:b/>
                <w:sz w:val="24"/>
                <w:szCs w:val="24"/>
              </w:rPr>
              <w:t>М:</w:t>
            </w:r>
            <w:r w:rsidRPr="00731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731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правильность выполнения учебной задачи</w:t>
            </w:r>
            <w:r w:rsidRPr="0073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4D0" w:rsidRPr="0073106F" w:rsidRDefault="001734D0" w:rsidP="00373BD8">
            <w:pPr>
              <w:pStyle w:val="a3"/>
              <w:spacing w:before="32" w:beforeAutospacing="0" w:after="32" w:afterAutospacing="0" w:line="276" w:lineRule="auto"/>
              <w:rPr>
                <w:sz w:val="20"/>
                <w:szCs w:val="20"/>
              </w:rPr>
            </w:pPr>
          </w:p>
        </w:tc>
      </w:tr>
    </w:tbl>
    <w:p w:rsidR="003523A3" w:rsidRDefault="003523A3">
      <w:pPr>
        <w:sectPr w:rsidR="003523A3" w:rsidSect="004B5CB2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3523A3" w:rsidRPr="00867C2E" w:rsidRDefault="003523A3" w:rsidP="003523A3">
      <w:pPr>
        <w:rPr>
          <w:rFonts w:ascii="Times New Roman" w:hAnsi="Times New Roman" w:cs="Times New Roman"/>
          <w:b/>
          <w:sz w:val="32"/>
          <w:szCs w:val="32"/>
        </w:rPr>
      </w:pPr>
      <w:r w:rsidRPr="00867C2E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 1</w:t>
      </w:r>
    </w:p>
    <w:p w:rsidR="003523A3" w:rsidRPr="00867C2E" w:rsidRDefault="003523A3" w:rsidP="003523A3">
      <w:pPr>
        <w:rPr>
          <w:rFonts w:ascii="Times New Roman" w:hAnsi="Times New Roman" w:cs="Times New Roman"/>
          <w:b/>
          <w:sz w:val="32"/>
          <w:szCs w:val="32"/>
        </w:rPr>
      </w:pPr>
      <w:r w:rsidRPr="00867C2E">
        <w:rPr>
          <w:rFonts w:ascii="Times New Roman" w:hAnsi="Times New Roman" w:cs="Times New Roman"/>
          <w:b/>
          <w:sz w:val="32"/>
          <w:szCs w:val="32"/>
        </w:rPr>
        <w:t>Маршрутный лист для работы в группах</w:t>
      </w:r>
    </w:p>
    <w:p w:rsidR="00403217" w:rsidRDefault="00403217"/>
    <w:p w:rsidR="00403217" w:rsidRDefault="00403217"/>
    <w:p w:rsidR="00403217" w:rsidRDefault="00403217"/>
    <w:tbl>
      <w:tblPr>
        <w:tblpPr w:leftFromText="180" w:rightFromText="180" w:horzAnchor="margin" w:tblpY="1305"/>
        <w:tblW w:w="9580" w:type="dxa"/>
        <w:tblLook w:val="04A0"/>
      </w:tblPr>
      <w:tblGrid>
        <w:gridCol w:w="420"/>
        <w:gridCol w:w="9160"/>
      </w:tblGrid>
      <w:tr w:rsidR="00867C2E" w:rsidRPr="00867C2E" w:rsidTr="00867C2E">
        <w:trPr>
          <w:trHeight w:val="4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План характеристики экономического района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Название и состав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ЭГП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Природные условия 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Население.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Ведущие отрасли 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Территориальная структура хозяйства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Крупные города.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Природные ресурсы</w:t>
            </w:r>
          </w:p>
        </w:tc>
      </w:tr>
      <w:tr w:rsidR="00867C2E" w:rsidRPr="00867C2E" w:rsidTr="00867C2E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C2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C2E" w:rsidRPr="00867C2E" w:rsidRDefault="00867C2E" w:rsidP="00867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7C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Экологические проблемы</w:t>
            </w:r>
          </w:p>
        </w:tc>
      </w:tr>
    </w:tbl>
    <w:p w:rsidR="00403217" w:rsidRDefault="00403217"/>
    <w:p w:rsidR="003523A3" w:rsidRDefault="003523A3"/>
    <w:p w:rsidR="003523A3" w:rsidRPr="003523A3" w:rsidRDefault="003523A3" w:rsidP="003523A3"/>
    <w:p w:rsidR="003523A3" w:rsidRPr="003523A3" w:rsidRDefault="003523A3" w:rsidP="003523A3"/>
    <w:p w:rsidR="003523A3" w:rsidRPr="003523A3" w:rsidRDefault="003523A3" w:rsidP="003523A3"/>
    <w:p w:rsidR="003523A3" w:rsidRPr="003523A3" w:rsidRDefault="003523A3" w:rsidP="003523A3"/>
    <w:p w:rsidR="003523A3" w:rsidRPr="003523A3" w:rsidRDefault="003523A3" w:rsidP="003523A3"/>
    <w:p w:rsidR="003523A3" w:rsidRDefault="003523A3" w:rsidP="003523A3"/>
    <w:p w:rsidR="00403217" w:rsidRPr="003523A3" w:rsidRDefault="003523A3" w:rsidP="003523A3">
      <w:pPr>
        <w:tabs>
          <w:tab w:val="left" w:pos="369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523A3">
        <w:rPr>
          <w:rFonts w:ascii="Times New Roman" w:hAnsi="Times New Roman" w:cs="Times New Roman"/>
          <w:b/>
          <w:sz w:val="32"/>
          <w:szCs w:val="32"/>
        </w:rPr>
        <w:t xml:space="preserve">Приложение 2 </w:t>
      </w:r>
    </w:p>
    <w:p w:rsidR="003523A3" w:rsidRDefault="003523A3" w:rsidP="003523A3">
      <w:pPr>
        <w:tabs>
          <w:tab w:val="left" w:pos="3690"/>
        </w:tabs>
        <w:rPr>
          <w:rFonts w:ascii="Times New Roman" w:hAnsi="Times New Roman" w:cs="Times New Roman"/>
          <w:b/>
          <w:sz w:val="32"/>
          <w:szCs w:val="32"/>
        </w:rPr>
      </w:pPr>
      <w:r w:rsidRPr="003523A3">
        <w:rPr>
          <w:rFonts w:ascii="Times New Roman" w:hAnsi="Times New Roman" w:cs="Times New Roman"/>
          <w:b/>
          <w:sz w:val="32"/>
          <w:szCs w:val="32"/>
        </w:rPr>
        <w:t>Пример кластера по составу региона Центральная Россия</w:t>
      </w:r>
    </w:p>
    <w:p w:rsidR="003523A3" w:rsidRDefault="003523A3" w:rsidP="003523A3">
      <w:pPr>
        <w:tabs>
          <w:tab w:val="left" w:pos="3690"/>
        </w:tabs>
        <w:rPr>
          <w:rFonts w:ascii="Times New Roman" w:hAnsi="Times New Roman" w:cs="Times New Roman"/>
          <w:b/>
          <w:sz w:val="32"/>
          <w:szCs w:val="32"/>
        </w:rPr>
      </w:pPr>
    </w:p>
    <w:p w:rsidR="003523A3" w:rsidRDefault="003523A3" w:rsidP="003523A3"/>
    <w:p w:rsidR="003523A3" w:rsidRDefault="003523A3" w:rsidP="003523A3"/>
    <w:p w:rsidR="003523A3" w:rsidRDefault="00F8362B" w:rsidP="003523A3">
      <w:r>
        <w:rPr>
          <w:noProof/>
          <w:lang w:eastAsia="ru-RU"/>
        </w:rPr>
        <w:lastRenderedPageBreak/>
        <w:pict>
          <v:oval id="_x0000_s1026" style="position:absolute;margin-left:275.7pt;margin-top:-4.95pt;width:193.5pt;height:96pt;z-index:251660288">
            <v:textbox>
              <w:txbxContent>
                <w:p w:rsidR="003523A3" w:rsidRPr="0026340C" w:rsidRDefault="003523A3" w:rsidP="003523A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26340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Регион</w:t>
                  </w:r>
                </w:p>
                <w:p w:rsidR="003523A3" w:rsidRPr="0026340C" w:rsidRDefault="003523A3" w:rsidP="0035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34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Центральная Россия</w:t>
                  </w:r>
                </w:p>
              </w:txbxContent>
            </v:textbox>
          </v:oval>
        </w:pict>
      </w:r>
    </w:p>
    <w:p w:rsidR="003523A3" w:rsidRPr="0026340C" w:rsidRDefault="00F8362B" w:rsidP="003523A3"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margin-left:110.55pt;margin-top:23pt;width:165.15pt;height:76.5pt;rotation:180;flip:y;z-index:251665408" o:connectortype="elbow" adj="10797,37694,-43475">
            <v:stroke endarrow="block"/>
          </v:shape>
        </w:pict>
      </w:r>
    </w:p>
    <w:p w:rsidR="003523A3" w:rsidRPr="0026340C" w:rsidRDefault="00F8362B" w:rsidP="003523A3">
      <w:r>
        <w:rPr>
          <w:noProof/>
          <w:lang w:eastAsia="ru-RU"/>
        </w:rPr>
        <w:pict>
          <v:shape id="_x0000_s1030" type="#_x0000_t34" style="position:absolute;margin-left:465.3pt;margin-top:5.05pt;width:135pt;height:84pt;z-index:251664384" o:connectortype="elbow" adj=",-36257,-83520">
            <v:stroke endarrow="block"/>
          </v:shape>
        </w:pict>
      </w:r>
    </w:p>
    <w:p w:rsidR="003523A3" w:rsidRPr="0026340C" w:rsidRDefault="00F8362B" w:rsidP="003523A3">
      <w:r>
        <w:rPr>
          <w:noProof/>
          <w:lang w:eastAsia="ru-RU"/>
        </w:rPr>
        <w:pict>
          <v:shape id="_x0000_s1032" type="#_x0000_t34" style="position:absolute;margin-left:357.2pt;margin-top:35.05pt;width:43.65pt;height:3pt;rotation:90;flip:x;z-index:251666432" o:connectortype="elbow" adj="10788,1267920,-214887">
            <v:stroke startarrow="block" endarrow="block"/>
          </v:shape>
        </w:pict>
      </w:r>
    </w:p>
    <w:p w:rsidR="003523A3" w:rsidRDefault="00F8362B" w:rsidP="003523A3">
      <w:r>
        <w:rPr>
          <w:noProof/>
          <w:lang w:eastAsia="ru-RU"/>
        </w:rPr>
        <w:pict>
          <v:oval id="_x0000_s1027" style="position:absolute;margin-left:20.55pt;margin-top:23.2pt;width:191.25pt;height:115.5pt;z-index:251661312">
            <v:textbox>
              <w:txbxContent>
                <w:p w:rsidR="003523A3" w:rsidRPr="0026340C" w:rsidRDefault="003523A3" w:rsidP="003523A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6340C">
                    <w:rPr>
                      <w:rFonts w:ascii="Times New Roman" w:hAnsi="Times New Roman" w:cs="Times New Roman"/>
                      <w:sz w:val="36"/>
                      <w:szCs w:val="36"/>
                    </w:rPr>
                    <w:t>Центральный экономический район</w:t>
                  </w:r>
                </w:p>
              </w:txbxContent>
            </v:textbox>
          </v:oval>
        </w:pict>
      </w:r>
    </w:p>
    <w:p w:rsidR="003523A3" w:rsidRPr="0026340C" w:rsidRDefault="00F8362B" w:rsidP="003523A3">
      <w:pPr>
        <w:tabs>
          <w:tab w:val="left" w:pos="1410"/>
        </w:tabs>
      </w:pPr>
      <w:r>
        <w:rPr>
          <w:noProof/>
          <w:lang w:eastAsia="ru-RU"/>
        </w:rPr>
        <w:pict>
          <v:oval id="_x0000_s1066" style="position:absolute;margin-left:683.55pt;margin-top:141pt;width:87pt;height:65.25pt;z-index:251701248">
            <v:textbox>
              <w:txbxContent>
                <w:p w:rsidR="003523A3" w:rsidRDefault="003523A3" w:rsidP="003523A3">
                  <w:r>
                    <w:t>Мордовия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8" type="#_x0000_t38" style="position:absolute;margin-left:608.95pt;margin-top:181.85pt;width:150pt;height:21.75pt;rotation:90;flip:x;z-index:251713536" o:connectortype="curved" adj="10800,327724,-105084">
            <v:stroke endarrow="block"/>
          </v:shape>
        </w:pict>
      </w:r>
      <w:r>
        <w:rPr>
          <w:noProof/>
          <w:lang w:eastAsia="ru-RU"/>
        </w:rPr>
        <w:pict>
          <v:shape id="_x0000_s1075" type="#_x0000_t38" style="position:absolute;margin-left:553.4pt;margin-top:121.15pt;width:41.25pt;height:1.5pt;rotation:90;z-index:251710464" o:connectortype="curved" adj="10787,-4514400,-330676">
            <v:stroke endarrow="block"/>
          </v:shape>
        </w:pict>
      </w:r>
      <w:r>
        <w:rPr>
          <w:noProof/>
          <w:lang w:eastAsia="ru-RU"/>
        </w:rPr>
        <w:pict>
          <v:oval id="_x0000_s1064" style="position:absolute;margin-left:561.3pt;margin-top:133.5pt;width:80.25pt;height:65.25pt;z-index:251699200">
            <v:textbox style="mso-next-textbox:#_x0000_s1064">
              <w:txbxContent>
                <w:p w:rsidR="003523A3" w:rsidRDefault="003523A3" w:rsidP="003523A3">
                  <w:pPr>
                    <w:jc w:val="center"/>
                  </w:pPr>
                  <w:r>
                    <w:t>Мари</w:t>
                  </w:r>
                </w:p>
                <w:p w:rsidR="003523A3" w:rsidRDefault="003523A3" w:rsidP="003523A3">
                  <w:pPr>
                    <w:jc w:val="center"/>
                  </w:pPr>
                  <w:r>
                    <w:t>Эл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77" type="#_x0000_t38" style="position:absolute;margin-left:457.4pt;margin-top:184.9pt;width:201.75pt;height:6pt;rotation:90;flip:x;z-index:251712512" o:connectortype="curved" adj="10797,1077300,-65523">
            <v:stroke endarrow="block"/>
          </v:shape>
        </w:pict>
      </w:r>
      <w:r>
        <w:rPr>
          <w:noProof/>
          <w:lang w:eastAsia="ru-RU"/>
        </w:rPr>
        <w:pict>
          <v:shape id="_x0000_s1076" type="#_x0000_t38" style="position:absolute;margin-left:601.05pt;margin-top:165pt;width:94.5pt;height:1.5pt;rotation:90;z-index:251711488" o:connectortype="curved" adj="10800,-4762800,-161314">
            <v:stroke endarrow="block"/>
          </v:shape>
        </w:pict>
      </w:r>
      <w:r>
        <w:rPr>
          <w:noProof/>
          <w:lang w:eastAsia="ru-RU"/>
        </w:rPr>
        <w:pict>
          <v:oval id="_x0000_s1029" style="position:absolute;margin-left:546.3pt;margin-top:6.75pt;width:189pt;height:111pt;z-index:251663360">
            <v:textbox style="mso-next-textbox:#_x0000_s1029">
              <w:txbxContent>
                <w:p w:rsidR="003523A3" w:rsidRPr="0026340C" w:rsidRDefault="003523A3" w:rsidP="003523A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6340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Волго-Вятский экономический район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74" type="#_x0000_t38" style="position:absolute;margin-left:701.9pt;margin-top:112.15pt;width:44.25pt;height:22.5pt;rotation:90;flip:x;z-index:251709440" o:connectortype="curved" adj="10788,300960,-375620">
            <v:stroke endarrow="block"/>
          </v:shape>
        </w:pict>
      </w:r>
      <w:r>
        <w:rPr>
          <w:noProof/>
          <w:lang w:eastAsia="ru-RU"/>
        </w:rPr>
        <w:pict>
          <v:oval id="_x0000_s1065" style="position:absolute;margin-left:597.3pt;margin-top:213pt;width:80.25pt;height:65.25pt;z-index:251700224">
            <v:textbox>
              <w:txbxContent>
                <w:p w:rsidR="003523A3" w:rsidRDefault="003523A3">
                  <w:r>
                    <w:t>…………….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7" style="position:absolute;margin-left:677.55pt;margin-top:260.25pt;width:80.25pt;height:65.25pt;z-index:251702272">
            <v:textbox>
              <w:txbxContent>
                <w:p w:rsidR="003523A3" w:rsidRDefault="003523A3">
                  <w:r>
                    <w:t>…………..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8" style="position:absolute;margin-left:546.3pt;margin-top:278.25pt;width:80.25pt;height:65.25pt;z-index:251703296">
            <v:textbox>
              <w:txbxContent>
                <w:p w:rsidR="003523A3" w:rsidRDefault="003523A3">
                  <w:r>
                    <w:t>………………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margin-left:377.55pt;margin-top:179.25pt;width:80.25pt;height:65.25pt;z-index:251695104">
            <v:textbox>
              <w:txbxContent>
                <w:p w:rsidR="003523A3" w:rsidRDefault="003523A3" w:rsidP="003523A3">
                  <w:pPr>
                    <w:jc w:val="center"/>
                  </w:pPr>
                  <w:r>
                    <w:t xml:space="preserve">Курская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69" type="#_x0000_t38" style="position:absolute;margin-left:315.65pt;margin-top:124.9pt;width:27.75pt;height:4.5pt;rotation:90;z-index:251704320" o:connectortype="curved" adj="10781,-1562400,-298897"/>
        </w:pict>
      </w:r>
      <w:r>
        <w:rPr>
          <w:noProof/>
          <w:lang w:eastAsia="ru-RU"/>
        </w:rPr>
        <w:pict>
          <v:shape id="_x0000_s1073" type="#_x0000_t38" style="position:absolute;margin-left:376.8pt;margin-top:139.5pt;width:66pt;height:13.5pt;rotation:90;flip:x;z-index:251708416" o:connectortype="curved" adj="10800,520800,-150464"/>
        </w:pict>
      </w:r>
      <w:r>
        <w:rPr>
          <w:noProof/>
          <w:lang w:eastAsia="ru-RU"/>
        </w:rPr>
        <w:pict>
          <v:shape id="_x0000_s1072" type="#_x0000_t38" style="position:absolute;margin-left:235.05pt;margin-top:166.5pt;width:166.5pt;height:36pt;rotation:90;flip:x;z-index:251707392" o:connectortype="curved" adj="10800,188100,-46314"/>
        </w:pict>
      </w:r>
      <w:r>
        <w:rPr>
          <w:noProof/>
          <w:lang w:eastAsia="ru-RU"/>
        </w:rPr>
        <w:pict>
          <v:shape id="_x0000_s1071" type="#_x0000_t38" style="position:absolute;margin-left:374.95pt;margin-top:154.85pt;width:142.5pt;height:59.25pt;rotation:90;flip:x;z-index:251706368" o:connectortype="curved" adj="10800,118663,-71735"/>
        </w:pict>
      </w:r>
      <w:r>
        <w:rPr>
          <w:noProof/>
          <w:lang w:eastAsia="ru-RU"/>
        </w:rPr>
        <w:pict>
          <v:shape id="_x0000_s1070" type="#_x0000_t38" style="position:absolute;margin-left:458.9pt;margin-top:93.4pt;width:41.25pt;height:7.5pt;rotation:90;flip:x;z-index:251705344" o:connectortype="curved" adj="10787,831600,-278836"/>
        </w:pict>
      </w:r>
      <w:r>
        <w:rPr>
          <w:noProof/>
          <w:lang w:eastAsia="ru-RU"/>
        </w:rPr>
        <w:pict>
          <v:oval id="_x0000_s1062" style="position:absolute;margin-left:441.3pt;margin-top:255.75pt;width:80.25pt;height:65.25pt;z-index:251697152">
            <v:textbox>
              <w:txbxContent>
                <w:p w:rsidR="003523A3" w:rsidRDefault="003523A3">
                  <w:r>
                    <w:t>…………….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1" style="position:absolute;margin-left:322.8pt;margin-top:255.75pt;width:80.25pt;height:65.25pt;z-index:251696128">
            <v:textbox>
              <w:txbxContent>
                <w:p w:rsidR="003523A3" w:rsidRDefault="003523A3">
                  <w:r>
                    <w:t>…………….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3" style="position:absolute;margin-left:441.3pt;margin-top:118.5pt;width:80.25pt;height:65.25pt;z-index:251698176">
            <v:textbox>
              <w:txbxContent>
                <w:p w:rsidR="003523A3" w:rsidRDefault="003523A3">
                  <w:r>
                    <w:t>…………….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3" style="position:absolute;margin-left:-54.45pt;margin-top:26.25pt;width:69.75pt;height:45.75pt;z-index:251667456">
            <v:textbox style="mso-next-textbox:#_x0000_s1033">
              <w:txbxContent>
                <w:p w:rsidR="003523A3" w:rsidRPr="009744D8" w:rsidRDefault="003523A3" w:rsidP="003523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Москва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5" style="position:absolute;margin-left:55.05pt;margin-top:133.5pt;width:49.5pt;height:61.5pt;z-index:251669504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8" type="#_x0000_t38" style="position:absolute;margin-left:-36.1pt;margin-top:181.9pt;width:171.75pt;height:10.5pt;rotation:90;z-index:251693056" o:connectortype="curved" adj="10797,-644914,-14054"/>
        </w:pict>
      </w:r>
      <w:r>
        <w:rPr>
          <w:noProof/>
          <w:lang w:eastAsia="ru-RU"/>
        </w:rPr>
        <w:pict>
          <v:oval id="_x0000_s1042" style="position:absolute;margin-left:15.3pt;margin-top:273pt;width:49.5pt;height:61.5pt;z-index:251676672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7" type="#_x0000_t19" style="position:absolute;margin-left:181.05pt;margin-top:96pt;width:7.15pt;height:126.75pt;z-index:251692032"/>
        </w:pict>
      </w:r>
      <w:r>
        <w:rPr>
          <w:noProof/>
          <w:lang w:eastAsia="ru-RU"/>
        </w:rPr>
        <w:pict>
          <v:oval id="_x0000_s1038" style="position:absolute;margin-left:204.3pt;margin-top:171pt;width:49.5pt;height:61.5pt;z-index:251672576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5" style="position:absolute;margin-left:243.3pt;margin-top:288.75pt;width:49.5pt;height:61.5pt;z-index:251679744">
            <v:textbox>
              <w:txbxContent>
                <w:p w:rsidR="003523A3" w:rsidRDefault="003523A3">
                  <w:r>
                    <w:t>……..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6" type="#_x0000_t19" style="position:absolute;margin-left:208.05pt;margin-top:1in;width:67.65pt;height:222pt;z-index:251691008"/>
        </w:pict>
      </w:r>
      <w:r>
        <w:rPr>
          <w:noProof/>
          <w:lang w:eastAsia="ru-RU"/>
        </w:rPr>
        <w:pict>
          <v:oval id="_x0000_s1039" style="position:absolute;margin-left:68.55pt;margin-top:198.75pt;width:49.5pt;height:61.5pt;z-index:251673600">
            <v:textbox>
              <w:txbxContent>
                <w:p w:rsidR="003523A3" w:rsidRDefault="003523A3">
                  <w:r>
                    <w:t>……..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5" type="#_x0000_t38" style="position:absolute;margin-left:27.3pt;margin-top:192.75pt;width:185.25pt;height:26.25pt;rotation:90;flip:x;z-index:251689984" o:connectortype="curved" adj="10797,267840,-19064"/>
        </w:pict>
      </w:r>
      <w:r>
        <w:rPr>
          <w:noProof/>
          <w:lang w:eastAsia="ru-RU"/>
        </w:rPr>
        <w:pict>
          <v:oval id="_x0000_s1044" style="position:absolute;margin-left:144.3pt;margin-top:211.5pt;width:49.5pt;height:61.5pt;z-index:251678720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48" type="#_x0000_t38" style="position:absolute;margin-left:77.15pt;margin-top:118.15pt;width:20.25pt;height:10.5pt;rotation:90;z-index:251682816" o:connectortype="curved" adj="10773,-669600,-159200"/>
        </w:pict>
      </w:r>
      <w:r>
        <w:rPr>
          <w:noProof/>
          <w:lang w:eastAsia="ru-RU"/>
        </w:rPr>
        <w:pict>
          <v:oval id="_x0000_s1041" style="position:absolute;margin-left:-54.45pt;margin-top:232.5pt;width:49.5pt;height:61.5pt;z-index:251675648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4" type="#_x0000_t38" style="position:absolute;margin-left:-55.55pt;margin-top:125.6pt;width:136.5pt;height:77.25pt;rotation:90;z-index:251688960" o:connectortype="curved" adj="10800,-86190,-17090"/>
        </w:pict>
      </w:r>
      <w:r>
        <w:rPr>
          <w:noProof/>
          <w:lang w:eastAsia="ru-RU"/>
        </w:rPr>
        <w:pict>
          <v:shape id="_x0000_s1053" type="#_x0000_t38" style="position:absolute;margin-left:139.05pt;margin-top:133.5pt;width:91.5pt;height:39pt;rotation:90;flip:x;z-index:251687936" o:connectortype="curved" adj="10800,176954,-52407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193.8pt;margin-top:92.25pt;width:10.5pt;height:15pt;z-index:251686912" o:connectortype="straight"/>
        </w:pict>
      </w:r>
      <w:r>
        <w:rPr>
          <w:noProof/>
          <w:lang w:eastAsia="ru-RU"/>
        </w:rPr>
        <w:pict>
          <v:shape id="_x0000_s1051" type="#_x0000_t32" style="position:absolute;margin-left:63.3pt;margin-top:160.5pt;width:94.5pt;height:0;rotation:90;z-index:251685888" o:connectortype="curved" adj="-38229,-1,-38229"/>
        </w:pict>
      </w:r>
      <w:r>
        <w:rPr>
          <w:noProof/>
          <w:lang w:eastAsia="ru-RU"/>
        </w:rPr>
        <w:pict>
          <v:shape id="_x0000_s1050" type="#_x0000_t38" style="position:absolute;margin-left:124.8pt;margin-top:121.5pt;width:27.75pt;height:11.25pt;rotation:90;flip:x;z-index:251684864" o:connectortype="curved" adj="10781,624960,-147697"/>
        </w:pict>
      </w:r>
      <w:r>
        <w:rPr>
          <w:noProof/>
          <w:lang w:eastAsia="ru-RU"/>
        </w:rPr>
        <w:pict>
          <v:shape id="_x0000_s1049" type="#_x0000_t32" style="position:absolute;margin-left:27.3pt;margin-top:101.25pt;width:33pt;height:81.75pt;flip:x;z-index:251683840" o:connectortype="straight"/>
        </w:pict>
      </w:r>
      <w:r>
        <w:rPr>
          <w:noProof/>
          <w:lang w:eastAsia="ru-RU"/>
        </w:rPr>
        <w:pict>
          <v:shape id="_x0000_s1047" type="#_x0000_t38" style="position:absolute;margin-left:27.3pt;margin-top:92.25pt;width:17.25pt;height:15pt;rotation:180;flip:y;z-index:251681792" o:connectortype="curved" adj="10769,438480,-126783"/>
        </w:pict>
      </w:r>
      <w:r>
        <w:rPr>
          <w:noProof/>
          <w:lang w:eastAsia="ru-RU"/>
        </w:rPr>
        <w:pict>
          <v:shape id="_x0000_s1046" type="#_x0000_t38" style="position:absolute;margin-left:7.05pt;margin-top:58.5pt;width:13.5pt;height:4.5pt;rotation:180;flip:y;z-index:251680768" o:connectortype="curved" adj="10800,1299600,-123600"/>
        </w:pict>
      </w:r>
      <w:r>
        <w:rPr>
          <w:noProof/>
          <w:lang w:eastAsia="ru-RU"/>
        </w:rPr>
        <w:pict>
          <v:oval id="_x0000_s1043" style="position:absolute;margin-left:99.3pt;margin-top:298.5pt;width:49.5pt;height:61.5pt;z-index:251677696">
            <v:textbox>
              <w:txbxContent>
                <w:p w:rsidR="003523A3" w:rsidRDefault="003523A3">
                  <w:r>
                    <w:t>……..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0" style="position:absolute;margin-left:-4.95pt;margin-top:183pt;width:49.5pt;height:61.5pt;z-index:251674624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7" style="position:absolute;margin-left:193.8pt;margin-top:101.25pt;width:49.5pt;height:61.5pt;z-index:251671552">
            <v:textbox>
              <w:txbxContent>
                <w:p w:rsidR="003523A3" w:rsidRDefault="003523A3">
                  <w:r>
                    <w:t>……..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6" style="position:absolute;margin-left:124.05pt;margin-top:141pt;width:49.5pt;height:61.5pt;z-index:251670528">
            <v:textbox>
              <w:txbxContent>
                <w:p w:rsidR="003523A3" w:rsidRDefault="003523A3">
                  <w:r>
                    <w:t>………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8" style="position:absolute;margin-left:275.7pt;margin-top:7.5pt;width:200.1pt;height:110.25pt;z-index:251662336">
            <v:textbox style="mso-next-textbox:#_x0000_s1028">
              <w:txbxContent>
                <w:p w:rsidR="003523A3" w:rsidRPr="0026340C" w:rsidRDefault="003523A3" w:rsidP="00352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34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Центрально-Чернозёмный экономический район</w:t>
                  </w:r>
                </w:p>
              </w:txbxContent>
            </v:textbox>
          </v:oval>
        </w:pict>
      </w:r>
      <w:r w:rsidR="003523A3">
        <w:tab/>
      </w:r>
    </w:p>
    <w:p w:rsidR="003523A3" w:rsidRPr="003523A3" w:rsidRDefault="00F8362B" w:rsidP="003523A3">
      <w:pPr>
        <w:tabs>
          <w:tab w:val="left" w:pos="3690"/>
        </w:tabs>
        <w:rPr>
          <w:rFonts w:ascii="Times New Roman" w:hAnsi="Times New Roman" w:cs="Times New Roman"/>
          <w:b/>
          <w:sz w:val="32"/>
          <w:szCs w:val="32"/>
        </w:rPr>
      </w:pPr>
      <w:r w:rsidRPr="00F8362B">
        <w:rPr>
          <w:noProof/>
          <w:lang w:eastAsia="ru-RU"/>
        </w:rPr>
        <w:pict>
          <v:oval id="_x0000_s1059" style="position:absolute;margin-left:316.05pt;margin-top:104.3pt;width:87pt;height:65.25pt;z-index:251694080">
            <v:textbox>
              <w:txbxContent>
                <w:p w:rsidR="003523A3" w:rsidRDefault="003523A3" w:rsidP="003523A3">
                  <w:proofErr w:type="spellStart"/>
                  <w:r>
                    <w:t>Воронеж</w:t>
                  </w:r>
                  <w:r w:rsidR="00DB7A8D">
                    <w:t>с</w:t>
                  </w:r>
                  <w:r>
                    <w:t>-кая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</w:p>
              </w:txbxContent>
            </v:textbox>
          </v:oval>
        </w:pict>
      </w:r>
      <w:r w:rsidRPr="00F8362B">
        <w:rPr>
          <w:noProof/>
          <w:lang w:eastAsia="ru-RU"/>
        </w:rPr>
        <w:pict>
          <v:oval id="_x0000_s1034" style="position:absolute;margin-left:-45.45pt;margin-top:54.8pt;width:78pt;height:82.5pt;z-index:251668480">
            <v:textbox style="mso-next-textbox:#_x0000_s1034">
              <w:txbxContent>
                <w:p w:rsidR="003523A3" w:rsidRDefault="003523A3" w:rsidP="003523A3">
                  <w:proofErr w:type="spellStart"/>
                  <w:proofErr w:type="gramStart"/>
                  <w:r>
                    <w:t>Москов</w:t>
                  </w:r>
                  <w:r w:rsidR="00DB7A8D">
                    <w:t>с</w:t>
                  </w:r>
                  <w:r>
                    <w:t>-кая</w:t>
                  </w:r>
                  <w:proofErr w:type="spellEnd"/>
                  <w:proofErr w:type="gramEnd"/>
                </w:p>
                <w:p w:rsidR="003523A3" w:rsidRDefault="003523A3" w:rsidP="003523A3">
                  <w:r>
                    <w:t>область</w:t>
                  </w:r>
                </w:p>
              </w:txbxContent>
            </v:textbox>
          </v:oval>
        </w:pict>
      </w:r>
    </w:p>
    <w:sectPr w:rsidR="003523A3" w:rsidRPr="003523A3" w:rsidSect="003523A3">
      <w:pgSz w:w="16838" w:h="11906" w:orient="landscape"/>
      <w:pgMar w:top="1560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82"/>
    <w:multiLevelType w:val="hybridMultilevel"/>
    <w:tmpl w:val="F9780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86FB7"/>
    <w:multiLevelType w:val="hybridMultilevel"/>
    <w:tmpl w:val="1370F1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70C90"/>
    <w:multiLevelType w:val="hybridMultilevel"/>
    <w:tmpl w:val="2848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0725E"/>
    <w:multiLevelType w:val="hybridMultilevel"/>
    <w:tmpl w:val="B2E6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A3F9F"/>
    <w:multiLevelType w:val="hybridMultilevel"/>
    <w:tmpl w:val="DC08C0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CC7A5B"/>
    <w:multiLevelType w:val="hybridMultilevel"/>
    <w:tmpl w:val="B2EA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75134"/>
    <w:multiLevelType w:val="hybridMultilevel"/>
    <w:tmpl w:val="EB9681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574C6D"/>
    <w:multiLevelType w:val="hybridMultilevel"/>
    <w:tmpl w:val="6D6C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66A41"/>
    <w:multiLevelType w:val="multilevel"/>
    <w:tmpl w:val="22A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F02D2"/>
    <w:multiLevelType w:val="hybridMultilevel"/>
    <w:tmpl w:val="68A2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81378"/>
    <w:multiLevelType w:val="hybridMultilevel"/>
    <w:tmpl w:val="1376FE0A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1">
    <w:nsid w:val="19BB58A6"/>
    <w:multiLevelType w:val="hybridMultilevel"/>
    <w:tmpl w:val="5B4280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C23003"/>
    <w:multiLevelType w:val="multilevel"/>
    <w:tmpl w:val="627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9C22DB"/>
    <w:multiLevelType w:val="hybridMultilevel"/>
    <w:tmpl w:val="B4907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80151"/>
    <w:multiLevelType w:val="hybridMultilevel"/>
    <w:tmpl w:val="7B6EB3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C34B4"/>
    <w:multiLevelType w:val="hybridMultilevel"/>
    <w:tmpl w:val="1D04AA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5C2A99"/>
    <w:multiLevelType w:val="hybridMultilevel"/>
    <w:tmpl w:val="D09A2D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895E77"/>
    <w:multiLevelType w:val="hybridMultilevel"/>
    <w:tmpl w:val="19726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8D741F"/>
    <w:multiLevelType w:val="hybridMultilevel"/>
    <w:tmpl w:val="2518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0331D"/>
    <w:multiLevelType w:val="multilevel"/>
    <w:tmpl w:val="43FC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6C32A6"/>
    <w:multiLevelType w:val="hybridMultilevel"/>
    <w:tmpl w:val="850E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C543B6"/>
    <w:multiLevelType w:val="multilevel"/>
    <w:tmpl w:val="A50AE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4544CD"/>
    <w:multiLevelType w:val="hybridMultilevel"/>
    <w:tmpl w:val="59381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00520F"/>
    <w:multiLevelType w:val="hybridMultilevel"/>
    <w:tmpl w:val="8C5A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3A6"/>
    <w:multiLevelType w:val="hybridMultilevel"/>
    <w:tmpl w:val="87508E98"/>
    <w:lvl w:ilvl="0" w:tplc="F372FE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8D5368"/>
    <w:multiLevelType w:val="hybridMultilevel"/>
    <w:tmpl w:val="6AA80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2251B6"/>
    <w:multiLevelType w:val="hybridMultilevel"/>
    <w:tmpl w:val="EEA2743C"/>
    <w:lvl w:ilvl="0" w:tplc="F50EB7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864BB"/>
    <w:multiLevelType w:val="hybridMultilevel"/>
    <w:tmpl w:val="440A85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EA50F1C"/>
    <w:multiLevelType w:val="hybridMultilevel"/>
    <w:tmpl w:val="D5189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B2D7F"/>
    <w:multiLevelType w:val="hybridMultilevel"/>
    <w:tmpl w:val="4296E59A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30">
    <w:nsid w:val="412902F8"/>
    <w:multiLevelType w:val="hybridMultilevel"/>
    <w:tmpl w:val="3FB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B7618"/>
    <w:multiLevelType w:val="hybridMultilevel"/>
    <w:tmpl w:val="45262334"/>
    <w:lvl w:ilvl="0" w:tplc="0CFA18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71166B"/>
    <w:multiLevelType w:val="hybridMultilevel"/>
    <w:tmpl w:val="6FF820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FBA4682"/>
    <w:multiLevelType w:val="hybridMultilevel"/>
    <w:tmpl w:val="4F88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A3685"/>
    <w:multiLevelType w:val="hybridMultilevel"/>
    <w:tmpl w:val="84B226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DC78D7"/>
    <w:multiLevelType w:val="hybridMultilevel"/>
    <w:tmpl w:val="30662F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49B7A31"/>
    <w:multiLevelType w:val="hybridMultilevel"/>
    <w:tmpl w:val="F126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03476"/>
    <w:multiLevelType w:val="hybridMultilevel"/>
    <w:tmpl w:val="B92A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2B0729"/>
    <w:multiLevelType w:val="hybridMultilevel"/>
    <w:tmpl w:val="ED08075A"/>
    <w:lvl w:ilvl="0" w:tplc="BFA234B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852F2"/>
    <w:multiLevelType w:val="hybridMultilevel"/>
    <w:tmpl w:val="9222A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5734FD"/>
    <w:multiLevelType w:val="hybridMultilevel"/>
    <w:tmpl w:val="1CE606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61204A"/>
    <w:multiLevelType w:val="hybridMultilevel"/>
    <w:tmpl w:val="3222C130"/>
    <w:lvl w:ilvl="0" w:tplc="474493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71DEA"/>
    <w:multiLevelType w:val="hybridMultilevel"/>
    <w:tmpl w:val="AC5C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750EF"/>
    <w:multiLevelType w:val="hybridMultilevel"/>
    <w:tmpl w:val="6A62B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F03CF3"/>
    <w:multiLevelType w:val="hybridMultilevel"/>
    <w:tmpl w:val="EBDE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21ACF"/>
    <w:multiLevelType w:val="multilevel"/>
    <w:tmpl w:val="549C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C62FEE"/>
    <w:multiLevelType w:val="hybridMultilevel"/>
    <w:tmpl w:val="BE66F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46"/>
  </w:num>
  <w:num w:numId="4">
    <w:abstractNumId w:val="8"/>
  </w:num>
  <w:num w:numId="5">
    <w:abstractNumId w:val="19"/>
  </w:num>
  <w:num w:numId="6">
    <w:abstractNumId w:val="12"/>
  </w:num>
  <w:num w:numId="7">
    <w:abstractNumId w:val="17"/>
  </w:num>
  <w:num w:numId="8">
    <w:abstractNumId w:val="28"/>
  </w:num>
  <w:num w:numId="9">
    <w:abstractNumId w:val="31"/>
  </w:num>
  <w:num w:numId="10">
    <w:abstractNumId w:val="4"/>
  </w:num>
  <w:num w:numId="11">
    <w:abstractNumId w:val="34"/>
  </w:num>
  <w:num w:numId="12">
    <w:abstractNumId w:val="7"/>
  </w:num>
  <w:num w:numId="13">
    <w:abstractNumId w:val="14"/>
  </w:num>
  <w:num w:numId="14">
    <w:abstractNumId w:val="35"/>
  </w:num>
  <w:num w:numId="15">
    <w:abstractNumId w:val="6"/>
  </w:num>
  <w:num w:numId="16">
    <w:abstractNumId w:val="16"/>
  </w:num>
  <w:num w:numId="17">
    <w:abstractNumId w:val="41"/>
  </w:num>
  <w:num w:numId="18">
    <w:abstractNumId w:val="20"/>
  </w:num>
  <w:num w:numId="19">
    <w:abstractNumId w:val="1"/>
  </w:num>
  <w:num w:numId="20">
    <w:abstractNumId w:val="11"/>
  </w:num>
  <w:num w:numId="21">
    <w:abstractNumId w:val="15"/>
  </w:num>
  <w:num w:numId="22">
    <w:abstractNumId w:val="32"/>
  </w:num>
  <w:num w:numId="23">
    <w:abstractNumId w:val="0"/>
  </w:num>
  <w:num w:numId="24">
    <w:abstractNumId w:val="39"/>
  </w:num>
  <w:num w:numId="25">
    <w:abstractNumId w:val="18"/>
  </w:num>
  <w:num w:numId="26">
    <w:abstractNumId w:val="26"/>
  </w:num>
  <w:num w:numId="27">
    <w:abstractNumId w:val="24"/>
  </w:num>
  <w:num w:numId="28">
    <w:abstractNumId w:val="2"/>
  </w:num>
  <w:num w:numId="29">
    <w:abstractNumId w:val="27"/>
  </w:num>
  <w:num w:numId="30">
    <w:abstractNumId w:val="43"/>
  </w:num>
  <w:num w:numId="31">
    <w:abstractNumId w:val="33"/>
  </w:num>
  <w:num w:numId="32">
    <w:abstractNumId w:val="23"/>
  </w:num>
  <w:num w:numId="33">
    <w:abstractNumId w:val="45"/>
  </w:num>
  <w:num w:numId="34">
    <w:abstractNumId w:val="9"/>
  </w:num>
  <w:num w:numId="35">
    <w:abstractNumId w:val="5"/>
  </w:num>
  <w:num w:numId="36">
    <w:abstractNumId w:val="25"/>
  </w:num>
  <w:num w:numId="37">
    <w:abstractNumId w:val="44"/>
  </w:num>
  <w:num w:numId="38">
    <w:abstractNumId w:val="36"/>
  </w:num>
  <w:num w:numId="39">
    <w:abstractNumId w:val="37"/>
  </w:num>
  <w:num w:numId="40">
    <w:abstractNumId w:val="29"/>
  </w:num>
  <w:num w:numId="41">
    <w:abstractNumId w:val="10"/>
  </w:num>
  <w:num w:numId="42">
    <w:abstractNumId w:val="30"/>
  </w:num>
  <w:num w:numId="43">
    <w:abstractNumId w:val="21"/>
  </w:num>
  <w:num w:numId="44">
    <w:abstractNumId w:val="47"/>
  </w:num>
  <w:num w:numId="45">
    <w:abstractNumId w:val="3"/>
  </w:num>
  <w:num w:numId="46">
    <w:abstractNumId w:val="13"/>
  </w:num>
  <w:num w:numId="47">
    <w:abstractNumId w:val="38"/>
  </w:num>
  <w:num w:numId="48">
    <w:abstractNumId w:val="22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AA1"/>
    <w:rsid w:val="000262EE"/>
    <w:rsid w:val="000268CA"/>
    <w:rsid w:val="00027D12"/>
    <w:rsid w:val="000451E4"/>
    <w:rsid w:val="00065119"/>
    <w:rsid w:val="00074B65"/>
    <w:rsid w:val="000822C9"/>
    <w:rsid w:val="0008288D"/>
    <w:rsid w:val="00091397"/>
    <w:rsid w:val="00092C5E"/>
    <w:rsid w:val="000A7EB1"/>
    <w:rsid w:val="000C0547"/>
    <w:rsid w:val="001310E0"/>
    <w:rsid w:val="001518B7"/>
    <w:rsid w:val="00152CBA"/>
    <w:rsid w:val="00155F72"/>
    <w:rsid w:val="00163EB2"/>
    <w:rsid w:val="001734D0"/>
    <w:rsid w:val="001A2593"/>
    <w:rsid w:val="001A3AEF"/>
    <w:rsid w:val="001C1142"/>
    <w:rsid w:val="001C69FC"/>
    <w:rsid w:val="001D0F73"/>
    <w:rsid w:val="001E1CD5"/>
    <w:rsid w:val="001F24E6"/>
    <w:rsid w:val="002060C7"/>
    <w:rsid w:val="00213744"/>
    <w:rsid w:val="002155EF"/>
    <w:rsid w:val="00216F54"/>
    <w:rsid w:val="00235C44"/>
    <w:rsid w:val="002411E6"/>
    <w:rsid w:val="0025024D"/>
    <w:rsid w:val="002521BF"/>
    <w:rsid w:val="002531F6"/>
    <w:rsid w:val="00267DF1"/>
    <w:rsid w:val="00281A79"/>
    <w:rsid w:val="002C36A0"/>
    <w:rsid w:val="002C5F7B"/>
    <w:rsid w:val="002D245C"/>
    <w:rsid w:val="002D2929"/>
    <w:rsid w:val="00305E80"/>
    <w:rsid w:val="00325A71"/>
    <w:rsid w:val="003416BB"/>
    <w:rsid w:val="0035213C"/>
    <w:rsid w:val="003523A3"/>
    <w:rsid w:val="00373BD8"/>
    <w:rsid w:val="0038068B"/>
    <w:rsid w:val="00384B41"/>
    <w:rsid w:val="00385FED"/>
    <w:rsid w:val="00394567"/>
    <w:rsid w:val="00403217"/>
    <w:rsid w:val="004053F3"/>
    <w:rsid w:val="0041065F"/>
    <w:rsid w:val="004158D4"/>
    <w:rsid w:val="00434275"/>
    <w:rsid w:val="004410F0"/>
    <w:rsid w:val="004B5CB2"/>
    <w:rsid w:val="004C2EAF"/>
    <w:rsid w:val="004D2E4B"/>
    <w:rsid w:val="004D38DC"/>
    <w:rsid w:val="004D6F11"/>
    <w:rsid w:val="004E7D10"/>
    <w:rsid w:val="00510983"/>
    <w:rsid w:val="00551822"/>
    <w:rsid w:val="005572EA"/>
    <w:rsid w:val="00597356"/>
    <w:rsid w:val="005A69FC"/>
    <w:rsid w:val="005D3D27"/>
    <w:rsid w:val="00617174"/>
    <w:rsid w:val="00656B32"/>
    <w:rsid w:val="006726B1"/>
    <w:rsid w:val="006777C5"/>
    <w:rsid w:val="006D4E0A"/>
    <w:rsid w:val="007036EE"/>
    <w:rsid w:val="0073101F"/>
    <w:rsid w:val="0073106F"/>
    <w:rsid w:val="007640A0"/>
    <w:rsid w:val="007739BF"/>
    <w:rsid w:val="007E74B1"/>
    <w:rsid w:val="007F78A8"/>
    <w:rsid w:val="008070CC"/>
    <w:rsid w:val="00823CE3"/>
    <w:rsid w:val="00823EE1"/>
    <w:rsid w:val="00833318"/>
    <w:rsid w:val="00852EBD"/>
    <w:rsid w:val="00866E82"/>
    <w:rsid w:val="00867C2E"/>
    <w:rsid w:val="0089169F"/>
    <w:rsid w:val="009135BB"/>
    <w:rsid w:val="0092544F"/>
    <w:rsid w:val="00933984"/>
    <w:rsid w:val="00A07839"/>
    <w:rsid w:val="00A230B4"/>
    <w:rsid w:val="00A25264"/>
    <w:rsid w:val="00A615A7"/>
    <w:rsid w:val="00A67002"/>
    <w:rsid w:val="00A9582F"/>
    <w:rsid w:val="00AC54CF"/>
    <w:rsid w:val="00AD7677"/>
    <w:rsid w:val="00B0379E"/>
    <w:rsid w:val="00B14D65"/>
    <w:rsid w:val="00B35220"/>
    <w:rsid w:val="00B50860"/>
    <w:rsid w:val="00BA2101"/>
    <w:rsid w:val="00BB207B"/>
    <w:rsid w:val="00BF14F3"/>
    <w:rsid w:val="00C32A3F"/>
    <w:rsid w:val="00C61DF6"/>
    <w:rsid w:val="00CB4E34"/>
    <w:rsid w:val="00CD0D87"/>
    <w:rsid w:val="00CD5809"/>
    <w:rsid w:val="00CF0FD4"/>
    <w:rsid w:val="00D20799"/>
    <w:rsid w:val="00D317A7"/>
    <w:rsid w:val="00D578EB"/>
    <w:rsid w:val="00D6550F"/>
    <w:rsid w:val="00D8046A"/>
    <w:rsid w:val="00D97757"/>
    <w:rsid w:val="00DB7A8D"/>
    <w:rsid w:val="00DF02D4"/>
    <w:rsid w:val="00DF132A"/>
    <w:rsid w:val="00E020A4"/>
    <w:rsid w:val="00E23808"/>
    <w:rsid w:val="00E41698"/>
    <w:rsid w:val="00E55B5B"/>
    <w:rsid w:val="00E63130"/>
    <w:rsid w:val="00E77A34"/>
    <w:rsid w:val="00EB4623"/>
    <w:rsid w:val="00EC0EE7"/>
    <w:rsid w:val="00EC789E"/>
    <w:rsid w:val="00F30811"/>
    <w:rsid w:val="00F42AA1"/>
    <w:rsid w:val="00F52162"/>
    <w:rsid w:val="00F52F66"/>
    <w:rsid w:val="00F8362B"/>
    <w:rsid w:val="00F84108"/>
    <w:rsid w:val="00FB6A1B"/>
    <w:rsid w:val="00FB7FA4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arc" idref="#_x0000_s1057"/>
        <o:r id="V:Rule16" type="arc" idref="#_x0000_s1056"/>
        <o:r id="V:Rule27" type="connector" idref="#_x0000_s1030"/>
        <o:r id="V:Rule28" type="connector" idref="#_x0000_s1032"/>
        <o:r id="V:Rule29" type="connector" idref="#_x0000_s1031"/>
        <o:r id="V:Rule30" type="connector" idref="#_x0000_s1049"/>
        <o:r id="V:Rule31" type="connector" idref="#_x0000_s1070"/>
        <o:r id="V:Rule32" type="connector" idref="#_x0000_s1048"/>
        <o:r id="V:Rule33" type="connector" idref="#_x0000_s1071"/>
        <o:r id="V:Rule34" type="connector" idref="#_x0000_s1046"/>
        <o:r id="V:Rule35" type="connector" idref="#_x0000_s1047"/>
        <o:r id="V:Rule36" type="connector" idref="#_x0000_s1052"/>
        <o:r id="V:Rule37" type="connector" idref="#_x0000_s1073"/>
        <o:r id="V:Rule38" type="connector" idref="#_x0000_s1072"/>
        <o:r id="V:Rule39" type="connector" idref="#_x0000_s1053"/>
        <o:r id="V:Rule40" type="connector" idref="#_x0000_s1074"/>
        <o:r id="V:Rule41" type="connector" idref="#_x0000_s1055"/>
        <o:r id="V:Rule42" type="connector" idref="#_x0000_s1054"/>
        <o:r id="V:Rule43" type="connector" idref="#_x0000_s1075"/>
        <o:r id="V:Rule44" type="connector" idref="#_x0000_s1078"/>
        <o:r id="V:Rule45" type="connector" idref="#_x0000_s1069"/>
        <o:r id="V:Rule46" type="connector" idref="#_x0000_s1050"/>
        <o:r id="V:Rule47" type="connector" idref="#_x0000_s1058"/>
        <o:r id="V:Rule48" type="connector" idref="#_x0000_s1051"/>
        <o:r id="V:Rule49" type="connector" idref="#_x0000_s1077"/>
        <o:r id="V:Rule50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A1"/>
  </w:style>
  <w:style w:type="paragraph" w:styleId="1">
    <w:name w:val="heading 1"/>
    <w:basedOn w:val="a"/>
    <w:link w:val="10"/>
    <w:uiPriority w:val="9"/>
    <w:qFormat/>
    <w:rsid w:val="00206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4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42A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42A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F42AA1"/>
    <w:pPr>
      <w:spacing w:after="0" w:line="240" w:lineRule="auto"/>
    </w:pPr>
  </w:style>
  <w:style w:type="paragraph" w:styleId="a7">
    <w:name w:val="List Paragraph"/>
    <w:basedOn w:val="a"/>
    <w:link w:val="a8"/>
    <w:uiPriority w:val="99"/>
    <w:qFormat/>
    <w:rsid w:val="00F42AA1"/>
    <w:pPr>
      <w:ind w:left="720"/>
      <w:contextualSpacing/>
    </w:pPr>
  </w:style>
  <w:style w:type="character" w:customStyle="1" w:styleId="apple-converted-space">
    <w:name w:val="apple-converted-space"/>
    <w:basedOn w:val="a0"/>
    <w:rsid w:val="00F42AA1"/>
  </w:style>
  <w:style w:type="table" w:styleId="a9">
    <w:name w:val="Table Grid"/>
    <w:basedOn w:val="a1"/>
    <w:uiPriority w:val="59"/>
    <w:rsid w:val="00F42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AC54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6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3101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99"/>
    <w:locked/>
    <w:rsid w:val="00CB4E34"/>
  </w:style>
  <w:style w:type="character" w:customStyle="1" w:styleId="c0">
    <w:name w:val="c0"/>
    <w:basedOn w:val="a0"/>
    <w:rsid w:val="0008288D"/>
  </w:style>
  <w:style w:type="character" w:customStyle="1" w:styleId="c16">
    <w:name w:val="c16"/>
    <w:basedOn w:val="a0"/>
    <w:rsid w:val="0008288D"/>
  </w:style>
  <w:style w:type="character" w:customStyle="1" w:styleId="c1">
    <w:name w:val="c1"/>
    <w:basedOn w:val="a0"/>
    <w:rsid w:val="0008288D"/>
  </w:style>
  <w:style w:type="paragraph" w:customStyle="1" w:styleId="c13">
    <w:name w:val="c13"/>
    <w:basedOn w:val="a"/>
    <w:rsid w:val="0008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2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41A11-68FA-40B1-8EC5-7E061DE5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 Windows</cp:lastModifiedBy>
  <cp:revision>14</cp:revision>
  <dcterms:created xsi:type="dcterms:W3CDTF">2021-10-08T21:07:00Z</dcterms:created>
  <dcterms:modified xsi:type="dcterms:W3CDTF">2021-10-09T19:50:00Z</dcterms:modified>
</cp:coreProperties>
</file>