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cs="Times New Roman" w:ascii="Times New Roman" w:hAnsi="Times New Roman"/>
          <w:sz w:val="28"/>
          <w:szCs w:val="28"/>
        </w:rPr>
        <w:t xml:space="preserve"> </w:t>
      </w:r>
      <w:r>
        <w:rPr>
          <w:rFonts w:cs="Times New Roman" w:ascii="Times New Roman" w:hAnsi="Times New Roman"/>
          <w:sz w:val="28"/>
          <w:szCs w:val="28"/>
        </w:rPr>
        <w:t xml:space="preserve">Аттестационное задание  </w:t>
      </w:r>
    </w:p>
    <w:p>
      <w:pPr>
        <w:pStyle w:val="Normal"/>
        <w:jc w:val="center"/>
        <w:rPr/>
      </w:pPr>
      <w:r>
        <w:rPr>
          <w:rFonts w:cs="Times New Roman" w:ascii="Times New Roman" w:hAnsi="Times New Roman"/>
          <w:sz w:val="28"/>
          <w:szCs w:val="28"/>
        </w:rPr>
        <w:t xml:space="preserve">«Планирование путешествия в </w:t>
      </w:r>
      <w:r>
        <w:rPr>
          <w:rFonts w:cs="Times New Roman" w:ascii="Times New Roman" w:hAnsi="Times New Roman"/>
          <w:sz w:val="28"/>
          <w:szCs w:val="28"/>
        </w:rPr>
        <w:t>Лондон</w:t>
      </w:r>
      <w:r>
        <w:rPr>
          <w:rFonts w:cs="Times New Roman" w:ascii="Times New Roman" w:hAnsi="Times New Roman"/>
          <w:sz w:val="28"/>
          <w:szCs w:val="28"/>
        </w:rPr>
        <w:t>», урок с использованием ролевой игры.</w:t>
      </w:r>
    </w:p>
    <w:p>
      <w:pPr>
        <w:pStyle w:val="Normal"/>
        <w:jc w:val="right"/>
        <w:rPr>
          <w:rFonts w:ascii="Times New Roman" w:hAnsi="Times New Roman" w:cs="Times New Roman"/>
          <w:sz w:val="28"/>
          <w:szCs w:val="28"/>
        </w:rPr>
      </w:pPr>
      <w:r>
        <w:rPr>
          <w:rFonts w:cs="Times New Roman" w:ascii="Times New Roman" w:hAnsi="Times New Roman"/>
          <w:sz w:val="28"/>
          <w:szCs w:val="28"/>
        </w:rPr>
        <w:t>Выполнила:</w:t>
      </w:r>
    </w:p>
    <w:p>
      <w:pPr>
        <w:pStyle w:val="Normal"/>
        <w:jc w:val="right"/>
        <w:rPr/>
      </w:pPr>
      <w:r>
        <w:rPr>
          <w:rFonts w:cs="Times New Roman" w:ascii="Times New Roman" w:hAnsi="Times New Roman"/>
          <w:sz w:val="28"/>
          <w:szCs w:val="28"/>
          <w:lang w:val="ru-RU"/>
        </w:rPr>
        <w:t>Глаголева Регина Ильгизовна</w:t>
      </w:r>
      <w:r>
        <w:rPr>
          <w:rFonts w:cs="Times New Roman" w:ascii="Times New Roman" w:hAnsi="Times New Roman"/>
          <w:sz w:val="28"/>
          <w:szCs w:val="28"/>
        </w:rPr>
        <w:t>,</w:t>
      </w:r>
    </w:p>
    <w:p>
      <w:pPr>
        <w:pStyle w:val="Normal"/>
        <w:jc w:val="right"/>
        <w:rPr>
          <w:rFonts w:ascii="Times New Roman" w:hAnsi="Times New Roman" w:cs="Times New Roman"/>
          <w:sz w:val="28"/>
          <w:szCs w:val="28"/>
        </w:rPr>
      </w:pPr>
      <w:r>
        <w:rPr>
          <w:rFonts w:cs="Times New Roman" w:ascii="Times New Roman" w:hAnsi="Times New Roman"/>
          <w:sz w:val="28"/>
          <w:szCs w:val="28"/>
        </w:rPr>
        <w:t>учитель английского языка</w:t>
      </w:r>
    </w:p>
    <w:p>
      <w:pPr>
        <w:pStyle w:val="Normal"/>
        <w:jc w:val="right"/>
        <w:rPr>
          <w:rFonts w:ascii="Times New Roman" w:hAnsi="Times New Roman" w:cs="Times New Roman"/>
          <w:sz w:val="28"/>
          <w:szCs w:val="28"/>
        </w:rPr>
      </w:pPr>
      <w:r>
        <w:rPr>
          <w:rFonts w:cs="Times New Roman" w:ascii="Times New Roman" w:hAnsi="Times New Roman"/>
          <w:sz w:val="28"/>
          <w:szCs w:val="28"/>
        </w:rPr>
        <w:t>МБОУ» Солнечная СОШ №1»</w:t>
      </w:r>
    </w:p>
    <w:p>
      <w:pPr>
        <w:pStyle w:val="Normal"/>
        <w:jc w:val="center"/>
        <w:rPr>
          <w:rFonts w:ascii="Times New Roman" w:hAnsi="Times New Roman" w:cs="Times New Roman"/>
          <w:sz w:val="28"/>
          <w:szCs w:val="28"/>
        </w:rPr>
      </w:pPr>
      <w:r>
        <w:rPr>
          <w:rFonts w:cs="Times New Roman" w:ascii="Times New Roman" w:hAnsi="Times New Roman"/>
          <w:sz w:val="28"/>
          <w:szCs w:val="28"/>
        </w:rPr>
        <w:t>Пояснительная записка</w:t>
      </w:r>
    </w:p>
    <w:p>
      <w:pPr>
        <w:pStyle w:val="Normal"/>
        <w:jc w:val="center"/>
        <w:rPr/>
      </w:pPr>
      <w:r>
        <w:rPr>
          <w:rFonts w:cs="Times New Roman" w:ascii="Times New Roman" w:hAnsi="Times New Roman"/>
          <w:sz w:val="28"/>
          <w:szCs w:val="28"/>
        </w:rPr>
        <w:t xml:space="preserve">УМК учебного предмета: Афанасьева О.В. Английский язык. </w:t>
      </w:r>
      <w:r>
        <w:rPr>
          <w:rFonts w:cs="Times New Roman" w:ascii="Times New Roman" w:hAnsi="Times New Roman"/>
          <w:sz w:val="28"/>
          <w:szCs w:val="28"/>
          <w:lang w:val="en-US"/>
        </w:rPr>
        <w:t>VI</w:t>
      </w:r>
      <w:r>
        <w:rPr>
          <w:rFonts w:cs="Times New Roman" w:ascii="Times New Roman" w:hAnsi="Times New Roman"/>
          <w:sz w:val="28"/>
          <w:szCs w:val="28"/>
        </w:rPr>
        <w:t xml:space="preserve">класс: учебник для общеобразовательных организаций и школ с углублённым изучением английского языка\О.В. Афанасьева, И.В Михеева. – 4-е изд. – М.: Просвещение, 2017. – 352 с.: ил – </w:t>
      </w:r>
      <w:r>
        <w:rPr>
          <w:rFonts w:cs="Times New Roman" w:ascii="Times New Roman" w:hAnsi="Times New Roman"/>
          <w:sz w:val="28"/>
          <w:szCs w:val="28"/>
          <w:lang w:val="en-US"/>
        </w:rPr>
        <w:t>ISBN</w:t>
      </w:r>
      <w:r>
        <w:rPr>
          <w:rFonts w:cs="Times New Roman" w:ascii="Times New Roman" w:hAnsi="Times New Roman"/>
          <w:sz w:val="28"/>
          <w:szCs w:val="28"/>
        </w:rPr>
        <w:t xml:space="preserve"> 978-5-09-042661-9. </w:t>
      </w:r>
    </w:p>
    <w:p>
      <w:pPr>
        <w:pStyle w:val="Normal"/>
        <w:rPr>
          <w:rFonts w:ascii="Times New Roman" w:hAnsi="Times New Roman" w:cs="Times New Roman"/>
          <w:sz w:val="28"/>
          <w:szCs w:val="28"/>
        </w:rPr>
      </w:pPr>
      <w:r>
        <w:rPr>
          <w:rFonts w:cs="Times New Roman" w:ascii="Times New Roman" w:hAnsi="Times New Roman"/>
          <w:sz w:val="28"/>
          <w:szCs w:val="28"/>
        </w:rPr>
        <w:t>Продолжительность урока 45 минут.</w:t>
      </w:r>
    </w:p>
    <w:p>
      <w:pPr>
        <w:pStyle w:val="Normal"/>
        <w:rPr/>
      </w:pPr>
      <w:r>
        <w:rPr>
          <w:rFonts w:cs="Times New Roman" w:ascii="Times New Roman" w:hAnsi="Times New Roman"/>
          <w:sz w:val="28"/>
          <w:szCs w:val="28"/>
        </w:rPr>
        <w:t>Данный урок направлен на активизацию речемыслительной деятельности по теме «Лондон — столица Англии».</w:t>
      </w:r>
    </w:p>
    <w:p>
      <w:pPr>
        <w:pStyle w:val="Normal"/>
        <w:rPr/>
      </w:pPr>
      <w:r>
        <w:rPr>
          <w:rFonts w:cs="Times New Roman" w:ascii="Times New Roman" w:hAnsi="Times New Roman"/>
          <w:sz w:val="28"/>
          <w:szCs w:val="28"/>
        </w:rPr>
        <w:t>Выбор структуры урока связан с обоснованием ее оптимальности, а также местом данного урока. Она соответствует логике заявленного урока, так как является продолжением знакомства с материалом в большом разделе «Великобритания».</w:t>
      </w:r>
    </w:p>
    <w:p>
      <w:pPr>
        <w:pStyle w:val="Normal"/>
        <w:rPr>
          <w:rFonts w:ascii="Times New Roman" w:hAnsi="Times New Roman" w:cs="Times New Roman"/>
          <w:sz w:val="28"/>
          <w:szCs w:val="28"/>
        </w:rPr>
      </w:pPr>
      <w:r>
        <w:rPr>
          <w:rFonts w:cs="Times New Roman" w:ascii="Times New Roman" w:hAnsi="Times New Roman"/>
          <w:sz w:val="28"/>
          <w:szCs w:val="28"/>
        </w:rPr>
        <w:t>На данном уроке были соблюдены следующие требования ФГОС к современному уроку:</w:t>
      </w:r>
    </w:p>
    <w:p>
      <w:pPr>
        <w:pStyle w:val="ListParagraph"/>
        <w:numPr>
          <w:ilvl w:val="0"/>
          <w:numId w:val="1"/>
        </w:numPr>
        <w:jc w:val="both"/>
        <w:rPr>
          <w:rFonts w:ascii="Times New Roman" w:hAnsi="Times New Roman" w:cs="Times New Roman"/>
          <w:sz w:val="28"/>
          <w:szCs w:val="28"/>
        </w:rPr>
      </w:pPr>
      <w:r>
        <w:rPr>
          <w:rFonts w:cs="Times New Roman" w:ascii="Times New Roman" w:hAnsi="Times New Roman"/>
          <w:sz w:val="28"/>
          <w:szCs w:val="28"/>
        </w:rPr>
        <w:t>Урок имеет личностно -ориентированный и индивидуальный характер.</w:t>
      </w:r>
    </w:p>
    <w:p>
      <w:pPr>
        <w:pStyle w:val="ListParagraph"/>
        <w:numPr>
          <w:ilvl w:val="0"/>
          <w:numId w:val="1"/>
        </w:numPr>
        <w:jc w:val="both"/>
        <w:rPr>
          <w:rFonts w:ascii="Times New Roman" w:hAnsi="Times New Roman" w:cs="Times New Roman"/>
          <w:sz w:val="28"/>
          <w:szCs w:val="28"/>
        </w:rPr>
      </w:pPr>
      <w:r>
        <w:rPr>
          <w:rFonts w:cs="Times New Roman" w:ascii="Times New Roman" w:hAnsi="Times New Roman"/>
          <w:sz w:val="28"/>
          <w:szCs w:val="28"/>
        </w:rPr>
        <w:t>В ходе урока в приоритете была самостоятельная работа учащихся, а не учителя.</w:t>
      </w:r>
    </w:p>
    <w:p>
      <w:pPr>
        <w:pStyle w:val="ListParagraph"/>
        <w:numPr>
          <w:ilvl w:val="0"/>
          <w:numId w:val="1"/>
        </w:numPr>
        <w:jc w:val="both"/>
        <w:rPr/>
      </w:pPr>
      <w:r>
        <w:rPr>
          <w:rFonts w:cs="Times New Roman" w:ascii="Times New Roman" w:hAnsi="Times New Roman"/>
          <w:sz w:val="28"/>
          <w:szCs w:val="28"/>
        </w:rPr>
        <w:t xml:space="preserve">У учителя координирующая роль в этой игре – подруга мамы </w:t>
      </w:r>
      <w:r>
        <w:rPr>
          <w:rFonts w:cs="Times New Roman" w:ascii="Times New Roman" w:hAnsi="Times New Roman"/>
          <w:sz w:val="28"/>
          <w:szCs w:val="28"/>
          <w:lang w:val="en-US"/>
        </w:rPr>
        <w:t>Helen</w:t>
      </w:r>
      <w:r>
        <w:rPr>
          <w:rFonts w:cs="Times New Roman" w:ascii="Times New Roman" w:hAnsi="Times New Roman"/>
          <w:sz w:val="28"/>
          <w:szCs w:val="28"/>
        </w:rPr>
        <w:t xml:space="preserve">. Он не разрушая создавшуюся коммуникативную ситуацию имеет право вмешаться в процесс общения, стимулировать «пассивных» учеников к беседе, направлять действия обучающихся в нужное русло. </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Во время урока с использованием игровых технологий активизируются все группы: не только сильные и средние, но и слабые ученики в меру своих возможностей могут реализовать себя, принять участие в коллективной работе, совершенствовать свои знания, умения и навыки.</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 точки зрения здоровья, игровые технологии полезны, поскольку позволяют ученику свободно двигаться по классу: стоять или сидеть, что улучшает мыслительную деятельность и способствует меньшей утомляемости детей на уроке.</w:t>
      </w:r>
    </w:p>
    <w:p>
      <w:pPr>
        <w:pStyle w:val="Normal"/>
        <w:jc w:val="both"/>
        <w:rPr>
          <w:rFonts w:ascii="Times New Roman" w:hAnsi="Times New Roman" w:cs="Times New Roman"/>
          <w:sz w:val="28"/>
          <w:szCs w:val="28"/>
        </w:rPr>
      </w:pPr>
      <w:r>
        <w:rPr>
          <w:rFonts w:cs="Times New Roman" w:ascii="Times New Roman" w:hAnsi="Times New Roman"/>
          <w:sz w:val="28"/>
          <w:szCs w:val="28"/>
        </w:rPr>
        <w:t>Характеристика класса:</w:t>
      </w:r>
    </w:p>
    <w:p>
      <w:pPr>
        <w:pStyle w:val="Normal"/>
        <w:jc w:val="both"/>
        <w:rPr/>
      </w:pPr>
      <w:r>
        <w:rPr>
          <w:rFonts w:cs="Times New Roman" w:ascii="Times New Roman" w:hAnsi="Times New Roman"/>
          <w:sz w:val="28"/>
          <w:szCs w:val="28"/>
        </w:rPr>
        <w:t>Урок проводился 6 классе. В группе 12 учащихся. Возраст учащихся 12-13 лет</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Технологическая карта урока</w:t>
      </w:r>
    </w:p>
    <w:tbl>
      <w:tblPr>
        <w:tblStyle w:val="a4"/>
        <w:tblW w:w="14968" w:type="dxa"/>
        <w:jc w:val="left"/>
        <w:tblInd w:w="420" w:type="dxa"/>
        <w:tblCellMar>
          <w:top w:w="0" w:type="dxa"/>
          <w:left w:w="108" w:type="dxa"/>
          <w:bottom w:w="0" w:type="dxa"/>
          <w:right w:w="108" w:type="dxa"/>
        </w:tblCellMar>
        <w:tblLook w:firstRow="1" w:noVBand="1" w:lastRow="0" w:firstColumn="1" w:lastColumn="0" w:noHBand="0" w:val="04a0"/>
      </w:tblPr>
      <w:tblGrid>
        <w:gridCol w:w="4816"/>
        <w:gridCol w:w="10151"/>
      </w:tblGrid>
      <w:tr>
        <w:trPr>
          <w:trHeight w:val="328"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Тип урока</w:t>
            </w:r>
          </w:p>
        </w:tc>
        <w:tc>
          <w:tcPr>
            <w:tcW w:w="10151" w:type="dxa"/>
            <w:tcBorders/>
            <w:shd w:fill="auto" w:val="cle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Урок систематизации знаний</w:t>
            </w:r>
          </w:p>
        </w:tc>
      </w:tr>
      <w:tr>
        <w:trPr>
          <w:trHeight w:val="630"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Технологии, используемые на уроке</w:t>
            </w:r>
          </w:p>
        </w:tc>
        <w:tc>
          <w:tcPr>
            <w:tcW w:w="10151" w:type="dxa"/>
            <w:tcBorders/>
            <w:shd w:fill="auto" w:val="clear"/>
          </w:tcPr>
          <w:p>
            <w:pPr>
              <w:pStyle w:val="ListParagraph"/>
              <w:numPr>
                <w:ilvl w:val="0"/>
                <w:numId w:val="2"/>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Технология коммуникативной методики обучения</w:t>
            </w:r>
          </w:p>
        </w:tc>
      </w:tr>
      <w:tr>
        <w:trPr>
          <w:trHeight w:val="328"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10151" w:type="dxa"/>
            <w:tcBorders/>
            <w:shd w:fill="auto" w:val="clear"/>
          </w:tcPr>
          <w:p>
            <w:pPr>
              <w:pStyle w:val="ListParagraph"/>
              <w:numPr>
                <w:ilvl w:val="0"/>
                <w:numId w:val="2"/>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Технология сотрудничества</w:t>
            </w:r>
          </w:p>
        </w:tc>
      </w:tr>
      <w:tr>
        <w:trPr>
          <w:trHeight w:val="328"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10151" w:type="dxa"/>
            <w:tcBorders/>
            <w:shd w:fill="auto" w:val="clear"/>
          </w:tcPr>
          <w:p>
            <w:pPr>
              <w:pStyle w:val="ListParagraph"/>
              <w:numPr>
                <w:ilvl w:val="0"/>
                <w:numId w:val="2"/>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ИКТ</w:t>
            </w:r>
          </w:p>
        </w:tc>
      </w:tr>
      <w:tr>
        <w:trPr>
          <w:trHeight w:val="328"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10151" w:type="dxa"/>
            <w:tcBorders/>
            <w:shd w:fill="auto" w:val="clear"/>
          </w:tcPr>
          <w:p>
            <w:pPr>
              <w:pStyle w:val="ListParagraph"/>
              <w:numPr>
                <w:ilvl w:val="0"/>
                <w:numId w:val="2"/>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Игровые технологии</w:t>
            </w:r>
          </w:p>
        </w:tc>
      </w:tr>
      <w:tr>
        <w:trPr>
          <w:trHeight w:val="328"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10151" w:type="dxa"/>
            <w:tcBorders/>
            <w:shd w:fill="auto" w:val="clear"/>
          </w:tcPr>
          <w:p>
            <w:pPr>
              <w:pStyle w:val="ListParagraph"/>
              <w:numPr>
                <w:ilvl w:val="0"/>
                <w:numId w:val="2"/>
              </w:numPr>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Здоровьесберегающая технология</w:t>
            </w:r>
          </w:p>
        </w:tc>
      </w:tr>
      <w:tr>
        <w:trPr>
          <w:trHeight w:val="328"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 xml:space="preserve">Формы работы </w:t>
            </w:r>
          </w:p>
        </w:tc>
        <w:tc>
          <w:tcPr>
            <w:tcW w:w="10151"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Групповая, парная, фронтальная, индивидуальная</w:t>
            </w:r>
          </w:p>
        </w:tc>
      </w:tr>
      <w:tr>
        <w:trPr>
          <w:trHeight w:val="315"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Тема урока</w:t>
            </w:r>
          </w:p>
        </w:tc>
        <w:tc>
          <w:tcPr>
            <w:tcW w:w="10151" w:type="dxa"/>
            <w:tcBorders/>
            <w:shd w:fill="auto" w:val="clear"/>
          </w:tcPr>
          <w:p>
            <w:pPr>
              <w:pStyle w:val="Normal"/>
              <w:spacing w:lineRule="auto" w:line="240" w:before="0" w:after="0"/>
              <w:jc w:val="center"/>
              <w:rPr/>
            </w:pPr>
            <w:r>
              <w:rPr>
                <w:rFonts w:cs="Times New Roman" w:ascii="Times New Roman" w:hAnsi="Times New Roman"/>
                <w:b/>
                <w:sz w:val="28"/>
                <w:szCs w:val="28"/>
              </w:rPr>
              <w:t>Планирование путешествия в Лондон</w:t>
            </w:r>
          </w:p>
        </w:tc>
      </w:tr>
      <w:tr>
        <w:trPr>
          <w:trHeight w:val="328"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Учебные цели и задачи</w:t>
            </w:r>
          </w:p>
        </w:tc>
        <w:tc>
          <w:tcPr>
            <w:tcW w:w="10151" w:type="dxa"/>
            <w:tcBorders/>
            <w:shd w:fill="auto" w:val="clear"/>
          </w:tcPr>
          <w:p>
            <w:pPr>
              <w:pStyle w:val="Normal"/>
              <w:spacing w:lineRule="auto" w:line="240" w:before="0" w:after="0"/>
              <w:jc w:val="center"/>
              <w:rPr/>
            </w:pPr>
            <w:r>
              <w:rPr>
                <w:rFonts w:cs="Times New Roman" w:ascii="Times New Roman" w:hAnsi="Times New Roman"/>
                <w:b/>
                <w:sz w:val="28"/>
                <w:szCs w:val="28"/>
              </w:rPr>
              <w:t>Цель урока:</w:t>
            </w:r>
            <w:r>
              <w:rPr>
                <w:rFonts w:cs="Times New Roman" w:ascii="Times New Roman" w:hAnsi="Times New Roman"/>
                <w:sz w:val="28"/>
                <w:szCs w:val="28"/>
              </w:rPr>
              <w:t xml:space="preserve"> развитие умений монологической и диалогической речи в учебной ситуации «Планирование путешествия в </w:t>
            </w:r>
            <w:r>
              <w:rPr>
                <w:rFonts w:cs="Times New Roman" w:ascii="Times New Roman" w:hAnsi="Times New Roman"/>
                <w:sz w:val="28"/>
                <w:szCs w:val="28"/>
              </w:rPr>
              <w:t>Лондон</w:t>
            </w:r>
            <w:r>
              <w:rPr>
                <w:rFonts w:cs="Times New Roman" w:ascii="Times New Roman" w:hAnsi="Times New Roman"/>
                <w:sz w:val="28"/>
                <w:szCs w:val="28"/>
              </w:rPr>
              <w:t>»</w:t>
            </w:r>
          </w:p>
        </w:tc>
      </w:tr>
      <w:tr>
        <w:trPr>
          <w:trHeight w:val="328"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10151"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Задачи:</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Обучающие:</w:t>
            </w:r>
          </w:p>
          <w:p>
            <w:pPr>
              <w:pStyle w:val="ListParagraph"/>
              <w:numPr>
                <w:ilvl w:val="0"/>
                <w:numId w:val="3"/>
              </w:numPr>
              <w:suppressAutoHyphens w:val="true"/>
              <w:spacing w:lineRule="auto" w:line="360" w:before="0" w:after="160"/>
              <w:contextualSpacing/>
              <w:rPr>
                <w:rFonts w:ascii="Times New Roman" w:hAnsi="Times New Roman" w:cs="Times New Roman"/>
                <w:sz w:val="28"/>
                <w:szCs w:val="28"/>
              </w:rPr>
            </w:pPr>
            <w:r>
              <w:rPr>
                <w:rFonts w:cs="Times New Roman" w:ascii="Times New Roman" w:hAnsi="Times New Roman"/>
                <w:sz w:val="28"/>
                <w:szCs w:val="28"/>
              </w:rPr>
              <w:t>активизация лексики по теме «Путешествие»;</w:t>
            </w:r>
          </w:p>
          <w:p>
            <w:pPr>
              <w:pStyle w:val="ListParagraph"/>
              <w:numPr>
                <w:ilvl w:val="0"/>
                <w:numId w:val="3"/>
              </w:numPr>
              <w:suppressAutoHyphens w:val="true"/>
              <w:spacing w:lineRule="auto" w:line="360" w:before="0" w:after="160"/>
              <w:contextualSpacing/>
              <w:rPr>
                <w:rFonts w:ascii="Times New Roman" w:hAnsi="Times New Roman" w:cs="Times New Roman"/>
                <w:sz w:val="28"/>
                <w:szCs w:val="28"/>
              </w:rPr>
            </w:pPr>
            <w:r>
              <w:rPr>
                <w:rFonts w:cs="Times New Roman" w:ascii="Times New Roman" w:hAnsi="Times New Roman"/>
                <w:sz w:val="28"/>
                <w:szCs w:val="28"/>
              </w:rPr>
              <w:t>обучение диалогической речи в форме ролевой игры;</w:t>
            </w:r>
          </w:p>
          <w:p>
            <w:pPr>
              <w:pStyle w:val="ListParagraph"/>
              <w:numPr>
                <w:ilvl w:val="0"/>
                <w:numId w:val="3"/>
              </w:numPr>
              <w:tabs>
                <w:tab w:val="clear" w:pos="708"/>
                <w:tab w:val="left" w:pos="0" w:leader="none"/>
              </w:tabs>
              <w:suppressAutoHyphens w:val="true"/>
              <w:spacing w:lineRule="auto" w:line="360" w:before="0" w:after="160"/>
              <w:contextualSpacing/>
              <w:rPr>
                <w:rFonts w:ascii="Times New Roman" w:hAnsi="Times New Roman" w:cs="Times New Roman"/>
                <w:sz w:val="28"/>
                <w:szCs w:val="28"/>
              </w:rPr>
            </w:pPr>
            <w:r>
              <w:rPr>
                <w:rFonts w:cs="Times New Roman" w:ascii="Times New Roman" w:hAnsi="Times New Roman"/>
                <w:sz w:val="28"/>
                <w:szCs w:val="28"/>
              </w:rPr>
              <w:t>совершенствование навыков диалогической и монологической речи;</w:t>
            </w:r>
          </w:p>
          <w:p>
            <w:pPr>
              <w:pStyle w:val="ListParagraph"/>
              <w:numPr>
                <w:ilvl w:val="0"/>
                <w:numId w:val="3"/>
              </w:numPr>
              <w:tabs>
                <w:tab w:val="clear" w:pos="708"/>
                <w:tab w:val="left" w:pos="0" w:leader="none"/>
              </w:tabs>
              <w:suppressAutoHyphens w:val="true"/>
              <w:spacing w:lineRule="auto" w:line="360" w:before="0" w:after="160"/>
              <w:contextualSpacing/>
              <w:rPr>
                <w:rFonts w:ascii="Times New Roman" w:hAnsi="Times New Roman" w:cs="Times New Roman"/>
                <w:sz w:val="28"/>
                <w:szCs w:val="28"/>
              </w:rPr>
            </w:pPr>
            <w:r>
              <w:rPr>
                <w:rFonts w:cs="Times New Roman" w:ascii="Times New Roman" w:hAnsi="Times New Roman"/>
                <w:sz w:val="28"/>
                <w:szCs w:val="28"/>
              </w:rPr>
              <w:t>учить работать со страноведческой информацией, а также давать собственную оценку услышанному.</w:t>
            </w:r>
          </w:p>
          <w:p>
            <w:pPr>
              <w:pStyle w:val="Normal"/>
              <w:tabs>
                <w:tab w:val="clear" w:pos="708"/>
                <w:tab w:val="left" w:pos="567" w:leader="none"/>
              </w:tabs>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Развивающие:</w:t>
            </w:r>
          </w:p>
          <w:p>
            <w:pPr>
              <w:pStyle w:val="ListParagraph"/>
              <w:numPr>
                <w:ilvl w:val="0"/>
                <w:numId w:val="4"/>
              </w:numPr>
              <w:suppressAutoHyphens w:val="true"/>
              <w:spacing w:lineRule="auto" w:line="360" w:before="0" w:after="160"/>
              <w:contextualSpacing/>
              <w:jc w:val="both"/>
              <w:rPr>
                <w:rFonts w:ascii="Times New Roman" w:hAnsi="Times New Roman" w:cs="Times New Roman"/>
                <w:sz w:val="28"/>
                <w:szCs w:val="28"/>
              </w:rPr>
            </w:pPr>
            <w:r>
              <w:rPr>
                <w:rFonts w:cs="Times New Roman" w:ascii="Times New Roman" w:hAnsi="Times New Roman"/>
                <w:sz w:val="28"/>
                <w:szCs w:val="28"/>
              </w:rPr>
              <w:t>развивать умения строить самостоятельные устные высказывания и аргументировать свою точку зрения;</w:t>
            </w:r>
          </w:p>
          <w:p>
            <w:pPr>
              <w:pStyle w:val="ListParagraph"/>
              <w:numPr>
                <w:ilvl w:val="0"/>
                <w:numId w:val="4"/>
              </w:numPr>
              <w:suppressAutoHyphens w:val="true"/>
              <w:spacing w:lineRule="auto" w:line="360" w:before="0" w:after="160"/>
              <w:contextualSpacing/>
              <w:jc w:val="both"/>
              <w:rPr>
                <w:rFonts w:ascii="Times New Roman" w:hAnsi="Times New Roman" w:cs="Times New Roman"/>
                <w:sz w:val="28"/>
                <w:szCs w:val="28"/>
              </w:rPr>
            </w:pPr>
            <w:r>
              <w:rPr>
                <w:rFonts w:cs="Times New Roman" w:ascii="Times New Roman" w:hAnsi="Times New Roman"/>
                <w:sz w:val="28"/>
                <w:szCs w:val="28"/>
              </w:rPr>
              <w:t>развивать навыки аудирования;</w:t>
            </w:r>
          </w:p>
          <w:p>
            <w:pPr>
              <w:pStyle w:val="ListParagraph"/>
              <w:numPr>
                <w:ilvl w:val="0"/>
                <w:numId w:val="4"/>
              </w:numPr>
              <w:suppressAutoHyphens w:val="true"/>
              <w:spacing w:lineRule="auto" w:line="360" w:before="0" w:after="160"/>
              <w:contextualSpacing/>
              <w:jc w:val="both"/>
              <w:rPr>
                <w:rFonts w:ascii="Times New Roman" w:hAnsi="Times New Roman" w:cs="Times New Roman"/>
                <w:sz w:val="28"/>
                <w:szCs w:val="28"/>
              </w:rPr>
            </w:pPr>
            <w:r>
              <w:rPr>
                <w:rFonts w:cs="Times New Roman" w:ascii="Times New Roman" w:hAnsi="Times New Roman"/>
                <w:sz w:val="28"/>
                <w:szCs w:val="28"/>
              </w:rPr>
              <w:t>Развитие фантазии, инициативы в осуществлении иноязычной речевой деятельности;</w:t>
            </w:r>
          </w:p>
          <w:p>
            <w:pPr>
              <w:pStyle w:val="ListParagraph"/>
              <w:numPr>
                <w:ilvl w:val="0"/>
                <w:numId w:val="4"/>
              </w:numPr>
              <w:suppressAutoHyphens w:val="true"/>
              <w:spacing w:lineRule="auto" w:line="360" w:before="0" w:after="160"/>
              <w:contextualSpacing/>
              <w:jc w:val="both"/>
              <w:rPr>
                <w:rFonts w:ascii="Times New Roman" w:hAnsi="Times New Roman" w:cs="Times New Roman"/>
                <w:sz w:val="28"/>
                <w:szCs w:val="28"/>
              </w:rPr>
            </w:pPr>
            <w:r>
              <w:rPr>
                <w:rFonts w:cs="Times New Roman" w:ascii="Times New Roman" w:hAnsi="Times New Roman"/>
                <w:sz w:val="28"/>
                <w:szCs w:val="28"/>
              </w:rPr>
              <w:t>развивать готовность к общению.</w:t>
            </w:r>
          </w:p>
          <w:p>
            <w:pPr>
              <w:pStyle w:val="Normal"/>
              <w:suppressAutoHyphens w:val="true"/>
              <w:spacing w:lineRule="auto" w:line="360" w:before="0" w:after="0"/>
              <w:ind w:left="502" w:hanging="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left="502" w:hanging="502"/>
              <w:jc w:val="both"/>
              <w:rPr>
                <w:rFonts w:ascii="Times New Roman" w:hAnsi="Times New Roman" w:cs="Times New Roman"/>
                <w:b/>
                <w:b/>
                <w:sz w:val="28"/>
                <w:szCs w:val="28"/>
              </w:rPr>
            </w:pPr>
            <w:r>
              <w:rPr>
                <w:rFonts w:cs="Times New Roman" w:ascii="Times New Roman" w:hAnsi="Times New Roman"/>
                <w:b/>
                <w:sz w:val="28"/>
                <w:szCs w:val="28"/>
              </w:rPr>
              <w:t>Воспитывающие:</w:t>
            </w:r>
          </w:p>
          <w:p>
            <w:pPr>
              <w:pStyle w:val="Normal"/>
              <w:numPr>
                <w:ilvl w:val="0"/>
                <w:numId w:val="5"/>
              </w:numPr>
              <w:suppressAutoHyphens w:val="true"/>
              <w:spacing w:lineRule="auto" w:line="360" w:before="0" w:after="0"/>
              <w:rPr>
                <w:rFonts w:ascii="Times New Roman" w:hAnsi="Times New Roman" w:cs="Times New Roman"/>
                <w:sz w:val="28"/>
                <w:szCs w:val="28"/>
              </w:rPr>
            </w:pPr>
            <w:r>
              <w:rPr>
                <w:rFonts w:cs="Times New Roman" w:ascii="Times New Roman" w:hAnsi="Times New Roman"/>
                <w:sz w:val="28"/>
                <w:szCs w:val="28"/>
              </w:rPr>
              <w:t>воспитывать уважение к культуре английского народа и своей родной культуре;</w:t>
            </w:r>
          </w:p>
          <w:p>
            <w:pPr>
              <w:pStyle w:val="Normal"/>
              <w:numPr>
                <w:ilvl w:val="0"/>
                <w:numId w:val="5"/>
              </w:numPr>
              <w:suppressAutoHyphens w:val="true"/>
              <w:spacing w:lineRule="auto" w:line="360" w:before="0" w:after="0"/>
              <w:rPr>
                <w:rFonts w:ascii="Times New Roman" w:hAnsi="Times New Roman" w:cs="Times New Roman"/>
                <w:sz w:val="28"/>
                <w:szCs w:val="28"/>
              </w:rPr>
            </w:pPr>
            <w:r>
              <w:rPr>
                <w:rFonts w:cs="Times New Roman" w:ascii="Times New Roman" w:hAnsi="Times New Roman"/>
                <w:sz w:val="28"/>
                <w:szCs w:val="28"/>
              </w:rPr>
              <w:t>воспитывать умение вежливого общения, умения выслушивать чужое мнение, умение договариваться друг с другом;</w:t>
            </w:r>
          </w:p>
          <w:p>
            <w:pPr>
              <w:pStyle w:val="Normal"/>
              <w:numPr>
                <w:ilvl w:val="0"/>
                <w:numId w:val="5"/>
              </w:numPr>
              <w:suppressAutoHyphens w:val="true"/>
              <w:spacing w:lineRule="auto" w:line="360" w:before="0" w:after="0"/>
              <w:rPr>
                <w:rFonts w:ascii="Times New Roman" w:hAnsi="Times New Roman" w:cs="Times New Roman"/>
                <w:sz w:val="28"/>
                <w:szCs w:val="28"/>
              </w:rPr>
            </w:pPr>
            <w:r>
              <w:rPr>
                <w:rFonts w:cs="Times New Roman" w:ascii="Times New Roman" w:hAnsi="Times New Roman"/>
                <w:sz w:val="28"/>
                <w:szCs w:val="28"/>
              </w:rPr>
              <w:t>воспитывать умение работать в команде и сотрудничать, помогая друг другу;</w:t>
            </w:r>
          </w:p>
          <w:p>
            <w:pPr>
              <w:pStyle w:val="Normal"/>
              <w:numPr>
                <w:ilvl w:val="0"/>
                <w:numId w:val="5"/>
              </w:numPr>
              <w:suppressAutoHyphens w:val="true"/>
              <w:spacing w:lineRule="auto" w:line="360" w:before="0" w:after="0"/>
              <w:rPr>
                <w:rFonts w:ascii="Times New Roman" w:hAnsi="Times New Roman" w:cs="Times New Roman"/>
                <w:sz w:val="28"/>
                <w:szCs w:val="28"/>
              </w:rPr>
            </w:pPr>
            <w:r>
              <w:rPr>
                <w:rFonts w:cs="Times New Roman" w:ascii="Times New Roman" w:hAnsi="Times New Roman"/>
                <w:sz w:val="28"/>
                <w:szCs w:val="28"/>
              </w:rPr>
              <w:t>повышать уровень мотивации к изучению английского языка через средства обучения.</w:t>
            </w:r>
          </w:p>
        </w:tc>
      </w:tr>
      <w:tr>
        <w:trPr>
          <w:trHeight w:val="328"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Тип урока</w:t>
            </w:r>
          </w:p>
        </w:tc>
        <w:tc>
          <w:tcPr>
            <w:tcW w:w="10151"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Изучение нового материала с элементами повторения</w:t>
            </w:r>
          </w:p>
        </w:tc>
      </w:tr>
      <w:tr>
        <w:trPr>
          <w:trHeight w:val="315"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Планируемые результаты</w:t>
            </w:r>
          </w:p>
        </w:tc>
        <w:tc>
          <w:tcPr>
            <w:tcW w:w="10151"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Личностные результаты:</w:t>
            </w:r>
          </w:p>
        </w:tc>
      </w:tr>
      <w:tr>
        <w:trPr>
          <w:trHeight w:val="2510"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10151" w:type="dxa"/>
            <w:tcBorders/>
            <w:shd w:fill="auto" w:val="clear"/>
          </w:tcPr>
          <w:p>
            <w:pPr>
              <w:pStyle w:val="Normal"/>
              <w:numPr>
                <w:ilvl w:val="0"/>
                <w:numId w:val="6"/>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повышение кругозора учащихся;</w:t>
            </w:r>
          </w:p>
          <w:p>
            <w:pPr>
              <w:pStyle w:val="Normal"/>
              <w:numPr>
                <w:ilvl w:val="0"/>
                <w:numId w:val="6"/>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развитие умения планировать свою деятельность;</w:t>
            </w:r>
          </w:p>
          <w:p>
            <w:pPr>
              <w:pStyle w:val="Normal"/>
              <w:numPr>
                <w:ilvl w:val="0"/>
                <w:numId w:val="6"/>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повышение общего культурного уровня;</w:t>
            </w:r>
          </w:p>
          <w:p>
            <w:pPr>
              <w:pStyle w:val="Normal"/>
              <w:numPr>
                <w:ilvl w:val="0"/>
                <w:numId w:val="6"/>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развитие у учащихся навыков работы с материалом и коммуникативных навыков в группе;</w:t>
            </w:r>
          </w:p>
          <w:p>
            <w:pPr>
              <w:pStyle w:val="Normal"/>
              <w:numPr>
                <w:ilvl w:val="0"/>
                <w:numId w:val="6"/>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способность адекватно судить о причинах своего успеха/неуспеха в учении, связывая успех с усилиями, трудолюбием, старанием;</w:t>
            </w:r>
          </w:p>
          <w:p>
            <w:pPr>
              <w:pStyle w:val="Normal"/>
              <w:numPr>
                <w:ilvl w:val="0"/>
                <w:numId w:val="6"/>
              </w:numPr>
              <w:spacing w:lineRule="auto" w:line="240" w:before="0" w:after="0"/>
              <w:jc w:val="both"/>
              <w:rPr>
                <w:rFonts w:ascii="Times New Roman" w:hAnsi="Times New Roman" w:eastAsia="Times New Roman" w:cs="Times New Roman"/>
                <w:i/>
                <w:i/>
                <w:sz w:val="28"/>
                <w:szCs w:val="28"/>
                <w:lang w:eastAsia="ru-RU"/>
              </w:rPr>
            </w:pPr>
            <w:r>
              <w:rPr>
                <w:rFonts w:eastAsia="Times New Roman" w:cs="Times New Roman" w:ascii="Times New Roman" w:hAnsi="Times New Roman"/>
                <w:sz w:val="28"/>
                <w:szCs w:val="28"/>
                <w:lang w:eastAsia="ru-RU"/>
              </w:rPr>
              <w:t>стремление к приобретению новых знаний и умений</w:t>
            </w:r>
            <w:r>
              <w:rPr>
                <w:rFonts w:eastAsia="Times New Roman" w:cs="Times New Roman" w:ascii="Times New Roman" w:hAnsi="Times New Roman"/>
                <w:i/>
                <w:sz w:val="28"/>
                <w:szCs w:val="28"/>
                <w:lang w:eastAsia="ru-RU"/>
              </w:rPr>
              <w:t>.</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r>
      <w:tr>
        <w:trPr>
          <w:trHeight w:val="1728"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10151"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Метапредметные результаты:</w:t>
            </w:r>
          </w:p>
          <w:p>
            <w:pPr>
              <w:pStyle w:val="Normal"/>
              <w:numPr>
                <w:ilvl w:val="0"/>
                <w:numId w:val="7"/>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развитие умение самостоятельно определять цели своего обучения;</w:t>
            </w:r>
          </w:p>
          <w:p>
            <w:pPr>
              <w:pStyle w:val="Normal"/>
              <w:numPr>
                <w:ilvl w:val="0"/>
                <w:numId w:val="7"/>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осуществление контроля деятельности в процессе достижения результата;</w:t>
            </w:r>
          </w:p>
          <w:p>
            <w:pPr>
              <w:pStyle w:val="Normal"/>
              <w:numPr>
                <w:ilvl w:val="0"/>
                <w:numId w:val="7"/>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определение способов действия в рамках предложенных условий и требований.</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r>
      <w:tr>
        <w:trPr>
          <w:trHeight w:val="2094" w:hRule="atLeast"/>
        </w:trPr>
        <w:tc>
          <w:tcPr>
            <w:tcW w:w="4816"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10151" w:type="dxa"/>
            <w:tcBorders/>
            <w:shd w:fill="auto" w:val="clear"/>
          </w:tcPr>
          <w:p>
            <w:pPr>
              <w:pStyle w:val="Normal"/>
              <w:numPr>
                <w:ilvl w:val="0"/>
                <w:numId w:val="8"/>
              </w:numPr>
              <w:spacing w:lineRule="auto" w:line="240" w:before="0" w:after="0"/>
              <w:jc w:val="both"/>
              <w:rPr>
                <w:rFonts w:ascii="Times New Roman" w:hAnsi="Times New Roman" w:eastAsia="Times New Roman" w:cs="Times New Roman"/>
                <w:sz w:val="28"/>
                <w:szCs w:val="28"/>
                <w:lang w:eastAsia="ru-RU"/>
              </w:rPr>
            </w:pPr>
            <w:r>
              <w:rPr>
                <w:rFonts w:cs="Times New Roman" w:ascii="Times New Roman" w:hAnsi="Times New Roman"/>
                <w:b/>
                <w:sz w:val="28"/>
                <w:szCs w:val="28"/>
              </w:rPr>
              <w:t>Предметные результаты:</w:t>
            </w:r>
            <w:r>
              <w:rPr>
                <w:rFonts w:eastAsia="Times New Roman" w:cs="Times New Roman" w:ascii="Times New Roman" w:hAnsi="Times New Roman"/>
                <w:sz w:val="28"/>
                <w:szCs w:val="28"/>
                <w:lang w:eastAsia="ru-RU"/>
              </w:rPr>
              <w:t xml:space="preserve"> </w:t>
            </w:r>
          </w:p>
          <w:p>
            <w:pPr>
              <w:pStyle w:val="Normal"/>
              <w:numPr>
                <w:ilvl w:val="0"/>
                <w:numId w:val="8"/>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пополнение словарного запаса;</w:t>
            </w:r>
          </w:p>
          <w:p>
            <w:pPr>
              <w:pStyle w:val="Normal"/>
              <w:numPr>
                <w:ilvl w:val="0"/>
                <w:numId w:val="8"/>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умение правильно понимать значение лексических единиц по теме.</w:t>
            </w:r>
          </w:p>
          <w:p>
            <w:pPr>
              <w:pStyle w:val="Normal"/>
              <w:numPr>
                <w:ilvl w:val="0"/>
                <w:numId w:val="8"/>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восприятие и понимание англоязычной речи учителя и одноклассников.</w:t>
            </w:r>
          </w:p>
          <w:p>
            <w:pPr>
              <w:pStyle w:val="Normal"/>
              <w:numPr>
                <w:ilvl w:val="0"/>
                <w:numId w:val="8"/>
              </w:numPr>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умения грамотно отреагировать на услышанное.</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r>
      <w:tr>
        <w:trPr>
          <w:trHeight w:val="565" w:hRule="atLeast"/>
        </w:trPr>
        <w:tc>
          <w:tcPr>
            <w:tcW w:w="4816"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Необходимое техническое оборудование и материалы</w:t>
            </w:r>
          </w:p>
        </w:tc>
        <w:tc>
          <w:tcPr>
            <w:tcW w:w="10151" w:type="dxa"/>
            <w:tcBorders/>
            <w:shd w:fill="auto" w:val="clear"/>
          </w:tcPr>
          <w:p>
            <w:pPr>
              <w:pStyle w:val="ListParagraph"/>
              <w:numPr>
                <w:ilvl w:val="0"/>
                <w:numId w:val="9"/>
              </w:numPr>
              <w:spacing w:lineRule="auto" w:line="240" w:before="0" w:after="0"/>
              <w:contextualSpacing/>
              <w:rPr/>
            </w:pPr>
            <w:r>
              <w:rPr>
                <w:rFonts w:cs="Times New Roman" w:ascii="Times New Roman" w:hAnsi="Times New Roman"/>
                <w:sz w:val="28"/>
                <w:szCs w:val="28"/>
              </w:rPr>
              <w:t>Карта Великобритании на доске</w:t>
            </w:r>
          </w:p>
          <w:p>
            <w:pPr>
              <w:pStyle w:val="ListParagraph"/>
              <w:numPr>
                <w:ilvl w:val="0"/>
                <w:numId w:val="9"/>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Компьютер и проектор</w:t>
            </w:r>
          </w:p>
          <w:p>
            <w:pPr>
              <w:pStyle w:val="ListParagraph"/>
              <w:numPr>
                <w:ilvl w:val="0"/>
                <w:numId w:val="9"/>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 xml:space="preserve">Компьютерный медиа продукт в виде авторской презентации в программе </w:t>
            </w:r>
            <w:r>
              <w:rPr>
                <w:rFonts w:cs="Times New Roman" w:ascii="Times New Roman" w:hAnsi="Times New Roman"/>
                <w:sz w:val="28"/>
                <w:szCs w:val="28"/>
                <w:lang w:val="en-US"/>
              </w:rPr>
              <w:t>Microsoft</w:t>
            </w:r>
            <w:r>
              <w:rPr>
                <w:rFonts w:cs="Times New Roman" w:ascii="Times New Roman" w:hAnsi="Times New Roman"/>
                <w:sz w:val="28"/>
                <w:szCs w:val="28"/>
              </w:rPr>
              <w:t xml:space="preserve"> </w:t>
            </w:r>
            <w:r>
              <w:rPr>
                <w:rFonts w:cs="Times New Roman" w:ascii="Times New Roman" w:hAnsi="Times New Roman"/>
                <w:sz w:val="28"/>
                <w:szCs w:val="28"/>
                <w:lang w:val="en-US"/>
              </w:rPr>
              <w:t>Powerpoint</w:t>
            </w:r>
          </w:p>
          <w:p>
            <w:pPr>
              <w:pStyle w:val="ListParagraph"/>
              <w:numPr>
                <w:ilvl w:val="0"/>
                <w:numId w:val="9"/>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Листы бумаги для мозгового штурма</w:t>
            </w:r>
          </w:p>
          <w:p>
            <w:pPr>
              <w:pStyle w:val="ListParagraph"/>
              <w:numPr>
                <w:ilvl w:val="0"/>
                <w:numId w:val="9"/>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Ролевые карточки, активный словарь путешественника (Приложение 1)</w:t>
            </w:r>
          </w:p>
          <w:p>
            <w:pPr>
              <w:pStyle w:val="ListParagraph"/>
              <w:numPr>
                <w:ilvl w:val="0"/>
                <w:numId w:val="9"/>
              </w:numPr>
              <w:spacing w:lineRule="auto" w:line="240" w:before="0" w:after="0"/>
              <w:contextualSpacing/>
              <w:jc w:val="both"/>
              <w:rPr/>
            </w:pPr>
            <w:r>
              <w:rPr>
                <w:rFonts w:cs="Times New Roman" w:ascii="Times New Roman" w:hAnsi="Times New Roman"/>
                <w:sz w:val="28"/>
                <w:szCs w:val="28"/>
              </w:rPr>
              <w:t>Фотографии достопримечательностей Лондона с описанием (Приложение 2)</w:t>
            </w:r>
          </w:p>
          <w:p>
            <w:pPr>
              <w:pStyle w:val="ListParagraph"/>
              <w:numPr>
                <w:ilvl w:val="0"/>
                <w:numId w:val="9"/>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Карточки с домашним заданием (Приложение 3)</w:t>
            </w:r>
          </w:p>
          <w:p>
            <w:pPr>
              <w:pStyle w:val="ListParagraph"/>
              <w:numPr>
                <w:ilvl w:val="0"/>
                <w:numId w:val="9"/>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Индивидуальная карта успеха (Приложение 4)</w:t>
            </w:r>
          </w:p>
        </w:tc>
      </w:tr>
      <w:tr>
        <w:trPr>
          <w:trHeight w:val="2952" w:hRule="atLeast"/>
        </w:trPr>
        <w:tc>
          <w:tcPr>
            <w:tcW w:w="4816"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Структура урока</w:t>
            </w:r>
          </w:p>
        </w:tc>
        <w:tc>
          <w:tcPr>
            <w:tcW w:w="10151" w:type="dxa"/>
            <w:tcBorders/>
            <w:shd w:fill="auto" w:val="clear"/>
          </w:tcPr>
          <w:p>
            <w:pPr>
              <w:pStyle w:val="NoSpacing"/>
              <w:numPr>
                <w:ilvl w:val="0"/>
                <w:numId w:val="10"/>
              </w:numPr>
              <w:spacing w:lineRule="auto" w:line="240" w:before="0" w:after="0"/>
              <w:jc w:val="both"/>
              <w:rPr>
                <w:rFonts w:ascii="Times New Roman" w:hAnsi="Times New Roman"/>
                <w:sz w:val="28"/>
                <w:szCs w:val="28"/>
              </w:rPr>
            </w:pPr>
            <w:r>
              <w:rPr>
                <w:rFonts w:ascii="Times New Roman" w:hAnsi="Times New Roman"/>
                <w:sz w:val="28"/>
                <w:szCs w:val="28"/>
              </w:rPr>
              <w:t>Организационный момент.</w:t>
            </w:r>
          </w:p>
          <w:p>
            <w:pPr>
              <w:pStyle w:val="NoSpacing"/>
              <w:numPr>
                <w:ilvl w:val="0"/>
                <w:numId w:val="10"/>
              </w:numPr>
              <w:spacing w:lineRule="auto" w:line="240" w:before="0" w:after="0"/>
              <w:jc w:val="both"/>
              <w:rPr>
                <w:rFonts w:ascii="Times New Roman" w:hAnsi="Times New Roman"/>
                <w:sz w:val="28"/>
                <w:szCs w:val="28"/>
              </w:rPr>
            </w:pPr>
            <w:r>
              <w:rPr>
                <w:rFonts w:ascii="Times New Roman" w:hAnsi="Times New Roman"/>
                <w:sz w:val="28"/>
                <w:szCs w:val="28"/>
              </w:rPr>
              <w:t>Целеполагание.</w:t>
            </w:r>
          </w:p>
          <w:p>
            <w:pPr>
              <w:pStyle w:val="NoSpacing"/>
              <w:numPr>
                <w:ilvl w:val="0"/>
                <w:numId w:val="10"/>
              </w:numPr>
              <w:spacing w:lineRule="auto" w:line="240" w:before="0" w:after="0"/>
              <w:jc w:val="both"/>
              <w:rPr>
                <w:rFonts w:ascii="Times New Roman" w:hAnsi="Times New Roman"/>
                <w:sz w:val="28"/>
                <w:szCs w:val="28"/>
              </w:rPr>
            </w:pPr>
            <w:r>
              <w:rPr>
                <w:rFonts w:ascii="Times New Roman" w:hAnsi="Times New Roman"/>
                <w:sz w:val="28"/>
                <w:szCs w:val="28"/>
              </w:rPr>
              <w:t>Введение в сюжет ролевой игры.</w:t>
            </w:r>
          </w:p>
          <w:p>
            <w:pPr>
              <w:pStyle w:val="NoSpacing"/>
              <w:numPr>
                <w:ilvl w:val="0"/>
                <w:numId w:val="10"/>
              </w:numPr>
              <w:spacing w:lineRule="auto" w:line="240" w:before="0" w:after="0"/>
              <w:jc w:val="both"/>
              <w:rPr>
                <w:rFonts w:ascii="Times New Roman" w:hAnsi="Times New Roman"/>
                <w:sz w:val="28"/>
                <w:szCs w:val="28"/>
              </w:rPr>
            </w:pPr>
            <w:r>
              <w:rPr>
                <w:rFonts w:ascii="Times New Roman" w:hAnsi="Times New Roman"/>
                <w:sz w:val="28"/>
                <w:szCs w:val="28"/>
              </w:rPr>
              <w:t>Повторение страноведческого материала.</w:t>
            </w:r>
          </w:p>
          <w:p>
            <w:pPr>
              <w:pStyle w:val="NoSpacing"/>
              <w:numPr>
                <w:ilvl w:val="0"/>
                <w:numId w:val="10"/>
              </w:numPr>
              <w:spacing w:lineRule="auto" w:line="240" w:before="0" w:after="0"/>
              <w:jc w:val="both"/>
              <w:rPr>
                <w:rFonts w:ascii="Times New Roman" w:hAnsi="Times New Roman"/>
                <w:sz w:val="28"/>
                <w:szCs w:val="28"/>
              </w:rPr>
            </w:pPr>
            <w:r>
              <w:rPr>
                <w:rFonts w:ascii="Times New Roman" w:hAnsi="Times New Roman"/>
                <w:sz w:val="28"/>
                <w:szCs w:val="28"/>
              </w:rPr>
              <w:t>Динамическая танцевальная пауза.</w:t>
            </w:r>
          </w:p>
          <w:p>
            <w:pPr>
              <w:pStyle w:val="NoSpacing"/>
              <w:numPr>
                <w:ilvl w:val="0"/>
                <w:numId w:val="10"/>
              </w:numPr>
              <w:spacing w:lineRule="auto" w:line="240" w:before="0" w:after="0"/>
              <w:jc w:val="both"/>
              <w:rPr>
                <w:rFonts w:ascii="Times New Roman" w:hAnsi="Times New Roman"/>
                <w:sz w:val="28"/>
                <w:szCs w:val="28"/>
              </w:rPr>
            </w:pPr>
            <w:r>
              <w:rPr>
                <w:rFonts w:ascii="Times New Roman" w:hAnsi="Times New Roman"/>
                <w:sz w:val="28"/>
                <w:szCs w:val="28"/>
              </w:rPr>
              <w:t xml:space="preserve">Работа с текстом. Введение нового материала (основной этап игры) </w:t>
            </w:r>
          </w:p>
          <w:p>
            <w:pPr>
              <w:pStyle w:val="NoSpacing"/>
              <w:numPr>
                <w:ilvl w:val="0"/>
                <w:numId w:val="10"/>
              </w:numPr>
              <w:spacing w:lineRule="auto" w:line="240" w:before="0" w:after="0"/>
              <w:jc w:val="both"/>
              <w:rPr>
                <w:rFonts w:ascii="Times New Roman" w:hAnsi="Times New Roman"/>
                <w:sz w:val="28"/>
                <w:szCs w:val="28"/>
              </w:rPr>
            </w:pPr>
            <w:r>
              <w:rPr>
                <w:rFonts w:ascii="Times New Roman" w:hAnsi="Times New Roman"/>
                <w:sz w:val="28"/>
                <w:szCs w:val="28"/>
              </w:rPr>
              <w:t>Закрепление нового знания (основной этап игры).</w:t>
            </w:r>
          </w:p>
          <w:p>
            <w:pPr>
              <w:pStyle w:val="NoSpacing"/>
              <w:numPr>
                <w:ilvl w:val="0"/>
                <w:numId w:val="10"/>
              </w:numPr>
              <w:spacing w:lineRule="auto" w:line="240" w:before="0" w:after="0"/>
              <w:jc w:val="both"/>
              <w:rPr>
                <w:rFonts w:ascii="Times New Roman" w:hAnsi="Times New Roman"/>
                <w:sz w:val="28"/>
                <w:szCs w:val="28"/>
              </w:rPr>
            </w:pPr>
            <w:r>
              <w:rPr>
                <w:rFonts w:ascii="Times New Roman" w:hAnsi="Times New Roman"/>
                <w:sz w:val="28"/>
                <w:szCs w:val="28"/>
              </w:rPr>
              <w:t>Повторение по теме «Транспорт»</w:t>
            </w:r>
          </w:p>
          <w:p>
            <w:pPr>
              <w:pStyle w:val="NoSpacing"/>
              <w:numPr>
                <w:ilvl w:val="0"/>
                <w:numId w:val="10"/>
              </w:numPr>
              <w:spacing w:lineRule="auto" w:line="240" w:before="0" w:after="0"/>
              <w:jc w:val="both"/>
              <w:rPr>
                <w:rFonts w:ascii="Times New Roman" w:hAnsi="Times New Roman"/>
                <w:sz w:val="28"/>
                <w:szCs w:val="28"/>
              </w:rPr>
            </w:pPr>
            <w:r>
              <w:rPr>
                <w:rFonts w:ascii="Times New Roman" w:hAnsi="Times New Roman"/>
                <w:sz w:val="28"/>
                <w:szCs w:val="28"/>
              </w:rPr>
              <w:t xml:space="preserve">Рефлексия. </w:t>
            </w:r>
          </w:p>
          <w:p>
            <w:pPr>
              <w:pStyle w:val="NoSpacing"/>
              <w:numPr>
                <w:ilvl w:val="0"/>
                <w:numId w:val="10"/>
              </w:numPr>
              <w:spacing w:lineRule="auto" w:line="240" w:before="0" w:after="0"/>
              <w:jc w:val="both"/>
              <w:rPr>
                <w:rFonts w:ascii="Times New Roman" w:hAnsi="Times New Roman"/>
                <w:sz w:val="28"/>
                <w:szCs w:val="28"/>
              </w:rPr>
            </w:pPr>
            <w:r>
              <w:rPr>
                <w:rFonts w:ascii="Times New Roman" w:hAnsi="Times New Roman"/>
                <w:sz w:val="28"/>
                <w:szCs w:val="28"/>
              </w:rPr>
              <w:t>Домашнее задание.</w:t>
            </w:r>
          </w:p>
          <w:p>
            <w:pPr>
              <w:pStyle w:val="NoSpacing"/>
              <w:numPr>
                <w:ilvl w:val="0"/>
                <w:numId w:val="10"/>
              </w:numPr>
              <w:spacing w:lineRule="auto" w:line="240" w:before="0" w:after="0"/>
              <w:jc w:val="both"/>
              <w:rPr>
                <w:rFonts w:ascii="Times New Roman" w:hAnsi="Times New Roman"/>
                <w:sz w:val="28"/>
                <w:szCs w:val="28"/>
              </w:rPr>
            </w:pPr>
            <w:r>
              <w:rPr>
                <w:rFonts w:ascii="Times New Roman" w:hAnsi="Times New Roman"/>
                <w:sz w:val="28"/>
                <w:szCs w:val="28"/>
              </w:rPr>
              <w:t>Завершение урока.</w:t>
            </w:r>
          </w:p>
        </w:tc>
      </w:tr>
    </w:tbl>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Ход урока</w:t>
      </w:r>
    </w:p>
    <w:tbl>
      <w:tblPr>
        <w:tblStyle w:val="a4"/>
        <w:tblW w:w="15249" w:type="dxa"/>
        <w:jc w:val="left"/>
        <w:tblInd w:w="360" w:type="dxa"/>
        <w:tblCellMar>
          <w:top w:w="0" w:type="dxa"/>
          <w:left w:w="108" w:type="dxa"/>
          <w:bottom w:w="0" w:type="dxa"/>
          <w:right w:w="108" w:type="dxa"/>
        </w:tblCellMar>
        <w:tblLook w:firstRow="1" w:noVBand="1" w:lastRow="0" w:firstColumn="1" w:lastColumn="0" w:noHBand="0" w:val="04a0"/>
      </w:tblPr>
      <w:tblGrid>
        <w:gridCol w:w="623"/>
        <w:gridCol w:w="3117"/>
        <w:gridCol w:w="1870"/>
        <w:gridCol w:w="4245"/>
        <w:gridCol w:w="5394"/>
      </w:tblGrid>
      <w:tr>
        <w:trPr>
          <w:trHeight w:val="626" w:hRule="atLeast"/>
        </w:trPr>
        <w:tc>
          <w:tcPr>
            <w:tcW w:w="623"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п/п</w:t>
            </w:r>
          </w:p>
        </w:tc>
        <w:tc>
          <w:tcPr>
            <w:tcW w:w="3117"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Этапы урока</w:t>
            </w:r>
          </w:p>
        </w:tc>
        <w:tc>
          <w:tcPr>
            <w:tcW w:w="1870"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 xml:space="preserve">Ресурсы </w:t>
            </w:r>
          </w:p>
        </w:tc>
        <w:tc>
          <w:tcPr>
            <w:tcW w:w="4245"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Деятельность учителя</w:t>
            </w:r>
          </w:p>
        </w:tc>
        <w:tc>
          <w:tcPr>
            <w:tcW w:w="5394" w:type="dxa"/>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Деятельность учащихся</w:t>
            </w:r>
          </w:p>
        </w:tc>
      </w:tr>
      <w:tr>
        <w:trPr>
          <w:trHeight w:val="313" w:hRule="atLeast"/>
        </w:trPr>
        <w:tc>
          <w:tcPr>
            <w:tcW w:w="15249" w:type="dxa"/>
            <w:gridSpan w:val="5"/>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ОРГАНИЗАЦИОННЫЙ ЭТАП</w:t>
            </w:r>
          </w:p>
        </w:tc>
      </w:tr>
      <w:tr>
        <w:trPr>
          <w:trHeight w:val="313" w:hRule="atLeast"/>
        </w:trPr>
        <w:tc>
          <w:tcPr>
            <w:tcW w:w="623" w:type="dxa"/>
            <w:tcBorders/>
            <w:shd w:fill="auto" w:val="clear"/>
          </w:tcPr>
          <w:p>
            <w:pPr>
              <w:pStyle w:val="ListParagraph"/>
              <w:numPr>
                <w:ilvl w:val="0"/>
                <w:numId w:val="11"/>
              </w:numPr>
              <w:spacing w:lineRule="auto" w:line="240" w:before="0" w:after="0"/>
              <w:contextualSpacing/>
              <w:jc w:val="both"/>
              <w:rPr>
                <w:rFonts w:ascii="Times New Roman" w:hAnsi="Times New Roman" w:cs="Times New Roman"/>
                <w:b/>
                <w:b/>
                <w:sz w:val="28"/>
                <w:szCs w:val="28"/>
              </w:rPr>
            </w:pPr>
            <w:r>
              <w:rPr>
                <w:rFonts w:cs="Times New Roman" w:ascii="Times New Roman" w:hAnsi="Times New Roman"/>
                <w:b/>
                <w:sz w:val="28"/>
                <w:szCs w:val="28"/>
              </w:rPr>
            </w:r>
          </w:p>
        </w:tc>
        <w:tc>
          <w:tcPr>
            <w:tcW w:w="3117"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Создание эмоционально положительного настроя, организация начала урока</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(2 минуты)</w:t>
            </w:r>
          </w:p>
        </w:tc>
        <w:tc>
          <w:tcPr>
            <w:tcW w:w="1870" w:type="dxa"/>
            <w:tcBorders/>
            <w:shd w:fill="auto" w:val="cle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c>
          <w:tcPr>
            <w:tcW w:w="4245"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lang w:val="de-DE"/>
              </w:rPr>
              <w:t xml:space="preserve">Приветствует </w:t>
            </w:r>
            <w:r>
              <w:rPr>
                <w:rFonts w:cs="Times New Roman" w:ascii="Times New Roman" w:hAnsi="Times New Roman"/>
                <w:sz w:val="28"/>
                <w:szCs w:val="28"/>
              </w:rPr>
              <w:t xml:space="preserve">учащихся. Ведёт диалог о настроении и самочувствии детей, о погоде. </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Hello, my dear friends! I am very glad to see you. How are you?</w:t>
            </w:r>
          </w:p>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sz w:val="28"/>
                <w:szCs w:val="28"/>
                <w:lang w:val="en-US"/>
              </w:rPr>
              <w:t>- What’s the weather like today?</w:t>
            </w:r>
          </w:p>
        </w:tc>
        <w:tc>
          <w:tcPr>
            <w:tcW w:w="5394" w:type="dxa"/>
            <w:tcBorders/>
            <w:shd w:fill="auto" w:val="clear"/>
          </w:tcPr>
          <w:p>
            <w:pPr>
              <w:pStyle w:val="Normal"/>
              <w:spacing w:lineRule="auto" w:line="240" w:before="0" w:after="0"/>
              <w:rPr>
                <w:rFonts w:ascii="Times New Roman" w:hAnsi="Times New Roman" w:cs="Times New Roman"/>
                <w:spacing w:val="-1"/>
                <w:sz w:val="28"/>
                <w:szCs w:val="28"/>
              </w:rPr>
            </w:pPr>
            <w:r>
              <w:rPr>
                <w:rFonts w:cs="Times New Roman" w:ascii="Times New Roman" w:hAnsi="Times New Roman"/>
                <w:spacing w:val="-1"/>
                <w:sz w:val="28"/>
                <w:szCs w:val="28"/>
              </w:rPr>
              <w:t>Приветствуют учителя и друг друга. Отвечают на заданные вопросы. Включаются в речевую деятельность.</w:t>
            </w:r>
          </w:p>
          <w:p>
            <w:pPr>
              <w:pStyle w:val="Normal"/>
              <w:spacing w:lineRule="auto" w:line="240" w:before="0" w:after="0"/>
              <w:rPr>
                <w:rFonts w:ascii="Times New Roman" w:hAnsi="Times New Roman" w:cs="Times New Roman"/>
                <w:spacing w:val="-1"/>
                <w:sz w:val="28"/>
                <w:szCs w:val="28"/>
                <w:lang w:val="en-US"/>
              </w:rPr>
            </w:pPr>
            <w:r>
              <w:rPr>
                <w:rFonts w:cs="Times New Roman" w:ascii="Times New Roman" w:hAnsi="Times New Roman"/>
                <w:spacing w:val="-1"/>
                <w:sz w:val="28"/>
                <w:szCs w:val="28"/>
                <w:lang w:val="en-US"/>
              </w:rPr>
              <w:t xml:space="preserve">- Hello, I am fine, thank you. And how are you? </w:t>
            </w:r>
          </w:p>
          <w:p>
            <w:pPr>
              <w:pStyle w:val="Normal"/>
              <w:spacing w:lineRule="auto" w:line="240" w:before="0" w:after="0"/>
              <w:rPr>
                <w:rFonts w:ascii="Times New Roman" w:hAnsi="Times New Roman" w:cs="Times New Roman"/>
                <w:spacing w:val="-1"/>
                <w:sz w:val="28"/>
                <w:szCs w:val="28"/>
                <w:lang w:val="en-US"/>
              </w:rPr>
            </w:pPr>
            <w:r>
              <w:rPr>
                <w:rFonts w:cs="Times New Roman" w:ascii="Times New Roman" w:hAnsi="Times New Roman"/>
                <w:spacing w:val="-1"/>
                <w:sz w:val="28"/>
                <w:szCs w:val="28"/>
                <w:lang w:val="en-US"/>
              </w:rPr>
              <w:t>- The weather is fine.</w:t>
            </w:r>
          </w:p>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b/>
                <w:sz w:val="28"/>
                <w:szCs w:val="28"/>
                <w:lang w:val="en-US"/>
              </w:rPr>
            </w:r>
          </w:p>
        </w:tc>
      </w:tr>
      <w:tr>
        <w:trPr>
          <w:trHeight w:val="313" w:hRule="atLeast"/>
        </w:trPr>
        <w:tc>
          <w:tcPr>
            <w:tcW w:w="15249" w:type="dxa"/>
            <w:gridSpan w:val="5"/>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ОСНОВНОЙ ЭТАП</w:t>
            </w:r>
          </w:p>
        </w:tc>
      </w:tr>
      <w:tr>
        <w:trPr>
          <w:trHeight w:val="313" w:hRule="atLeast"/>
        </w:trPr>
        <w:tc>
          <w:tcPr>
            <w:tcW w:w="623" w:type="dxa"/>
            <w:tcBorders/>
            <w:shd w:fill="auto" w:val="clear"/>
          </w:tcPr>
          <w:p>
            <w:pPr>
              <w:pStyle w:val="ListParagraph"/>
              <w:numPr>
                <w:ilvl w:val="0"/>
                <w:numId w:val="11"/>
              </w:numPr>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tc>
        <w:tc>
          <w:tcPr>
            <w:tcW w:w="3117"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Постановка цели и задач урока</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8"/>
                <w:szCs w:val="28"/>
              </w:rPr>
              <w:t>(3 минуты)</w:t>
            </w:r>
          </w:p>
        </w:tc>
        <w:tc>
          <w:tcPr>
            <w:tcW w:w="1870" w:type="dxa"/>
            <w:tcBorders/>
            <w:shd w:fill="auto" w:val="cle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Презентация</w:t>
            </w:r>
          </w:p>
          <w:p>
            <w:pPr>
              <w:pStyle w:val="Normal"/>
              <w:spacing w:lineRule="auto" w:line="240" w:before="0" w:after="0"/>
              <w:jc w:val="center"/>
              <w:rPr/>
            </w:pPr>
            <w:r>
              <w:rPr>
                <w:rFonts w:cs="Times New Roman" w:ascii="Times New Roman" w:hAnsi="Times New Roman"/>
                <w:sz w:val="28"/>
                <w:szCs w:val="28"/>
                <w:lang w:val="en-US"/>
              </w:rPr>
              <w:t>РРТ</w:t>
            </w:r>
            <w:r>
              <w:rPr>
                <w:rFonts w:cs="Times New Roman" w:ascii="Times New Roman" w:hAnsi="Times New Roman"/>
                <w:sz w:val="28"/>
                <w:szCs w:val="28"/>
              </w:rPr>
              <w:t xml:space="preserve"> 2 (видеоролик о Лондоне)</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 xml:space="preserve"> </w:t>
            </w:r>
          </w:p>
        </w:tc>
        <w:tc>
          <w:tcPr>
            <w:tcW w:w="4245" w:type="dxa"/>
            <w:tcBorders/>
            <w:shd w:fill="auto" w:val="clear"/>
          </w:tcPr>
          <w:p>
            <w:pPr>
              <w:pStyle w:val="NormalWeb"/>
              <w:spacing w:lineRule="auto" w:line="240" w:beforeAutospacing="0" w:before="0" w:afterAutospacing="0" w:after="0"/>
              <w:ind w:left="-12" w:hanging="0"/>
              <w:jc w:val="both"/>
              <w:rPr>
                <w:sz w:val="28"/>
                <w:szCs w:val="28"/>
                <w:lang w:val="en-US"/>
              </w:rPr>
            </w:pPr>
            <w:r>
              <w:rPr>
                <w:sz w:val="28"/>
                <w:szCs w:val="28"/>
              </w:rPr>
              <w:t>Ставит учебную задачу. Предлагает посмотреть видео. Создаёт положительную мотивацию. Подводит</w:t>
            </w:r>
            <w:r>
              <w:rPr>
                <w:sz w:val="28"/>
                <w:szCs w:val="28"/>
                <w:lang w:val="en-US"/>
              </w:rPr>
              <w:t xml:space="preserve"> </w:t>
            </w:r>
            <w:r>
              <w:rPr>
                <w:sz w:val="28"/>
                <w:szCs w:val="28"/>
              </w:rPr>
              <w:t>учащихся</w:t>
            </w:r>
            <w:r>
              <w:rPr>
                <w:sz w:val="28"/>
                <w:szCs w:val="28"/>
                <w:lang w:val="en-US"/>
              </w:rPr>
              <w:t xml:space="preserve"> </w:t>
            </w:r>
            <w:r>
              <w:rPr>
                <w:sz w:val="28"/>
                <w:szCs w:val="28"/>
              </w:rPr>
              <w:t>к</w:t>
            </w:r>
            <w:r>
              <w:rPr>
                <w:sz w:val="28"/>
                <w:szCs w:val="28"/>
                <w:lang w:val="en-US"/>
              </w:rPr>
              <w:t xml:space="preserve"> </w:t>
            </w:r>
            <w:r>
              <w:rPr>
                <w:sz w:val="28"/>
                <w:szCs w:val="28"/>
              </w:rPr>
              <w:t>формулированию</w:t>
            </w:r>
            <w:r>
              <w:rPr>
                <w:sz w:val="28"/>
                <w:szCs w:val="28"/>
                <w:lang w:val="en-US"/>
              </w:rPr>
              <w:t xml:space="preserve"> </w:t>
            </w:r>
            <w:r>
              <w:rPr>
                <w:sz w:val="28"/>
                <w:szCs w:val="28"/>
              </w:rPr>
              <w:t>темы</w:t>
            </w:r>
            <w:r>
              <w:rPr>
                <w:sz w:val="28"/>
                <w:szCs w:val="28"/>
                <w:lang w:val="en-US"/>
              </w:rPr>
              <w:t xml:space="preserve"> </w:t>
            </w:r>
            <w:r>
              <w:rPr>
                <w:sz w:val="28"/>
                <w:szCs w:val="28"/>
              </w:rPr>
              <w:t>и</w:t>
            </w:r>
            <w:r>
              <w:rPr>
                <w:sz w:val="28"/>
                <w:szCs w:val="28"/>
                <w:lang w:val="en-US"/>
              </w:rPr>
              <w:t xml:space="preserve"> </w:t>
            </w:r>
            <w:r>
              <w:rPr>
                <w:sz w:val="28"/>
                <w:szCs w:val="28"/>
              </w:rPr>
              <w:t>цели</w:t>
            </w:r>
            <w:r>
              <w:rPr>
                <w:sz w:val="28"/>
                <w:szCs w:val="28"/>
                <w:lang w:val="en-US"/>
              </w:rPr>
              <w:t xml:space="preserve"> </w:t>
            </w:r>
            <w:r>
              <w:rPr>
                <w:sz w:val="28"/>
                <w:szCs w:val="28"/>
              </w:rPr>
              <w:t>предстоящего</w:t>
            </w:r>
            <w:r>
              <w:rPr>
                <w:sz w:val="28"/>
                <w:szCs w:val="28"/>
                <w:lang w:val="en-US"/>
              </w:rPr>
              <w:t xml:space="preserve"> </w:t>
            </w:r>
            <w:r>
              <w:rPr>
                <w:sz w:val="28"/>
                <w:szCs w:val="28"/>
              </w:rPr>
              <w:t>урока</w:t>
            </w:r>
            <w:r>
              <w:rPr>
                <w:sz w:val="28"/>
                <w:szCs w:val="28"/>
                <w:lang w:val="en-US"/>
              </w:rPr>
              <w:t>.</w:t>
            </w:r>
          </w:p>
          <w:p>
            <w:pPr>
              <w:pStyle w:val="NormalWeb"/>
              <w:spacing w:lineRule="auto" w:line="240" w:beforeAutospacing="0" w:before="0" w:afterAutospacing="0" w:after="0"/>
              <w:ind w:left="-12" w:hanging="0"/>
              <w:jc w:val="both"/>
              <w:rPr>
                <w:sz w:val="28"/>
                <w:szCs w:val="28"/>
                <w:lang w:val="en-US"/>
              </w:rPr>
            </w:pPr>
            <w:r>
              <w:rPr>
                <w:sz w:val="28"/>
                <w:szCs w:val="28"/>
                <w:lang w:val="en-US"/>
              </w:rPr>
              <w:t>-My dear friends, today we are going to learn o lot of interesting things. Let’s watch a video. Try to guess what we are going to talk about.</w:t>
            </w:r>
          </w:p>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sz w:val="28"/>
                <w:szCs w:val="28"/>
                <w:lang w:val="en-US"/>
              </w:rPr>
              <w:t xml:space="preserve"> </w:t>
            </w:r>
          </w:p>
        </w:tc>
        <w:tc>
          <w:tcPr>
            <w:tcW w:w="5394" w:type="dxa"/>
            <w:tcBorders/>
            <w:shd w:fill="auto" w:val="clear"/>
          </w:tcPr>
          <w:p>
            <w:pPr>
              <w:pStyle w:val="NormalWeb"/>
              <w:spacing w:lineRule="auto" w:line="240" w:before="0" w:after="0"/>
              <w:jc w:val="both"/>
              <w:rPr>
                <w:sz w:val="28"/>
                <w:szCs w:val="28"/>
              </w:rPr>
            </w:pPr>
            <w:r>
              <w:rPr>
                <w:sz w:val="28"/>
                <w:szCs w:val="28"/>
              </w:rPr>
              <w:t xml:space="preserve">Просматривают короткий видеоролик, с целью дальнейшего определения темы данного занятия. Высказывают свои предположения о предстоящей на уроке работе, формулируют цель. </w:t>
            </w:r>
          </w:p>
          <w:p>
            <w:pPr>
              <w:pStyle w:val="NormalWeb"/>
              <w:spacing w:lineRule="auto" w:line="240" w:before="280" w:after="0"/>
              <w:jc w:val="both"/>
              <w:rPr>
                <w:sz w:val="28"/>
                <w:szCs w:val="28"/>
                <w:lang w:val="en-US"/>
              </w:rPr>
            </w:pPr>
            <w:r>
              <w:rPr>
                <w:sz w:val="28"/>
                <w:szCs w:val="28"/>
                <w:lang w:val="en-US"/>
              </w:rPr>
            </w:r>
          </w:p>
          <w:p>
            <w:pPr>
              <w:pStyle w:val="NormalWeb"/>
              <w:spacing w:lineRule="auto" w:line="240" w:before="280" w:after="0"/>
              <w:jc w:val="both"/>
              <w:rPr/>
            </w:pPr>
            <w:r>
              <w:rPr>
                <w:sz w:val="28"/>
                <w:szCs w:val="28"/>
                <w:lang w:val="en-US"/>
              </w:rPr>
              <w:t>- We are going to talk about London city.</w:t>
            </w:r>
          </w:p>
        </w:tc>
      </w:tr>
      <w:tr>
        <w:trPr>
          <w:trHeight w:val="313" w:hRule="atLeast"/>
        </w:trPr>
        <w:tc>
          <w:tcPr>
            <w:tcW w:w="623" w:type="dxa"/>
            <w:tcBorders/>
            <w:shd w:fill="auto" w:val="clear"/>
          </w:tcPr>
          <w:p>
            <w:pPr>
              <w:pStyle w:val="ListParagraph"/>
              <w:numPr>
                <w:ilvl w:val="0"/>
                <w:numId w:val="11"/>
              </w:numPr>
              <w:spacing w:lineRule="auto" w:line="240" w:before="0" w:after="0"/>
              <w:contextualSpacing/>
              <w:jc w:val="center"/>
              <w:rPr>
                <w:rFonts w:ascii="Times New Roman" w:hAnsi="Times New Roman" w:cs="Times New Roman"/>
                <w:b/>
                <w:b/>
                <w:sz w:val="28"/>
                <w:szCs w:val="28"/>
                <w:lang w:val="en-US"/>
              </w:rPr>
            </w:pPr>
            <w:r>
              <w:rPr>
                <w:rFonts w:cs="Times New Roman" w:ascii="Times New Roman" w:hAnsi="Times New Roman"/>
                <w:b/>
                <w:sz w:val="28"/>
                <w:szCs w:val="28"/>
                <w:lang w:val="en-US"/>
              </w:rPr>
            </w:r>
          </w:p>
        </w:tc>
        <w:tc>
          <w:tcPr>
            <w:tcW w:w="3117"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Введение в сюжет ролевой игры.</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Распределение ролей, составление плана работы с помощью опор на доске</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8"/>
                <w:szCs w:val="28"/>
              </w:rPr>
              <w:t>(4 минуты)</w:t>
            </w:r>
          </w:p>
        </w:tc>
        <w:tc>
          <w:tcPr>
            <w:tcW w:w="1870" w:type="dxa"/>
            <w:tcBorders/>
            <w:shd w:fill="auto" w:val="cle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Ролевые карточки. Опоры для составления плана на доске</w:t>
            </w:r>
          </w:p>
        </w:tc>
        <w:tc>
          <w:tcPr>
            <w:tcW w:w="4245" w:type="dxa"/>
            <w:tcBorders/>
            <w:shd w:fill="auto" w:val="clear"/>
          </w:tcPr>
          <w:p>
            <w:pPr>
              <w:pStyle w:val="Normal"/>
              <w:spacing w:lineRule="auto" w:line="240" w:before="0" w:after="0"/>
              <w:rPr/>
            </w:pPr>
            <w:r>
              <w:rPr>
                <w:rFonts w:cs="Times New Roman" w:ascii="Times New Roman" w:hAnsi="Times New Roman"/>
                <w:sz w:val="28"/>
                <w:szCs w:val="28"/>
              </w:rPr>
              <w:t>Знакомит с сюжетом ролевой игры. Семья</w:t>
            </w:r>
            <w:r>
              <w:rPr>
                <w:rFonts w:cs="Times New Roman" w:ascii="Times New Roman" w:hAnsi="Times New Roman"/>
                <w:sz w:val="28"/>
                <w:szCs w:val="28"/>
                <w:lang w:val="en-US"/>
              </w:rPr>
              <w:t xml:space="preserve"> </w:t>
            </w:r>
            <w:r>
              <w:rPr>
                <w:rFonts w:cs="Times New Roman" w:ascii="Times New Roman" w:hAnsi="Times New Roman"/>
                <w:sz w:val="28"/>
                <w:szCs w:val="28"/>
                <w:lang w:val="ru-RU"/>
              </w:rPr>
              <w:t>Грин</w:t>
            </w:r>
            <w:r>
              <w:rPr>
                <w:rFonts w:cs="Times New Roman" w:ascii="Times New Roman" w:hAnsi="Times New Roman"/>
                <w:sz w:val="28"/>
                <w:szCs w:val="28"/>
                <w:lang w:val="en-US"/>
              </w:rPr>
              <w:t xml:space="preserve"> </w:t>
            </w:r>
            <w:r>
              <w:rPr>
                <w:rFonts w:cs="Times New Roman" w:ascii="Times New Roman" w:hAnsi="Times New Roman"/>
                <w:sz w:val="28"/>
                <w:szCs w:val="28"/>
              </w:rPr>
              <w:t xml:space="preserve">пригласила друзей на вечеринку по поводу семейного торжества. На вечеринке присутствует подруга мамы – Хелен, которая недавно посетила Англию. Хелен привезла для семьи </w:t>
            </w:r>
            <w:r>
              <w:rPr>
                <w:rFonts w:cs="Times New Roman" w:ascii="Times New Roman" w:hAnsi="Times New Roman"/>
                <w:sz w:val="28"/>
                <w:szCs w:val="28"/>
                <w:lang w:val="ru-RU"/>
              </w:rPr>
              <w:t>Грин</w:t>
            </w:r>
            <w:r>
              <w:rPr>
                <w:rFonts w:cs="Times New Roman" w:ascii="Times New Roman" w:hAnsi="Times New Roman"/>
                <w:sz w:val="28"/>
                <w:szCs w:val="28"/>
              </w:rPr>
              <w:t xml:space="preserve"> открытки с видами Лондона. У семьи </w:t>
            </w:r>
            <w:r>
              <w:rPr>
                <w:rFonts w:cs="Times New Roman" w:ascii="Times New Roman" w:hAnsi="Times New Roman"/>
                <w:sz w:val="28"/>
                <w:szCs w:val="28"/>
                <w:lang w:val="ru-RU"/>
              </w:rPr>
              <w:t>Грин</w:t>
            </w:r>
            <w:r>
              <w:rPr>
                <w:rFonts w:cs="Times New Roman" w:ascii="Times New Roman" w:hAnsi="Times New Roman"/>
                <w:sz w:val="28"/>
                <w:szCs w:val="28"/>
              </w:rPr>
              <w:t xml:space="preserve"> скоро отпуск, и они решают, что это хорошая идея – посетить Лондон. Они начинают планировать маршрут экскурсий и выбирают вид транспорта, чтобы добраться до Лондона. Друзья активно участвуют в обсуждении.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Предлагает учащимся выбрать роли и составить план работы с помощью опор на доске.</w:t>
            </w:r>
          </w:p>
          <w:p>
            <w:pPr>
              <w:pStyle w:val="Normal"/>
              <w:spacing w:lineRule="auto" w:line="240" w:before="0" w:after="0"/>
              <w:rPr/>
            </w:pPr>
            <w:r>
              <w:rPr>
                <w:rFonts w:cs="Times New Roman" w:ascii="Times New Roman" w:hAnsi="Times New Roman"/>
                <w:sz w:val="28"/>
                <w:szCs w:val="28"/>
              </w:rPr>
              <w:t xml:space="preserve">- </w:t>
            </w:r>
            <w:r>
              <w:rPr>
                <w:rFonts w:cs="Times New Roman" w:ascii="Times New Roman" w:hAnsi="Times New Roman"/>
                <w:sz w:val="28"/>
                <w:szCs w:val="28"/>
                <w:lang w:val="en-US"/>
              </w:rPr>
              <w:t>Today</w:t>
            </w:r>
            <w:r>
              <w:rPr>
                <w:rFonts w:cs="Times New Roman" w:ascii="Times New Roman" w:hAnsi="Times New Roman"/>
                <w:sz w:val="28"/>
                <w:szCs w:val="28"/>
              </w:rPr>
              <w:t xml:space="preserve"> </w:t>
            </w:r>
            <w:r>
              <w:rPr>
                <w:rFonts w:cs="Times New Roman" w:ascii="Times New Roman" w:hAnsi="Times New Roman"/>
                <w:sz w:val="28"/>
                <w:szCs w:val="28"/>
                <w:lang w:val="en-US"/>
              </w:rPr>
              <w:t>we</w:t>
            </w:r>
            <w:r>
              <w:rPr>
                <w:rFonts w:cs="Times New Roman" w:ascii="Times New Roman" w:hAnsi="Times New Roman"/>
                <w:sz w:val="28"/>
                <w:szCs w:val="28"/>
              </w:rPr>
              <w:t xml:space="preserve"> </w:t>
            </w:r>
            <w:r>
              <w:rPr>
                <w:rFonts w:cs="Times New Roman" w:ascii="Times New Roman" w:hAnsi="Times New Roman"/>
                <w:sz w:val="28"/>
                <w:szCs w:val="28"/>
                <w:lang w:val="en-US"/>
              </w:rPr>
              <w:t>won</w:t>
            </w:r>
            <w:r>
              <w:rPr>
                <w:rFonts w:cs="Times New Roman" w:ascii="Times New Roman" w:hAnsi="Times New Roman"/>
                <w:sz w:val="28"/>
                <w:szCs w:val="28"/>
              </w:rPr>
              <w:t>’</w:t>
            </w:r>
            <w:r>
              <w:rPr>
                <w:rFonts w:cs="Times New Roman" w:ascii="Times New Roman" w:hAnsi="Times New Roman"/>
                <w:sz w:val="28"/>
                <w:szCs w:val="28"/>
                <w:lang w:val="en-US"/>
              </w:rPr>
              <w:t>t</w:t>
            </w:r>
            <w:r>
              <w:rPr>
                <w:rFonts w:cs="Times New Roman" w:ascii="Times New Roman" w:hAnsi="Times New Roman"/>
                <w:sz w:val="28"/>
                <w:szCs w:val="28"/>
              </w:rPr>
              <w:t xml:space="preserve"> </w:t>
            </w:r>
            <w:r>
              <w:rPr>
                <w:rFonts w:cs="Times New Roman" w:ascii="Times New Roman" w:hAnsi="Times New Roman"/>
                <w:sz w:val="28"/>
                <w:szCs w:val="28"/>
                <w:lang w:val="en-US"/>
              </w:rPr>
              <w:t>only</w:t>
            </w:r>
            <w:r>
              <w:rPr>
                <w:rFonts w:cs="Times New Roman" w:ascii="Times New Roman" w:hAnsi="Times New Roman"/>
                <w:sz w:val="28"/>
                <w:szCs w:val="28"/>
              </w:rPr>
              <w:t xml:space="preserve"> </w:t>
            </w:r>
            <w:r>
              <w:rPr>
                <w:rFonts w:cs="Times New Roman" w:ascii="Times New Roman" w:hAnsi="Times New Roman"/>
                <w:sz w:val="28"/>
                <w:szCs w:val="28"/>
                <w:lang w:val="en-US"/>
              </w:rPr>
              <w:t>read</w:t>
            </w:r>
            <w:r>
              <w:rPr>
                <w:rFonts w:cs="Times New Roman" w:ascii="Times New Roman" w:hAnsi="Times New Roman"/>
                <w:sz w:val="28"/>
                <w:szCs w:val="28"/>
              </w:rPr>
              <w:t xml:space="preserve"> </w:t>
            </w:r>
            <w:r>
              <w:rPr>
                <w:rFonts w:cs="Times New Roman" w:ascii="Times New Roman" w:hAnsi="Times New Roman"/>
                <w:sz w:val="28"/>
                <w:szCs w:val="28"/>
                <w:lang w:val="en-US"/>
              </w:rPr>
              <w:t>texts</w:t>
            </w:r>
            <w:r>
              <w:rPr>
                <w:rFonts w:cs="Times New Roman" w:ascii="Times New Roman" w:hAnsi="Times New Roman"/>
                <w:sz w:val="28"/>
                <w:szCs w:val="28"/>
              </w:rPr>
              <w:t xml:space="preserve"> </w:t>
            </w:r>
            <w:r>
              <w:rPr>
                <w:rFonts w:cs="Times New Roman" w:ascii="Times New Roman" w:hAnsi="Times New Roman"/>
                <w:sz w:val="28"/>
                <w:szCs w:val="28"/>
                <w:lang w:val="en-US"/>
              </w:rPr>
              <w:t>or</w:t>
            </w:r>
            <w:r>
              <w:rPr>
                <w:rFonts w:cs="Times New Roman" w:ascii="Times New Roman" w:hAnsi="Times New Roman"/>
                <w:sz w:val="28"/>
                <w:szCs w:val="28"/>
              </w:rPr>
              <w:t xml:space="preserve"> </w:t>
            </w:r>
            <w:r>
              <w:rPr>
                <w:rFonts w:cs="Times New Roman" w:ascii="Times New Roman" w:hAnsi="Times New Roman"/>
                <w:sz w:val="28"/>
                <w:szCs w:val="28"/>
                <w:lang w:val="en-US"/>
              </w:rPr>
              <w:t>learn</w:t>
            </w:r>
            <w:r>
              <w:rPr>
                <w:rFonts w:cs="Times New Roman" w:ascii="Times New Roman" w:hAnsi="Times New Roman"/>
                <w:sz w:val="28"/>
                <w:szCs w:val="28"/>
              </w:rPr>
              <w:t xml:space="preserve"> </w:t>
            </w:r>
            <w:r>
              <w:rPr>
                <w:rFonts w:cs="Times New Roman" w:ascii="Times New Roman" w:hAnsi="Times New Roman"/>
                <w:sz w:val="28"/>
                <w:szCs w:val="28"/>
                <w:lang w:val="en-US"/>
              </w:rPr>
              <w:t>dialogues</w:t>
            </w:r>
            <w:r>
              <w:rPr>
                <w:rFonts w:cs="Times New Roman" w:ascii="Times New Roman" w:hAnsi="Times New Roman"/>
                <w:sz w:val="28"/>
                <w:szCs w:val="28"/>
              </w:rPr>
              <w:t xml:space="preserve">. </w:t>
            </w:r>
            <w:r>
              <w:rPr>
                <w:rFonts w:cs="Times New Roman" w:ascii="Times New Roman" w:hAnsi="Times New Roman"/>
                <w:sz w:val="28"/>
                <w:szCs w:val="28"/>
                <w:lang w:val="en-US"/>
              </w:rPr>
              <w:t>Today</w:t>
            </w:r>
            <w:r>
              <w:rPr>
                <w:rFonts w:cs="Times New Roman" w:ascii="Times New Roman" w:hAnsi="Times New Roman"/>
                <w:sz w:val="28"/>
                <w:szCs w:val="28"/>
              </w:rPr>
              <w:t xml:space="preserve"> </w:t>
            </w:r>
            <w:r>
              <w:rPr>
                <w:rFonts w:cs="Times New Roman" w:ascii="Times New Roman" w:hAnsi="Times New Roman"/>
                <w:sz w:val="28"/>
                <w:szCs w:val="28"/>
                <w:lang w:val="en-US"/>
              </w:rPr>
              <w:t>we</w:t>
            </w:r>
            <w:r>
              <w:rPr>
                <w:rFonts w:cs="Times New Roman" w:ascii="Times New Roman" w:hAnsi="Times New Roman"/>
                <w:sz w:val="28"/>
                <w:szCs w:val="28"/>
              </w:rPr>
              <w:t>’</w:t>
            </w:r>
            <w:r>
              <w:rPr>
                <w:rFonts w:cs="Times New Roman" w:ascii="Times New Roman" w:hAnsi="Times New Roman"/>
                <w:sz w:val="28"/>
                <w:szCs w:val="28"/>
                <w:lang w:val="en-US"/>
              </w:rPr>
              <w:t>ll</w:t>
            </w:r>
            <w:r>
              <w:rPr>
                <w:rFonts w:cs="Times New Roman" w:ascii="Times New Roman" w:hAnsi="Times New Roman"/>
                <w:sz w:val="28"/>
                <w:szCs w:val="28"/>
              </w:rPr>
              <w:t xml:space="preserve"> </w:t>
            </w:r>
            <w:r>
              <w:rPr>
                <w:rFonts w:cs="Times New Roman" w:ascii="Times New Roman" w:hAnsi="Times New Roman"/>
                <w:sz w:val="28"/>
                <w:szCs w:val="28"/>
                <w:lang w:val="en-US"/>
              </w:rPr>
              <w:t>role</w:t>
            </w:r>
            <w:r>
              <w:rPr>
                <w:rFonts w:cs="Times New Roman" w:ascii="Times New Roman" w:hAnsi="Times New Roman"/>
                <w:sz w:val="28"/>
                <w:szCs w:val="28"/>
              </w:rPr>
              <w:t>-</w:t>
            </w:r>
            <w:r>
              <w:rPr>
                <w:rFonts w:cs="Times New Roman" w:ascii="Times New Roman" w:hAnsi="Times New Roman"/>
                <w:sz w:val="28"/>
                <w:szCs w:val="28"/>
                <w:lang w:val="en-US"/>
              </w:rPr>
              <w:t>play</w:t>
            </w:r>
            <w:r>
              <w:rPr>
                <w:rFonts w:cs="Times New Roman" w:ascii="Times New Roman" w:hAnsi="Times New Roman"/>
                <w:sz w:val="28"/>
                <w:szCs w:val="28"/>
              </w:rPr>
              <w:t xml:space="preserve">. </w:t>
            </w:r>
            <w:r>
              <w:rPr>
                <w:rFonts w:cs="Times New Roman" w:ascii="Times New Roman" w:hAnsi="Times New Roman"/>
                <w:sz w:val="28"/>
                <w:szCs w:val="28"/>
                <w:lang w:val="en-US"/>
              </w:rPr>
              <w:t>So</w:t>
            </w:r>
            <w:r>
              <w:rPr>
                <w:rFonts w:cs="Times New Roman" w:ascii="Times New Roman" w:hAnsi="Times New Roman"/>
                <w:sz w:val="28"/>
                <w:szCs w:val="28"/>
              </w:rPr>
              <w:t xml:space="preserve">, </w:t>
            </w:r>
            <w:r>
              <w:rPr>
                <w:rFonts w:cs="Times New Roman" w:ascii="Times New Roman" w:hAnsi="Times New Roman"/>
                <w:sz w:val="28"/>
                <w:szCs w:val="28"/>
                <w:lang w:val="en-US"/>
              </w:rPr>
              <w:t>imagine</w:t>
            </w:r>
            <w:r>
              <w:rPr>
                <w:rFonts w:cs="Times New Roman" w:ascii="Times New Roman" w:hAnsi="Times New Roman"/>
                <w:sz w:val="28"/>
                <w:szCs w:val="28"/>
              </w:rPr>
              <w:t xml:space="preserve"> </w:t>
            </w:r>
            <w:r>
              <w:rPr>
                <w:rFonts w:cs="Times New Roman" w:ascii="Times New Roman" w:hAnsi="Times New Roman"/>
                <w:sz w:val="28"/>
                <w:szCs w:val="28"/>
                <w:lang w:val="en-US"/>
              </w:rPr>
              <w:t>that you are the Greens from  Russia and their friend. The Greens have a family party and invite their friends to come.  One</w:t>
            </w:r>
            <w:r>
              <w:rPr>
                <w:rFonts w:cs="Times New Roman" w:ascii="Times New Roman" w:hAnsi="Times New Roman"/>
                <w:sz w:val="28"/>
                <w:szCs w:val="28"/>
              </w:rPr>
              <w:t xml:space="preserve"> </w:t>
            </w:r>
            <w:r>
              <w:rPr>
                <w:rFonts w:cs="Times New Roman" w:ascii="Times New Roman" w:hAnsi="Times New Roman"/>
                <w:sz w:val="28"/>
                <w:szCs w:val="28"/>
                <w:lang w:val="en-US"/>
              </w:rPr>
              <w:t>of</w:t>
            </w:r>
            <w:r>
              <w:rPr>
                <w:rFonts w:cs="Times New Roman" w:ascii="Times New Roman" w:hAnsi="Times New Roman"/>
                <w:sz w:val="28"/>
                <w:szCs w:val="28"/>
              </w:rPr>
              <w:t xml:space="preserve"> </w:t>
            </w:r>
            <w:r>
              <w:rPr>
                <w:rFonts w:cs="Times New Roman" w:ascii="Times New Roman" w:hAnsi="Times New Roman"/>
                <w:sz w:val="28"/>
                <w:szCs w:val="28"/>
                <w:lang w:val="en-US"/>
              </w:rPr>
              <w:t>the</w:t>
            </w:r>
            <w:r>
              <w:rPr>
                <w:rFonts w:cs="Times New Roman" w:ascii="Times New Roman" w:hAnsi="Times New Roman"/>
                <w:sz w:val="28"/>
                <w:szCs w:val="28"/>
              </w:rPr>
              <w:t xml:space="preserve"> </w:t>
            </w:r>
            <w:r>
              <w:rPr>
                <w:rFonts w:cs="Times New Roman" w:ascii="Times New Roman" w:hAnsi="Times New Roman"/>
                <w:sz w:val="28"/>
                <w:szCs w:val="28"/>
                <w:lang w:val="en-US"/>
              </w:rPr>
              <w:t>friend</w:t>
            </w:r>
            <w:r>
              <w:rPr>
                <w:rFonts w:cs="Times New Roman" w:ascii="Times New Roman" w:hAnsi="Times New Roman"/>
                <w:sz w:val="28"/>
                <w:szCs w:val="28"/>
              </w:rPr>
              <w:t xml:space="preserve"> </w:t>
            </w:r>
            <w:r>
              <w:rPr>
                <w:rFonts w:cs="Times New Roman" w:ascii="Times New Roman" w:hAnsi="Times New Roman"/>
                <w:sz w:val="28"/>
                <w:szCs w:val="28"/>
                <w:lang w:val="en-US"/>
              </w:rPr>
              <w:t>is</w:t>
            </w:r>
            <w:r>
              <w:rPr>
                <w:rFonts w:cs="Times New Roman" w:ascii="Times New Roman" w:hAnsi="Times New Roman"/>
                <w:sz w:val="28"/>
                <w:szCs w:val="28"/>
              </w:rPr>
              <w:t xml:space="preserve"> </w:t>
            </w:r>
            <w:r>
              <w:rPr>
                <w:rFonts w:cs="Times New Roman" w:ascii="Times New Roman" w:hAnsi="Times New Roman"/>
                <w:sz w:val="28"/>
                <w:szCs w:val="28"/>
                <w:lang w:val="en-US"/>
              </w:rPr>
              <w:t>Helen</w:t>
            </w:r>
            <w:r>
              <w:rPr>
                <w:rFonts w:cs="Times New Roman" w:ascii="Times New Roman" w:hAnsi="Times New Roman"/>
                <w:sz w:val="28"/>
                <w:szCs w:val="28"/>
              </w:rPr>
              <w:t xml:space="preserve">. </w:t>
            </w:r>
            <w:r>
              <w:rPr>
                <w:rFonts w:cs="Times New Roman" w:ascii="Times New Roman" w:hAnsi="Times New Roman"/>
                <w:sz w:val="28"/>
                <w:szCs w:val="28"/>
                <w:lang w:val="en-US"/>
              </w:rPr>
              <w:t>Not</w:t>
            </w:r>
            <w:r>
              <w:rPr>
                <w:rFonts w:cs="Times New Roman" w:ascii="Times New Roman" w:hAnsi="Times New Roman"/>
                <w:sz w:val="28"/>
                <w:szCs w:val="28"/>
              </w:rPr>
              <w:t xml:space="preserve"> </w:t>
            </w:r>
            <w:r>
              <w:rPr>
                <w:rFonts w:cs="Times New Roman" w:ascii="Times New Roman" w:hAnsi="Times New Roman"/>
                <w:sz w:val="28"/>
                <w:szCs w:val="28"/>
                <w:lang w:val="en-US"/>
              </w:rPr>
              <w:t>long</w:t>
            </w:r>
            <w:r>
              <w:rPr>
                <w:rFonts w:cs="Times New Roman" w:ascii="Times New Roman" w:hAnsi="Times New Roman"/>
                <w:sz w:val="28"/>
                <w:szCs w:val="28"/>
              </w:rPr>
              <w:t xml:space="preserve"> </w:t>
            </w:r>
            <w:r>
              <w:rPr>
                <w:rFonts w:cs="Times New Roman" w:ascii="Times New Roman" w:hAnsi="Times New Roman"/>
                <w:sz w:val="28"/>
                <w:szCs w:val="28"/>
                <w:lang w:val="en-US"/>
              </w:rPr>
              <w:t>ago</w:t>
            </w:r>
            <w:r>
              <w:rPr>
                <w:rFonts w:cs="Times New Roman" w:ascii="Times New Roman" w:hAnsi="Times New Roman"/>
                <w:sz w:val="28"/>
                <w:szCs w:val="28"/>
              </w:rPr>
              <w:t xml:space="preserve"> </w:t>
            </w:r>
            <w:r>
              <w:rPr>
                <w:rFonts w:cs="Times New Roman" w:ascii="Times New Roman" w:hAnsi="Times New Roman"/>
                <w:sz w:val="28"/>
                <w:szCs w:val="28"/>
                <w:lang w:val="en-US"/>
              </w:rPr>
              <w:t>she</w:t>
            </w:r>
            <w:r>
              <w:rPr>
                <w:rFonts w:cs="Times New Roman" w:ascii="Times New Roman" w:hAnsi="Times New Roman"/>
                <w:sz w:val="28"/>
                <w:szCs w:val="28"/>
              </w:rPr>
              <w:t xml:space="preserve"> </w:t>
            </w:r>
            <w:r>
              <w:rPr>
                <w:rFonts w:cs="Times New Roman" w:ascii="Times New Roman" w:hAnsi="Times New Roman"/>
                <w:sz w:val="28"/>
                <w:szCs w:val="28"/>
                <w:lang w:val="en-US"/>
              </w:rPr>
              <w:t>visited</w:t>
            </w:r>
            <w:r>
              <w:rPr>
                <w:rFonts w:cs="Times New Roman" w:ascii="Times New Roman" w:hAnsi="Times New Roman"/>
                <w:sz w:val="28"/>
                <w:szCs w:val="28"/>
              </w:rPr>
              <w:t xml:space="preserve"> </w:t>
            </w:r>
            <w:r>
              <w:rPr>
                <w:rFonts w:cs="Times New Roman" w:ascii="Times New Roman" w:hAnsi="Times New Roman"/>
                <w:sz w:val="28"/>
                <w:szCs w:val="28"/>
                <w:lang w:val="en-US"/>
              </w:rPr>
              <w:t>Britain</w:t>
            </w:r>
            <w:r>
              <w:rPr>
                <w:rFonts w:cs="Times New Roman" w:ascii="Times New Roman" w:hAnsi="Times New Roman"/>
                <w:sz w:val="28"/>
                <w:szCs w:val="28"/>
              </w:rPr>
              <w:t xml:space="preserve">. </w:t>
            </w:r>
            <w:r>
              <w:rPr>
                <w:rFonts w:cs="Times New Roman" w:ascii="Times New Roman" w:hAnsi="Times New Roman"/>
                <w:sz w:val="28"/>
                <w:szCs w:val="28"/>
                <w:lang w:val="en-US"/>
              </w:rPr>
              <w:t>She give them the cards with London sights. The Greens decide that it is a good idea to spend their holiday in Britain. They begin to plan their trip.</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xml:space="preserve">- So, the roles are Mother, Father, a daughter Ann, a son David, Grandmother and friends. Choose, please, a role. </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Now we are going to make a plan for our role-play. Look at the blackboard and put the items in the correct order.</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jc w:val="center"/>
              <w:rPr>
                <w:rFonts w:ascii="Times New Roman" w:hAnsi="Times New Roman" w:cs="Times New Roman"/>
                <w:b/>
                <w:b/>
                <w:sz w:val="28"/>
                <w:szCs w:val="28"/>
                <w:lang w:val="en-US"/>
              </w:rPr>
            </w:pPr>
            <w:r>
              <w:rPr>
                <w:rFonts w:cs="Times New Roman" w:ascii="Times New Roman" w:hAnsi="Times New Roman"/>
                <w:b/>
                <w:sz w:val="28"/>
                <w:szCs w:val="28"/>
                <w:lang w:val="en-US"/>
              </w:rPr>
            </w:r>
          </w:p>
        </w:tc>
        <w:tc>
          <w:tcPr>
            <w:tcW w:w="5394"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Эмоционально</w:t>
            </w:r>
            <w:r>
              <w:rPr>
                <w:rFonts w:cs="Times New Roman" w:ascii="Times New Roman" w:hAnsi="Times New Roman"/>
                <w:sz w:val="28"/>
                <w:szCs w:val="28"/>
                <w:lang w:val="en-US"/>
              </w:rPr>
              <w:t xml:space="preserve"> </w:t>
            </w:r>
            <w:r>
              <w:rPr>
                <w:rFonts w:cs="Times New Roman" w:ascii="Times New Roman" w:hAnsi="Times New Roman"/>
                <w:sz w:val="28"/>
                <w:szCs w:val="28"/>
              </w:rPr>
              <w:t>выказывают</w:t>
            </w:r>
            <w:r>
              <w:rPr>
                <w:rFonts w:cs="Times New Roman" w:ascii="Times New Roman" w:hAnsi="Times New Roman"/>
                <w:sz w:val="28"/>
                <w:szCs w:val="28"/>
                <w:lang w:val="en-US"/>
              </w:rPr>
              <w:t xml:space="preserve"> </w:t>
            </w:r>
            <w:r>
              <w:rPr>
                <w:rFonts w:cs="Times New Roman" w:ascii="Times New Roman" w:hAnsi="Times New Roman"/>
                <w:sz w:val="28"/>
                <w:szCs w:val="28"/>
              </w:rPr>
              <w:t>желание</w:t>
            </w:r>
            <w:r>
              <w:rPr>
                <w:rFonts w:cs="Times New Roman" w:ascii="Times New Roman" w:hAnsi="Times New Roman"/>
                <w:sz w:val="28"/>
                <w:szCs w:val="28"/>
                <w:lang w:val="en-US"/>
              </w:rPr>
              <w:t xml:space="preserve"> </w:t>
            </w:r>
            <w:r>
              <w:rPr>
                <w:rFonts w:cs="Times New Roman" w:ascii="Times New Roman" w:hAnsi="Times New Roman"/>
                <w:sz w:val="28"/>
                <w:szCs w:val="28"/>
              </w:rPr>
              <w:t>участвовать в игре. Распределяют роли, знакомятся с содержанием модели поведения, располагают пункты плана в логической последовательности.</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Items:</w:t>
            </w:r>
          </w:p>
          <w:p>
            <w:pPr>
              <w:pStyle w:val="ListParagraph"/>
              <w:numPr>
                <w:ilvl w:val="0"/>
                <w:numId w:val="12"/>
              </w:numPr>
              <w:spacing w:lineRule="auto" w:line="240" w:before="0" w:after="0"/>
              <w:contextualSpacing/>
              <w:rPr/>
            </w:pPr>
            <w:r>
              <w:rPr>
                <w:rFonts w:cs="Times New Roman" w:ascii="Times New Roman" w:hAnsi="Times New Roman"/>
                <w:sz w:val="28"/>
                <w:szCs w:val="28"/>
                <w:lang w:val="en-US"/>
              </w:rPr>
              <w:t>revise what we know about Britain</w:t>
            </w:r>
          </w:p>
          <w:p>
            <w:pPr>
              <w:pStyle w:val="ListParagraph"/>
              <w:numPr>
                <w:ilvl w:val="0"/>
                <w:numId w:val="12"/>
              </w:numPr>
              <w:spacing w:lineRule="auto" w:line="240" w:before="0" w:after="0"/>
              <w:contextualSpacing/>
              <w:rPr>
                <w:rFonts w:ascii="Times New Roman" w:hAnsi="Times New Roman" w:cs="Times New Roman"/>
                <w:sz w:val="28"/>
                <w:szCs w:val="28"/>
                <w:lang w:val="en-US"/>
              </w:rPr>
            </w:pPr>
            <w:r>
              <w:rPr>
                <w:rFonts w:cs="Times New Roman" w:ascii="Times New Roman" w:hAnsi="Times New Roman"/>
                <w:sz w:val="28"/>
                <w:szCs w:val="28"/>
                <w:lang w:val="en-US"/>
              </w:rPr>
              <w:t>learn new information and choose the sights we’d like to see</w:t>
            </w:r>
          </w:p>
          <w:p>
            <w:pPr>
              <w:pStyle w:val="ListParagraph"/>
              <w:numPr>
                <w:ilvl w:val="0"/>
                <w:numId w:val="12"/>
              </w:numPr>
              <w:spacing w:lineRule="auto" w:line="240" w:before="0" w:after="0"/>
              <w:contextualSpacing/>
              <w:rPr>
                <w:rFonts w:ascii="Times New Roman" w:hAnsi="Times New Roman" w:cs="Times New Roman"/>
                <w:sz w:val="28"/>
                <w:szCs w:val="28"/>
                <w:lang w:val="en-US"/>
              </w:rPr>
            </w:pPr>
            <w:r>
              <w:rPr>
                <w:rFonts w:cs="Times New Roman" w:ascii="Times New Roman" w:hAnsi="Times New Roman"/>
                <w:sz w:val="28"/>
                <w:szCs w:val="28"/>
                <w:lang w:val="en-US"/>
              </w:rPr>
              <w:t>make a route</w:t>
            </w:r>
          </w:p>
          <w:p>
            <w:pPr>
              <w:pStyle w:val="ListParagraph"/>
              <w:numPr>
                <w:ilvl w:val="0"/>
                <w:numId w:val="12"/>
              </w:numPr>
              <w:spacing w:lineRule="auto" w:line="240" w:before="0" w:after="0"/>
              <w:contextualSpacing/>
              <w:rPr/>
            </w:pPr>
            <w:r>
              <w:rPr>
                <w:rFonts w:cs="Times New Roman" w:ascii="Times New Roman" w:hAnsi="Times New Roman"/>
                <w:sz w:val="28"/>
                <w:szCs w:val="28"/>
                <w:lang w:val="en-US"/>
              </w:rPr>
              <w:t>decide how to get to London (means of transport)</w:t>
            </w:r>
          </w:p>
        </w:tc>
      </w:tr>
      <w:tr>
        <w:trPr>
          <w:trHeight w:val="313" w:hRule="atLeast"/>
        </w:trPr>
        <w:tc>
          <w:tcPr>
            <w:tcW w:w="623" w:type="dxa"/>
            <w:tcBorders/>
            <w:shd w:fill="auto" w:val="clear"/>
          </w:tcPr>
          <w:p>
            <w:pPr>
              <w:pStyle w:val="ListParagraph"/>
              <w:numPr>
                <w:ilvl w:val="0"/>
                <w:numId w:val="11"/>
              </w:numPr>
              <w:spacing w:lineRule="auto" w:line="240" w:before="0" w:after="0"/>
              <w:contextualSpacing/>
              <w:jc w:val="center"/>
              <w:rPr>
                <w:rFonts w:ascii="Times New Roman" w:hAnsi="Times New Roman" w:cs="Times New Roman"/>
                <w:b/>
                <w:b/>
                <w:sz w:val="28"/>
                <w:szCs w:val="28"/>
                <w:lang w:val="en-US"/>
              </w:rPr>
            </w:pPr>
            <w:r>
              <w:rPr>
                <w:rFonts w:cs="Times New Roman" w:ascii="Times New Roman" w:hAnsi="Times New Roman"/>
                <w:b/>
                <w:sz w:val="28"/>
                <w:szCs w:val="28"/>
                <w:lang w:val="en-US"/>
              </w:rPr>
            </w:r>
          </w:p>
        </w:tc>
        <w:tc>
          <w:tcPr>
            <w:tcW w:w="3117"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 xml:space="preserve">Актуализация ранее изученного материала.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(8 минут)</w:t>
            </w:r>
          </w:p>
        </w:tc>
        <w:tc>
          <w:tcPr>
            <w:tcW w:w="1870" w:type="dxa"/>
            <w:tcBorders/>
            <w:shd w:fill="auto" w:val="cle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Презентация</w:t>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 xml:space="preserve">РРТ – </w:t>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3-25</w:t>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Интеллектуальная викторина</w:t>
            </w:r>
          </w:p>
        </w:tc>
        <w:tc>
          <w:tcPr>
            <w:tcW w:w="4245" w:type="dxa"/>
            <w:tcBorders/>
            <w:shd w:fill="auto" w:val="clear"/>
          </w:tcPr>
          <w:p>
            <w:pPr>
              <w:pStyle w:val="Normal"/>
              <w:spacing w:lineRule="auto" w:line="240" w:before="0" w:after="0"/>
              <w:rPr/>
            </w:pPr>
            <w:r>
              <w:rPr>
                <w:rFonts w:cs="Times New Roman" w:ascii="Times New Roman" w:hAnsi="Times New Roman"/>
                <w:sz w:val="28"/>
                <w:szCs w:val="28"/>
              </w:rPr>
              <w:t xml:space="preserve">Ставит учебную задачу. Предлагает участникам игры проверить кто из них больше знает о </w:t>
            </w:r>
            <w:r>
              <w:rPr>
                <w:rFonts w:cs="Times New Roman" w:ascii="Times New Roman" w:hAnsi="Times New Roman"/>
                <w:sz w:val="28"/>
                <w:szCs w:val="28"/>
                <w:lang w:val="ru-RU"/>
              </w:rPr>
              <w:t>Великобритании</w:t>
            </w:r>
            <w:r>
              <w:rPr>
                <w:rFonts w:cs="Times New Roman" w:ascii="Times New Roman" w:hAnsi="Times New Roman"/>
                <w:sz w:val="28"/>
                <w:szCs w:val="28"/>
              </w:rPr>
              <w:t>. Проводит викторину. Вместе с детьми определяет и объявляет победителя.</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Now let’s do the quiz.</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lang w:val="en-US"/>
              </w:rPr>
              <w:t>Let</w:t>
            </w:r>
            <w:r>
              <w:rPr>
                <w:rFonts w:cs="Times New Roman" w:ascii="Times New Roman" w:hAnsi="Times New Roman"/>
                <w:sz w:val="28"/>
                <w:szCs w:val="28"/>
              </w:rPr>
              <w:t>’</w:t>
            </w:r>
            <w:r>
              <w:rPr>
                <w:rFonts w:cs="Times New Roman" w:ascii="Times New Roman" w:hAnsi="Times New Roman"/>
                <w:sz w:val="28"/>
                <w:szCs w:val="28"/>
                <w:lang w:val="en-US"/>
              </w:rPr>
              <w:t>s</w:t>
            </w:r>
            <w:r>
              <w:rPr>
                <w:rFonts w:cs="Times New Roman" w:ascii="Times New Roman" w:hAnsi="Times New Roman"/>
                <w:sz w:val="28"/>
                <w:szCs w:val="28"/>
              </w:rPr>
              <w:t xml:space="preserve"> </w:t>
            </w:r>
            <w:r>
              <w:rPr>
                <w:rFonts w:cs="Times New Roman" w:ascii="Times New Roman" w:hAnsi="Times New Roman"/>
                <w:sz w:val="28"/>
                <w:szCs w:val="28"/>
                <w:lang w:val="en-US"/>
              </w:rPr>
              <w:t>count</w:t>
            </w:r>
            <w:r>
              <w:rPr>
                <w:rFonts w:cs="Times New Roman" w:ascii="Times New Roman" w:hAnsi="Times New Roman"/>
                <w:sz w:val="28"/>
                <w:szCs w:val="28"/>
              </w:rPr>
              <w:t xml:space="preserve"> </w:t>
            </w:r>
            <w:r>
              <w:rPr>
                <w:rFonts w:cs="Times New Roman" w:ascii="Times New Roman" w:hAnsi="Times New Roman"/>
                <w:sz w:val="28"/>
                <w:szCs w:val="28"/>
                <w:lang w:val="en-US"/>
              </w:rPr>
              <w:t>the</w:t>
            </w:r>
            <w:r>
              <w:rPr>
                <w:rFonts w:cs="Times New Roman" w:ascii="Times New Roman" w:hAnsi="Times New Roman"/>
                <w:sz w:val="28"/>
                <w:szCs w:val="28"/>
              </w:rPr>
              <w:t xml:space="preserve"> </w:t>
            </w:r>
            <w:r>
              <w:rPr>
                <w:rFonts w:cs="Times New Roman" w:ascii="Times New Roman" w:hAnsi="Times New Roman"/>
                <w:sz w:val="28"/>
                <w:szCs w:val="28"/>
                <w:lang w:val="en-US"/>
              </w:rPr>
              <w:t>points</w:t>
            </w:r>
            <w:r>
              <w:rPr>
                <w:rFonts w:cs="Times New Roman" w:ascii="Times New Roman" w:hAnsi="Times New Roman"/>
                <w:sz w:val="28"/>
                <w:szCs w:val="28"/>
              </w:rPr>
              <w:t xml:space="preserve">. </w:t>
            </w:r>
            <w:r>
              <w:rPr>
                <w:rFonts w:cs="Times New Roman" w:ascii="Times New Roman" w:hAnsi="Times New Roman"/>
                <w:sz w:val="28"/>
                <w:szCs w:val="28"/>
                <w:lang w:val="en-US"/>
              </w:rPr>
              <w:t>The</w:t>
            </w:r>
            <w:r>
              <w:rPr>
                <w:rFonts w:cs="Times New Roman" w:ascii="Times New Roman" w:hAnsi="Times New Roman"/>
                <w:sz w:val="28"/>
                <w:szCs w:val="28"/>
              </w:rPr>
              <w:t xml:space="preserve"> </w:t>
            </w:r>
            <w:r>
              <w:rPr>
                <w:rFonts w:cs="Times New Roman" w:ascii="Times New Roman" w:hAnsi="Times New Roman"/>
                <w:sz w:val="28"/>
                <w:szCs w:val="28"/>
                <w:lang w:val="en-US"/>
              </w:rPr>
              <w:t>winner</w:t>
            </w:r>
            <w:r>
              <w:rPr>
                <w:rFonts w:cs="Times New Roman" w:ascii="Times New Roman" w:hAnsi="Times New Roman"/>
                <w:sz w:val="28"/>
                <w:szCs w:val="28"/>
              </w:rPr>
              <w:t xml:space="preserve"> </w:t>
            </w:r>
            <w:r>
              <w:rPr>
                <w:rFonts w:cs="Times New Roman" w:ascii="Times New Roman" w:hAnsi="Times New Roman"/>
                <w:sz w:val="28"/>
                <w:szCs w:val="28"/>
                <w:lang w:val="en-US"/>
              </w:rPr>
              <w:t>is</w:t>
            </w:r>
            <w:r>
              <w:rPr>
                <w:rFonts w:cs="Times New Roman" w:ascii="Times New Roman" w:hAnsi="Times New Roman"/>
                <w:sz w:val="28"/>
                <w:szCs w:val="28"/>
              </w:rPr>
              <w:t xml:space="preserve">…. </w:t>
            </w:r>
            <w:r>
              <w:rPr>
                <w:rFonts w:cs="Times New Roman" w:ascii="Times New Roman" w:hAnsi="Times New Roman"/>
                <w:sz w:val="28"/>
                <w:szCs w:val="28"/>
                <w:lang w:val="en-US"/>
              </w:rPr>
              <w:t>My</w:t>
            </w:r>
            <w:r>
              <w:rPr>
                <w:rFonts w:cs="Times New Roman" w:ascii="Times New Roman" w:hAnsi="Times New Roman"/>
                <w:sz w:val="28"/>
                <w:szCs w:val="28"/>
              </w:rPr>
              <w:t xml:space="preserve"> </w:t>
            </w:r>
            <w:r>
              <w:rPr>
                <w:rFonts w:cs="Times New Roman" w:ascii="Times New Roman" w:hAnsi="Times New Roman"/>
                <w:sz w:val="28"/>
                <w:szCs w:val="28"/>
                <w:lang w:val="en-US"/>
              </w:rPr>
              <w:t>congratulations</w:t>
            </w:r>
            <w:r>
              <w:rPr>
                <w:rFonts w:cs="Times New Roman" w:ascii="Times New Roman" w:hAnsi="Times New Roman"/>
                <w:sz w:val="28"/>
                <w:szCs w:val="28"/>
              </w:rPr>
              <w:t xml:space="preserve"> </w:t>
            </w:r>
            <w:r>
              <w:rPr>
                <w:rFonts w:cs="Times New Roman" w:ascii="Times New Roman" w:hAnsi="Times New Roman"/>
                <w:sz w:val="28"/>
                <w:szCs w:val="28"/>
                <w:lang w:val="en-US"/>
              </w:rPr>
              <w:t>for</w:t>
            </w:r>
            <w:r>
              <w:rPr>
                <w:rFonts w:cs="Times New Roman" w:ascii="Times New Roman" w:hAnsi="Times New Roman"/>
                <w:sz w:val="28"/>
                <w:szCs w:val="28"/>
              </w:rPr>
              <w:t xml:space="preserve"> </w:t>
            </w:r>
            <w:r>
              <w:rPr>
                <w:rFonts w:cs="Times New Roman" w:ascii="Times New Roman" w:hAnsi="Times New Roman"/>
                <w:sz w:val="28"/>
                <w:szCs w:val="28"/>
                <w:lang w:val="en-US"/>
              </w:rPr>
              <w:t>you</w:t>
            </w:r>
            <w:r>
              <w:rPr>
                <w:rFonts w:cs="Times New Roman" w:ascii="Times New Roman" w:hAnsi="Times New Roman"/>
                <w:sz w:val="28"/>
                <w:szCs w:val="28"/>
              </w:rPr>
              <w:t xml:space="preserve">….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5394"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Придерживаясь поставленной задаче, участвуют в интеллектуальной викторине, вместе с учителем определяют и поздравляют победителя.</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rPr>
              <w:t xml:space="preserve">- </w:t>
            </w:r>
            <w:r>
              <w:rPr>
                <w:rFonts w:cs="Times New Roman" w:ascii="Times New Roman" w:hAnsi="Times New Roman"/>
                <w:sz w:val="28"/>
                <w:szCs w:val="28"/>
                <w:lang w:val="en-US"/>
              </w:rPr>
              <w:t>Our congratulations for you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p>
        </w:tc>
      </w:tr>
      <w:tr>
        <w:trPr>
          <w:trHeight w:val="313" w:hRule="atLeast"/>
        </w:trPr>
        <w:tc>
          <w:tcPr>
            <w:tcW w:w="623" w:type="dxa"/>
            <w:tcBorders/>
            <w:shd w:fill="auto" w:val="clear"/>
          </w:tcPr>
          <w:p>
            <w:pPr>
              <w:pStyle w:val="ListParagraph"/>
              <w:numPr>
                <w:ilvl w:val="0"/>
                <w:numId w:val="11"/>
              </w:numPr>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tc>
        <w:tc>
          <w:tcPr>
            <w:tcW w:w="3117" w:type="dxa"/>
            <w:tcBorders/>
            <w:shd w:fill="auto" w:val="clear"/>
          </w:tcPr>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Динамическая  танцевальная пауза</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(3 минуты)</w:t>
            </w:r>
          </w:p>
        </w:tc>
        <w:tc>
          <w:tcPr>
            <w:tcW w:w="1870" w:type="dxa"/>
            <w:tcBorders/>
            <w:shd w:fill="auto" w:val="cle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Презентация РРТ-26</w:t>
            </w:r>
          </w:p>
        </w:tc>
        <w:tc>
          <w:tcPr>
            <w:tcW w:w="4245"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 рамках сюжета игры предлагает «гостям вечеринки» потанцевать. Организует танцевальную паузу.</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Let’s have a dance.</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5394"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Придерживаясь выбранных ролей выполняют танцевальные движения, чтоб снять напряжение</w:t>
            </w:r>
          </w:p>
        </w:tc>
      </w:tr>
      <w:tr>
        <w:trPr>
          <w:trHeight w:val="3133" w:hRule="atLeast"/>
        </w:trPr>
        <w:tc>
          <w:tcPr>
            <w:tcW w:w="623" w:type="dxa"/>
            <w:tcBorders/>
            <w:shd w:fill="auto" w:val="clear"/>
          </w:tcPr>
          <w:p>
            <w:pPr>
              <w:pStyle w:val="ListParagraph"/>
              <w:numPr>
                <w:ilvl w:val="0"/>
                <w:numId w:val="11"/>
              </w:numPr>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tc>
        <w:tc>
          <w:tcPr>
            <w:tcW w:w="3117" w:type="dxa"/>
            <w:tcBorders/>
            <w:shd w:fill="auto" w:val="clear"/>
          </w:tcPr>
          <w:p>
            <w:pPr>
              <w:pStyle w:val="NoSpacing"/>
              <w:spacing w:lineRule="auto" w:line="240" w:before="0" w:after="0"/>
              <w:jc w:val="both"/>
              <w:rPr>
                <w:rFonts w:ascii="Times New Roman" w:hAnsi="Times New Roman"/>
                <w:b/>
                <w:b/>
                <w:sz w:val="28"/>
                <w:szCs w:val="28"/>
              </w:rPr>
            </w:pPr>
            <w:r>
              <w:rPr>
                <w:rFonts w:ascii="Times New Roman" w:hAnsi="Times New Roman"/>
                <w:b/>
                <w:sz w:val="28"/>
                <w:szCs w:val="28"/>
              </w:rPr>
              <w:t>Работа с текстом. Введение нового материала</w:t>
            </w:r>
          </w:p>
          <w:p>
            <w:pPr>
              <w:pStyle w:val="NoSpacing"/>
              <w:spacing w:lineRule="auto" w:line="240" w:before="0" w:after="0"/>
              <w:jc w:val="both"/>
              <w:rPr>
                <w:rFonts w:ascii="Times New Roman" w:hAnsi="Times New Roman"/>
                <w:sz w:val="28"/>
                <w:szCs w:val="28"/>
              </w:rPr>
            </w:pPr>
            <w:r>
              <w:rPr>
                <w:rFonts w:ascii="Times New Roman" w:hAnsi="Times New Roman"/>
                <w:sz w:val="28"/>
                <w:szCs w:val="28"/>
              </w:rPr>
              <w:t xml:space="preserve">Индивидуальная и парная работа учащихся. </w:t>
            </w:r>
          </w:p>
          <w:p>
            <w:pPr>
              <w:pStyle w:val="NoSpacing"/>
              <w:spacing w:lineRule="auto" w:line="240" w:before="0" w:after="0"/>
              <w:jc w:val="both"/>
              <w:rPr>
                <w:rFonts w:ascii="Times New Roman" w:hAnsi="Times New Roman"/>
                <w:sz w:val="28"/>
                <w:szCs w:val="28"/>
              </w:rPr>
            </w:pPr>
            <w:r>
              <w:rPr>
                <w:rFonts w:ascii="Times New Roman" w:hAnsi="Times New Roman"/>
                <w:sz w:val="28"/>
                <w:szCs w:val="28"/>
              </w:rPr>
              <w:t>Снятие затруднений.</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(5 минут)</w:t>
            </w:r>
          </w:p>
        </w:tc>
        <w:tc>
          <w:tcPr>
            <w:tcW w:w="1870" w:type="dxa"/>
            <w:tcBorders/>
            <w:shd w:fill="auto" w:val="clear"/>
          </w:tcPr>
          <w:p>
            <w:pPr>
              <w:pStyle w:val="Normal"/>
              <w:spacing w:lineRule="auto" w:line="240" w:before="0" w:after="0"/>
              <w:jc w:val="center"/>
              <w:rPr/>
            </w:pPr>
            <w:r>
              <w:rPr>
                <w:rFonts w:cs="Times New Roman" w:ascii="Times New Roman" w:hAnsi="Times New Roman"/>
                <w:sz w:val="28"/>
                <w:szCs w:val="28"/>
              </w:rPr>
              <w:t xml:space="preserve">Карточки с иллюстрациями достопримечательностей </w:t>
            </w:r>
            <w:r>
              <w:rPr>
                <w:rFonts w:cs="Times New Roman" w:ascii="Times New Roman" w:hAnsi="Times New Roman"/>
                <w:sz w:val="28"/>
                <w:szCs w:val="28"/>
              </w:rPr>
              <w:t>Лондона</w:t>
            </w:r>
            <w:r>
              <w:rPr>
                <w:rFonts w:cs="Times New Roman" w:ascii="Times New Roman" w:hAnsi="Times New Roman"/>
                <w:sz w:val="28"/>
                <w:szCs w:val="28"/>
              </w:rPr>
              <w:t xml:space="preserve"> и их описанием</w:t>
            </w:r>
          </w:p>
        </w:tc>
        <w:tc>
          <w:tcPr>
            <w:tcW w:w="4245"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 рамках игры ставит учебную задачу. Выбрать понравившуюся достопримечательность, ознакомиться с информацией и быть готовым аргументировать свой выбор. Более</w:t>
            </w:r>
            <w:r>
              <w:rPr>
                <w:rFonts w:cs="Times New Roman" w:ascii="Times New Roman" w:hAnsi="Times New Roman"/>
                <w:sz w:val="28"/>
                <w:szCs w:val="28"/>
                <w:lang w:val="en-US"/>
              </w:rPr>
              <w:t xml:space="preserve"> </w:t>
            </w:r>
            <w:r>
              <w:rPr>
                <w:rFonts w:cs="Times New Roman" w:ascii="Times New Roman" w:hAnsi="Times New Roman"/>
                <w:sz w:val="28"/>
                <w:szCs w:val="28"/>
              </w:rPr>
              <w:t>слабым</w:t>
            </w:r>
            <w:r>
              <w:rPr>
                <w:rFonts w:cs="Times New Roman" w:ascii="Times New Roman" w:hAnsi="Times New Roman"/>
                <w:sz w:val="28"/>
                <w:szCs w:val="28"/>
                <w:lang w:val="en-US"/>
              </w:rPr>
              <w:t xml:space="preserve"> </w:t>
            </w:r>
            <w:r>
              <w:rPr>
                <w:rFonts w:cs="Times New Roman" w:ascii="Times New Roman" w:hAnsi="Times New Roman"/>
                <w:sz w:val="28"/>
                <w:szCs w:val="28"/>
              </w:rPr>
              <w:t>ученикам</w:t>
            </w:r>
            <w:r>
              <w:rPr>
                <w:rFonts w:cs="Times New Roman" w:ascii="Times New Roman" w:hAnsi="Times New Roman"/>
                <w:sz w:val="28"/>
                <w:szCs w:val="28"/>
                <w:lang w:val="en-US"/>
              </w:rPr>
              <w:t xml:space="preserve"> </w:t>
            </w:r>
            <w:r>
              <w:rPr>
                <w:rFonts w:cs="Times New Roman" w:ascii="Times New Roman" w:hAnsi="Times New Roman"/>
                <w:sz w:val="28"/>
                <w:szCs w:val="28"/>
              </w:rPr>
              <w:t>можно</w:t>
            </w:r>
            <w:r>
              <w:rPr>
                <w:rFonts w:cs="Times New Roman" w:ascii="Times New Roman" w:hAnsi="Times New Roman"/>
                <w:sz w:val="28"/>
                <w:szCs w:val="28"/>
                <w:lang w:val="en-US"/>
              </w:rPr>
              <w:t xml:space="preserve"> </w:t>
            </w:r>
            <w:r>
              <w:rPr>
                <w:rFonts w:cs="Times New Roman" w:ascii="Times New Roman" w:hAnsi="Times New Roman"/>
                <w:sz w:val="28"/>
                <w:szCs w:val="28"/>
              </w:rPr>
              <w:t>предложить</w:t>
            </w:r>
            <w:r>
              <w:rPr>
                <w:rFonts w:cs="Times New Roman" w:ascii="Times New Roman" w:hAnsi="Times New Roman"/>
                <w:sz w:val="28"/>
                <w:szCs w:val="28"/>
                <w:lang w:val="en-US"/>
              </w:rPr>
              <w:t xml:space="preserve"> </w:t>
            </w:r>
            <w:r>
              <w:rPr>
                <w:rFonts w:cs="Times New Roman" w:ascii="Times New Roman" w:hAnsi="Times New Roman"/>
                <w:sz w:val="28"/>
                <w:szCs w:val="28"/>
              </w:rPr>
              <w:t>поработать</w:t>
            </w:r>
            <w:r>
              <w:rPr>
                <w:rFonts w:cs="Times New Roman" w:ascii="Times New Roman" w:hAnsi="Times New Roman"/>
                <w:sz w:val="28"/>
                <w:szCs w:val="28"/>
                <w:lang w:val="en-US"/>
              </w:rPr>
              <w:t xml:space="preserve"> </w:t>
            </w:r>
            <w:r>
              <w:rPr>
                <w:rFonts w:cs="Times New Roman" w:ascii="Times New Roman" w:hAnsi="Times New Roman"/>
                <w:sz w:val="28"/>
                <w:szCs w:val="28"/>
              </w:rPr>
              <w:t>в</w:t>
            </w:r>
            <w:r>
              <w:rPr>
                <w:rFonts w:cs="Times New Roman" w:ascii="Times New Roman" w:hAnsi="Times New Roman"/>
                <w:sz w:val="28"/>
                <w:szCs w:val="28"/>
                <w:lang w:val="en-US"/>
              </w:rPr>
              <w:t xml:space="preserve"> </w:t>
            </w:r>
            <w:r>
              <w:rPr>
                <w:rFonts w:cs="Times New Roman" w:ascii="Times New Roman" w:hAnsi="Times New Roman"/>
                <w:sz w:val="28"/>
                <w:szCs w:val="28"/>
              </w:rPr>
              <w:t>паре</w:t>
            </w:r>
            <w:r>
              <w:rPr>
                <w:rFonts w:cs="Times New Roman" w:ascii="Times New Roman" w:hAnsi="Times New Roman"/>
                <w:sz w:val="28"/>
                <w:szCs w:val="28"/>
                <w:lang w:val="en-US"/>
              </w:rPr>
              <w:t xml:space="preserve">. </w:t>
            </w:r>
            <w:r>
              <w:rPr>
                <w:rFonts w:cs="Times New Roman" w:ascii="Times New Roman" w:hAnsi="Times New Roman"/>
                <w:sz w:val="28"/>
                <w:szCs w:val="28"/>
              </w:rPr>
              <w:t>Контролирует</w:t>
            </w:r>
            <w:r>
              <w:rPr>
                <w:rFonts w:cs="Times New Roman" w:ascii="Times New Roman" w:hAnsi="Times New Roman"/>
                <w:sz w:val="28"/>
                <w:szCs w:val="28"/>
                <w:lang w:val="en-US"/>
              </w:rPr>
              <w:t xml:space="preserve"> </w:t>
            </w:r>
            <w:r>
              <w:rPr>
                <w:rFonts w:cs="Times New Roman" w:ascii="Times New Roman" w:hAnsi="Times New Roman"/>
                <w:sz w:val="28"/>
                <w:szCs w:val="28"/>
              </w:rPr>
              <w:t>работу</w:t>
            </w:r>
            <w:r>
              <w:rPr>
                <w:rFonts w:cs="Times New Roman" w:ascii="Times New Roman" w:hAnsi="Times New Roman"/>
                <w:sz w:val="28"/>
                <w:szCs w:val="28"/>
                <w:lang w:val="en-US"/>
              </w:rPr>
              <w:t xml:space="preserve">. </w:t>
            </w:r>
            <w:r>
              <w:rPr>
                <w:rFonts w:cs="Times New Roman" w:ascii="Times New Roman" w:hAnsi="Times New Roman"/>
                <w:sz w:val="28"/>
                <w:szCs w:val="28"/>
              </w:rPr>
              <w:t>Снимает затруднения.</w:t>
            </w:r>
          </w:p>
          <w:p>
            <w:pPr>
              <w:pStyle w:val="Normal"/>
              <w:spacing w:lineRule="auto" w:line="240" w:before="0" w:after="0"/>
              <w:rPr/>
            </w:pPr>
            <w:r>
              <w:rPr>
                <w:rFonts w:cs="Times New Roman" w:ascii="Times New Roman" w:hAnsi="Times New Roman"/>
                <w:sz w:val="28"/>
                <w:szCs w:val="28"/>
                <w:lang w:val="en-US"/>
              </w:rPr>
              <w:t>- I’ve got some cards with places of interest in London. Choose, please, one of them and study information. Be ready to tell us about it and why you choose it.</w:t>
            </w:r>
          </w:p>
        </w:tc>
        <w:tc>
          <w:tcPr>
            <w:tcW w:w="5394"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Учащиеся выбирают карточки,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работают индивидуально или в паре. Знакомятся с информацией.</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rHeight w:val="313" w:hRule="atLeast"/>
        </w:trPr>
        <w:tc>
          <w:tcPr>
            <w:tcW w:w="623" w:type="dxa"/>
            <w:tcBorders/>
            <w:shd w:fill="auto" w:val="clear"/>
          </w:tcPr>
          <w:p>
            <w:pPr>
              <w:pStyle w:val="ListParagraph"/>
              <w:numPr>
                <w:ilvl w:val="0"/>
                <w:numId w:val="11"/>
              </w:numPr>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tc>
        <w:tc>
          <w:tcPr>
            <w:tcW w:w="3117" w:type="dxa"/>
            <w:tcBorders/>
            <w:shd w:fill="auto" w:val="clear"/>
          </w:tcPr>
          <w:p>
            <w:pPr>
              <w:pStyle w:val="NoSpacing"/>
              <w:spacing w:lineRule="auto" w:line="240" w:before="0" w:after="0"/>
              <w:jc w:val="both"/>
              <w:rPr>
                <w:rFonts w:ascii="Times New Roman" w:hAnsi="Times New Roman"/>
                <w:b/>
                <w:b/>
                <w:sz w:val="28"/>
                <w:szCs w:val="28"/>
              </w:rPr>
            </w:pPr>
            <w:r>
              <w:rPr>
                <w:rFonts w:ascii="Times New Roman" w:hAnsi="Times New Roman"/>
                <w:b/>
                <w:sz w:val="28"/>
                <w:szCs w:val="28"/>
              </w:rPr>
              <w:t>Закрепление нового материала</w:t>
            </w:r>
          </w:p>
          <w:p>
            <w:pPr>
              <w:pStyle w:val="NoSpacing"/>
              <w:spacing w:lineRule="auto" w:line="240" w:before="0" w:after="0"/>
              <w:jc w:val="both"/>
              <w:rPr>
                <w:rFonts w:ascii="Times New Roman" w:hAnsi="Times New Roman"/>
                <w:sz w:val="28"/>
                <w:szCs w:val="28"/>
              </w:rPr>
            </w:pPr>
            <w:r>
              <w:rPr>
                <w:rFonts w:ascii="Times New Roman" w:hAnsi="Times New Roman"/>
                <w:sz w:val="28"/>
                <w:szCs w:val="28"/>
              </w:rPr>
              <w:t>Монологические высказывания детей (10 минут)</w:t>
            </w:r>
          </w:p>
        </w:tc>
        <w:tc>
          <w:tcPr>
            <w:tcW w:w="1870" w:type="dxa"/>
            <w:tcBorders/>
            <w:shd w:fill="auto" w:val="cle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c>
          <w:tcPr>
            <w:tcW w:w="4245" w:type="dxa"/>
            <w:tcBorders/>
            <w:shd w:fill="auto" w:val="clear"/>
          </w:tcPr>
          <w:p>
            <w:pPr>
              <w:pStyle w:val="Normal"/>
              <w:spacing w:lineRule="auto" w:line="240" w:before="0" w:after="0"/>
              <w:rPr/>
            </w:pPr>
            <w:r>
              <w:rPr>
                <w:rFonts w:cs="Times New Roman" w:ascii="Times New Roman" w:hAnsi="Times New Roman"/>
                <w:sz w:val="28"/>
                <w:szCs w:val="28"/>
              </w:rPr>
              <w:t>Просит каждого из детей (или пару) рассказать об одной из достопримечательностей Лондона и почему выбор пал на неё. Стимулирует (в случае необходимости) пассивных учеников, записывает для себя типичные ошибки. Принимает участие в составлении маршрута.</w:t>
            </w:r>
          </w:p>
        </w:tc>
        <w:tc>
          <w:tcPr>
            <w:tcW w:w="5394" w:type="dxa"/>
            <w:tcBorders/>
            <w:shd w:fill="auto" w:val="clear"/>
          </w:tcPr>
          <w:p>
            <w:pPr>
              <w:pStyle w:val="Normal"/>
              <w:spacing w:lineRule="auto" w:line="240" w:before="0" w:after="0"/>
              <w:rPr/>
            </w:pPr>
            <w:r>
              <w:rPr>
                <w:rFonts w:cs="Times New Roman" w:ascii="Times New Roman" w:hAnsi="Times New Roman"/>
                <w:sz w:val="28"/>
                <w:szCs w:val="28"/>
              </w:rPr>
              <w:t xml:space="preserve">Дети по одному или в паре рассказывают о видах Лондона и почему они выбрали именно это место.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Слушают представления своих одноклассников и оценивают, по желанию могут задавать вопросы, строят общение в контексте ролевого общения.</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rPr>
              <w:t>Возможные</w:t>
            </w:r>
            <w:r>
              <w:rPr>
                <w:rFonts w:cs="Times New Roman" w:ascii="Times New Roman" w:hAnsi="Times New Roman"/>
                <w:sz w:val="28"/>
                <w:szCs w:val="28"/>
                <w:lang w:val="en-US"/>
              </w:rPr>
              <w:t xml:space="preserve"> </w:t>
            </w:r>
            <w:r>
              <w:rPr>
                <w:rFonts w:cs="Times New Roman" w:ascii="Times New Roman" w:hAnsi="Times New Roman"/>
                <w:sz w:val="28"/>
                <w:szCs w:val="28"/>
              </w:rPr>
              <w:t>вопросы</w:t>
            </w:r>
            <w:r>
              <w:rPr>
                <w:rFonts w:cs="Times New Roman" w:ascii="Times New Roman" w:hAnsi="Times New Roman"/>
                <w:sz w:val="28"/>
                <w:szCs w:val="28"/>
                <w:lang w:val="en-US"/>
              </w:rPr>
              <w:t>:</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Why do you like this place?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Why have you chosen this place?</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Вместе с учителем обобщают сказанное и выводят итоговый продукт речевой деятельности – конкретный маршрут.</w:t>
            </w:r>
          </w:p>
        </w:tc>
      </w:tr>
      <w:tr>
        <w:trPr>
          <w:trHeight w:val="313" w:hRule="atLeast"/>
        </w:trPr>
        <w:tc>
          <w:tcPr>
            <w:tcW w:w="623" w:type="dxa"/>
            <w:tcBorders/>
            <w:shd w:fill="auto" w:val="clear"/>
          </w:tcPr>
          <w:p>
            <w:pPr>
              <w:pStyle w:val="ListParagraph"/>
              <w:numPr>
                <w:ilvl w:val="0"/>
                <w:numId w:val="11"/>
              </w:numPr>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tc>
        <w:tc>
          <w:tcPr>
            <w:tcW w:w="3117" w:type="dxa"/>
            <w:tcBorders/>
            <w:shd w:fill="auto" w:val="clear"/>
          </w:tcPr>
          <w:p>
            <w:pPr>
              <w:pStyle w:val="NoSpacing"/>
              <w:spacing w:lineRule="auto" w:line="240" w:before="0" w:after="0"/>
              <w:jc w:val="both"/>
              <w:rPr>
                <w:rFonts w:ascii="Times New Roman" w:hAnsi="Times New Roman"/>
                <w:b/>
                <w:b/>
                <w:sz w:val="28"/>
                <w:szCs w:val="28"/>
              </w:rPr>
            </w:pPr>
            <w:r>
              <w:rPr>
                <w:rFonts w:ascii="Times New Roman" w:hAnsi="Times New Roman"/>
                <w:b/>
                <w:sz w:val="28"/>
                <w:szCs w:val="28"/>
              </w:rPr>
              <w:t>Повторение материала по теме «Транспорт»</w:t>
            </w:r>
          </w:p>
          <w:p>
            <w:pPr>
              <w:pStyle w:val="NoSpacing"/>
              <w:spacing w:lineRule="auto" w:line="240" w:before="0" w:after="0"/>
              <w:jc w:val="both"/>
              <w:rPr>
                <w:rFonts w:ascii="Times New Roman" w:hAnsi="Times New Roman"/>
                <w:b/>
                <w:b/>
                <w:sz w:val="28"/>
                <w:szCs w:val="28"/>
              </w:rPr>
            </w:pPr>
            <w:r>
              <w:rPr>
                <w:rFonts w:ascii="Times New Roman" w:hAnsi="Times New Roman"/>
                <w:sz w:val="28"/>
                <w:szCs w:val="28"/>
              </w:rPr>
              <w:t>(3 минуты)</w:t>
            </w:r>
          </w:p>
        </w:tc>
        <w:tc>
          <w:tcPr>
            <w:tcW w:w="1870" w:type="dxa"/>
            <w:tcBorders/>
            <w:shd w:fill="auto" w:val="cle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Метод мозгового штурма</w:t>
            </w:r>
          </w:p>
        </w:tc>
        <w:tc>
          <w:tcPr>
            <w:tcW w:w="4245" w:type="dxa"/>
            <w:tcBorders/>
            <w:shd w:fill="auto" w:val="clear"/>
          </w:tcPr>
          <w:p>
            <w:pPr>
              <w:pStyle w:val="Normal"/>
              <w:spacing w:lineRule="auto" w:line="240" w:before="0" w:after="0"/>
              <w:rPr/>
            </w:pPr>
            <w:r>
              <w:rPr>
                <w:rFonts w:cs="Times New Roman" w:ascii="Times New Roman" w:hAnsi="Times New Roman"/>
                <w:sz w:val="28"/>
                <w:szCs w:val="28"/>
              </w:rPr>
              <w:t>Предлагает детям выбрать вид транспорта для путешествия, но сперва вспомнить, какие виды транспорта по-английски они знают. Раздаёт листы бумаги. Вместе с детьми определяет оптимальный вид транспорта для того, чтобы добраться из России и в Лондон.</w:t>
            </w:r>
          </w:p>
          <w:p>
            <w:pPr>
              <w:pStyle w:val="Normal"/>
              <w:spacing w:lineRule="auto" w:line="240" w:before="0" w:after="0"/>
              <w:rPr/>
            </w:pPr>
            <w:r>
              <w:rPr>
                <w:rFonts w:cs="Times New Roman" w:ascii="Times New Roman" w:hAnsi="Times New Roman"/>
                <w:sz w:val="28"/>
                <w:szCs w:val="28"/>
                <w:lang w:val="en-US"/>
              </w:rPr>
              <w:t>- Let’s decide how we can get to London. But first of all let’s revise the means of transport. Write down, please, as many as you know. You’ve got a minute.</w:t>
            </w:r>
          </w:p>
          <w:p>
            <w:pPr>
              <w:pStyle w:val="Normal"/>
              <w:spacing w:lineRule="auto" w:line="240" w:before="0" w:after="0"/>
              <w:rPr/>
            </w:pPr>
            <w:r>
              <w:rPr>
                <w:rFonts w:cs="Times New Roman" w:ascii="Times New Roman" w:hAnsi="Times New Roman"/>
                <w:sz w:val="28"/>
                <w:szCs w:val="28"/>
                <w:lang w:val="en-US"/>
              </w:rPr>
              <w:t>So, let’s decide how we can get to London.</w:t>
            </w:r>
          </w:p>
        </w:tc>
        <w:tc>
          <w:tcPr>
            <w:tcW w:w="5394"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Дети осуществляют «мозговой штурм» в течение минуты, затем называют виды транспорта, оценивают свои знания и выбирают вид транспорта для путешествия, стараются аргументировать свой выбор.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Возможные ответы учащихся:</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rPr>
              <w:t xml:space="preserve">- </w:t>
            </w:r>
            <w:r>
              <w:rPr>
                <w:rFonts w:cs="Times New Roman" w:ascii="Times New Roman" w:hAnsi="Times New Roman"/>
                <w:sz w:val="28"/>
                <w:szCs w:val="28"/>
                <w:lang w:val="en-US"/>
              </w:rPr>
              <w:t>I</w:t>
            </w:r>
            <w:r>
              <w:rPr>
                <w:rFonts w:cs="Times New Roman" w:ascii="Times New Roman" w:hAnsi="Times New Roman"/>
                <w:sz w:val="28"/>
                <w:szCs w:val="28"/>
              </w:rPr>
              <w:t xml:space="preserve"> </w:t>
            </w:r>
            <w:r>
              <w:rPr>
                <w:rFonts w:cs="Times New Roman" w:ascii="Times New Roman" w:hAnsi="Times New Roman"/>
                <w:sz w:val="28"/>
                <w:szCs w:val="28"/>
                <w:lang w:val="en-US"/>
              </w:rPr>
              <w:t>prefer</w:t>
            </w:r>
            <w:r>
              <w:rPr>
                <w:rFonts w:cs="Times New Roman" w:ascii="Times New Roman" w:hAnsi="Times New Roman"/>
                <w:sz w:val="28"/>
                <w:szCs w:val="28"/>
              </w:rPr>
              <w:t xml:space="preserve"> </w:t>
            </w:r>
            <w:r>
              <w:rPr>
                <w:rFonts w:cs="Times New Roman" w:ascii="Times New Roman" w:hAnsi="Times New Roman"/>
                <w:sz w:val="28"/>
                <w:szCs w:val="28"/>
                <w:lang w:val="en-US"/>
              </w:rPr>
              <w:t>to</w:t>
            </w:r>
            <w:r>
              <w:rPr>
                <w:rFonts w:cs="Times New Roman" w:ascii="Times New Roman" w:hAnsi="Times New Roman"/>
                <w:sz w:val="28"/>
                <w:szCs w:val="28"/>
              </w:rPr>
              <w:t xml:space="preserve"> </w:t>
            </w:r>
            <w:r>
              <w:rPr>
                <w:rFonts w:cs="Times New Roman" w:ascii="Times New Roman" w:hAnsi="Times New Roman"/>
                <w:sz w:val="28"/>
                <w:szCs w:val="28"/>
                <w:lang w:val="en-US"/>
              </w:rPr>
              <w:t>travel</w:t>
            </w:r>
            <w:r>
              <w:rPr>
                <w:rFonts w:cs="Times New Roman" w:ascii="Times New Roman" w:hAnsi="Times New Roman"/>
                <w:sz w:val="28"/>
                <w:szCs w:val="28"/>
              </w:rPr>
              <w:t xml:space="preserve"> </w:t>
            </w:r>
            <w:r>
              <w:rPr>
                <w:rFonts w:cs="Times New Roman" w:ascii="Times New Roman" w:hAnsi="Times New Roman"/>
                <w:sz w:val="28"/>
                <w:szCs w:val="28"/>
                <w:lang w:val="en-US"/>
              </w:rPr>
              <w:t>by</w:t>
            </w:r>
            <w:r>
              <w:rPr>
                <w:rFonts w:cs="Times New Roman" w:ascii="Times New Roman" w:hAnsi="Times New Roman"/>
                <w:sz w:val="28"/>
                <w:szCs w:val="28"/>
              </w:rPr>
              <w:t xml:space="preserve"> </w:t>
            </w:r>
            <w:r>
              <w:rPr>
                <w:rFonts w:cs="Times New Roman" w:ascii="Times New Roman" w:hAnsi="Times New Roman"/>
                <w:sz w:val="28"/>
                <w:szCs w:val="28"/>
                <w:lang w:val="en-US"/>
              </w:rPr>
              <w:t>plane</w:t>
            </w:r>
            <w:r>
              <w:rPr>
                <w:rFonts w:cs="Times New Roman" w:ascii="Times New Roman" w:hAnsi="Times New Roman"/>
                <w:sz w:val="28"/>
                <w:szCs w:val="28"/>
              </w:rPr>
              <w:t xml:space="preserve">. </w:t>
            </w:r>
            <w:r>
              <w:rPr>
                <w:rFonts w:cs="Times New Roman" w:ascii="Times New Roman" w:hAnsi="Times New Roman"/>
                <w:sz w:val="28"/>
                <w:szCs w:val="28"/>
                <w:lang w:val="en-US"/>
              </w:rPr>
              <w:t>It is convenient and fast.</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I don’t like to travel by plane. I am afraid of air crash.</w:t>
            </w:r>
          </w:p>
        </w:tc>
      </w:tr>
      <w:tr>
        <w:trPr>
          <w:trHeight w:val="313" w:hRule="atLeast"/>
        </w:trPr>
        <w:tc>
          <w:tcPr>
            <w:tcW w:w="15249" w:type="dxa"/>
            <w:gridSpan w:val="5"/>
            <w:tcBorders/>
            <w:shd w:fill="auto" w:val="clea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ЗАВЕРШАЮЩИЙ ЭТАП</w:t>
            </w:r>
          </w:p>
        </w:tc>
      </w:tr>
      <w:tr>
        <w:trPr>
          <w:trHeight w:val="313" w:hRule="atLeast"/>
        </w:trPr>
        <w:tc>
          <w:tcPr>
            <w:tcW w:w="623" w:type="dxa"/>
            <w:tcBorders/>
            <w:shd w:fill="auto" w:val="clear"/>
          </w:tcPr>
          <w:p>
            <w:pPr>
              <w:pStyle w:val="ListParagraph"/>
              <w:numPr>
                <w:ilvl w:val="0"/>
                <w:numId w:val="11"/>
              </w:numPr>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tc>
        <w:tc>
          <w:tcPr>
            <w:tcW w:w="3117" w:type="dxa"/>
            <w:tcBorders/>
            <w:shd w:fill="auto" w:val="clear"/>
          </w:tcPr>
          <w:p>
            <w:pPr>
              <w:pStyle w:val="NoSpacing"/>
              <w:spacing w:lineRule="auto" w:line="240" w:before="0" w:after="0"/>
              <w:jc w:val="both"/>
              <w:rPr>
                <w:rFonts w:ascii="Times New Roman" w:hAnsi="Times New Roman"/>
                <w:b/>
                <w:b/>
                <w:sz w:val="28"/>
                <w:szCs w:val="28"/>
              </w:rPr>
            </w:pPr>
            <w:r>
              <w:rPr>
                <w:rFonts w:ascii="Times New Roman" w:hAnsi="Times New Roman"/>
                <w:b/>
                <w:sz w:val="28"/>
                <w:szCs w:val="28"/>
              </w:rPr>
              <w:t xml:space="preserve">Рефлексия </w:t>
            </w:r>
          </w:p>
          <w:p>
            <w:pPr>
              <w:pStyle w:val="NoSpacing"/>
              <w:spacing w:lineRule="auto" w:line="240" w:before="0" w:after="0"/>
              <w:jc w:val="both"/>
              <w:rPr>
                <w:rFonts w:ascii="Times New Roman" w:hAnsi="Times New Roman"/>
                <w:sz w:val="28"/>
                <w:szCs w:val="28"/>
              </w:rPr>
            </w:pPr>
            <w:r>
              <w:rPr>
                <w:rFonts w:ascii="Times New Roman" w:hAnsi="Times New Roman"/>
                <w:sz w:val="28"/>
                <w:szCs w:val="28"/>
              </w:rPr>
              <w:t>(4 минуты)</w:t>
            </w:r>
          </w:p>
        </w:tc>
        <w:tc>
          <w:tcPr>
            <w:tcW w:w="1870" w:type="dxa"/>
            <w:tcBorders/>
            <w:shd w:fill="auto" w:val="cle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Индивидуальная карта успеха</w:t>
            </w:r>
          </w:p>
        </w:tc>
        <w:tc>
          <w:tcPr>
            <w:tcW w:w="4245"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Задает вопросы, подводит учащихся к аналитической деятельности. Обращает внимание детей на то, в какой ситуации в жизни могут пригодиться полученные знания. Озвучивает и объясняет наиболее типичные ошибки.</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Where can you use this knowledge?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xml:space="preserve">The lesson is coming to the end. </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xml:space="preserve">1. Count your points in the maps. </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xml:space="preserve"> </w:t>
            </w:r>
            <w:r>
              <w:rPr>
                <w:rFonts w:cs="Times New Roman" w:ascii="Times New Roman" w:hAnsi="Times New Roman"/>
                <w:sz w:val="28"/>
                <w:szCs w:val="28"/>
                <w:lang w:val="en-US"/>
              </w:rPr>
              <w:t>2. Change your points to the marks.</w:t>
            </w:r>
          </w:p>
        </w:tc>
        <w:tc>
          <w:tcPr>
            <w:tcW w:w="5394"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Оценивают результаты работы,</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высказывают мнение об уроке.</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We can use this knowledge during a trip to the other countries.</w:t>
            </w:r>
          </w:p>
        </w:tc>
      </w:tr>
      <w:tr>
        <w:trPr>
          <w:trHeight w:val="313" w:hRule="atLeast"/>
        </w:trPr>
        <w:tc>
          <w:tcPr>
            <w:tcW w:w="623" w:type="dxa"/>
            <w:tcBorders/>
            <w:shd w:fill="auto" w:val="clear"/>
          </w:tcPr>
          <w:p>
            <w:pPr>
              <w:pStyle w:val="ListParagraph"/>
              <w:numPr>
                <w:ilvl w:val="0"/>
                <w:numId w:val="11"/>
              </w:numPr>
              <w:spacing w:lineRule="auto" w:line="240" w:before="0" w:after="0"/>
              <w:contextualSpacing/>
              <w:jc w:val="center"/>
              <w:rPr>
                <w:rFonts w:ascii="Times New Roman" w:hAnsi="Times New Roman" w:cs="Times New Roman"/>
                <w:b/>
                <w:b/>
                <w:sz w:val="28"/>
                <w:szCs w:val="28"/>
                <w:lang w:val="en-US"/>
              </w:rPr>
            </w:pPr>
            <w:r>
              <w:rPr>
                <w:rFonts w:cs="Times New Roman" w:ascii="Times New Roman" w:hAnsi="Times New Roman"/>
                <w:b/>
                <w:sz w:val="28"/>
                <w:szCs w:val="28"/>
                <w:lang w:val="en-US"/>
              </w:rPr>
            </w:r>
          </w:p>
        </w:tc>
        <w:tc>
          <w:tcPr>
            <w:tcW w:w="3117" w:type="dxa"/>
            <w:tcBorders/>
            <w:shd w:fill="auto" w:val="clear"/>
          </w:tcPr>
          <w:p>
            <w:pPr>
              <w:pStyle w:val="NoSpacing"/>
              <w:spacing w:lineRule="auto" w:line="240" w:before="0" w:after="0"/>
              <w:jc w:val="both"/>
              <w:rPr>
                <w:rFonts w:ascii="Times New Roman" w:hAnsi="Times New Roman"/>
                <w:b/>
                <w:b/>
                <w:sz w:val="28"/>
                <w:szCs w:val="28"/>
              </w:rPr>
            </w:pPr>
            <w:r>
              <w:rPr>
                <w:rFonts w:ascii="Times New Roman" w:hAnsi="Times New Roman"/>
                <w:b/>
                <w:sz w:val="28"/>
                <w:szCs w:val="28"/>
              </w:rPr>
              <w:t>Домашнее задание</w:t>
            </w:r>
          </w:p>
          <w:p>
            <w:pPr>
              <w:pStyle w:val="NoSpacing"/>
              <w:spacing w:lineRule="auto" w:line="240" w:before="0" w:after="0"/>
              <w:jc w:val="both"/>
              <w:rPr>
                <w:rFonts w:ascii="Times New Roman" w:hAnsi="Times New Roman"/>
                <w:sz w:val="28"/>
                <w:szCs w:val="28"/>
              </w:rPr>
            </w:pPr>
            <w:r>
              <w:rPr>
                <w:rFonts w:ascii="Times New Roman" w:hAnsi="Times New Roman"/>
                <w:sz w:val="28"/>
                <w:szCs w:val="28"/>
              </w:rPr>
              <w:t>(2 минуты)</w:t>
            </w:r>
          </w:p>
        </w:tc>
        <w:tc>
          <w:tcPr>
            <w:tcW w:w="1870" w:type="dxa"/>
            <w:tcBorders/>
            <w:shd w:fill="auto" w:val="cle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 xml:space="preserve">Презентация  РРТ 27   </w:t>
            </w:r>
          </w:p>
        </w:tc>
        <w:tc>
          <w:tcPr>
            <w:tcW w:w="4245"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Задает упражнение для домашней работы, при необходимости объясняет его выполнение</w:t>
            </w:r>
          </w:p>
        </w:tc>
        <w:tc>
          <w:tcPr>
            <w:tcW w:w="5394"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Записывают домашнее задание</w:t>
            </w:r>
          </w:p>
        </w:tc>
      </w:tr>
      <w:tr>
        <w:trPr>
          <w:trHeight w:val="313" w:hRule="atLeast"/>
        </w:trPr>
        <w:tc>
          <w:tcPr>
            <w:tcW w:w="623" w:type="dxa"/>
            <w:tcBorders/>
            <w:shd w:fill="auto" w:val="clear"/>
          </w:tcPr>
          <w:p>
            <w:pPr>
              <w:pStyle w:val="ListParagraph"/>
              <w:numPr>
                <w:ilvl w:val="0"/>
                <w:numId w:val="11"/>
              </w:numPr>
              <w:spacing w:lineRule="auto" w:line="24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r>
          </w:p>
        </w:tc>
        <w:tc>
          <w:tcPr>
            <w:tcW w:w="3117" w:type="dxa"/>
            <w:tcBorders/>
            <w:shd w:fill="auto" w:val="clear"/>
          </w:tcPr>
          <w:p>
            <w:pPr>
              <w:pStyle w:val="NoSpacing"/>
              <w:spacing w:lineRule="auto" w:line="240" w:before="0" w:after="0"/>
              <w:jc w:val="both"/>
              <w:rPr>
                <w:rFonts w:ascii="Times New Roman" w:hAnsi="Times New Roman"/>
                <w:b/>
                <w:b/>
                <w:sz w:val="28"/>
                <w:szCs w:val="28"/>
              </w:rPr>
            </w:pPr>
            <w:r>
              <w:rPr>
                <w:rFonts w:ascii="Times New Roman" w:hAnsi="Times New Roman"/>
                <w:b/>
                <w:sz w:val="28"/>
                <w:szCs w:val="28"/>
              </w:rPr>
              <w:t>Завершение урока</w:t>
            </w:r>
          </w:p>
          <w:p>
            <w:pPr>
              <w:pStyle w:val="NoSpacing"/>
              <w:spacing w:lineRule="auto" w:line="240" w:before="0" w:after="0"/>
              <w:jc w:val="both"/>
              <w:rPr>
                <w:rFonts w:ascii="Times New Roman" w:hAnsi="Times New Roman"/>
                <w:sz w:val="28"/>
                <w:szCs w:val="28"/>
              </w:rPr>
            </w:pPr>
            <w:r>
              <w:rPr>
                <w:rFonts w:ascii="Times New Roman" w:hAnsi="Times New Roman"/>
                <w:sz w:val="28"/>
                <w:szCs w:val="28"/>
              </w:rPr>
              <w:t>(1 минута)</w:t>
            </w:r>
          </w:p>
        </w:tc>
        <w:tc>
          <w:tcPr>
            <w:tcW w:w="1870" w:type="dxa"/>
            <w:tcBorders/>
            <w:shd w:fill="auto" w:val="clea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Презентация  РРТ 28</w:t>
            </w:r>
          </w:p>
        </w:tc>
        <w:tc>
          <w:tcPr>
            <w:tcW w:w="4245"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Благодарит учащихся за проделанную работу. Называет отметки. Прощается с учащимися.</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Thank you for the lesson.  Have a good day! Goodbye!</w:t>
            </w:r>
          </w:p>
        </w:tc>
        <w:tc>
          <w:tcPr>
            <w:tcW w:w="5394" w:type="dxa"/>
            <w:tcBorders/>
            <w:shd w:fill="auto" w:val="clear"/>
          </w:tcPr>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Прослушивают информацию об оценках.</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Прощаются с учителем.</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Goodbye!</w:t>
            </w:r>
          </w:p>
        </w:tc>
      </w:tr>
    </w:tbl>
    <w:p>
      <w:pPr>
        <w:pStyle w:val="Normal"/>
        <w:ind w:left="360" w:hanging="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jc w:val="center"/>
        <w:rPr/>
      </w:pPr>
      <w:r>
        <w:rPr>
          <w:rFonts w:cs="Times New Roman" w:ascii="Times New Roman" w:hAnsi="Times New Roman"/>
          <w:b/>
          <w:sz w:val="28"/>
          <w:szCs w:val="28"/>
        </w:rPr>
        <w:t>Приложения</w:t>
      </w:r>
    </w:p>
    <w:p>
      <w:pPr>
        <w:pStyle w:val="Normal"/>
        <w:rPr>
          <w:rFonts w:ascii="Times New Roman" w:hAnsi="Times New Roman" w:cs="Times New Roman"/>
          <w:b/>
          <w:b/>
          <w:sz w:val="28"/>
          <w:szCs w:val="28"/>
        </w:rPr>
      </w:pPr>
      <w:r>
        <w:rPr>
          <w:rFonts w:cs="Times New Roman" w:ascii="Times New Roman" w:hAnsi="Times New Roman"/>
          <w:b/>
          <w:sz w:val="28"/>
          <w:szCs w:val="28"/>
        </w:rPr>
        <w:t>Приложение 1</w:t>
      </w:r>
    </w:p>
    <w:tbl>
      <w:tblPr>
        <w:tblStyle w:val="a4"/>
        <w:tblW w:w="15388" w:type="dxa"/>
        <w:jc w:val="left"/>
        <w:tblInd w:w="0" w:type="dxa"/>
        <w:tblCellMar>
          <w:top w:w="0" w:type="dxa"/>
          <w:left w:w="108" w:type="dxa"/>
          <w:bottom w:w="0" w:type="dxa"/>
          <w:right w:w="108" w:type="dxa"/>
        </w:tblCellMar>
        <w:tblLook w:firstRow="1" w:noVBand="1" w:lastRow="0" w:firstColumn="1" w:lastColumn="0" w:noHBand="0" w:val="04a0"/>
      </w:tblPr>
      <w:tblGrid>
        <w:gridCol w:w="3830"/>
        <w:gridCol w:w="3893"/>
        <w:gridCol w:w="3830"/>
        <w:gridCol w:w="3834"/>
      </w:tblGrid>
      <w:tr>
        <w:trPr>
          <w:trHeight w:val="254" w:hRule="atLeast"/>
        </w:trPr>
        <w:tc>
          <w:tcPr>
            <w:tcW w:w="3830" w:type="dxa"/>
            <w:tcBorders/>
            <w:shd w:fill="auto" w:val="clear"/>
          </w:tcPr>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b/>
                <w:sz w:val="28"/>
                <w:szCs w:val="28"/>
              </w:rPr>
              <w:t>Карточка</w:t>
            </w:r>
            <w:r>
              <w:rPr>
                <w:rFonts w:cs="Times New Roman" w:ascii="Times New Roman" w:hAnsi="Times New Roman"/>
                <w:b/>
                <w:sz w:val="28"/>
                <w:szCs w:val="28"/>
                <w:lang w:val="en-US"/>
              </w:rPr>
              <w:t xml:space="preserve"> Ann:</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xml:space="preserve">She is 13 years old. She likes different kinds of entertainment. She like pop music. </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Слова которые она может использовать:</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New friends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Tasty food</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xml:space="preserve">Museums </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Art galleries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Tasty food</w:t>
            </w:r>
          </w:p>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b/>
                <w:sz w:val="28"/>
                <w:szCs w:val="28"/>
                <w:lang w:val="en-US"/>
              </w:rPr>
            </w:r>
          </w:p>
        </w:tc>
        <w:tc>
          <w:tcPr>
            <w:tcW w:w="3893" w:type="dxa"/>
            <w:tcBorders/>
            <w:shd w:fill="auto" w:val="clear"/>
          </w:tcPr>
          <w:p>
            <w:pPr>
              <w:pStyle w:val="Normal"/>
              <w:spacing w:lineRule="auto" w:line="240" w:before="0" w:after="0"/>
              <w:ind w:firstLine="708"/>
              <w:rPr>
                <w:rFonts w:ascii="Times New Roman" w:hAnsi="Times New Roman" w:cs="Times New Roman"/>
                <w:b/>
                <w:b/>
                <w:sz w:val="28"/>
                <w:szCs w:val="28"/>
                <w:lang w:val="en-US"/>
              </w:rPr>
            </w:pPr>
            <w:r>
              <w:rPr>
                <w:rFonts w:cs="Times New Roman" w:ascii="Times New Roman" w:hAnsi="Times New Roman"/>
                <w:b/>
                <w:sz w:val="28"/>
                <w:szCs w:val="28"/>
              </w:rPr>
              <w:t>Карточка</w:t>
            </w:r>
            <w:r>
              <w:rPr>
                <w:rFonts w:cs="Times New Roman" w:ascii="Times New Roman" w:hAnsi="Times New Roman"/>
                <w:b/>
                <w:sz w:val="28"/>
                <w:szCs w:val="28"/>
                <w:lang w:val="en-US"/>
              </w:rPr>
              <w:t xml:space="preserve"> David:</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He is 15. He  is a good sportsman. He likes to play tennis. He dreams to get a good education.</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Слова которые он может использовать:</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My dream</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Legendary</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Cultural</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Museums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Old universities</w:t>
            </w:r>
          </w:p>
          <w:p>
            <w:pPr>
              <w:pStyle w:val="Normal"/>
              <w:spacing w:lineRule="auto" w:line="240" w:before="0" w:after="0"/>
              <w:ind w:firstLine="708"/>
              <w:rPr>
                <w:rFonts w:ascii="Times New Roman" w:hAnsi="Times New Roman" w:cs="Times New Roman"/>
                <w:b/>
                <w:b/>
                <w:sz w:val="28"/>
                <w:szCs w:val="28"/>
                <w:lang w:val="en-US"/>
              </w:rPr>
            </w:pPr>
            <w:r>
              <w:rPr>
                <w:rFonts w:cs="Times New Roman" w:ascii="Times New Roman" w:hAnsi="Times New Roman"/>
                <w:b/>
                <w:sz w:val="28"/>
                <w:szCs w:val="28"/>
                <w:lang w:val="en-US"/>
              </w:rPr>
            </w:r>
          </w:p>
        </w:tc>
        <w:tc>
          <w:tcPr>
            <w:tcW w:w="3830" w:type="dxa"/>
            <w:tcBorders/>
            <w:shd w:fill="auto" w:val="clear"/>
          </w:tcPr>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b/>
                <w:sz w:val="28"/>
                <w:szCs w:val="28"/>
              </w:rPr>
              <w:t>Карточка</w:t>
            </w:r>
            <w:r>
              <w:rPr>
                <w:rFonts w:cs="Times New Roman" w:ascii="Times New Roman" w:hAnsi="Times New Roman"/>
                <w:b/>
                <w:sz w:val="28"/>
                <w:szCs w:val="28"/>
                <w:lang w:val="en-US"/>
              </w:rPr>
              <w:t xml:space="preserve"> Father:</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He tries to understand the interests of everybody in his family. He can’t decide what means of travelling to choose. He ask questions.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b/>
                <w:sz w:val="28"/>
                <w:szCs w:val="28"/>
              </w:rPr>
              <w:t>Слова</w:t>
            </w:r>
            <w:r>
              <w:rPr>
                <w:rFonts w:cs="Times New Roman" w:ascii="Times New Roman" w:hAnsi="Times New Roman"/>
                <w:b/>
                <w:sz w:val="28"/>
                <w:szCs w:val="28"/>
                <w:lang w:val="en-US"/>
              </w:rPr>
              <w:t xml:space="preserve"> </w:t>
            </w:r>
            <w:r>
              <w:rPr>
                <w:rFonts w:cs="Times New Roman" w:ascii="Times New Roman" w:hAnsi="Times New Roman"/>
                <w:b/>
                <w:sz w:val="28"/>
                <w:szCs w:val="28"/>
              </w:rPr>
              <w:t>которые</w:t>
            </w:r>
            <w:r>
              <w:rPr>
                <w:rFonts w:cs="Times New Roman" w:ascii="Times New Roman" w:hAnsi="Times New Roman"/>
                <w:b/>
                <w:sz w:val="28"/>
                <w:szCs w:val="28"/>
                <w:lang w:val="en-US"/>
              </w:rPr>
              <w:t xml:space="preserve"> </w:t>
            </w:r>
            <w:r>
              <w:rPr>
                <w:rFonts w:cs="Times New Roman" w:ascii="Times New Roman" w:hAnsi="Times New Roman"/>
                <w:b/>
                <w:sz w:val="28"/>
                <w:szCs w:val="28"/>
              </w:rPr>
              <w:t>он</w:t>
            </w:r>
            <w:r>
              <w:rPr>
                <w:rFonts w:cs="Times New Roman" w:ascii="Times New Roman" w:hAnsi="Times New Roman"/>
                <w:b/>
                <w:sz w:val="28"/>
                <w:szCs w:val="28"/>
                <w:lang w:val="en-US"/>
              </w:rPr>
              <w:t xml:space="preserve"> </w:t>
            </w:r>
            <w:r>
              <w:rPr>
                <w:rFonts w:cs="Times New Roman" w:ascii="Times New Roman" w:hAnsi="Times New Roman"/>
                <w:b/>
                <w:sz w:val="28"/>
                <w:szCs w:val="28"/>
              </w:rPr>
              <w:t>может</w:t>
            </w:r>
            <w:r>
              <w:rPr>
                <w:rFonts w:cs="Times New Roman" w:ascii="Times New Roman" w:hAnsi="Times New Roman"/>
                <w:b/>
                <w:sz w:val="28"/>
                <w:szCs w:val="28"/>
                <w:lang w:val="en-US"/>
              </w:rPr>
              <w:t xml:space="preserve"> </w:t>
            </w:r>
            <w:r>
              <w:rPr>
                <w:rFonts w:cs="Times New Roman" w:ascii="Times New Roman" w:hAnsi="Times New Roman"/>
                <w:b/>
                <w:sz w:val="28"/>
                <w:szCs w:val="28"/>
              </w:rPr>
              <w:t>использовать</w:t>
            </w:r>
            <w:r>
              <w:rPr>
                <w:rFonts w:cs="Times New Roman" w:ascii="Times New Roman" w:hAnsi="Times New Roman"/>
                <w:b/>
                <w:sz w:val="28"/>
                <w:szCs w:val="28"/>
                <w:lang w:val="en-US"/>
              </w:rPr>
              <w:t>:</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Offer</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Make up a route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We can</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choose</w:t>
            </w:r>
          </w:p>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b/>
                <w:sz w:val="28"/>
                <w:szCs w:val="28"/>
                <w:lang w:val="en-US"/>
              </w:rPr>
            </w:r>
          </w:p>
        </w:tc>
        <w:tc>
          <w:tcPr>
            <w:tcW w:w="3834" w:type="dxa"/>
            <w:tcBorders/>
            <w:shd w:fill="auto" w:val="clear"/>
          </w:tcPr>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b/>
                <w:sz w:val="28"/>
                <w:szCs w:val="28"/>
              </w:rPr>
              <w:t>Карточка</w:t>
            </w:r>
            <w:r>
              <w:rPr>
                <w:rFonts w:cs="Times New Roman" w:ascii="Times New Roman" w:hAnsi="Times New Roman"/>
                <w:b/>
                <w:sz w:val="28"/>
                <w:szCs w:val="28"/>
                <w:lang w:val="en-US"/>
              </w:rPr>
              <w:t xml:space="preserve"> Mother:</w:t>
            </w:r>
          </w:p>
          <w:p>
            <w:pPr>
              <w:pStyle w:val="Normal"/>
              <w:spacing w:lineRule="auto" w:line="240" w:before="0" w:after="0"/>
              <w:rPr/>
            </w:pPr>
            <w:r>
              <w:rPr>
                <w:rFonts w:cs="Times New Roman" w:ascii="Times New Roman" w:hAnsi="Times New Roman"/>
                <w:sz w:val="28"/>
                <w:szCs w:val="28"/>
                <w:lang w:val="en-US"/>
              </w:rPr>
              <w:t>She wants to know more about history, traditions of english people. She likes excursions and walking tours.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Слова которые она может использовать:</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Suppose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Customs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Traditions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Ancient castles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Museums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Art galleries</w:t>
            </w:r>
          </w:p>
        </w:tc>
      </w:tr>
      <w:tr>
        <w:trPr>
          <w:trHeight w:val="254" w:hRule="atLeast"/>
        </w:trPr>
        <w:tc>
          <w:tcPr>
            <w:tcW w:w="3830" w:type="dxa"/>
            <w:tcBorders/>
            <w:shd w:fill="auto" w:val="clear"/>
          </w:tcPr>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b/>
                <w:sz w:val="28"/>
                <w:szCs w:val="28"/>
              </w:rPr>
              <w:t>Карточка</w:t>
            </w:r>
            <w:r>
              <w:rPr>
                <w:rFonts w:cs="Times New Roman" w:ascii="Times New Roman" w:hAnsi="Times New Roman"/>
                <w:b/>
                <w:sz w:val="28"/>
                <w:szCs w:val="28"/>
                <w:lang w:val="en-US"/>
              </w:rPr>
              <w:t xml:space="preserve"> Grandmother:</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She doesn’t like travelling by car or by plane. She likes to cook. She enjoys going to other countries because of delicious food and interesting cooking traditions.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Слова которые она может использовать:</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xml:space="preserve">I’m afraid </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Tasty</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Traditional dish</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Air crash</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expensive</w:t>
            </w:r>
          </w:p>
        </w:tc>
        <w:tc>
          <w:tcPr>
            <w:tcW w:w="3893" w:type="dxa"/>
            <w:tcBorders/>
            <w:shd w:fill="auto" w:val="clear"/>
          </w:tcPr>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b/>
                <w:sz w:val="28"/>
                <w:szCs w:val="28"/>
              </w:rPr>
              <w:t>Карточка</w:t>
            </w:r>
            <w:r>
              <w:rPr>
                <w:rFonts w:cs="Times New Roman" w:ascii="Times New Roman" w:hAnsi="Times New Roman"/>
                <w:b/>
                <w:sz w:val="28"/>
                <w:szCs w:val="28"/>
                <w:lang w:val="en-US"/>
              </w:rPr>
              <w:t xml:space="preserve"> a friend of the family:</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 xml:space="preserve">You may decide by yourself </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How old you are, what you like, what means of transport you prefer.</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t>Слова которые он может использовать:</w:t>
            </w:r>
          </w:p>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sz w:val="28"/>
                <w:szCs w:val="28"/>
                <w:lang w:val="en-US"/>
              </w:rPr>
              <w:t>You may choose the words according to your age and preferences.</w:t>
            </w:r>
          </w:p>
        </w:tc>
        <w:tc>
          <w:tcPr>
            <w:tcW w:w="3830" w:type="dxa"/>
            <w:tcBorders/>
            <w:shd w:fill="auto" w:val="clear"/>
          </w:tcPr>
          <w:p>
            <w:pPr>
              <w:pStyle w:val="Normal"/>
              <w:spacing w:lineRule="auto" w:line="240" w:before="0" w:after="0"/>
              <w:ind w:hanging="10"/>
              <w:rPr/>
            </w:pPr>
            <w:r>
              <w:rPr>
                <w:rFonts w:cs="Times New Roman" w:ascii="Times New Roman" w:hAnsi="Times New Roman"/>
                <w:b/>
                <w:sz w:val="28"/>
                <w:szCs w:val="28"/>
              </w:rPr>
              <w:t>Карточка</w:t>
            </w:r>
            <w:r>
              <w:rPr>
                <w:rFonts w:cs="Times New Roman" w:ascii="Times New Roman" w:hAnsi="Times New Roman"/>
                <w:b/>
                <w:sz w:val="28"/>
                <w:szCs w:val="28"/>
                <w:lang w:val="en-US"/>
              </w:rPr>
              <w:t xml:space="preserve"> mother’s friend Helen:</w:t>
            </w:r>
          </w:p>
          <w:p>
            <w:pPr>
              <w:pStyle w:val="Normal"/>
              <w:spacing w:lineRule="auto" w:line="240" w:before="0" w:after="0"/>
              <w:ind w:hanging="10"/>
              <w:rPr/>
            </w:pPr>
            <w:r>
              <w:rPr>
                <w:rFonts w:cs="Times New Roman" w:ascii="Times New Roman" w:hAnsi="Times New Roman"/>
                <w:sz w:val="28"/>
                <w:szCs w:val="28"/>
                <w:lang w:val="en-US"/>
              </w:rPr>
              <w:t xml:space="preserve">She is 35 years old. She travels a lot. She is very interested in traditions the other  countries. Not long ago she came back from Britain. </w:t>
            </w:r>
          </w:p>
          <w:p>
            <w:pPr>
              <w:pStyle w:val="Normal"/>
              <w:spacing w:lineRule="auto" w:line="240" w:before="0" w:after="0"/>
              <w:ind w:hanging="10"/>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ind w:hanging="10"/>
              <w:rPr>
                <w:rFonts w:ascii="Times New Roman" w:hAnsi="Times New Roman" w:cs="Times New Roman"/>
                <w:b/>
                <w:b/>
                <w:sz w:val="28"/>
                <w:szCs w:val="28"/>
              </w:rPr>
            </w:pPr>
            <w:r>
              <w:rPr>
                <w:rFonts w:cs="Times New Roman" w:ascii="Times New Roman" w:hAnsi="Times New Roman"/>
                <w:b/>
                <w:sz w:val="28"/>
                <w:szCs w:val="28"/>
              </w:rPr>
              <w:t>Слова которые она может использовать:</w:t>
            </w:r>
          </w:p>
          <w:p>
            <w:pPr>
              <w:pStyle w:val="Normal"/>
              <w:spacing w:lineRule="auto" w:line="240" w:before="0" w:after="0"/>
              <w:ind w:hanging="10"/>
              <w:rPr>
                <w:rFonts w:ascii="Times New Roman" w:hAnsi="Times New Roman" w:cs="Times New Roman"/>
                <w:sz w:val="28"/>
                <w:szCs w:val="28"/>
                <w:lang w:val="en-US"/>
              </w:rPr>
            </w:pPr>
            <w:r>
              <w:rPr>
                <w:rFonts w:cs="Times New Roman" w:ascii="Times New Roman" w:hAnsi="Times New Roman"/>
                <w:sz w:val="28"/>
                <w:szCs w:val="28"/>
                <w:lang w:val="en-US"/>
              </w:rPr>
              <w:t>to buy souvenirs</w:t>
            </w:r>
          </w:p>
          <w:p>
            <w:pPr>
              <w:pStyle w:val="Normal"/>
              <w:spacing w:lineRule="auto" w:line="240" w:before="0" w:after="0"/>
              <w:ind w:hanging="10"/>
              <w:rPr>
                <w:rFonts w:ascii="Times New Roman" w:hAnsi="Times New Roman" w:cs="Times New Roman"/>
                <w:sz w:val="28"/>
                <w:szCs w:val="28"/>
                <w:lang w:val="en-US"/>
              </w:rPr>
            </w:pPr>
            <w:r>
              <w:rPr>
                <w:rFonts w:cs="Times New Roman" w:ascii="Times New Roman" w:hAnsi="Times New Roman"/>
                <w:sz w:val="28"/>
                <w:szCs w:val="28"/>
                <w:lang w:val="en-US"/>
              </w:rPr>
              <w:t xml:space="preserve"> </w:t>
            </w:r>
            <w:r>
              <w:rPr>
                <w:rFonts w:cs="Times New Roman" w:ascii="Times New Roman" w:hAnsi="Times New Roman"/>
                <w:sz w:val="28"/>
                <w:szCs w:val="28"/>
                <w:lang w:val="en-US"/>
              </w:rPr>
              <w:t>museums and galleries</w:t>
            </w:r>
          </w:p>
          <w:p>
            <w:pPr>
              <w:pStyle w:val="Normal"/>
              <w:spacing w:lineRule="auto" w:line="240" w:before="0" w:after="0"/>
              <w:ind w:hanging="10"/>
              <w:rPr>
                <w:rFonts w:ascii="Times New Roman" w:hAnsi="Times New Roman" w:cs="Times New Roman"/>
                <w:sz w:val="28"/>
                <w:szCs w:val="28"/>
                <w:lang w:val="en-US"/>
              </w:rPr>
            </w:pPr>
            <w:r>
              <w:rPr>
                <w:rFonts w:cs="Times New Roman" w:ascii="Times New Roman" w:hAnsi="Times New Roman"/>
                <w:sz w:val="28"/>
                <w:szCs w:val="28"/>
                <w:lang w:val="en-US"/>
              </w:rPr>
              <w:t xml:space="preserve"> </w:t>
            </w:r>
            <w:r>
              <w:rPr>
                <w:rFonts w:cs="Times New Roman" w:ascii="Times New Roman" w:hAnsi="Times New Roman"/>
                <w:sz w:val="28"/>
                <w:szCs w:val="28"/>
                <w:lang w:val="en-US"/>
              </w:rPr>
              <w:t>to have a wonderful time</w:t>
            </w:r>
          </w:p>
          <w:p>
            <w:pPr>
              <w:pStyle w:val="Normal"/>
              <w:spacing w:lineRule="auto" w:line="240" w:before="0" w:after="0"/>
              <w:ind w:hanging="10"/>
              <w:rPr>
                <w:rFonts w:ascii="Times New Roman" w:hAnsi="Times New Roman" w:cs="Times New Roman"/>
                <w:sz w:val="28"/>
                <w:szCs w:val="28"/>
                <w:lang w:val="en-US"/>
              </w:rPr>
            </w:pPr>
            <w:r>
              <w:rPr>
                <w:rFonts w:cs="Times New Roman" w:ascii="Times New Roman" w:hAnsi="Times New Roman"/>
                <w:sz w:val="28"/>
                <w:szCs w:val="28"/>
                <w:lang w:val="en-US"/>
              </w:rPr>
              <w:t xml:space="preserve"> </w:t>
            </w:r>
            <w:r>
              <w:rPr>
                <w:rFonts w:cs="Times New Roman" w:ascii="Times New Roman" w:hAnsi="Times New Roman"/>
                <w:sz w:val="28"/>
                <w:szCs w:val="28"/>
                <w:lang w:val="en-US"/>
              </w:rPr>
              <w:t>to enjoy the trip</w:t>
            </w:r>
          </w:p>
          <w:p>
            <w:pPr>
              <w:pStyle w:val="Normal"/>
              <w:spacing w:lineRule="auto" w:line="240" w:before="0" w:after="0"/>
              <w:rPr>
                <w:rFonts w:ascii="Times New Roman" w:hAnsi="Times New Roman" w:cs="Times New Roman"/>
                <w:b/>
                <w:b/>
                <w:sz w:val="28"/>
                <w:szCs w:val="28"/>
                <w:lang w:val="en-US"/>
              </w:rPr>
            </w:pPr>
            <w:r>
              <w:rPr>
                <w:rFonts w:cs="Times New Roman" w:ascii="Times New Roman" w:hAnsi="Times New Roman"/>
                <w:b/>
                <w:sz w:val="28"/>
                <w:szCs w:val="28"/>
                <w:lang w:val="en-US"/>
              </w:rPr>
            </w:r>
          </w:p>
        </w:tc>
        <w:tc>
          <w:tcPr>
            <w:tcW w:w="3834" w:type="dxa"/>
            <w:tcBorders/>
            <w:shd w:fill="auto" w:val="clear"/>
          </w:tcPr>
          <w:p>
            <w:pPr>
              <w:pStyle w:val="Normal"/>
              <w:spacing w:lineRule="auto" w:line="240" w:before="0" w:after="0"/>
              <w:ind w:firstLine="2"/>
              <w:rPr>
                <w:rFonts w:ascii="Times New Roman" w:hAnsi="Times New Roman" w:cs="Times New Roman"/>
                <w:b/>
                <w:b/>
                <w:sz w:val="28"/>
                <w:szCs w:val="28"/>
                <w:lang w:val="en-US"/>
              </w:rPr>
            </w:pPr>
            <w:r>
              <w:rPr>
                <w:rFonts w:cs="Times New Roman" w:ascii="Times New Roman" w:hAnsi="Times New Roman"/>
                <w:b/>
                <w:sz w:val="28"/>
                <w:szCs w:val="28"/>
              </w:rPr>
              <w:t>Карточка</w:t>
            </w:r>
            <w:r>
              <w:rPr>
                <w:rFonts w:cs="Times New Roman" w:ascii="Times New Roman" w:hAnsi="Times New Roman"/>
                <w:b/>
                <w:sz w:val="28"/>
                <w:szCs w:val="28"/>
                <w:lang w:val="en-US"/>
              </w:rPr>
              <w:t xml:space="preserve"> a friend of the family:</w:t>
            </w:r>
          </w:p>
          <w:p>
            <w:pPr>
              <w:pStyle w:val="Normal"/>
              <w:spacing w:lineRule="auto" w:line="240" w:before="0" w:after="0"/>
              <w:ind w:firstLine="2"/>
              <w:rPr>
                <w:rFonts w:ascii="Times New Roman" w:hAnsi="Times New Roman" w:cs="Times New Roman"/>
                <w:sz w:val="28"/>
                <w:szCs w:val="28"/>
                <w:lang w:val="en-US"/>
              </w:rPr>
            </w:pPr>
            <w:r>
              <w:rPr>
                <w:rFonts w:cs="Times New Roman" w:ascii="Times New Roman" w:hAnsi="Times New Roman"/>
                <w:sz w:val="28"/>
                <w:szCs w:val="28"/>
                <w:lang w:val="en-US"/>
              </w:rPr>
              <w:t xml:space="preserve">You may decide by yourself </w:t>
            </w:r>
          </w:p>
          <w:p>
            <w:pPr>
              <w:pStyle w:val="Normal"/>
              <w:spacing w:lineRule="auto" w:line="240" w:before="0" w:after="0"/>
              <w:ind w:firstLine="2"/>
              <w:rPr>
                <w:rFonts w:ascii="Times New Roman" w:hAnsi="Times New Roman" w:cs="Times New Roman"/>
                <w:sz w:val="28"/>
                <w:szCs w:val="28"/>
                <w:lang w:val="en-US"/>
              </w:rPr>
            </w:pPr>
            <w:r>
              <w:rPr>
                <w:rFonts w:cs="Times New Roman" w:ascii="Times New Roman" w:hAnsi="Times New Roman"/>
                <w:sz w:val="28"/>
                <w:szCs w:val="28"/>
                <w:lang w:val="en-US"/>
              </w:rPr>
              <w:t>How old you are, what you like, what means of transport you prefer.</w:t>
            </w:r>
          </w:p>
          <w:p>
            <w:pPr>
              <w:pStyle w:val="Normal"/>
              <w:spacing w:lineRule="auto" w:line="240" w:before="0" w:after="0"/>
              <w:ind w:firstLine="2"/>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ind w:firstLine="2"/>
              <w:rPr>
                <w:rFonts w:ascii="Times New Roman" w:hAnsi="Times New Roman" w:cs="Times New Roman"/>
                <w:b/>
                <w:b/>
                <w:sz w:val="28"/>
                <w:szCs w:val="28"/>
              </w:rPr>
            </w:pPr>
            <w:r>
              <w:rPr>
                <w:rFonts w:cs="Times New Roman" w:ascii="Times New Roman" w:hAnsi="Times New Roman"/>
                <w:b/>
                <w:sz w:val="28"/>
                <w:szCs w:val="28"/>
              </w:rPr>
              <w:t>Слова которые он может использовать:</w:t>
            </w:r>
          </w:p>
          <w:p>
            <w:pPr>
              <w:pStyle w:val="Normal"/>
              <w:spacing w:lineRule="auto" w:line="240" w:before="0" w:after="0"/>
              <w:ind w:firstLine="2"/>
              <w:rPr>
                <w:rFonts w:ascii="Times New Roman" w:hAnsi="Times New Roman" w:cs="Times New Roman"/>
                <w:b/>
                <w:b/>
                <w:sz w:val="28"/>
                <w:szCs w:val="28"/>
                <w:lang w:val="en-US"/>
              </w:rPr>
            </w:pPr>
            <w:r>
              <w:rPr>
                <w:rFonts w:cs="Times New Roman" w:ascii="Times New Roman" w:hAnsi="Times New Roman"/>
                <w:sz w:val="28"/>
                <w:szCs w:val="28"/>
                <w:lang w:val="en-US"/>
              </w:rPr>
              <w:t>You may choose the words according to your age and preferences.</w:t>
            </w:r>
          </w:p>
        </w:tc>
      </w:tr>
    </w:tbl>
    <w:p>
      <w:pPr>
        <w:pStyle w:val="Normal"/>
        <w:rPr>
          <w:rFonts w:cs="Times New Roman"/>
          <w:b/>
          <w:b/>
          <w:sz w:val="28"/>
          <w:szCs w:val="28"/>
          <w:lang w:val="en-US"/>
        </w:rPr>
      </w:pPr>
      <w:r>
        <w:rPr>
          <w:rFonts w:cs="Times New Roman"/>
          <w:b/>
          <w:sz w:val="28"/>
          <w:szCs w:val="28"/>
          <w:lang w:val="en-US"/>
        </w:rPr>
      </w:r>
    </w:p>
    <w:tbl>
      <w:tblPr>
        <w:tblStyle w:val="a4"/>
        <w:tblW w:w="15388" w:type="dxa"/>
        <w:jc w:val="left"/>
        <w:tblInd w:w="0" w:type="dxa"/>
        <w:tblCellMar>
          <w:top w:w="0" w:type="dxa"/>
          <w:left w:w="108" w:type="dxa"/>
          <w:bottom w:w="0" w:type="dxa"/>
          <w:right w:w="108" w:type="dxa"/>
        </w:tblCellMar>
        <w:tblLook w:firstRow="1" w:noVBand="1" w:lastRow="0" w:firstColumn="1" w:lastColumn="0" w:noHBand="0" w:val="04a0"/>
      </w:tblPr>
      <w:tblGrid>
        <w:gridCol w:w="7694"/>
        <w:gridCol w:w="7693"/>
      </w:tblGrid>
      <w:tr>
        <w:trPr/>
        <w:tc>
          <w:tcPr>
            <w:tcW w:w="7694" w:type="dxa"/>
            <w:tcBorders/>
            <w:shd w:fill="auto" w:val="clear"/>
          </w:tcPr>
          <w:p>
            <w:pPr>
              <w:pStyle w:val="Normal"/>
              <w:spacing w:lineRule="auto" w:line="240" w:before="0" w:after="0"/>
              <w:jc w:val="center"/>
              <w:rPr>
                <w:rFonts w:cs="Times New Roman"/>
                <w:b/>
                <w:b/>
                <w:sz w:val="28"/>
                <w:szCs w:val="28"/>
              </w:rPr>
            </w:pPr>
            <w:r>
              <w:rPr>
                <w:rFonts w:cs="Times New Roman"/>
                <w:b/>
                <w:sz w:val="28"/>
                <w:szCs w:val="28"/>
                <w:lang w:val="en-US"/>
              </w:rPr>
              <w:t xml:space="preserve"> </w:t>
            </w:r>
            <w:r>
              <w:rPr>
                <w:rFonts w:cs="Times New Roman"/>
                <w:b/>
                <w:sz w:val="28"/>
                <w:szCs w:val="28"/>
              </w:rPr>
              <w:t>Активный словарь путешественника</w:t>
            </w:r>
          </w:p>
        </w:tc>
        <w:tc>
          <w:tcPr>
            <w:tcW w:w="7693" w:type="dxa"/>
            <w:tcBorders/>
            <w:shd w:fill="auto" w:val="clear"/>
          </w:tcPr>
          <w:p>
            <w:pPr>
              <w:pStyle w:val="Normal"/>
              <w:spacing w:lineRule="auto" w:line="240" w:before="0" w:after="0"/>
              <w:jc w:val="center"/>
              <w:rPr>
                <w:rFonts w:cs="Times New Roman"/>
                <w:b/>
                <w:b/>
                <w:sz w:val="28"/>
                <w:szCs w:val="28"/>
              </w:rPr>
            </w:pPr>
            <w:r>
              <w:rPr>
                <w:rFonts w:cs="Times New Roman"/>
                <w:b/>
                <w:sz w:val="28"/>
                <w:szCs w:val="28"/>
              </w:rPr>
              <w:t xml:space="preserve"> </w:t>
            </w:r>
            <w:r>
              <w:rPr>
                <w:rFonts w:cs="Times New Roman"/>
                <w:b/>
                <w:sz w:val="28"/>
                <w:szCs w:val="28"/>
              </w:rPr>
              <w:t>Активный словарь путешественника</w:t>
            </w:r>
          </w:p>
        </w:tc>
      </w:tr>
      <w:tr>
        <w:trPr/>
        <w:tc>
          <w:tcPr>
            <w:tcW w:w="7694" w:type="dxa"/>
            <w:tcBorders/>
            <w:shd w:fill="auto" w:val="clear"/>
          </w:tcPr>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go</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go shopping</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travel by…</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a trip to…</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visit…</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go sightseeing (do the sights)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explore the traditional parts of…</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walk around the city</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buy souvenirs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museums and galleries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have a wonderful time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enjoy the trip</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see world-famous attractions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go on excursion</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exciting</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unusual</w:t>
            </w:r>
          </w:p>
          <w:p>
            <w:pPr>
              <w:pStyle w:val="Normal"/>
              <w:spacing w:lineRule="auto" w:line="240" w:before="0" w:after="0"/>
              <w:rPr>
                <w:rFonts w:ascii="Times New Roman" w:hAnsi="Times New Roman" w:cs="Times New Roman"/>
                <w:sz w:val="28"/>
                <w:szCs w:val="28"/>
                <w:lang w:val="en-US"/>
              </w:rPr>
            </w:pPr>
            <w:r>
              <w:rPr>
                <w:rFonts w:eastAsia="Times New Roman" w:cs="Times New Roman" w:ascii="Times New Roman" w:hAnsi="Times New Roman"/>
                <w:sz w:val="28"/>
                <w:szCs w:val="28"/>
                <w:lang w:val="en-US" w:eastAsia="ru-RU"/>
              </w:rPr>
              <w:t>to discover new places and see world-famous attractions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I like travelling.</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I’d like to visit…</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I don’t like…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I prefer to visit (to travel, to see)…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What sights do you want to see?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What means of transport do you prefer?</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rPr>
                <w:rFonts w:cs="Times New Roman"/>
                <w:b/>
                <w:b/>
                <w:sz w:val="28"/>
                <w:szCs w:val="28"/>
                <w:lang w:val="en-US"/>
              </w:rPr>
            </w:pPr>
            <w:r>
              <w:rPr>
                <w:rFonts w:cs="Times New Roman"/>
                <w:b/>
                <w:sz w:val="28"/>
                <w:szCs w:val="28"/>
                <w:lang w:val="en-US"/>
              </w:rPr>
            </w:r>
          </w:p>
        </w:tc>
        <w:tc>
          <w:tcPr>
            <w:tcW w:w="7693" w:type="dxa"/>
            <w:tcBorders/>
            <w:shd w:fill="auto" w:val="clear"/>
          </w:tcPr>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go</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go shopping</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travel by…</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a trip to…</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visit…</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go sightseeing (do the sights)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explore the traditional parts of…</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walk around the city</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buy souvenirs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museums and galleries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have a wonderful time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enjoy the trip</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see world-famous attractions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 go on excursion</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exciting</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unusual</w:t>
            </w:r>
          </w:p>
          <w:p>
            <w:pPr>
              <w:pStyle w:val="Normal"/>
              <w:spacing w:lineRule="auto" w:line="240" w:before="0" w:after="0"/>
              <w:rPr>
                <w:rFonts w:ascii="Times New Roman" w:hAnsi="Times New Roman" w:cs="Times New Roman"/>
                <w:sz w:val="28"/>
                <w:szCs w:val="28"/>
                <w:lang w:val="en-US"/>
              </w:rPr>
            </w:pPr>
            <w:r>
              <w:rPr>
                <w:rFonts w:eastAsia="Times New Roman" w:cs="Times New Roman" w:ascii="Times New Roman" w:hAnsi="Times New Roman"/>
                <w:sz w:val="28"/>
                <w:szCs w:val="28"/>
                <w:lang w:val="en-US" w:eastAsia="ru-RU"/>
              </w:rPr>
              <w:t>to discover new places and see world-famous attractions</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I like travelling.</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I’d like to visit…</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I don’t like…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I prefer to visit (to travel, to see)…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What sights do you want to see?</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What means of transport do you prefer?</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rPr>
                <w:rFonts w:cs="Times New Roman"/>
                <w:b/>
                <w:b/>
                <w:sz w:val="28"/>
                <w:szCs w:val="28"/>
                <w:lang w:val="en-US"/>
              </w:rPr>
            </w:pPr>
            <w:r>
              <w:rPr>
                <w:rFonts w:cs="Times New Roman"/>
                <w:b/>
                <w:sz w:val="28"/>
                <w:szCs w:val="28"/>
                <w:lang w:val="en-US"/>
              </w:rPr>
            </w:r>
          </w:p>
        </w:tc>
      </w:tr>
    </w:tbl>
    <w:p>
      <w:pPr>
        <w:sectPr>
          <w:type w:val="nextPage"/>
          <w:pgSz w:orient="landscape" w:w="16838" w:h="11906"/>
          <w:pgMar w:left="720" w:right="720" w:header="0" w:top="720" w:footer="0" w:bottom="720" w:gutter="0"/>
          <w:pgNumType w:fmt="decimal"/>
          <w:formProt w:val="false"/>
          <w:textDirection w:val="lrTb"/>
          <w:docGrid w:type="default" w:linePitch="100" w:charSpace="0"/>
        </w:sectPr>
      </w:pPr>
    </w:p>
    <w:p>
      <w:pPr>
        <w:pStyle w:val="Normal"/>
        <w:spacing w:lineRule="auto" w:line="240" w:before="0" w:after="0"/>
        <w:rPr>
          <w:rFonts w:ascii="Times New Roman" w:hAnsi="Times New Roman" w:cs="Times New Roman"/>
          <w:sz w:val="32"/>
          <w:szCs w:val="32"/>
        </w:rPr>
      </w:pPr>
      <w:r>
        <w:rPr>
          <w:rFonts w:cs="Times New Roman" w:ascii="Times New Roman" w:hAnsi="Times New Roman"/>
          <w:sz w:val="32"/>
          <w:szCs w:val="32"/>
        </w:rPr>
      </w:r>
    </w:p>
    <w:p>
      <w:pPr>
        <w:pStyle w:val="Normal"/>
        <w:numPr>
          <w:ilvl w:val="0"/>
          <w:numId w:val="0"/>
        </w:numPr>
        <w:shd w:val="clear" w:color="auto" w:fill="FFFFFF"/>
        <w:spacing w:lineRule="atLeast" w:line="360" w:before="0" w:after="180"/>
        <w:outlineLvl w:val="3"/>
        <w:rPr>
          <w:rFonts w:ascii="Times New Roman" w:hAnsi="Times New Roman" w:eastAsia="Times New Roman" w:cs="Times New Roman"/>
          <w:b/>
          <w:b/>
          <w:bCs/>
          <w:color w:val="061135"/>
          <w:sz w:val="28"/>
          <w:szCs w:val="28"/>
          <w:lang w:val="en-US" w:eastAsia="ru-RU"/>
        </w:rPr>
      </w:pPr>
      <w:r>
        <w:rPr>
          <w:rFonts w:eastAsia="Times New Roman" w:cs="Times New Roman" w:ascii="Times New Roman" w:hAnsi="Times New Roman"/>
          <w:b/>
          <w:bCs/>
          <w:color w:val="061135"/>
          <w:sz w:val="28"/>
          <w:szCs w:val="28"/>
          <w:lang w:eastAsia="ru-RU"/>
        </w:rPr>
        <w:t>Приложение 2</w:t>
      </w:r>
    </w:p>
    <w:p>
      <w:pPr>
        <w:pStyle w:val="Normal"/>
        <w:numPr>
          <w:ilvl w:val="0"/>
          <w:numId w:val="0"/>
        </w:numPr>
        <w:shd w:val="clear" w:color="auto" w:fill="FFFFFF"/>
        <w:spacing w:lineRule="atLeast" w:line="360" w:before="180" w:after="180"/>
        <w:outlineLvl w:val="3"/>
        <w:rPr/>
      </w:pPr>
      <w:r>
        <w:rPr>
          <w:rFonts w:eastAsia="Times New Roman" w:cs="Times New Roman" w:ascii="Times New Roman" w:hAnsi="Times New Roman"/>
          <w:b/>
          <w:bCs/>
          <w:color w:val="061135"/>
          <w:sz w:val="28"/>
          <w:szCs w:val="28"/>
          <w:lang w:val="en-US" w:eastAsia="ru-RU"/>
        </w:rPr>
        <w:t>London</w:t>
      </w:r>
    </w:p>
    <w:p>
      <w:pPr>
        <w:pStyle w:val="Normal"/>
        <w:numPr>
          <w:ilvl w:val="0"/>
          <w:numId w:val="0"/>
        </w:numPr>
        <w:shd w:val="clear" w:color="auto" w:fill="FFFFFF"/>
        <w:spacing w:lineRule="atLeast" w:line="360" w:before="180" w:after="180"/>
        <w:outlineLvl w:val="3"/>
        <w:rPr/>
      </w:pPr>
      <w:r>
        <w:rPr>
          <w:rFonts w:eastAsia="Times New Roman" w:cs="Times New Roman" w:ascii="Times New Roman" w:hAnsi="Times New Roman"/>
          <w:b/>
          <w:bCs/>
          <w:color w:val="061135"/>
          <w:sz w:val="28"/>
          <w:szCs w:val="28"/>
          <w:lang w:val="en-US" w:eastAsia="ru-RU"/>
        </w:rPr>
        <w:t>London's most famous places of interest</w:t>
      </w:r>
    </w:p>
    <w:tbl>
      <w:tblPr>
        <w:tblW w:w="14456"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3"/>
        <w:gridCol w:w="8792"/>
      </w:tblGrid>
      <w:tr>
        <w:trPr/>
        <w:tc>
          <w:tcPr>
            <w:tcW w:w="14455"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numPr>
                <w:ilvl w:val="0"/>
                <w:numId w:val="0"/>
              </w:numPr>
              <w:spacing w:lineRule="atLeast" w:line="360" w:before="180" w:after="180"/>
              <w:outlineLvl w:val="3"/>
              <w:rPr/>
            </w:pPr>
            <w:r>
              <w:rPr>
                <w:rStyle w:val="Style21"/>
                <w:rFonts w:eastAsia="Times New Roman" w:cs="Times New Roman" w:ascii="Times New Roman" w:hAnsi="Times New Roman"/>
                <w:b/>
                <w:bCs/>
                <w:i w:val="false"/>
                <w:iCs w:val="false"/>
                <w:color w:val="373737"/>
                <w:spacing w:val="0"/>
                <w:sz w:val="32"/>
                <w:szCs w:val="32"/>
                <w:lang w:eastAsia="ru-RU"/>
              </w:rPr>
              <w:t>The Big Ben</w:t>
            </w:r>
          </w:p>
        </w:tc>
      </w:tr>
      <w:tr>
        <w:trPr/>
        <w:tc>
          <w:tcPr>
            <w:tcW w:w="5663"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482975" cy="232156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3482975" cy="2321560"/>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rFonts w:ascii="Times New Roman" w:hAnsi="Times New Roman"/>
                <w:b/>
                <w:b/>
                <w:bCs/>
                <w:sz w:val="28"/>
                <w:szCs w:val="28"/>
              </w:rPr>
            </w:pPr>
            <w:r>
              <w:rPr>
                <w:rFonts w:eastAsia="Times New Roman" w:cs="Times New Roman" w:ascii="Times New Roman" w:hAnsi="Times New Roman"/>
                <w:b/>
                <w:bCs/>
                <w:i w:val="false"/>
                <w:caps w:val="false"/>
                <w:smallCaps w:val="false"/>
                <w:color w:val="373737"/>
                <w:spacing w:val="0"/>
                <w:sz w:val="28"/>
                <w:szCs w:val="28"/>
                <w:lang w:val="en-US" w:eastAsia="ru-RU"/>
              </w:rPr>
              <w:t>The world-known clock. Everyday about 500 tourists come to London to see the Big Ben. Built in 1858, it was named after an architect whose name was Ben (Benjamin). The interesting fact is that you are not allowed to get inside the Big Ben if you aren’t an Englishman. No tourists allowed.</w:t>
            </w:r>
            <w:r>
              <w:rPr>
                <w:rFonts w:eastAsia="Times New Roman" w:cs="Times New Roman" w:ascii="Times New Roman" w:hAnsi="Times New Roman"/>
                <w:b/>
                <w:bCs/>
                <w:color w:val="061135"/>
                <w:sz w:val="28"/>
                <w:szCs w:val="28"/>
                <w:lang w:val="en-US" w:eastAsia="ru-RU"/>
              </w:rPr>
              <w:t xml:space="preserve"> </w:t>
            </w:r>
          </w:p>
        </w:tc>
      </w:tr>
    </w:tbl>
    <w:p>
      <w:pPr>
        <w:pStyle w:val="Normal"/>
        <w:spacing w:lineRule="auto" w:line="240" w:before="360" w:after="36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360" w:after="36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360" w:after="36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360" w:after="36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360" w:after="36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bl>
      <w:tblPr>
        <w:tblW w:w="14459"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6"/>
        <w:gridCol w:w="8792"/>
      </w:tblGrid>
      <w:tr>
        <w:trPr/>
        <w:tc>
          <w:tcPr>
            <w:tcW w:w="14458"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numPr>
                <w:ilvl w:val="0"/>
                <w:numId w:val="0"/>
              </w:numPr>
              <w:spacing w:lineRule="atLeast" w:line="360" w:before="180" w:after="180"/>
              <w:outlineLvl w:val="3"/>
              <w:rPr/>
            </w:pPr>
            <w:r>
              <w:rPr>
                <w:rStyle w:val="Style21"/>
                <w:rFonts w:eastAsia="Times New Roman" w:cs="Times New Roman" w:ascii="Times New Roman" w:hAnsi="Times New Roman"/>
                <w:b/>
                <w:bCs/>
                <w:i w:val="false"/>
                <w:iCs w:val="false"/>
                <w:color w:val="373737"/>
                <w:spacing w:val="0"/>
                <w:sz w:val="32"/>
                <w:szCs w:val="32"/>
                <w:lang w:eastAsia="ru-RU"/>
              </w:rPr>
              <w:t>Madam Tussaud's Museum</w:t>
            </w:r>
          </w:p>
        </w:tc>
      </w:tr>
      <w:tr>
        <w:trPr/>
        <w:tc>
          <w:tcPr>
            <w:tcW w:w="5666"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3484245" cy="232283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3484245" cy="2322830"/>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rFonts w:ascii="Times New Roman" w:hAnsi="Times New Roman"/>
                <w:b/>
                <w:b/>
                <w:bCs/>
                <w:sz w:val="28"/>
                <w:szCs w:val="28"/>
              </w:rPr>
            </w:pPr>
            <w:r>
              <w:rPr>
                <w:rFonts w:eastAsia="Times New Roman" w:cs="Arial" w:ascii="Times New Roman" w:hAnsi="Times New Roman"/>
                <w:b/>
                <w:bCs/>
                <w:i w:val="false"/>
                <w:caps w:val="false"/>
                <w:smallCaps w:val="false"/>
                <w:color w:val="373737"/>
                <w:spacing w:val="0"/>
                <w:sz w:val="28"/>
                <w:szCs w:val="28"/>
                <w:lang w:val="en-US" w:eastAsia="ru-RU"/>
              </w:rPr>
              <w:t>The most famous museum of waxworks. It presents all famous people from singers and actors to Prime Ministers and Presidents. All the waxworks are of such a good quality, that sometimes you can mistake them for a real person.</w:t>
            </w:r>
            <w:r>
              <w:rPr>
                <w:rFonts w:eastAsia="Times New Roman" w:cs="Arial" w:ascii="Times New Roman" w:hAnsi="Times New Roman"/>
                <w:b/>
                <w:bCs/>
                <w:color w:val="061135"/>
                <w:sz w:val="28"/>
                <w:szCs w:val="28"/>
                <w:lang w:val="en-US" w:eastAsia="ru-RU"/>
              </w:rPr>
              <w:t xml:space="preserve"> </w:t>
            </w:r>
          </w:p>
        </w:tc>
      </w:tr>
    </w:tbl>
    <w:p>
      <w:pPr>
        <w:pStyle w:val="Normal"/>
        <w:rPr/>
      </w:pPr>
      <w:r>
        <w:rPr/>
      </w:r>
    </w:p>
    <w:tbl>
      <w:tblPr>
        <w:tblW w:w="14459"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6"/>
        <w:gridCol w:w="8792"/>
      </w:tblGrid>
      <w:tr>
        <w:trPr/>
        <w:tc>
          <w:tcPr>
            <w:tcW w:w="14458"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numPr>
                <w:ilvl w:val="0"/>
                <w:numId w:val="0"/>
              </w:numPr>
              <w:spacing w:lineRule="atLeast" w:line="360" w:before="180" w:after="180"/>
              <w:outlineLvl w:val="3"/>
              <w:rPr/>
            </w:pPr>
            <w:r>
              <w:rPr>
                <w:rStyle w:val="Style21"/>
                <w:rFonts w:eastAsia="Times New Roman" w:cs="Times New Roman" w:ascii="Times New Roman" w:hAnsi="Times New Roman"/>
                <w:b/>
                <w:bCs/>
                <w:i w:val="false"/>
                <w:iCs w:val="false"/>
                <w:color w:val="373737"/>
                <w:spacing w:val="0"/>
                <w:sz w:val="32"/>
                <w:szCs w:val="32"/>
                <w:lang w:eastAsia="ru-RU"/>
              </w:rPr>
              <w:t>London Eye</w:t>
            </w:r>
          </w:p>
        </w:tc>
      </w:tr>
      <w:tr>
        <w:trPr/>
        <w:tc>
          <w:tcPr>
            <w:tcW w:w="5666"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3484245" cy="2317115"/>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3484245" cy="2317115"/>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rFonts w:ascii="Arial" w:hAnsi="Arial" w:eastAsia="Times New Roman" w:cs="Arial"/>
                <w:color w:val="061135"/>
                <w:sz w:val="27"/>
                <w:szCs w:val="27"/>
                <w:lang w:val="en-US" w:eastAsia="ru-RU"/>
              </w:rPr>
            </w:pPr>
            <w:r>
              <w:rPr>
                <w:rFonts w:eastAsia="Times New Roman" w:cs="Arial" w:ascii="Times New Roman" w:hAnsi="Times New Roman"/>
                <w:b/>
                <w:bCs/>
                <w:i w:val="false"/>
                <w:caps w:val="false"/>
                <w:smallCaps w:val="false"/>
                <w:color w:val="373737"/>
                <w:spacing w:val="0"/>
                <w:sz w:val="28"/>
                <w:szCs w:val="28"/>
                <w:lang w:val="en-US" w:eastAsia="ru-RU"/>
              </w:rPr>
              <w:t>It is one of the biggest observation wheels in the world. Its height is 135 meters. It has 32 cabins which symbolize 32 districts of London. It takes 30 minutes to make a full circle. But it is the view you will never forget. The cost is about £20.</w:t>
            </w:r>
            <w:r>
              <w:rPr>
                <w:rFonts w:eastAsia="Times New Roman" w:cs="Arial" w:ascii="Times New Roman" w:hAnsi="Times New Roman"/>
                <w:b/>
                <w:bCs/>
                <w:color w:val="061135"/>
                <w:sz w:val="28"/>
                <w:szCs w:val="28"/>
                <w:lang w:val="en-US" w:eastAsia="ru-RU"/>
              </w:rPr>
              <w:t xml:space="preserve"> </w:t>
            </w:r>
          </w:p>
        </w:tc>
      </w:tr>
      <w:tr>
        <w:trPr/>
        <w:tc>
          <w:tcPr>
            <w:tcW w:w="14458"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numPr>
                <w:ilvl w:val="0"/>
                <w:numId w:val="0"/>
              </w:numPr>
              <w:spacing w:lineRule="atLeast" w:line="360" w:before="180" w:after="180"/>
              <w:outlineLvl w:val="3"/>
              <w:rPr/>
            </w:pPr>
            <w:r>
              <w:rPr>
                <w:rStyle w:val="Style21"/>
                <w:rFonts w:eastAsia="Times New Roman" w:cs="Times New Roman" w:ascii="Times New Roman" w:hAnsi="Times New Roman"/>
                <w:b/>
                <w:bCs/>
                <w:i w:val="false"/>
                <w:iCs w:val="false"/>
                <w:color w:val="373737"/>
                <w:spacing w:val="0"/>
                <w:sz w:val="32"/>
                <w:szCs w:val="32"/>
                <w:lang w:eastAsia="ru-RU"/>
              </w:rPr>
              <w:t>London National Gallery</w:t>
            </w:r>
            <w:r>
              <w:rPr>
                <w:rFonts w:eastAsia="Times New Roman" w:cs="Times New Roman" w:ascii="Times New Roman" w:hAnsi="Times New Roman"/>
                <w:b/>
                <w:bCs/>
                <w:i w:val="false"/>
                <w:iCs w:val="false"/>
                <w:color w:val="061135"/>
                <w:sz w:val="32"/>
                <w:szCs w:val="32"/>
                <w:lang w:eastAsia="ru-RU"/>
              </w:rPr>
              <w:t xml:space="preserve"> </w:t>
            </w:r>
          </w:p>
        </w:tc>
      </w:tr>
      <w:tr>
        <w:trPr/>
        <w:tc>
          <w:tcPr>
            <w:tcW w:w="5666"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3484245" cy="1741805"/>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3484245" cy="1741805"/>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rFonts w:ascii="Times New Roman" w:hAnsi="Times New Roman" w:eastAsia="Times New Roman" w:cs="Times New Roman"/>
                <w:color w:val="061135"/>
                <w:sz w:val="28"/>
                <w:szCs w:val="28"/>
                <w:lang w:val="en-US" w:eastAsia="ru-RU"/>
              </w:rPr>
            </w:pPr>
            <w:r>
              <w:rPr>
                <w:rFonts w:eastAsia="Times New Roman" w:cs="Times New Roman" w:ascii="Times New Roman" w:hAnsi="Times New Roman"/>
                <w:b/>
                <w:bCs/>
                <w:i w:val="false"/>
                <w:caps w:val="false"/>
                <w:smallCaps w:val="false"/>
                <w:color w:val="373737"/>
                <w:spacing w:val="0"/>
                <w:sz w:val="28"/>
                <w:szCs w:val="28"/>
                <w:lang w:val="en-US" w:eastAsia="ru-RU"/>
              </w:rPr>
              <w:t>The gallery has more than 2000 works of world-known artists of XIII-XX centuries. You can spend the whole day there and it will not be enough. What is interesting, is that the gallery is free for everyone.</w:t>
            </w:r>
            <w:r>
              <w:rPr>
                <w:rFonts w:eastAsia="Times New Roman" w:cs="Times New Roman" w:ascii="Times New Roman" w:hAnsi="Times New Roman"/>
                <w:b/>
                <w:bCs/>
                <w:color w:val="061135"/>
                <w:sz w:val="28"/>
                <w:szCs w:val="28"/>
                <w:lang w:val="en-US" w:eastAsia="ru-RU"/>
              </w:rPr>
              <w:t xml:space="preserve"> </w:t>
            </w:r>
          </w:p>
          <w:p>
            <w:pPr>
              <w:pStyle w:val="Normal"/>
              <w:spacing w:lineRule="atLeast" w:line="360" w:before="0" w:after="0"/>
              <w:rPr>
                <w:rFonts w:eastAsia="Times New Roman" w:cs="Arial"/>
                <w:color w:val="061135"/>
                <w:lang w:eastAsia="ru-RU"/>
              </w:rPr>
            </w:pPr>
            <w:r>
              <w:rPr>
                <w:rFonts w:eastAsia="Times New Roman" w:cs="Arial"/>
                <w:color w:val="061135"/>
                <w:lang w:eastAsia="ru-RU"/>
              </w:rPr>
            </w:r>
          </w:p>
        </w:tc>
      </w:tr>
    </w:tbl>
    <w:p>
      <w:pPr>
        <w:pStyle w:val="Normal"/>
        <w:rPr/>
      </w:pPr>
      <w:r>
        <w:rPr/>
      </w:r>
    </w:p>
    <w:p>
      <w:pPr>
        <w:pStyle w:val="Normal"/>
        <w:rPr/>
      </w:pPr>
      <w:r>
        <w:rPr/>
      </w:r>
    </w:p>
    <w:tbl>
      <w:tblPr>
        <w:tblW w:w="14459"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6"/>
        <w:gridCol w:w="8792"/>
      </w:tblGrid>
      <w:tr>
        <w:trPr/>
        <w:tc>
          <w:tcPr>
            <w:tcW w:w="14458"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numPr>
                <w:ilvl w:val="0"/>
                <w:numId w:val="0"/>
              </w:numPr>
              <w:spacing w:lineRule="atLeast" w:line="360" w:before="180" w:after="180"/>
              <w:outlineLvl w:val="3"/>
              <w:rPr/>
            </w:pPr>
            <w:r>
              <w:rPr>
                <w:rStyle w:val="Style21"/>
                <w:rFonts w:eastAsia="Times New Roman" w:cs="Times New Roman" w:ascii="Times New Roman" w:hAnsi="Times New Roman"/>
                <w:b/>
                <w:bCs/>
                <w:i w:val="false"/>
                <w:iCs w:val="false"/>
                <w:color w:val="373737"/>
                <w:spacing w:val="0"/>
                <w:sz w:val="32"/>
                <w:szCs w:val="32"/>
                <w:lang w:eastAsia="ru-RU"/>
              </w:rPr>
              <w:t>St. Paul’s Cathedral</w:t>
            </w:r>
            <w:r>
              <w:rPr>
                <w:rFonts w:eastAsia="Times New Roman" w:cs="Times New Roman" w:ascii="Times New Roman" w:hAnsi="Times New Roman"/>
                <w:b/>
                <w:bCs/>
                <w:i w:val="false"/>
                <w:iCs w:val="false"/>
                <w:color w:val="061135"/>
                <w:sz w:val="32"/>
                <w:szCs w:val="32"/>
                <w:lang w:eastAsia="ru-RU"/>
              </w:rPr>
              <w:t xml:space="preserve"> </w:t>
            </w:r>
          </w:p>
        </w:tc>
      </w:tr>
      <w:tr>
        <w:trPr/>
        <w:tc>
          <w:tcPr>
            <w:tcW w:w="5666"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3484245" cy="2391410"/>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tretch>
                            <a:fillRect/>
                          </a:stretch>
                        </pic:blipFill>
                        <pic:spPr bwMode="auto">
                          <a:xfrm>
                            <a:off x="0" y="0"/>
                            <a:ext cx="3484245" cy="2391410"/>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rFonts w:ascii="Times New Roman" w:hAnsi="Times New Roman" w:eastAsia="Times New Roman" w:cs="Times New Roman"/>
                <w:color w:val="061135"/>
                <w:sz w:val="28"/>
                <w:szCs w:val="28"/>
                <w:lang w:val="en-US" w:eastAsia="ru-RU"/>
              </w:rPr>
            </w:pPr>
            <w:r>
              <w:rPr>
                <w:rFonts w:eastAsia="Times New Roman" w:cs="Times New Roman" w:ascii="Times New Roman" w:hAnsi="Times New Roman"/>
                <w:b/>
                <w:bCs/>
                <w:i w:val="false"/>
                <w:caps w:val="false"/>
                <w:smallCaps w:val="false"/>
                <w:color w:val="373737"/>
                <w:spacing w:val="0"/>
                <w:sz w:val="28"/>
                <w:szCs w:val="28"/>
                <w:lang w:val="en-US" w:eastAsia="ru-RU"/>
              </w:rPr>
              <w:t>It was built on the highest point of London 300 years ago. It is the London Bishop’s residence and is the most popular place of visit. The price of visit is £16.</w:t>
            </w:r>
            <w:r>
              <w:rPr>
                <w:rFonts w:eastAsia="Times New Roman" w:cs="Times New Roman" w:ascii="Times New Roman" w:hAnsi="Times New Roman"/>
                <w:b/>
                <w:bCs/>
                <w:color w:val="061135"/>
                <w:sz w:val="28"/>
                <w:szCs w:val="28"/>
                <w:lang w:val="en-US" w:eastAsia="ru-RU"/>
              </w:rPr>
              <w:t xml:space="preserve"> </w:t>
            </w:r>
          </w:p>
        </w:tc>
      </w:tr>
    </w:tbl>
    <w:p>
      <w:pPr>
        <w:pStyle w:val="Normal"/>
        <w:rPr/>
      </w:pPr>
      <w:r>
        <w:rPr/>
      </w:r>
    </w:p>
    <w:tbl>
      <w:tblPr>
        <w:tblW w:w="14459"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6"/>
        <w:gridCol w:w="8792"/>
      </w:tblGrid>
      <w:tr>
        <w:trPr/>
        <w:tc>
          <w:tcPr>
            <w:tcW w:w="14458"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numPr>
                <w:ilvl w:val="0"/>
                <w:numId w:val="0"/>
              </w:numPr>
              <w:spacing w:lineRule="atLeast" w:line="360" w:before="180" w:after="180"/>
              <w:outlineLvl w:val="3"/>
              <w:rPr/>
            </w:pPr>
            <w:r>
              <w:rPr>
                <w:rStyle w:val="Style21"/>
                <w:rFonts w:eastAsia="Times New Roman" w:cs="Times New Roman" w:ascii="Times New Roman" w:hAnsi="Times New Roman"/>
                <w:b/>
                <w:bCs/>
                <w:i w:val="false"/>
                <w:iCs w:val="false"/>
                <w:color w:val="373737"/>
                <w:spacing w:val="0"/>
                <w:sz w:val="32"/>
                <w:szCs w:val="32"/>
                <w:lang w:val="en-US" w:eastAsia="ru-RU"/>
              </w:rPr>
              <w:t>The Houses of Parliament</w:t>
            </w:r>
          </w:p>
        </w:tc>
      </w:tr>
      <w:tr>
        <w:trPr/>
        <w:tc>
          <w:tcPr>
            <w:tcW w:w="5666"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3484245" cy="1605280"/>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tretch>
                            <a:fillRect/>
                          </a:stretch>
                        </pic:blipFill>
                        <pic:spPr bwMode="auto">
                          <a:xfrm>
                            <a:off x="0" y="0"/>
                            <a:ext cx="3484245" cy="1605280"/>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rFonts w:ascii="Times New Roman" w:hAnsi="Times New Roman"/>
                <w:b/>
                <w:b/>
                <w:bCs/>
                <w:sz w:val="28"/>
                <w:szCs w:val="28"/>
              </w:rPr>
            </w:pPr>
            <w:r>
              <w:rPr>
                <w:rFonts w:eastAsia="Times New Roman" w:cs="Times New Roman" w:ascii="Times New Roman" w:hAnsi="Times New Roman"/>
                <w:b/>
                <w:bCs/>
                <w:i w:val="false"/>
                <w:caps w:val="false"/>
                <w:smallCaps w:val="false"/>
                <w:color w:val="373737"/>
                <w:spacing w:val="0"/>
                <w:sz w:val="28"/>
                <w:szCs w:val="28"/>
                <w:lang w:val="en-US" w:eastAsia="ru-RU"/>
              </w:rPr>
              <w:t>The official name is Palace of Westminster. It includes more than 1,100 rooms, more than a hundred stairs and about 5 kilometers of corridors. the House of Commons and the House of Lords (two traditional chambers) are located here. Nowadays anyone can visit the Houses of Parliament and even attend the session. You have to register by phone and go through special registration procedure.</w:t>
            </w:r>
            <w:r>
              <w:rPr>
                <w:rFonts w:eastAsia="Times New Roman" w:cs="Times New Roman" w:ascii="Times New Roman" w:hAnsi="Times New Roman"/>
                <w:b/>
                <w:bCs/>
                <w:color w:val="061135"/>
                <w:sz w:val="28"/>
                <w:szCs w:val="28"/>
                <w:lang w:val="en-US" w:eastAsia="ru-RU"/>
              </w:rPr>
              <w:t xml:space="preserve"> </w:t>
            </w:r>
          </w:p>
        </w:tc>
      </w:tr>
    </w:tbl>
    <w:p>
      <w:pPr>
        <w:pStyle w:val="Normal"/>
        <w:spacing w:lineRule="auto" w:line="240" w:before="360" w:after="36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bl>
      <w:tblPr>
        <w:tblW w:w="14456"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3"/>
        <w:gridCol w:w="8792"/>
      </w:tblGrid>
      <w:tr>
        <w:trPr/>
        <w:tc>
          <w:tcPr>
            <w:tcW w:w="14455"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numPr>
                <w:ilvl w:val="0"/>
                <w:numId w:val="0"/>
              </w:numPr>
              <w:spacing w:lineRule="atLeast" w:line="360" w:before="180" w:after="180"/>
              <w:outlineLvl w:val="3"/>
              <w:rPr>
                <w:rFonts w:ascii="Times New Roman" w:hAnsi="Times New Roman" w:eastAsia="Times New Roman" w:cs="Times New Roman"/>
                <w:b/>
                <w:b/>
                <w:bCs/>
                <w:i w:val="false"/>
                <w:i w:val="false"/>
                <w:iCs w:val="false"/>
                <w:color w:val="061135"/>
                <w:sz w:val="32"/>
                <w:szCs w:val="32"/>
                <w:lang w:eastAsia="ru-RU"/>
              </w:rPr>
            </w:pPr>
            <w:r>
              <w:rPr>
                <w:rFonts w:eastAsia="Times New Roman" w:cs="Times New Roman" w:ascii="Times New Roman" w:hAnsi="Times New Roman"/>
                <w:b/>
                <w:bCs/>
                <w:i w:val="false"/>
                <w:iCs w:val="false"/>
                <w:color w:val="061135"/>
                <w:sz w:val="32"/>
                <w:szCs w:val="32"/>
                <w:lang w:eastAsia="ru-RU"/>
              </w:rPr>
              <w:t>Tower Bridge</w:t>
            </w:r>
          </w:p>
        </w:tc>
      </w:tr>
      <w:tr>
        <w:trPr/>
        <w:tc>
          <w:tcPr>
            <w:tcW w:w="5663"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3482975" cy="2321560"/>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8"/>
                          <a:stretch>
                            <a:fillRect/>
                          </a:stretch>
                        </pic:blipFill>
                        <pic:spPr bwMode="auto">
                          <a:xfrm>
                            <a:off x="0" y="0"/>
                            <a:ext cx="3482975" cy="2321560"/>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rFonts w:ascii="Times New Roman" w:hAnsi="Times New Roman"/>
                <w:b/>
                <w:b/>
                <w:bCs/>
                <w:sz w:val="28"/>
                <w:szCs w:val="28"/>
              </w:rPr>
            </w:pPr>
            <w:r>
              <w:rPr>
                <w:rFonts w:eastAsia="Times New Roman" w:cs="Times New Roman" w:ascii="Times New Roman" w:hAnsi="Times New Roman"/>
                <w:b/>
                <w:bCs/>
                <w:color w:val="061135"/>
                <w:sz w:val="28"/>
                <w:szCs w:val="28"/>
                <w:lang w:val="en-US" w:eastAsia="ru-RU"/>
              </w:rPr>
              <w:t>This bridge was built in 1894. It is still used in London. It regulates a large part of great traffic of the capital. The pedestrian part is closed. People can’t walk there. The bridge offers amazing views of the city. You can also see a magnificent port which is one of the largest in the world.</w:t>
            </w:r>
          </w:p>
        </w:tc>
      </w:tr>
    </w:tbl>
    <w:p>
      <w:pPr>
        <w:pStyle w:val="Normal"/>
        <w:rPr/>
      </w:pPr>
      <w:r>
        <w:rPr/>
      </w:r>
    </w:p>
    <w:tbl>
      <w:tblPr>
        <w:tblW w:w="14456"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3"/>
        <w:gridCol w:w="8792"/>
      </w:tblGrid>
      <w:tr>
        <w:trPr/>
        <w:tc>
          <w:tcPr>
            <w:tcW w:w="14455"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numPr>
                <w:ilvl w:val="0"/>
                <w:numId w:val="0"/>
              </w:numPr>
              <w:spacing w:lineRule="atLeast" w:line="360" w:before="180" w:after="180"/>
              <w:outlineLvl w:val="3"/>
              <w:rPr/>
            </w:pPr>
            <w:r>
              <w:rPr>
                <w:rFonts w:eastAsia="Times New Roman" w:cs="Times New Roman" w:ascii="Times New Roman" w:hAnsi="Times New Roman"/>
                <w:b/>
                <w:bCs/>
                <w:color w:val="061135"/>
                <w:sz w:val="32"/>
                <w:szCs w:val="32"/>
                <w:lang w:eastAsia="ru-RU"/>
              </w:rPr>
              <w:t>Trafalgar Square</w:t>
            </w:r>
          </w:p>
        </w:tc>
      </w:tr>
      <w:tr>
        <w:trPr/>
        <w:tc>
          <w:tcPr>
            <w:tcW w:w="5663"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3482975" cy="2321560"/>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9"/>
                          <a:stretch>
                            <a:fillRect/>
                          </a:stretch>
                        </pic:blipFill>
                        <pic:spPr bwMode="auto">
                          <a:xfrm>
                            <a:off x="0" y="0"/>
                            <a:ext cx="3482975" cy="2321560"/>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pPr>
            <w:r>
              <w:rPr>
                <w:rFonts w:eastAsia="Times New Roman" w:cs="Arial" w:ascii="Times New Roman" w:hAnsi="Times New Roman"/>
                <w:color w:val="061135"/>
                <w:sz w:val="28"/>
                <w:szCs w:val="28"/>
                <w:lang w:val="en-US" w:eastAsia="ru-RU"/>
              </w:rPr>
              <w:t>Trafalgar Square is the geographical center of London. There is a monument in the center of this landmark. It is known as Nelson’s Column. This square is used for walking, demonstrations and holidays. It is very popular among tourists and citizens.</w:t>
            </w:r>
            <w:r>
              <w:rPr>
                <w:rFonts w:eastAsia="Times New Roman" w:cs="Arial" w:ascii="Arial" w:hAnsi="Arial"/>
                <w:color w:val="061135"/>
                <w:sz w:val="27"/>
                <w:szCs w:val="27"/>
                <w:lang w:val="en-US" w:eastAsia="ru-RU"/>
              </w:rPr>
              <w:br/>
            </w:r>
          </w:p>
        </w:tc>
      </w:tr>
    </w:tbl>
    <w:p>
      <w:pPr>
        <w:pStyle w:val="Normal"/>
        <w:rPr/>
      </w:pPr>
      <w:r>
        <w:rPr/>
      </w:r>
    </w:p>
    <w:tbl>
      <w:tblPr>
        <w:tblW w:w="14456"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3"/>
        <w:gridCol w:w="8792"/>
      </w:tblGrid>
      <w:tr>
        <w:trPr/>
        <w:tc>
          <w:tcPr>
            <w:tcW w:w="14455"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numPr>
                <w:ilvl w:val="0"/>
                <w:numId w:val="0"/>
              </w:numPr>
              <w:spacing w:lineRule="atLeast" w:line="360" w:before="180" w:after="180"/>
              <w:jc w:val="left"/>
              <w:outlineLvl w:val="3"/>
              <w:rPr/>
            </w:pPr>
            <w:r>
              <w:drawing>
                <wp:anchor behindDoc="0" distT="0" distB="0" distL="0" distR="0" simplePos="0" locked="0" layoutInCell="1" allowOverlap="1" relativeHeight="9">
                  <wp:simplePos x="0" y="0"/>
                  <wp:positionH relativeFrom="column">
                    <wp:posOffset>19050</wp:posOffset>
                  </wp:positionH>
                  <wp:positionV relativeFrom="paragraph">
                    <wp:posOffset>588645</wp:posOffset>
                  </wp:positionV>
                  <wp:extent cx="3482975" cy="2321560"/>
                  <wp:effectExtent l="0" t="0" r="0" b="0"/>
                  <wp:wrapSquare wrapText="largest"/>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0"/>
                          <a:stretch>
                            <a:fillRect/>
                          </a:stretch>
                        </pic:blipFill>
                        <pic:spPr bwMode="auto">
                          <a:xfrm>
                            <a:off x="0" y="0"/>
                            <a:ext cx="3482975" cy="2321560"/>
                          </a:xfrm>
                          <a:prstGeom prst="rect">
                            <a:avLst/>
                          </a:prstGeom>
                        </pic:spPr>
                      </pic:pic>
                    </a:graphicData>
                  </a:graphic>
                </wp:anchor>
              </w:drawing>
            </w:r>
            <w:r>
              <w:rPr>
                <w:rFonts w:eastAsia="Times New Roman" w:cs="Times New Roman" w:ascii="Times New Roman" w:hAnsi="Times New Roman"/>
                <w:b/>
                <w:bCs/>
                <w:color w:val="061135"/>
                <w:sz w:val="32"/>
                <w:szCs w:val="32"/>
                <w:lang w:eastAsia="ru-RU"/>
              </w:rPr>
              <w:t>T</w:t>
            </w:r>
            <w:r>
              <w:rPr>
                <w:rFonts w:eastAsia="Times New Roman" w:cs="Times New Roman" w:ascii="Times New Roman" w:hAnsi="Times New Roman"/>
                <w:b/>
                <w:bCs/>
                <w:color w:val="061135"/>
                <w:sz w:val="32"/>
                <w:szCs w:val="32"/>
                <w:lang w:eastAsia="ru-RU"/>
              </w:rPr>
              <w:t>ower of London</w:t>
            </w:r>
          </w:p>
        </w:tc>
      </w:tr>
      <w:tr>
        <w:trPr/>
        <w:tc>
          <w:tcPr>
            <w:tcW w:w="5663"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r>
          </w:p>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pPr>
            <w:r>
              <w:rPr>
                <w:rFonts w:eastAsia="Times New Roman" w:cs="Times New Roman" w:ascii="Times New Roman" w:hAnsi="Times New Roman"/>
                <w:color w:val="061135"/>
                <w:sz w:val="28"/>
                <w:szCs w:val="28"/>
                <w:lang w:val="en-US" w:eastAsia="ru-RU"/>
              </w:rPr>
              <w:t>The Tower of London is a great building. It includes a palace, a fortress, a prison and a palace of execution. It is a big historical museum. It is one of the oldest places in London. There are many beautiful Crown Jewels in the tower. People working there carefully look after them. Tourists like this great historical place!</w:t>
              <w:br/>
            </w:r>
          </w:p>
          <w:p>
            <w:pPr>
              <w:pStyle w:val="Normal"/>
              <w:spacing w:lineRule="atLeast" w:line="360" w:before="0" w:after="0"/>
              <w:rPr>
                <w:rFonts w:ascii="Times New Roman" w:hAnsi="Times New Roman" w:eastAsia="Times New Roman" w:cs="Times New Roman"/>
                <w:color w:val="061135"/>
                <w:sz w:val="28"/>
                <w:szCs w:val="28"/>
                <w:lang w:val="en-US" w:eastAsia="ru-RU"/>
              </w:rPr>
            </w:pPr>
            <w:r>
              <w:rPr>
                <w:rFonts w:eastAsia="Times New Roman" w:cs="Times New Roman" w:ascii="Times New Roman" w:hAnsi="Times New Roman"/>
                <w:color w:val="061135"/>
                <w:sz w:val="28"/>
                <w:szCs w:val="28"/>
                <w:lang w:val="en-US" w:eastAsia="ru-RU"/>
              </w:rPr>
            </w:r>
          </w:p>
          <w:p>
            <w:pPr>
              <w:pStyle w:val="Normal"/>
              <w:spacing w:lineRule="atLeast" w:line="360" w:before="0" w:after="0"/>
              <w:rPr>
                <w:rFonts w:ascii="Times New Roman" w:hAnsi="Times New Roman" w:eastAsia="Times New Roman" w:cs="Times New Roman"/>
                <w:color w:val="061135"/>
                <w:sz w:val="28"/>
                <w:szCs w:val="28"/>
                <w:lang w:val="en-US" w:eastAsia="ru-RU"/>
              </w:rPr>
            </w:pPr>
            <w:r>
              <w:rPr>
                <w:rFonts w:eastAsia="Times New Roman" w:cs="Times New Roman" w:ascii="Times New Roman" w:hAnsi="Times New Roman"/>
                <w:color w:val="061135"/>
                <w:sz w:val="28"/>
                <w:szCs w:val="28"/>
                <w:lang w:val="en-US" w:eastAsia="ru-RU"/>
              </w:rPr>
            </w:r>
          </w:p>
          <w:p>
            <w:pPr>
              <w:pStyle w:val="Normal"/>
              <w:spacing w:lineRule="atLeast" w:line="360" w:before="0" w:after="0"/>
              <w:rPr>
                <w:rFonts w:ascii="Times New Roman" w:hAnsi="Times New Roman" w:eastAsia="Times New Roman" w:cs="Times New Roman"/>
                <w:color w:val="061135"/>
                <w:sz w:val="28"/>
                <w:szCs w:val="28"/>
                <w:lang w:val="en-US" w:eastAsia="ru-RU"/>
              </w:rPr>
            </w:pPr>
            <w:r>
              <w:rPr>
                <w:rFonts w:eastAsia="Times New Roman" w:cs="Times New Roman" w:ascii="Times New Roman" w:hAnsi="Times New Roman"/>
                <w:color w:val="061135"/>
                <w:sz w:val="28"/>
                <w:szCs w:val="28"/>
                <w:lang w:val="en-US" w:eastAsia="ru-RU"/>
              </w:rPr>
            </w:r>
          </w:p>
          <w:p>
            <w:pPr>
              <w:pStyle w:val="Normal"/>
              <w:spacing w:lineRule="atLeast" w:line="360" w:before="0" w:after="0"/>
              <w:rPr>
                <w:rFonts w:ascii="Times New Roman" w:hAnsi="Times New Roman" w:eastAsia="Times New Roman" w:cs="Times New Roman"/>
                <w:color w:val="061135"/>
                <w:sz w:val="28"/>
                <w:szCs w:val="28"/>
                <w:lang w:val="en-US" w:eastAsia="ru-RU"/>
              </w:rPr>
            </w:pPr>
            <w:r>
              <w:rPr>
                <w:rFonts w:eastAsia="Times New Roman" w:cs="Times New Roman" w:ascii="Times New Roman" w:hAnsi="Times New Roman"/>
                <w:color w:val="061135"/>
                <w:sz w:val="28"/>
                <w:szCs w:val="28"/>
                <w:lang w:val="en-US" w:eastAsia="ru-RU"/>
              </w:rPr>
            </w:r>
          </w:p>
          <w:p>
            <w:pPr>
              <w:pStyle w:val="Normal"/>
              <w:spacing w:lineRule="atLeast" w:line="360" w:before="0" w:after="0"/>
              <w:rPr>
                <w:rFonts w:ascii="Times New Roman" w:hAnsi="Times New Roman" w:eastAsia="Times New Roman" w:cs="Times New Roman"/>
                <w:color w:val="061135"/>
                <w:sz w:val="28"/>
                <w:szCs w:val="28"/>
                <w:lang w:val="en-US" w:eastAsia="ru-RU"/>
              </w:rPr>
            </w:pPr>
            <w:r>
              <w:rPr>
                <w:rFonts w:eastAsia="Times New Roman" w:cs="Times New Roman" w:ascii="Times New Roman" w:hAnsi="Times New Roman"/>
                <w:color w:val="061135"/>
                <w:sz w:val="28"/>
                <w:szCs w:val="28"/>
                <w:lang w:val="en-US" w:eastAsia="ru-RU"/>
              </w:rPr>
            </w:r>
          </w:p>
        </w:tc>
      </w:tr>
      <w:tr>
        <w:trPr/>
        <w:tc>
          <w:tcPr>
            <w:tcW w:w="14455"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numPr>
                <w:ilvl w:val="0"/>
                <w:numId w:val="0"/>
              </w:numPr>
              <w:spacing w:lineRule="atLeast" w:line="360" w:before="180" w:after="180"/>
              <w:outlineLvl w:val="3"/>
              <w:rPr/>
            </w:pPr>
            <w:r>
              <w:rPr>
                <w:rFonts w:eastAsia="Times New Roman" w:cs="Times New Roman" w:ascii="Times New Roman" w:hAnsi="Times New Roman"/>
                <w:b/>
                <w:bCs/>
                <w:color w:val="061135"/>
                <w:sz w:val="32"/>
                <w:szCs w:val="32"/>
                <w:lang w:eastAsia="ru-RU"/>
              </w:rPr>
              <w:t>Buckingham Palace</w:t>
            </w:r>
          </w:p>
        </w:tc>
      </w:tr>
      <w:tr>
        <w:trPr/>
        <w:tc>
          <w:tcPr>
            <w:tcW w:w="5663"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3482975" cy="2321560"/>
                  <wp:effectExtent l="0" t="0" r="0" b="0"/>
                  <wp:wrapSquare wrapText="largest"/>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1"/>
                          <a:stretch>
                            <a:fillRect/>
                          </a:stretch>
                        </pic:blipFill>
                        <pic:spPr bwMode="auto">
                          <a:xfrm>
                            <a:off x="0" y="0"/>
                            <a:ext cx="3482975" cy="2321560"/>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pPr>
            <w:r>
              <w:rPr>
                <w:rFonts w:eastAsia="Times New Roman" w:cs="Arial" w:ascii="Times New Roman" w:hAnsi="Times New Roman"/>
                <w:color w:val="061135"/>
                <w:sz w:val="28"/>
                <w:szCs w:val="28"/>
                <w:lang w:val="en-US" w:eastAsia="ru-RU"/>
              </w:rPr>
              <w:t>The Buckingham Palace is one the most exciting places in London. Tourists like visiting it very much. The palace is very old. It was built in 1705. Now it is the official residence of British monarchy. There are more than 600 rooms in this building. Every year near 50 hundreds people are invited to this residence for parties and banquets. Many tourists come here because they want to see the Queen Victoria Memorial. It is very beautiful.</w:t>
            </w:r>
            <w:r>
              <w:rPr>
                <w:rFonts w:eastAsia="Times New Roman" w:cs="Arial" w:ascii="Arial" w:hAnsi="Arial"/>
                <w:color w:val="061135"/>
                <w:sz w:val="27"/>
                <w:szCs w:val="27"/>
                <w:lang w:val="en-US" w:eastAsia="ru-RU"/>
              </w:rPr>
              <w:br/>
            </w:r>
          </w:p>
        </w:tc>
      </w:tr>
    </w:tbl>
    <w:p>
      <w:pPr>
        <w:pStyle w:val="Normal"/>
        <w:rPr/>
      </w:pPr>
      <w:r>
        <w:rPr/>
      </w:r>
    </w:p>
    <w:tbl>
      <w:tblPr>
        <w:tblW w:w="14520"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4"/>
        <w:gridCol w:w="8855"/>
      </w:tblGrid>
      <w:tr>
        <w:trPr/>
        <w:tc>
          <w:tcPr>
            <w:tcW w:w="14519"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pPr>
            <w:r>
              <w:rPr>
                <w:rFonts w:eastAsia="Times New Roman" w:cs="Times New Roman" w:ascii="Times New Roman" w:hAnsi="Times New Roman"/>
                <w:b/>
                <w:bCs/>
                <w:color w:val="061135"/>
                <w:sz w:val="32"/>
                <w:szCs w:val="32"/>
                <w:lang w:val="en-US" w:eastAsia="ru-RU"/>
              </w:rPr>
              <w:t>The British Museum</w:t>
            </w:r>
          </w:p>
        </w:tc>
      </w:tr>
      <w:tr>
        <w:trPr>
          <w:trHeight w:val="1590" w:hRule="atLeast"/>
        </w:trPr>
        <w:tc>
          <w:tcPr>
            <w:tcW w:w="5664"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3482975" cy="2321560"/>
                  <wp:effectExtent l="0" t="0" r="0" b="0"/>
                  <wp:wrapSquare wrapText="largest"/>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2"/>
                          <a:stretch>
                            <a:fillRect/>
                          </a:stretch>
                        </pic:blipFill>
                        <pic:spPr bwMode="auto">
                          <a:xfrm>
                            <a:off x="0" y="0"/>
                            <a:ext cx="3482975" cy="2321560"/>
                          </a:xfrm>
                          <a:prstGeom prst="rect">
                            <a:avLst/>
                          </a:prstGeom>
                        </pic:spPr>
                      </pic:pic>
                    </a:graphicData>
                  </a:graphic>
                </wp:anchor>
              </w:drawing>
            </w:r>
          </w:p>
        </w:tc>
        <w:tc>
          <w:tcPr>
            <w:tcW w:w="8855"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pPr>
            <w:r>
              <w:rPr>
                <w:rFonts w:cs="Times New Roman" w:ascii="Times New Roman" w:hAnsi="Times New Roman"/>
                <w:color w:val="111111"/>
                <w:sz w:val="28"/>
                <w:szCs w:val="28"/>
                <w:shd w:fill="FFFFFF" w:val="clear"/>
                <w:lang w:val="en-US"/>
              </w:rPr>
              <w:t>The British museum was created in 1753. It contains one of the richest collections of antiquities in the world. There is also one of the largest library in this museum. There is a reading room, but you can’t lend books. There are 11 departments in this museum. They keep a lot of different collections.</w:t>
              <w:br/>
            </w:r>
          </w:p>
          <w:p>
            <w:pPr>
              <w:pStyle w:val="Normal"/>
              <w:spacing w:lineRule="atLeast" w:line="360" w:before="0" w:after="0"/>
              <w:rPr>
                <w:rFonts w:ascii="Times New Roman" w:hAnsi="Times New Roman" w:eastAsia="Times New Roman" w:cs="Times New Roman"/>
                <w:color w:val="061135"/>
                <w:sz w:val="28"/>
                <w:szCs w:val="28"/>
                <w:highlight w:val="white"/>
                <w:lang w:val="en-US" w:eastAsia="ru-RU"/>
              </w:rPr>
            </w:pPr>
            <w:r>
              <w:rPr>
                <w:rFonts w:eastAsia="Times New Roman" w:cs="Times New Roman" w:ascii="Times New Roman" w:hAnsi="Times New Roman"/>
                <w:color w:val="061135"/>
                <w:sz w:val="28"/>
                <w:szCs w:val="28"/>
                <w:highlight w:val="white"/>
                <w:lang w:val="en-US" w:eastAsia="ru-RU"/>
              </w:rPr>
            </w:r>
          </w:p>
          <w:p>
            <w:pPr>
              <w:pStyle w:val="Normal"/>
              <w:spacing w:lineRule="atLeast" w:line="360" w:before="0" w:after="0"/>
              <w:rPr>
                <w:rFonts w:ascii="Times New Roman" w:hAnsi="Times New Roman" w:eastAsia="Times New Roman" w:cs="Times New Roman"/>
                <w:color w:val="061135"/>
                <w:sz w:val="28"/>
                <w:szCs w:val="28"/>
                <w:highlight w:val="white"/>
                <w:lang w:val="en-US" w:eastAsia="ru-RU"/>
              </w:rPr>
            </w:pPr>
            <w:r>
              <w:rPr>
                <w:rFonts w:eastAsia="Times New Roman" w:cs="Times New Roman" w:ascii="Times New Roman" w:hAnsi="Times New Roman"/>
                <w:color w:val="061135"/>
                <w:sz w:val="28"/>
                <w:szCs w:val="28"/>
                <w:highlight w:val="white"/>
                <w:lang w:val="en-US" w:eastAsia="ru-RU"/>
              </w:rPr>
            </w:r>
          </w:p>
          <w:p>
            <w:pPr>
              <w:pStyle w:val="Normal"/>
              <w:spacing w:lineRule="atLeast" w:line="360" w:before="0" w:after="0"/>
              <w:rPr>
                <w:rFonts w:ascii="Times New Roman" w:hAnsi="Times New Roman" w:eastAsia="Times New Roman" w:cs="Times New Roman"/>
                <w:color w:val="061135"/>
                <w:sz w:val="28"/>
                <w:szCs w:val="28"/>
                <w:highlight w:val="white"/>
                <w:lang w:val="en-US" w:eastAsia="ru-RU"/>
              </w:rPr>
            </w:pPr>
            <w:r>
              <w:rPr>
                <w:rFonts w:eastAsia="Times New Roman" w:cs="Times New Roman" w:ascii="Times New Roman" w:hAnsi="Times New Roman"/>
                <w:color w:val="061135"/>
                <w:sz w:val="28"/>
                <w:szCs w:val="28"/>
                <w:highlight w:val="white"/>
                <w:lang w:val="en-US" w:eastAsia="ru-RU"/>
              </w:rPr>
            </w:r>
          </w:p>
          <w:p>
            <w:pPr>
              <w:pStyle w:val="Normal"/>
              <w:spacing w:lineRule="atLeast" w:line="360" w:before="0" w:after="0"/>
              <w:rPr>
                <w:rFonts w:ascii="Times New Roman" w:hAnsi="Times New Roman" w:eastAsia="Times New Roman" w:cs="Times New Roman"/>
                <w:color w:val="061135"/>
                <w:sz w:val="28"/>
                <w:szCs w:val="28"/>
                <w:highlight w:val="white"/>
                <w:lang w:val="en-US" w:eastAsia="ru-RU"/>
              </w:rPr>
            </w:pPr>
            <w:r>
              <w:rPr>
                <w:rFonts w:eastAsia="Times New Roman" w:cs="Times New Roman" w:ascii="Times New Roman" w:hAnsi="Times New Roman"/>
                <w:color w:val="061135"/>
                <w:sz w:val="28"/>
                <w:szCs w:val="28"/>
                <w:highlight w:val="white"/>
                <w:lang w:val="en-US" w:eastAsia="ru-RU"/>
              </w:rPr>
            </w:r>
          </w:p>
        </w:tc>
      </w:tr>
    </w:tbl>
    <w:p>
      <w:pPr>
        <w:pStyle w:val="Normal"/>
        <w:rPr/>
      </w:pPr>
      <w:r>
        <w:rPr/>
      </w:r>
    </w:p>
    <w:tbl>
      <w:tblPr>
        <w:tblW w:w="14456"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3"/>
        <w:gridCol w:w="8792"/>
      </w:tblGrid>
      <w:tr>
        <w:trPr/>
        <w:tc>
          <w:tcPr>
            <w:tcW w:w="14455"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rFonts w:ascii="Times New Roman" w:hAnsi="Times New Roman" w:eastAsia="" w:cs="Times New Roman" w:eastAsiaTheme="minorEastAsia"/>
                <w:b/>
                <w:b/>
                <w:color w:val="000000" w:themeColor="text1"/>
                <w:kern w:val="2"/>
                <w:sz w:val="32"/>
                <w:szCs w:val="32"/>
                <w:lang w:val="en-US" w:eastAsia="ru-RU"/>
              </w:rPr>
            </w:pPr>
            <w:r>
              <w:rPr>
                <w:rFonts w:eastAsia="" w:cs="Times New Roman" w:ascii="Times New Roman" w:hAnsi="Times New Roman" w:eastAsiaTheme="minorEastAsia"/>
                <w:b/>
                <w:color w:val="000000" w:themeColor="text1"/>
                <w:kern w:val="2"/>
                <w:sz w:val="32"/>
                <w:szCs w:val="32"/>
                <w:lang w:val="en-US" w:eastAsia="ru-RU"/>
              </w:rPr>
              <w:t>The National Gallery</w:t>
            </w:r>
          </w:p>
        </w:tc>
      </w:tr>
      <w:tr>
        <w:trPr/>
        <w:tc>
          <w:tcPr>
            <w:tcW w:w="5663"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eastAsia="ru-RU"/>
              </w:rPr>
            </w:pPr>
            <w:r>
              <w:rPr>
                <w:rFonts w:eastAsia="Times New Roman" w:cs="Arial" w:ascii="Arial" w:hAnsi="Arial"/>
                <w:color w:val="061135"/>
                <w:sz w:val="27"/>
                <w:szCs w:val="27"/>
                <w:lang w:eastAsia="ru-RU"/>
              </w:rPr>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3482975" cy="2321560"/>
                  <wp:effectExtent l="0" t="0" r="0" b="0"/>
                  <wp:wrapSquare wrapText="largest"/>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3"/>
                          <a:stretch>
                            <a:fillRect/>
                          </a:stretch>
                        </pic:blipFill>
                        <pic:spPr bwMode="auto">
                          <a:xfrm>
                            <a:off x="0" y="0"/>
                            <a:ext cx="3482975" cy="2321560"/>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pPr>
            <w:r>
              <w:rPr>
                <w:rFonts w:cs="Times New Roman" w:ascii="Times New Roman" w:hAnsi="Times New Roman"/>
                <w:color w:val="111111"/>
                <w:sz w:val="28"/>
                <w:szCs w:val="28"/>
                <w:highlight w:val="white"/>
                <w:lang w:val="en-US"/>
              </w:rPr>
              <w:t>The National Gallery is situated in the north side of Trafalgar Square. It is a great art museum which includes many national collections of European paintings. It was opened in 1824. British government bought a collection of 38 paintings. Now it is one of the richest and expensive in the world. Tourists like walking in this museum and watching those wonderful paintings.</w:t>
              <w:br/>
            </w:r>
          </w:p>
        </w:tc>
      </w:tr>
    </w:tbl>
    <w:p>
      <w:pPr>
        <w:pStyle w:val="Normal"/>
        <w:rPr/>
      </w:pPr>
      <w:r>
        <w:rPr/>
      </w:r>
    </w:p>
    <w:tbl>
      <w:tblPr>
        <w:tblW w:w="14456"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3"/>
        <w:gridCol w:w="8792"/>
      </w:tblGrid>
      <w:tr>
        <w:trPr/>
        <w:tc>
          <w:tcPr>
            <w:tcW w:w="14455"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pPr>
            <w:r>
              <w:rPr>
                <w:rFonts w:eastAsia="" w:cs="Times New Roman" w:ascii="Times New Roman" w:hAnsi="Times New Roman" w:eastAsiaTheme="minorEastAsia"/>
                <w:b/>
                <w:color w:val="000000" w:themeColor="text1"/>
                <w:kern w:val="2"/>
                <w:sz w:val="32"/>
                <w:szCs w:val="32"/>
                <w:lang w:val="en-US"/>
              </w:rPr>
              <w:t>Westminster Abbey</w:t>
            </w:r>
          </w:p>
        </w:tc>
      </w:tr>
      <w:tr>
        <w:trPr/>
        <w:tc>
          <w:tcPr>
            <w:tcW w:w="5663"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ascii="Arial" w:hAnsi="Arial" w:eastAsia="Times New Roman" w:cs="Arial"/>
                <w:color w:val="061135"/>
                <w:sz w:val="27"/>
                <w:szCs w:val="27"/>
                <w:lang w:val="en-US" w:eastAsia="ru-RU"/>
              </w:rPr>
            </w:pPr>
            <w:r>
              <w:rPr>
                <w:rFonts w:eastAsia="Times New Roman" w:cs="Arial" w:ascii="Arial" w:hAnsi="Arial"/>
                <w:color w:val="061135"/>
                <w:sz w:val="27"/>
                <w:szCs w:val="27"/>
                <w:lang w:val="en-US" w:eastAsia="ru-RU"/>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3482975" cy="2321560"/>
                  <wp:effectExtent l="0" t="0" r="0" b="0"/>
                  <wp:wrapSquare wrapText="largest"/>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14"/>
                          <a:stretch>
                            <a:fillRect/>
                          </a:stretch>
                        </pic:blipFill>
                        <pic:spPr bwMode="auto">
                          <a:xfrm>
                            <a:off x="0" y="0"/>
                            <a:ext cx="3482975" cy="2321560"/>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pPr>
            <w:r>
              <w:rPr>
                <w:rFonts w:cs="Times New Roman" w:ascii="Times New Roman" w:hAnsi="Times New Roman"/>
                <w:color w:val="111111"/>
                <w:sz w:val="28"/>
                <w:szCs w:val="28"/>
                <w:highlight w:val="white"/>
                <w:lang w:val="en-US"/>
              </w:rPr>
              <w:t>Westminster Abbey is located near the Houses of Parliament. It is a place where all British kings and queens are crowned. This place was founded by St. Peter 900 years ago. Every year this church attracts millions of people. Tourists come here to see the Abbey and visit its famous part called Poet’s corner.</w:t>
            </w:r>
          </w:p>
        </w:tc>
      </w:tr>
    </w:tbl>
    <w:p>
      <w:pPr>
        <w:pStyle w:val="Normal"/>
        <w:rPr/>
      </w:pPr>
      <w:r>
        <w:rPr/>
      </w:r>
    </w:p>
    <w:p>
      <w:pPr>
        <w:pStyle w:val="Normal"/>
        <w:rPr/>
      </w:pPr>
      <w:r>
        <w:rPr/>
      </w:r>
    </w:p>
    <w:tbl>
      <w:tblPr>
        <w:tblW w:w="14456"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3"/>
        <w:gridCol w:w="8792"/>
      </w:tblGrid>
      <w:tr>
        <w:trPr/>
        <w:tc>
          <w:tcPr>
            <w:tcW w:w="14455"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rFonts w:ascii="Times New Roman" w:hAnsi="Times New Roman" w:eastAsia="" w:cs="Times New Roman" w:eastAsiaTheme="minorEastAsia"/>
                <w:b/>
                <w:b/>
                <w:color w:val="000000" w:themeColor="text1"/>
                <w:kern w:val="2"/>
                <w:sz w:val="32"/>
                <w:szCs w:val="32"/>
                <w:lang w:val="en-US" w:eastAsia="ru-RU"/>
              </w:rPr>
            </w:pPr>
            <w:r>
              <w:rPr>
                <w:rFonts w:eastAsia="" w:cs="Times New Roman" w:ascii="Times New Roman" w:hAnsi="Times New Roman" w:eastAsiaTheme="minorEastAsia"/>
                <w:b/>
                <w:color w:val="000000" w:themeColor="text1"/>
                <w:kern w:val="2"/>
                <w:sz w:val="32"/>
                <w:szCs w:val="32"/>
                <w:lang w:val="en-US" w:eastAsia="ru-RU"/>
              </w:rPr>
              <w:t>The Thames</w:t>
            </w:r>
          </w:p>
        </w:tc>
      </w:tr>
      <w:tr>
        <w:trPr/>
        <w:tc>
          <w:tcPr>
            <w:tcW w:w="5663"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eastAsia="" w:eastAsiaTheme="minorEastAsia"/>
                <w:color w:val="000000" w:themeColor="text1"/>
                <w:kern w:val="2"/>
                <w:sz w:val="64"/>
                <w:szCs w:val="64"/>
                <w:lang w:eastAsia="ru-RU"/>
              </w:rPr>
            </w:pPr>
            <w:r>
              <w:rPr>
                <w:rFonts w:eastAsia="" w:eastAsiaTheme="minorEastAsia"/>
                <w:color w:val="000000" w:themeColor="text1"/>
                <w:kern w:val="2"/>
                <w:sz w:val="64"/>
                <w:szCs w:val="64"/>
                <w:lang w:eastAsia="ru-RU"/>
              </w:rP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3482975" cy="2321560"/>
                  <wp:effectExtent l="0" t="0" r="0" b="0"/>
                  <wp:wrapSquare wrapText="largest"/>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15"/>
                          <a:stretch>
                            <a:fillRect/>
                          </a:stretch>
                        </pic:blipFill>
                        <pic:spPr bwMode="auto">
                          <a:xfrm>
                            <a:off x="0" y="0"/>
                            <a:ext cx="3482975" cy="2321560"/>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pPr>
            <w:r>
              <w:rPr>
                <w:rFonts w:cs="Times New Roman" w:ascii="Times New Roman" w:hAnsi="Times New Roman"/>
                <w:color w:val="111111"/>
                <w:sz w:val="28"/>
                <w:szCs w:val="28"/>
                <w:highlight w:val="white"/>
                <w:shd w:fill="FFFFFF" w:val="clear"/>
                <w:lang w:val="en-US"/>
              </w:rPr>
              <w:t>Thames is the river which London is stands on. It is not very long. It has nearly 3300 kilometers and it runs in the sea. English people call this river «The father of London». Tourists can use ships if they want to see the city from the river. This river is also called River Isis.</w:t>
              <w:br/>
            </w:r>
          </w:p>
        </w:tc>
      </w:tr>
    </w:tbl>
    <w:p>
      <w:pPr>
        <w:pStyle w:val="Normal"/>
        <w:rPr/>
      </w:pPr>
      <w:r>
        <w:rPr/>
      </w:r>
    </w:p>
    <w:tbl>
      <w:tblPr>
        <w:tblW w:w="14456" w:type="dxa"/>
        <w:jc w:val="left"/>
        <w:tblInd w:w="0" w:type="dxa"/>
        <w:shd w:fill="FFFFFF" w:val="clear"/>
        <w:tblCellMar>
          <w:top w:w="90" w:type="dxa"/>
          <w:left w:w="90" w:type="dxa"/>
          <w:bottom w:w="90" w:type="dxa"/>
          <w:right w:w="90" w:type="dxa"/>
        </w:tblCellMar>
        <w:tblLook w:firstRow="1" w:noVBand="1" w:lastRow="0" w:firstColumn="1" w:lastColumn="0" w:noHBand="0" w:val="04a0"/>
      </w:tblPr>
      <w:tblGrid>
        <w:gridCol w:w="5663"/>
        <w:gridCol w:w="8792"/>
      </w:tblGrid>
      <w:tr>
        <w:trPr/>
        <w:tc>
          <w:tcPr>
            <w:tcW w:w="14455" w:type="dxa"/>
            <w:gridSpan w:val="2"/>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154" w:after="0"/>
              <w:textAlignment w:val="baseline"/>
              <w:rPr/>
            </w:pPr>
            <w:r>
              <w:rPr>
                <w:rFonts w:eastAsia="" w:cs="Times New Roman" w:ascii="Times New Roman" w:hAnsi="Times New Roman" w:eastAsiaTheme="minorEastAsia"/>
                <w:b/>
                <w:color w:val="000000" w:themeColor="text1"/>
                <w:kern w:val="2"/>
                <w:sz w:val="32"/>
                <w:szCs w:val="32"/>
                <w:lang w:val="en-US" w:eastAsia="ru-RU"/>
              </w:rPr>
              <w:t>Oxford Street</w:t>
            </w:r>
          </w:p>
          <w:p>
            <w:pPr>
              <w:pStyle w:val="Normal"/>
              <w:spacing w:lineRule="atLeast" w:line="360" w:before="0" w:after="0"/>
              <w:rPr>
                <w:rFonts w:ascii="Arial" w:hAnsi="Arial" w:cs="Arial"/>
                <w:color w:val="111111"/>
                <w:highlight w:val="white"/>
                <w:lang w:val="en-US"/>
              </w:rPr>
            </w:pPr>
            <w:r>
              <w:rPr>
                <w:rFonts w:cs="Arial" w:ascii="Arial" w:hAnsi="Arial"/>
                <w:color w:val="111111"/>
                <w:highlight w:val="white"/>
                <w:lang w:val="en-US"/>
              </w:rPr>
            </w:r>
          </w:p>
        </w:tc>
      </w:tr>
      <w:tr>
        <w:trPr/>
        <w:tc>
          <w:tcPr>
            <w:tcW w:w="5663"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uto" w:line="240" w:before="0" w:after="0"/>
              <w:rPr>
                <w:rFonts w:eastAsia="" w:eastAsiaTheme="minorEastAsia"/>
                <w:color w:val="000000" w:themeColor="text1"/>
                <w:kern w:val="2"/>
                <w:sz w:val="64"/>
                <w:szCs w:val="64"/>
                <w:lang w:val="en-US" w:eastAsia="ru-RU"/>
              </w:rPr>
            </w:pPr>
            <w:r>
              <w:rPr>
                <w:rFonts w:eastAsia="" w:eastAsiaTheme="minorEastAsia"/>
                <w:color w:val="000000" w:themeColor="text1"/>
                <w:kern w:val="2"/>
                <w:sz w:val="64"/>
                <w:szCs w:val="64"/>
                <w:lang w:val="en-US" w:eastAsia="ru-RU"/>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3482975" cy="2321560"/>
                  <wp:effectExtent l="0" t="0" r="0" b="0"/>
                  <wp:wrapSquare wrapText="largest"/>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16"/>
                          <a:stretch>
                            <a:fillRect/>
                          </a:stretch>
                        </pic:blipFill>
                        <pic:spPr bwMode="auto">
                          <a:xfrm>
                            <a:off x="0" y="0"/>
                            <a:ext cx="3482975" cy="2321560"/>
                          </a:xfrm>
                          <a:prstGeom prst="rect">
                            <a:avLst/>
                          </a:prstGeom>
                        </pic:spPr>
                      </pic:pic>
                    </a:graphicData>
                  </a:graphic>
                </wp:anchor>
              </w:drawing>
            </w:r>
          </w:p>
        </w:tc>
        <w:tc>
          <w:tcPr>
            <w:tcW w:w="8792" w:type="dxa"/>
            <w:tcBorders>
              <w:top w:val="single" w:sz="2" w:space="0" w:color="504E56"/>
              <w:left w:val="single" w:sz="2" w:space="0" w:color="504E56"/>
              <w:bottom w:val="single" w:sz="2" w:space="0" w:color="504E56"/>
              <w:right w:val="single" w:sz="2" w:space="0" w:color="504E56"/>
            </w:tcBorders>
            <w:shd w:color="auto" w:fill="FFFFFF" w:val="clear"/>
            <w:vAlign w:val="center"/>
          </w:tcPr>
          <w:p>
            <w:pPr>
              <w:pStyle w:val="Normal"/>
              <w:spacing w:lineRule="atLeast" w:line="360" w:before="0" w:after="0"/>
              <w:rPr/>
            </w:pPr>
            <w:r>
              <w:rPr>
                <w:rFonts w:cs="Times New Roman" w:ascii="Times New Roman" w:hAnsi="Times New Roman"/>
                <w:color w:val="111111"/>
                <w:sz w:val="28"/>
                <w:szCs w:val="28"/>
                <w:highlight w:val="white"/>
                <w:shd w:fill="FFFFFF" w:val="clear"/>
                <w:lang w:val="en-US"/>
              </w:rPr>
              <w:t>Oxford Streed is a great place for shopping! It the most famous street in the city. People say that it is the earthly paradise for shopogolics. There are a lot of shops and shopping centers. And there are always a lot of sales. It is situated in the East district of Westminster.</w:t>
            </w:r>
          </w:p>
        </w:tc>
      </w:tr>
    </w:tbl>
    <w:p>
      <w:pPr>
        <w:pStyle w:val="Normal"/>
        <w:spacing w:lineRule="auto" w:line="240" w:before="154" w:after="0"/>
        <w:textAlignment w:val="baseline"/>
        <w:rPr>
          <w:rFonts w:ascii="Times New Roman" w:hAnsi="Times New Roman" w:eastAsia="Times New Roman" w:cs="Times New Roman"/>
          <w:sz w:val="28"/>
          <w:szCs w:val="28"/>
          <w:lang w:eastAsia="ru-RU"/>
        </w:rPr>
      </w:pPr>
      <w:r>
        <w:rPr/>
      </w:r>
    </w:p>
    <w:p>
      <w:pPr>
        <w:pStyle w:val="Normal"/>
        <w:spacing w:lineRule="auto" w:line="240" w:before="154" w:after="0"/>
        <w:textAlignment w:val="baseline"/>
        <w:rPr>
          <w:rFonts w:ascii="Times New Roman" w:hAnsi="Times New Roman" w:eastAsia="Times New Roman" w:cs="Times New Roman"/>
          <w:sz w:val="28"/>
          <w:szCs w:val="28"/>
          <w:lang w:eastAsia="ru-RU"/>
        </w:rPr>
      </w:pPr>
      <w:r>
        <w:rPr/>
      </w:r>
    </w:p>
    <w:p>
      <w:pPr>
        <w:pStyle w:val="Normal"/>
        <w:spacing w:lineRule="auto" w:line="240" w:before="154" w:after="0"/>
        <w:textAlignment w:val="baseline"/>
        <w:rPr>
          <w:rFonts w:ascii="Times New Roman" w:hAnsi="Times New Roman" w:eastAsia="Times New Roman" w:cs="Times New Roman"/>
          <w:sz w:val="28"/>
          <w:szCs w:val="28"/>
          <w:lang w:eastAsia="ru-RU"/>
        </w:rPr>
      </w:pPr>
      <w:r>
        <w:rPr/>
      </w:r>
    </w:p>
    <w:p>
      <w:pPr>
        <w:pStyle w:val="Normal"/>
        <w:spacing w:lineRule="auto" w:line="240" w:before="154" w:after="0"/>
        <w:textAlignment w:val="baseline"/>
        <w:rPr>
          <w:rFonts w:ascii="Times New Roman" w:hAnsi="Times New Roman" w:eastAsia="Times New Roman" w:cs="Times New Roman"/>
          <w:sz w:val="28"/>
          <w:szCs w:val="28"/>
          <w:lang w:eastAsia="ru-RU"/>
        </w:rPr>
      </w:pPr>
      <w:r>
        <w:rPr/>
      </w:r>
    </w:p>
    <w:p>
      <w:pPr>
        <w:pStyle w:val="Normal"/>
        <w:spacing w:lineRule="auto" w:line="240" w:before="154" w:after="0"/>
        <w:textAlignment w:val="baseline"/>
        <w:rPr>
          <w:rFonts w:ascii="Times New Roman" w:hAnsi="Times New Roman" w:eastAsia="Times New Roman" w:cs="Times New Roman"/>
          <w:sz w:val="28"/>
          <w:szCs w:val="28"/>
          <w:lang w:eastAsia="ru-RU"/>
        </w:rPr>
      </w:pPr>
      <w:r>
        <w:rPr/>
      </w:r>
    </w:p>
    <w:p>
      <w:pPr>
        <w:pStyle w:val="Normal"/>
        <w:spacing w:lineRule="auto" w:line="240" w:before="154" w:after="0"/>
        <w:textAlignment w:val="baseline"/>
        <w:rPr>
          <w:rFonts w:ascii="Times New Roman" w:hAnsi="Times New Roman" w:eastAsia="Times New Roman" w:cs="Times New Roman"/>
          <w:sz w:val="28"/>
          <w:szCs w:val="28"/>
          <w:lang w:eastAsia="ru-RU"/>
        </w:rPr>
      </w:pPr>
      <w:r>
        <w:rPr/>
      </w:r>
    </w:p>
    <w:p>
      <w:pPr>
        <w:pStyle w:val="Normal"/>
        <w:spacing w:lineRule="auto" w:line="240" w:before="154" w:after="0"/>
        <w:textAlignment w:val="baseline"/>
        <w:rPr>
          <w:rFonts w:ascii="Times New Roman" w:hAnsi="Times New Roman" w:eastAsia="Times New Roman" w:cs="Times New Roman"/>
          <w:sz w:val="28"/>
          <w:szCs w:val="28"/>
          <w:lang w:eastAsia="ru-RU"/>
        </w:rPr>
      </w:pPr>
      <w:r>
        <w:rPr/>
      </w:r>
    </w:p>
    <w:p>
      <w:pPr>
        <w:pStyle w:val="Normal"/>
        <w:spacing w:lineRule="auto" w:line="240" w:before="154" w:after="0"/>
        <w:textAlignment w:val="baseline"/>
        <w:rPr>
          <w:rFonts w:ascii="Times New Roman" w:hAnsi="Times New Roman" w:eastAsia="Times New Roman" w:cs="Times New Roman"/>
          <w:sz w:val="28"/>
          <w:szCs w:val="28"/>
          <w:lang w:eastAsia="ru-RU"/>
        </w:rPr>
      </w:pPr>
      <w:r>
        <w:rPr/>
      </w:r>
    </w:p>
    <w:p>
      <w:pPr>
        <w:pStyle w:val="Normal"/>
        <w:spacing w:lineRule="auto" w:line="240" w:before="154" w:after="0"/>
        <w:textAlignment w:val="baseline"/>
        <w:rPr>
          <w:rFonts w:ascii="Times New Roman" w:hAnsi="Times New Roman" w:eastAsia="Times New Roman" w:cs="Times New Roman"/>
          <w:sz w:val="28"/>
          <w:szCs w:val="28"/>
          <w:lang w:eastAsia="ru-RU"/>
        </w:rPr>
      </w:pPr>
      <w:r>
        <w:rPr/>
      </w:r>
    </w:p>
    <w:p>
      <w:pPr>
        <w:pStyle w:val="Normal"/>
        <w:spacing w:lineRule="auto" w:line="240" w:before="154" w:after="0"/>
        <w:textAlignment w:val="baseline"/>
        <w:rPr>
          <w:rFonts w:ascii="Times New Roman" w:hAnsi="Times New Roman" w:eastAsia="Times New Roman" w:cs="Times New Roman"/>
          <w:sz w:val="28"/>
          <w:szCs w:val="28"/>
          <w:lang w:eastAsia="ru-RU"/>
        </w:rPr>
      </w:pPr>
      <w:r>
        <w:rPr/>
      </w:r>
    </w:p>
    <w:p>
      <w:pPr>
        <w:pStyle w:val="Normal"/>
        <w:spacing w:lineRule="auto" w:line="240" w:before="154" w:after="0"/>
        <w:textAlignment w:val="baseline"/>
        <w:rPr>
          <w:rFonts w:ascii="Times New Roman" w:hAnsi="Times New Roman" w:eastAsia="Times New Roman" w:cs="Times New Roman"/>
          <w:sz w:val="28"/>
          <w:szCs w:val="28"/>
          <w:lang w:eastAsia="ru-RU"/>
        </w:rPr>
      </w:pPr>
      <w:r>
        <w:rPr/>
      </w:r>
    </w:p>
    <w:p>
      <w:pPr>
        <w:pStyle w:val="Normal"/>
        <w:spacing w:lineRule="auto" w:line="240" w:before="154" w:after="0"/>
        <w:textAlignment w:val="baseline"/>
        <w:rPr/>
      </w:pPr>
      <w:r>
        <w:rPr>
          <w:rFonts w:eastAsia="Times New Roman" w:cs="Times New Roman" w:ascii="Times New Roman" w:hAnsi="Times New Roman"/>
          <w:sz w:val="28"/>
          <w:szCs w:val="28"/>
          <w:lang w:eastAsia="ru-RU"/>
        </w:rPr>
        <w:t>Приложение 3</w:t>
      </w:r>
    </w:p>
    <w:p>
      <w:pPr>
        <w:pStyle w:val="Normal"/>
        <w:spacing w:lineRule="auto" w:line="240" w:before="154" w:after="0"/>
        <w:textAlignment w:val="baseline"/>
        <w:rPr>
          <w:rFonts w:ascii="Times New Roman" w:hAnsi="Times New Roman" w:eastAsia="Times New Roman" w:cs="Times New Roman"/>
          <w:sz w:val="28"/>
          <w:szCs w:val="28"/>
          <w:lang w:val="en-US" w:eastAsia="ru-RU"/>
        </w:rPr>
      </w:pPr>
      <w:r>
        <w:rPr>
          <w:rFonts w:eastAsia="Times New Roman" w:cs="Times New Roman" w:ascii="Times New Roman" w:hAnsi="Times New Roman"/>
          <w:sz w:val="28"/>
          <w:szCs w:val="28"/>
          <w:lang w:val="en-US" w:eastAsia="ru-RU"/>
        </w:rPr>
      </w:r>
    </w:p>
    <w:tbl>
      <w:tblPr>
        <w:tblStyle w:val="a4"/>
        <w:tblW w:w="15388" w:type="dxa"/>
        <w:jc w:val="left"/>
        <w:tblInd w:w="0" w:type="dxa"/>
        <w:tblCellMar>
          <w:top w:w="0" w:type="dxa"/>
          <w:left w:w="108" w:type="dxa"/>
          <w:bottom w:w="0" w:type="dxa"/>
          <w:right w:w="108" w:type="dxa"/>
        </w:tblCellMar>
        <w:tblLook w:firstRow="1" w:noVBand="1" w:lastRow="0" w:firstColumn="1" w:lastColumn="0" w:noHBand="0" w:val="04a0"/>
      </w:tblPr>
      <w:tblGrid>
        <w:gridCol w:w="7694"/>
        <w:gridCol w:w="7693"/>
      </w:tblGrid>
      <w:tr>
        <w:trPr/>
        <w:tc>
          <w:tcPr>
            <w:tcW w:w="7694" w:type="dxa"/>
            <w:tcBorders/>
            <w:shd w:fill="auto" w:val="clear"/>
          </w:tcPr>
          <w:p>
            <w:pPr>
              <w:pStyle w:val="NormalWeb"/>
              <w:spacing w:lineRule="auto" w:line="240" w:beforeAutospacing="0" w:before="0" w:afterAutospacing="0" w:after="0"/>
              <w:ind w:left="547" w:hanging="547"/>
              <w:rPr>
                <w:rFonts w:eastAsia="+mn-ea"/>
                <w:b/>
                <w:b/>
                <w:bCs/>
                <w:kern w:val="2"/>
                <w:sz w:val="28"/>
                <w:szCs w:val="28"/>
                <w:lang w:val="en-US"/>
              </w:rPr>
            </w:pPr>
            <w:r>
              <w:rPr>
                <w:sz w:val="28"/>
                <w:szCs w:val="28"/>
                <w:lang w:val="en-US"/>
              </w:rPr>
              <w:t>Home task</w:t>
            </w:r>
          </w:p>
          <w:p>
            <w:pPr>
              <w:pStyle w:val="NormalWeb"/>
              <w:spacing w:lineRule="auto" w:line="240" w:beforeAutospacing="0" w:before="0" w:afterAutospacing="0" w:after="0"/>
              <w:ind w:left="547" w:hanging="547"/>
              <w:rPr>
                <w:sz w:val="28"/>
                <w:szCs w:val="28"/>
                <w:lang w:val="en-US"/>
              </w:rPr>
            </w:pPr>
            <w:r>
              <w:rPr>
                <w:rFonts w:eastAsia="+mn-ea"/>
                <w:b/>
                <w:bCs/>
                <w:kern w:val="2"/>
                <w:sz w:val="28"/>
                <w:szCs w:val="28"/>
                <w:lang w:val="en-US"/>
              </w:rPr>
              <w:t>Use photos, pictures, etc. Write answers to these questions:</w:t>
            </w:r>
          </w:p>
          <w:p>
            <w:pPr>
              <w:pStyle w:val="NormalWeb"/>
              <w:spacing w:lineRule="auto" w:line="240" w:beforeAutospacing="0" w:before="0" w:afterAutospacing="0" w:after="0"/>
              <w:rPr>
                <w:sz w:val="28"/>
                <w:szCs w:val="28"/>
                <w:lang w:val="en-US"/>
              </w:rPr>
            </w:pPr>
            <w:r>
              <w:rPr>
                <w:rFonts w:eastAsia="+mn-ea"/>
                <w:kern w:val="2"/>
                <w:sz w:val="28"/>
                <w:szCs w:val="28"/>
                <w:lang w:val="en-US"/>
              </w:rPr>
              <w:t>- Where were you born?</w:t>
            </w:r>
          </w:p>
          <w:p>
            <w:pPr>
              <w:pStyle w:val="NormalWeb"/>
              <w:spacing w:lineRule="auto" w:line="240" w:beforeAutospacing="0" w:before="0" w:afterAutospacing="0" w:after="0"/>
              <w:rPr>
                <w:sz w:val="28"/>
                <w:szCs w:val="28"/>
                <w:lang w:val="en-US"/>
              </w:rPr>
            </w:pPr>
            <w:r>
              <w:rPr>
                <w:rFonts w:eastAsia="+mn-ea"/>
                <w:kern w:val="2"/>
                <w:sz w:val="28"/>
                <w:szCs w:val="28"/>
                <w:lang w:val="en-US"/>
              </w:rPr>
              <w:t>- Where have you lived during all your life?</w:t>
            </w:r>
          </w:p>
          <w:p>
            <w:pPr>
              <w:pStyle w:val="NormalWeb"/>
              <w:spacing w:lineRule="auto" w:line="240" w:beforeAutospacing="0" w:before="0" w:afterAutospacing="0" w:after="0"/>
              <w:rPr>
                <w:sz w:val="28"/>
                <w:szCs w:val="28"/>
                <w:lang w:val="en-US"/>
              </w:rPr>
            </w:pPr>
            <w:r>
              <w:rPr>
                <w:rFonts w:eastAsia="+mn-ea"/>
                <w:kern w:val="2"/>
                <w:sz w:val="28"/>
                <w:szCs w:val="28"/>
                <w:lang w:val="en-US"/>
              </w:rPr>
              <w:t>- Where would you like to live if you have a choice?</w:t>
            </w:r>
          </w:p>
          <w:p>
            <w:pPr>
              <w:pStyle w:val="NormalWeb"/>
              <w:spacing w:lineRule="auto" w:line="240" w:beforeAutospacing="0" w:before="0" w:afterAutospacing="0" w:after="0"/>
              <w:rPr>
                <w:sz w:val="28"/>
                <w:szCs w:val="28"/>
                <w:lang w:val="en-US"/>
              </w:rPr>
            </w:pPr>
            <w:r>
              <w:rPr>
                <w:rFonts w:eastAsia="+mn-ea"/>
                <w:kern w:val="2"/>
                <w:sz w:val="28"/>
                <w:szCs w:val="28"/>
                <w:lang w:val="en-US"/>
              </w:rPr>
              <w:t>- Do you like Surgut?</w:t>
            </w:r>
          </w:p>
          <w:p>
            <w:pPr>
              <w:pStyle w:val="NormalWeb"/>
              <w:spacing w:lineRule="auto" w:line="240" w:beforeAutospacing="0" w:before="0" w:afterAutospacing="0" w:after="0"/>
              <w:rPr>
                <w:sz w:val="28"/>
                <w:szCs w:val="28"/>
                <w:lang w:val="en-US"/>
              </w:rPr>
            </w:pPr>
            <w:r>
              <w:rPr>
                <w:rFonts w:eastAsia="+mn-ea"/>
                <w:kern w:val="2"/>
                <w:sz w:val="28"/>
                <w:szCs w:val="28"/>
                <w:lang w:val="en-US"/>
              </w:rPr>
              <w:t>- What is your favorite place in Surgut?</w:t>
            </w:r>
          </w:p>
          <w:p>
            <w:pPr>
              <w:pStyle w:val="Normal"/>
              <w:spacing w:lineRule="auto" w:line="240" w:before="154" w:after="160"/>
              <w:textAlignment w:val="baseline"/>
              <w:rPr>
                <w:rFonts w:ascii="Times New Roman" w:hAnsi="Times New Roman" w:eastAsia="Times New Roman" w:cs="Times New Roman"/>
                <w:sz w:val="28"/>
                <w:szCs w:val="28"/>
                <w:lang w:val="en-US" w:eastAsia="ru-RU"/>
              </w:rPr>
            </w:pPr>
            <w:r>
              <w:rPr>
                <w:rFonts w:eastAsia="Times New Roman" w:cs="Times New Roman" w:ascii="Times New Roman" w:hAnsi="Times New Roman"/>
                <w:sz w:val="28"/>
                <w:szCs w:val="28"/>
                <w:lang w:val="en-US" w:eastAsia="ru-RU"/>
              </w:rPr>
            </w:r>
          </w:p>
        </w:tc>
        <w:tc>
          <w:tcPr>
            <w:tcW w:w="7693" w:type="dxa"/>
            <w:tcBorders/>
            <w:shd w:fill="auto" w:val="clear"/>
          </w:tcPr>
          <w:p>
            <w:pPr>
              <w:pStyle w:val="NormalWeb"/>
              <w:spacing w:lineRule="auto" w:line="240" w:beforeAutospacing="0" w:before="0" w:afterAutospacing="0" w:after="0"/>
              <w:ind w:left="547" w:hanging="547"/>
              <w:rPr>
                <w:rFonts w:eastAsia="+mn-ea"/>
                <w:b/>
                <w:b/>
                <w:bCs/>
                <w:kern w:val="2"/>
                <w:sz w:val="28"/>
                <w:szCs w:val="28"/>
                <w:lang w:val="en-US"/>
              </w:rPr>
            </w:pPr>
            <w:r>
              <w:rPr>
                <w:sz w:val="28"/>
                <w:szCs w:val="28"/>
                <w:lang w:val="en-US"/>
              </w:rPr>
              <w:t>Home task</w:t>
            </w:r>
          </w:p>
          <w:p>
            <w:pPr>
              <w:pStyle w:val="NormalWeb"/>
              <w:spacing w:lineRule="auto" w:line="240" w:beforeAutospacing="0" w:before="0" w:afterAutospacing="0" w:after="0"/>
              <w:ind w:left="547" w:hanging="547"/>
              <w:rPr>
                <w:sz w:val="28"/>
                <w:szCs w:val="28"/>
                <w:lang w:val="en-US"/>
              </w:rPr>
            </w:pPr>
            <w:r>
              <w:rPr>
                <w:rFonts w:eastAsia="+mn-ea"/>
                <w:b/>
                <w:bCs/>
                <w:kern w:val="2"/>
                <w:sz w:val="28"/>
                <w:szCs w:val="28"/>
                <w:lang w:val="en-US"/>
              </w:rPr>
              <w:t>Use photos, pictures, etc. Write answers to these questions:</w:t>
            </w:r>
          </w:p>
          <w:p>
            <w:pPr>
              <w:pStyle w:val="NormalWeb"/>
              <w:spacing w:lineRule="auto" w:line="240" w:beforeAutospacing="0" w:before="0" w:afterAutospacing="0" w:after="0"/>
              <w:rPr>
                <w:sz w:val="28"/>
                <w:szCs w:val="28"/>
                <w:lang w:val="en-US"/>
              </w:rPr>
            </w:pPr>
            <w:r>
              <w:rPr>
                <w:rFonts w:eastAsia="+mn-ea"/>
                <w:kern w:val="2"/>
                <w:sz w:val="28"/>
                <w:szCs w:val="28"/>
                <w:lang w:val="en-US"/>
              </w:rPr>
              <w:t>- Where were you born?</w:t>
            </w:r>
          </w:p>
          <w:p>
            <w:pPr>
              <w:pStyle w:val="NormalWeb"/>
              <w:spacing w:lineRule="auto" w:line="240" w:beforeAutospacing="0" w:before="0" w:afterAutospacing="0" w:after="0"/>
              <w:rPr>
                <w:sz w:val="28"/>
                <w:szCs w:val="28"/>
                <w:lang w:val="en-US"/>
              </w:rPr>
            </w:pPr>
            <w:r>
              <w:rPr>
                <w:rFonts w:eastAsia="+mn-ea"/>
                <w:kern w:val="2"/>
                <w:sz w:val="28"/>
                <w:szCs w:val="28"/>
                <w:lang w:val="en-US"/>
              </w:rPr>
              <w:t>- Where have you lived during all your life?</w:t>
            </w:r>
          </w:p>
          <w:p>
            <w:pPr>
              <w:pStyle w:val="NormalWeb"/>
              <w:spacing w:lineRule="auto" w:line="240" w:beforeAutospacing="0" w:before="0" w:afterAutospacing="0" w:after="0"/>
              <w:rPr>
                <w:sz w:val="28"/>
                <w:szCs w:val="28"/>
                <w:lang w:val="en-US"/>
              </w:rPr>
            </w:pPr>
            <w:r>
              <w:rPr>
                <w:rFonts w:eastAsia="+mn-ea"/>
                <w:kern w:val="2"/>
                <w:sz w:val="28"/>
                <w:szCs w:val="28"/>
                <w:lang w:val="en-US"/>
              </w:rPr>
              <w:t>- Where would you like to live if you have a choice?</w:t>
            </w:r>
          </w:p>
          <w:p>
            <w:pPr>
              <w:pStyle w:val="NormalWeb"/>
              <w:spacing w:lineRule="auto" w:line="240" w:beforeAutospacing="0" w:before="0" w:afterAutospacing="0" w:after="0"/>
              <w:rPr>
                <w:sz w:val="28"/>
                <w:szCs w:val="28"/>
                <w:lang w:val="en-US"/>
              </w:rPr>
            </w:pPr>
            <w:r>
              <w:rPr>
                <w:rFonts w:eastAsia="+mn-ea"/>
                <w:kern w:val="2"/>
                <w:sz w:val="28"/>
                <w:szCs w:val="28"/>
                <w:lang w:val="en-US"/>
              </w:rPr>
              <w:t>- Do you like Surgut?</w:t>
            </w:r>
          </w:p>
          <w:p>
            <w:pPr>
              <w:pStyle w:val="NormalWeb"/>
              <w:spacing w:lineRule="auto" w:line="240" w:beforeAutospacing="0" w:before="0" w:afterAutospacing="0" w:after="0"/>
              <w:rPr>
                <w:sz w:val="28"/>
                <w:szCs w:val="28"/>
                <w:lang w:val="en-US"/>
              </w:rPr>
            </w:pPr>
            <w:r>
              <w:rPr>
                <w:rFonts w:eastAsia="+mn-ea"/>
                <w:kern w:val="2"/>
                <w:sz w:val="28"/>
                <w:szCs w:val="28"/>
                <w:lang w:val="en-US"/>
              </w:rPr>
              <w:t>- What is your favorite place in Surgut?</w:t>
            </w:r>
          </w:p>
          <w:p>
            <w:pPr>
              <w:pStyle w:val="Normal"/>
              <w:spacing w:lineRule="auto" w:line="240" w:before="154" w:after="160"/>
              <w:textAlignment w:val="baseline"/>
              <w:rPr>
                <w:rFonts w:ascii="Times New Roman" w:hAnsi="Times New Roman" w:eastAsia="Times New Roman" w:cs="Times New Roman"/>
                <w:sz w:val="28"/>
                <w:szCs w:val="28"/>
                <w:lang w:val="en-US" w:eastAsia="ru-RU"/>
              </w:rPr>
            </w:pPr>
            <w:r>
              <w:rPr>
                <w:rFonts w:eastAsia="Times New Roman" w:cs="Times New Roman" w:ascii="Times New Roman" w:hAnsi="Times New Roman"/>
                <w:sz w:val="28"/>
                <w:szCs w:val="28"/>
                <w:lang w:val="en-US" w:eastAsia="ru-RU"/>
              </w:rPr>
            </w:r>
          </w:p>
        </w:tc>
      </w:tr>
      <w:tr>
        <w:trPr/>
        <w:tc>
          <w:tcPr>
            <w:tcW w:w="7694" w:type="dxa"/>
            <w:tcBorders/>
            <w:shd w:fill="auto" w:val="clear"/>
          </w:tcPr>
          <w:p>
            <w:pPr>
              <w:pStyle w:val="NormalWeb"/>
              <w:spacing w:lineRule="auto" w:line="240" w:beforeAutospacing="0" w:before="0" w:afterAutospacing="0" w:after="0"/>
              <w:ind w:left="547" w:hanging="547"/>
              <w:rPr>
                <w:rFonts w:eastAsia="+mn-ea"/>
                <w:b/>
                <w:b/>
                <w:bCs/>
                <w:kern w:val="2"/>
                <w:sz w:val="28"/>
                <w:szCs w:val="28"/>
                <w:lang w:val="en-US"/>
              </w:rPr>
            </w:pPr>
            <w:r>
              <w:rPr>
                <w:sz w:val="28"/>
                <w:szCs w:val="28"/>
                <w:lang w:val="en-US"/>
              </w:rPr>
              <w:t>Home task</w:t>
            </w:r>
          </w:p>
          <w:p>
            <w:pPr>
              <w:pStyle w:val="NormalWeb"/>
              <w:spacing w:lineRule="auto" w:line="240" w:beforeAutospacing="0" w:before="0" w:afterAutospacing="0" w:after="0"/>
              <w:ind w:left="547" w:hanging="547"/>
              <w:rPr>
                <w:sz w:val="28"/>
                <w:szCs w:val="28"/>
                <w:lang w:val="en-US"/>
              </w:rPr>
            </w:pPr>
            <w:r>
              <w:rPr>
                <w:rFonts w:eastAsia="+mn-ea"/>
                <w:b/>
                <w:bCs/>
                <w:kern w:val="2"/>
                <w:sz w:val="28"/>
                <w:szCs w:val="28"/>
                <w:lang w:val="en-US"/>
              </w:rPr>
              <w:t>Use photos, pictures, etc. Write answers to these questions:</w:t>
            </w:r>
          </w:p>
          <w:p>
            <w:pPr>
              <w:pStyle w:val="NormalWeb"/>
              <w:spacing w:lineRule="auto" w:line="240" w:beforeAutospacing="0" w:before="0" w:afterAutospacing="0" w:after="0"/>
              <w:rPr>
                <w:sz w:val="28"/>
                <w:szCs w:val="28"/>
                <w:lang w:val="en-US"/>
              </w:rPr>
            </w:pPr>
            <w:r>
              <w:rPr>
                <w:rFonts w:eastAsia="+mn-ea"/>
                <w:kern w:val="2"/>
                <w:sz w:val="28"/>
                <w:szCs w:val="28"/>
                <w:lang w:val="en-US"/>
              </w:rPr>
              <w:t>- Where were you born?</w:t>
            </w:r>
          </w:p>
          <w:p>
            <w:pPr>
              <w:pStyle w:val="NormalWeb"/>
              <w:spacing w:lineRule="auto" w:line="240" w:beforeAutospacing="0" w:before="0" w:afterAutospacing="0" w:after="0"/>
              <w:rPr>
                <w:sz w:val="28"/>
                <w:szCs w:val="28"/>
                <w:lang w:val="en-US"/>
              </w:rPr>
            </w:pPr>
            <w:r>
              <w:rPr>
                <w:rFonts w:eastAsia="+mn-ea"/>
                <w:kern w:val="2"/>
                <w:sz w:val="28"/>
                <w:szCs w:val="28"/>
                <w:lang w:val="en-US"/>
              </w:rPr>
              <w:t>- Where have you lived during all your life?</w:t>
            </w:r>
          </w:p>
          <w:p>
            <w:pPr>
              <w:pStyle w:val="NormalWeb"/>
              <w:spacing w:lineRule="auto" w:line="240" w:beforeAutospacing="0" w:before="0" w:afterAutospacing="0" w:after="0"/>
              <w:rPr>
                <w:sz w:val="28"/>
                <w:szCs w:val="28"/>
                <w:lang w:val="en-US"/>
              </w:rPr>
            </w:pPr>
            <w:r>
              <w:rPr>
                <w:rFonts w:eastAsia="+mn-ea"/>
                <w:kern w:val="2"/>
                <w:sz w:val="28"/>
                <w:szCs w:val="28"/>
                <w:lang w:val="en-US"/>
              </w:rPr>
              <w:t>- Where would you like to live if you have a choice?</w:t>
            </w:r>
          </w:p>
          <w:p>
            <w:pPr>
              <w:pStyle w:val="NormalWeb"/>
              <w:spacing w:lineRule="auto" w:line="240" w:beforeAutospacing="0" w:before="0" w:afterAutospacing="0" w:after="0"/>
              <w:rPr>
                <w:sz w:val="28"/>
                <w:szCs w:val="28"/>
                <w:lang w:val="en-US"/>
              </w:rPr>
            </w:pPr>
            <w:r>
              <w:rPr>
                <w:rFonts w:eastAsia="+mn-ea"/>
                <w:kern w:val="2"/>
                <w:sz w:val="28"/>
                <w:szCs w:val="28"/>
                <w:lang w:val="en-US"/>
              </w:rPr>
              <w:t>- Do you like Surgut?</w:t>
            </w:r>
          </w:p>
          <w:p>
            <w:pPr>
              <w:pStyle w:val="NormalWeb"/>
              <w:spacing w:lineRule="auto" w:line="240" w:beforeAutospacing="0" w:before="0" w:afterAutospacing="0" w:after="0"/>
              <w:rPr>
                <w:sz w:val="28"/>
                <w:szCs w:val="28"/>
                <w:lang w:val="en-US"/>
              </w:rPr>
            </w:pPr>
            <w:r>
              <w:rPr>
                <w:rFonts w:eastAsia="+mn-ea"/>
                <w:kern w:val="2"/>
                <w:sz w:val="28"/>
                <w:szCs w:val="28"/>
                <w:lang w:val="en-US"/>
              </w:rPr>
              <w:t>- What is your favorite place in Surgut?</w:t>
            </w:r>
          </w:p>
          <w:p>
            <w:pPr>
              <w:pStyle w:val="Normal"/>
              <w:spacing w:lineRule="auto" w:line="240" w:before="154" w:after="160"/>
              <w:textAlignment w:val="baseline"/>
              <w:rPr>
                <w:rFonts w:ascii="Times New Roman" w:hAnsi="Times New Roman" w:eastAsia="Times New Roman" w:cs="Times New Roman"/>
                <w:sz w:val="28"/>
                <w:szCs w:val="28"/>
                <w:lang w:val="en-US" w:eastAsia="ru-RU"/>
              </w:rPr>
            </w:pPr>
            <w:r>
              <w:rPr>
                <w:rFonts w:eastAsia="Times New Roman" w:cs="Times New Roman" w:ascii="Times New Roman" w:hAnsi="Times New Roman"/>
                <w:sz w:val="28"/>
                <w:szCs w:val="28"/>
                <w:lang w:val="en-US" w:eastAsia="ru-RU"/>
              </w:rPr>
            </w:r>
          </w:p>
        </w:tc>
        <w:tc>
          <w:tcPr>
            <w:tcW w:w="7693" w:type="dxa"/>
            <w:tcBorders/>
            <w:shd w:fill="auto" w:val="clear"/>
          </w:tcPr>
          <w:p>
            <w:pPr>
              <w:pStyle w:val="NormalWeb"/>
              <w:spacing w:lineRule="auto" w:line="240" w:beforeAutospacing="0" w:before="0" w:afterAutospacing="0" w:after="0"/>
              <w:ind w:left="547" w:hanging="547"/>
              <w:rPr>
                <w:rFonts w:eastAsia="+mn-ea"/>
                <w:b/>
                <w:b/>
                <w:bCs/>
                <w:kern w:val="2"/>
                <w:sz w:val="28"/>
                <w:szCs w:val="28"/>
                <w:lang w:val="en-US"/>
              </w:rPr>
            </w:pPr>
            <w:r>
              <w:rPr>
                <w:sz w:val="28"/>
                <w:szCs w:val="28"/>
                <w:lang w:val="en-US"/>
              </w:rPr>
              <w:t>Home task</w:t>
            </w:r>
          </w:p>
          <w:p>
            <w:pPr>
              <w:pStyle w:val="NormalWeb"/>
              <w:spacing w:lineRule="auto" w:line="240" w:beforeAutospacing="0" w:before="0" w:afterAutospacing="0" w:after="0"/>
              <w:ind w:left="547" w:hanging="547"/>
              <w:rPr>
                <w:sz w:val="28"/>
                <w:szCs w:val="28"/>
                <w:lang w:val="en-US"/>
              </w:rPr>
            </w:pPr>
            <w:r>
              <w:rPr>
                <w:rFonts w:eastAsia="+mn-ea"/>
                <w:b/>
                <w:bCs/>
                <w:kern w:val="2"/>
                <w:sz w:val="28"/>
                <w:szCs w:val="28"/>
                <w:lang w:val="en-US"/>
              </w:rPr>
              <w:t>Use photos, pictures, etc. Write answers to these questions:</w:t>
            </w:r>
          </w:p>
          <w:p>
            <w:pPr>
              <w:pStyle w:val="NormalWeb"/>
              <w:spacing w:lineRule="auto" w:line="240" w:beforeAutospacing="0" w:before="0" w:afterAutospacing="0" w:after="0"/>
              <w:rPr>
                <w:sz w:val="28"/>
                <w:szCs w:val="28"/>
                <w:lang w:val="en-US"/>
              </w:rPr>
            </w:pPr>
            <w:r>
              <w:rPr>
                <w:rFonts w:eastAsia="+mn-ea"/>
                <w:kern w:val="2"/>
                <w:sz w:val="28"/>
                <w:szCs w:val="28"/>
                <w:lang w:val="en-US"/>
              </w:rPr>
              <w:t>- Where were you born?</w:t>
            </w:r>
          </w:p>
          <w:p>
            <w:pPr>
              <w:pStyle w:val="NormalWeb"/>
              <w:spacing w:lineRule="auto" w:line="240" w:beforeAutospacing="0" w:before="0" w:afterAutospacing="0" w:after="0"/>
              <w:rPr>
                <w:sz w:val="28"/>
                <w:szCs w:val="28"/>
                <w:lang w:val="en-US"/>
              </w:rPr>
            </w:pPr>
            <w:r>
              <w:rPr>
                <w:rFonts w:eastAsia="+mn-ea"/>
                <w:kern w:val="2"/>
                <w:sz w:val="28"/>
                <w:szCs w:val="28"/>
                <w:lang w:val="en-US"/>
              </w:rPr>
              <w:t>- Where have you lived during all your life?</w:t>
            </w:r>
          </w:p>
          <w:p>
            <w:pPr>
              <w:pStyle w:val="NormalWeb"/>
              <w:spacing w:lineRule="auto" w:line="240" w:beforeAutospacing="0" w:before="0" w:afterAutospacing="0" w:after="0"/>
              <w:rPr>
                <w:sz w:val="28"/>
                <w:szCs w:val="28"/>
                <w:lang w:val="en-US"/>
              </w:rPr>
            </w:pPr>
            <w:r>
              <w:rPr>
                <w:rFonts w:eastAsia="+mn-ea"/>
                <w:kern w:val="2"/>
                <w:sz w:val="28"/>
                <w:szCs w:val="28"/>
                <w:lang w:val="en-US"/>
              </w:rPr>
              <w:t>- Where would you like to live if you have a choice?</w:t>
            </w:r>
          </w:p>
          <w:p>
            <w:pPr>
              <w:pStyle w:val="NormalWeb"/>
              <w:spacing w:lineRule="auto" w:line="240" w:beforeAutospacing="0" w:before="0" w:afterAutospacing="0" w:after="0"/>
              <w:rPr>
                <w:sz w:val="28"/>
                <w:szCs w:val="28"/>
                <w:lang w:val="en-US"/>
              </w:rPr>
            </w:pPr>
            <w:r>
              <w:rPr>
                <w:rFonts w:eastAsia="+mn-ea"/>
                <w:kern w:val="2"/>
                <w:sz w:val="28"/>
                <w:szCs w:val="28"/>
                <w:lang w:val="en-US"/>
              </w:rPr>
              <w:t>- Do you like Surgut?</w:t>
            </w:r>
          </w:p>
          <w:p>
            <w:pPr>
              <w:pStyle w:val="NormalWeb"/>
              <w:spacing w:lineRule="auto" w:line="240" w:beforeAutospacing="0" w:before="0" w:afterAutospacing="0" w:after="0"/>
              <w:rPr>
                <w:sz w:val="28"/>
                <w:szCs w:val="28"/>
                <w:lang w:val="en-US"/>
              </w:rPr>
            </w:pPr>
            <w:r>
              <w:rPr>
                <w:rFonts w:eastAsia="+mn-ea"/>
                <w:kern w:val="2"/>
                <w:sz w:val="28"/>
                <w:szCs w:val="28"/>
                <w:lang w:val="en-US"/>
              </w:rPr>
              <w:t>- What is your favorite place in Surgut?</w:t>
            </w:r>
          </w:p>
          <w:p>
            <w:pPr>
              <w:pStyle w:val="Normal"/>
              <w:spacing w:lineRule="auto" w:line="240" w:before="154" w:after="160"/>
              <w:textAlignment w:val="baseline"/>
              <w:rPr>
                <w:rFonts w:ascii="Times New Roman" w:hAnsi="Times New Roman" w:eastAsia="Times New Roman" w:cs="Times New Roman"/>
                <w:sz w:val="28"/>
                <w:szCs w:val="28"/>
                <w:lang w:val="en-US" w:eastAsia="ru-RU"/>
              </w:rPr>
            </w:pPr>
            <w:r>
              <w:rPr>
                <w:rFonts w:eastAsia="Times New Roman" w:cs="Times New Roman" w:ascii="Times New Roman" w:hAnsi="Times New Roman"/>
                <w:sz w:val="28"/>
                <w:szCs w:val="28"/>
                <w:lang w:val="en-US" w:eastAsia="ru-RU"/>
              </w:rPr>
            </w:r>
          </w:p>
        </w:tc>
      </w:tr>
      <w:tr>
        <w:trPr/>
        <w:tc>
          <w:tcPr>
            <w:tcW w:w="7694" w:type="dxa"/>
            <w:tcBorders/>
            <w:shd w:fill="auto" w:val="clear"/>
          </w:tcPr>
          <w:p>
            <w:pPr>
              <w:pStyle w:val="NormalWeb"/>
              <w:spacing w:lineRule="auto" w:line="240" w:beforeAutospacing="0" w:before="0" w:afterAutospacing="0" w:after="0"/>
              <w:ind w:left="547" w:hanging="547"/>
              <w:rPr>
                <w:rFonts w:eastAsia="+mn-ea"/>
                <w:b/>
                <w:b/>
                <w:bCs/>
                <w:kern w:val="2"/>
                <w:sz w:val="28"/>
                <w:szCs w:val="28"/>
                <w:lang w:val="en-US"/>
              </w:rPr>
            </w:pPr>
            <w:r>
              <w:rPr>
                <w:sz w:val="28"/>
                <w:szCs w:val="28"/>
                <w:lang w:val="en-US"/>
              </w:rPr>
              <w:t>Home task</w:t>
            </w:r>
          </w:p>
          <w:p>
            <w:pPr>
              <w:pStyle w:val="NormalWeb"/>
              <w:spacing w:lineRule="auto" w:line="240" w:beforeAutospacing="0" w:before="0" w:afterAutospacing="0" w:after="0"/>
              <w:ind w:left="547" w:hanging="547"/>
              <w:rPr>
                <w:sz w:val="28"/>
                <w:szCs w:val="28"/>
                <w:lang w:val="en-US"/>
              </w:rPr>
            </w:pPr>
            <w:r>
              <w:rPr>
                <w:rFonts w:eastAsia="+mn-ea"/>
                <w:b/>
                <w:bCs/>
                <w:kern w:val="2"/>
                <w:sz w:val="28"/>
                <w:szCs w:val="28"/>
                <w:lang w:val="en-US"/>
              </w:rPr>
              <w:t>Use photos, pictures, etc. Write answers to these questions:</w:t>
            </w:r>
          </w:p>
          <w:p>
            <w:pPr>
              <w:pStyle w:val="NormalWeb"/>
              <w:spacing w:lineRule="auto" w:line="240" w:beforeAutospacing="0" w:before="0" w:afterAutospacing="0" w:after="0"/>
              <w:rPr>
                <w:sz w:val="28"/>
                <w:szCs w:val="28"/>
                <w:lang w:val="en-US"/>
              </w:rPr>
            </w:pPr>
            <w:r>
              <w:rPr>
                <w:rFonts w:eastAsia="+mn-ea"/>
                <w:kern w:val="2"/>
                <w:sz w:val="28"/>
                <w:szCs w:val="28"/>
                <w:lang w:val="en-US"/>
              </w:rPr>
              <w:t>- Where were you born?</w:t>
            </w:r>
          </w:p>
          <w:p>
            <w:pPr>
              <w:pStyle w:val="NormalWeb"/>
              <w:spacing w:lineRule="auto" w:line="240" w:beforeAutospacing="0" w:before="0" w:afterAutospacing="0" w:after="0"/>
              <w:rPr>
                <w:sz w:val="28"/>
                <w:szCs w:val="28"/>
                <w:lang w:val="en-US"/>
              </w:rPr>
            </w:pPr>
            <w:r>
              <w:rPr>
                <w:rFonts w:eastAsia="+mn-ea"/>
                <w:kern w:val="2"/>
                <w:sz w:val="28"/>
                <w:szCs w:val="28"/>
                <w:lang w:val="en-US"/>
              </w:rPr>
              <w:t>- Where have you lived during all your life?</w:t>
            </w:r>
          </w:p>
          <w:p>
            <w:pPr>
              <w:pStyle w:val="NormalWeb"/>
              <w:spacing w:lineRule="auto" w:line="240" w:beforeAutospacing="0" w:before="0" w:afterAutospacing="0" w:after="0"/>
              <w:rPr>
                <w:sz w:val="28"/>
                <w:szCs w:val="28"/>
                <w:lang w:val="en-US"/>
              </w:rPr>
            </w:pPr>
            <w:r>
              <w:rPr>
                <w:rFonts w:eastAsia="+mn-ea"/>
                <w:kern w:val="2"/>
                <w:sz w:val="28"/>
                <w:szCs w:val="28"/>
                <w:lang w:val="en-US"/>
              </w:rPr>
              <w:t>- Where would you like to live if you have a choice?</w:t>
            </w:r>
          </w:p>
          <w:p>
            <w:pPr>
              <w:pStyle w:val="NormalWeb"/>
              <w:spacing w:lineRule="auto" w:line="240" w:beforeAutospacing="0" w:before="0" w:afterAutospacing="0" w:after="0"/>
              <w:rPr>
                <w:sz w:val="28"/>
                <w:szCs w:val="28"/>
                <w:lang w:val="en-US"/>
              </w:rPr>
            </w:pPr>
            <w:r>
              <w:rPr>
                <w:rFonts w:eastAsia="+mn-ea"/>
                <w:kern w:val="2"/>
                <w:sz w:val="28"/>
                <w:szCs w:val="28"/>
                <w:lang w:val="en-US"/>
              </w:rPr>
              <w:t>- Do you like Surgut?</w:t>
            </w:r>
          </w:p>
          <w:p>
            <w:pPr>
              <w:pStyle w:val="NormalWeb"/>
              <w:spacing w:lineRule="auto" w:line="240" w:beforeAutospacing="0" w:before="0" w:afterAutospacing="0" w:after="0"/>
              <w:rPr>
                <w:sz w:val="28"/>
                <w:szCs w:val="28"/>
                <w:lang w:val="en-US"/>
              </w:rPr>
            </w:pPr>
            <w:r>
              <w:rPr>
                <w:rFonts w:eastAsia="+mn-ea"/>
                <w:kern w:val="2"/>
                <w:sz w:val="28"/>
                <w:szCs w:val="28"/>
                <w:lang w:val="en-US"/>
              </w:rPr>
              <w:t>- What is your favorite place in Surgut?</w:t>
            </w:r>
          </w:p>
          <w:p>
            <w:pPr>
              <w:pStyle w:val="Normal"/>
              <w:spacing w:lineRule="auto" w:line="240" w:before="154" w:after="160"/>
              <w:textAlignment w:val="baseline"/>
              <w:rPr>
                <w:rFonts w:ascii="Times New Roman" w:hAnsi="Times New Roman" w:eastAsia="Times New Roman" w:cs="Times New Roman"/>
                <w:sz w:val="28"/>
                <w:szCs w:val="28"/>
                <w:lang w:val="en-US" w:eastAsia="ru-RU"/>
              </w:rPr>
            </w:pPr>
            <w:r>
              <w:rPr>
                <w:rFonts w:eastAsia="Times New Roman" w:cs="Times New Roman" w:ascii="Times New Roman" w:hAnsi="Times New Roman"/>
                <w:sz w:val="28"/>
                <w:szCs w:val="28"/>
                <w:lang w:val="en-US" w:eastAsia="ru-RU"/>
              </w:rPr>
            </w:r>
          </w:p>
        </w:tc>
        <w:tc>
          <w:tcPr>
            <w:tcW w:w="7693" w:type="dxa"/>
            <w:tcBorders/>
            <w:shd w:fill="auto" w:val="clear"/>
          </w:tcPr>
          <w:p>
            <w:pPr>
              <w:pStyle w:val="NormalWeb"/>
              <w:spacing w:lineRule="auto" w:line="240" w:beforeAutospacing="0" w:before="0" w:afterAutospacing="0" w:after="0"/>
              <w:ind w:left="547" w:hanging="547"/>
              <w:rPr>
                <w:rFonts w:eastAsia="+mn-ea"/>
                <w:b/>
                <w:b/>
                <w:bCs/>
                <w:kern w:val="2"/>
                <w:sz w:val="28"/>
                <w:szCs w:val="28"/>
                <w:lang w:val="en-US"/>
              </w:rPr>
            </w:pPr>
            <w:r>
              <w:rPr>
                <w:sz w:val="28"/>
                <w:szCs w:val="28"/>
                <w:lang w:val="en-US"/>
              </w:rPr>
              <w:t>Home task</w:t>
            </w:r>
          </w:p>
          <w:p>
            <w:pPr>
              <w:pStyle w:val="NormalWeb"/>
              <w:spacing w:lineRule="auto" w:line="240" w:beforeAutospacing="0" w:before="0" w:afterAutospacing="0" w:after="0"/>
              <w:ind w:left="547" w:hanging="547"/>
              <w:rPr>
                <w:sz w:val="28"/>
                <w:szCs w:val="28"/>
                <w:lang w:val="en-US"/>
              </w:rPr>
            </w:pPr>
            <w:r>
              <w:rPr>
                <w:rFonts w:eastAsia="+mn-ea"/>
                <w:b/>
                <w:bCs/>
                <w:kern w:val="2"/>
                <w:sz w:val="28"/>
                <w:szCs w:val="28"/>
                <w:lang w:val="en-US"/>
              </w:rPr>
              <w:t>Use photos, pictures, etc. Write answers to these questions:</w:t>
            </w:r>
          </w:p>
          <w:p>
            <w:pPr>
              <w:pStyle w:val="NormalWeb"/>
              <w:spacing w:lineRule="auto" w:line="240" w:beforeAutospacing="0" w:before="0" w:afterAutospacing="0" w:after="0"/>
              <w:rPr>
                <w:sz w:val="28"/>
                <w:szCs w:val="28"/>
                <w:lang w:val="en-US"/>
              </w:rPr>
            </w:pPr>
            <w:r>
              <w:rPr>
                <w:rFonts w:eastAsia="+mn-ea"/>
                <w:kern w:val="2"/>
                <w:sz w:val="28"/>
                <w:szCs w:val="28"/>
                <w:lang w:val="en-US"/>
              </w:rPr>
              <w:t>- Where were you born?</w:t>
            </w:r>
          </w:p>
          <w:p>
            <w:pPr>
              <w:pStyle w:val="NormalWeb"/>
              <w:spacing w:lineRule="auto" w:line="240" w:beforeAutospacing="0" w:before="0" w:afterAutospacing="0" w:after="0"/>
              <w:rPr>
                <w:sz w:val="28"/>
                <w:szCs w:val="28"/>
                <w:lang w:val="en-US"/>
              </w:rPr>
            </w:pPr>
            <w:r>
              <w:rPr>
                <w:rFonts w:eastAsia="+mn-ea"/>
                <w:kern w:val="2"/>
                <w:sz w:val="28"/>
                <w:szCs w:val="28"/>
                <w:lang w:val="en-US"/>
              </w:rPr>
              <w:t>- Where have you lived during all your life?</w:t>
            </w:r>
          </w:p>
          <w:p>
            <w:pPr>
              <w:pStyle w:val="NormalWeb"/>
              <w:spacing w:lineRule="auto" w:line="240" w:beforeAutospacing="0" w:before="0" w:afterAutospacing="0" w:after="0"/>
              <w:rPr>
                <w:sz w:val="28"/>
                <w:szCs w:val="28"/>
                <w:lang w:val="en-US"/>
              </w:rPr>
            </w:pPr>
            <w:r>
              <w:rPr>
                <w:rFonts w:eastAsia="+mn-ea"/>
                <w:kern w:val="2"/>
                <w:sz w:val="28"/>
                <w:szCs w:val="28"/>
                <w:lang w:val="en-US"/>
              </w:rPr>
              <w:t>- Where would you like to live if you have a choice?</w:t>
            </w:r>
          </w:p>
          <w:p>
            <w:pPr>
              <w:pStyle w:val="NormalWeb"/>
              <w:spacing w:lineRule="auto" w:line="240" w:beforeAutospacing="0" w:before="0" w:afterAutospacing="0" w:after="0"/>
              <w:rPr>
                <w:sz w:val="28"/>
                <w:szCs w:val="28"/>
                <w:lang w:val="en-US"/>
              </w:rPr>
            </w:pPr>
            <w:r>
              <w:rPr>
                <w:rFonts w:eastAsia="+mn-ea"/>
                <w:kern w:val="2"/>
                <w:sz w:val="28"/>
                <w:szCs w:val="28"/>
                <w:lang w:val="en-US"/>
              </w:rPr>
              <w:t>- Do you like Surgut?</w:t>
            </w:r>
          </w:p>
          <w:p>
            <w:pPr>
              <w:pStyle w:val="NormalWeb"/>
              <w:spacing w:lineRule="auto" w:line="240" w:beforeAutospacing="0" w:before="0" w:afterAutospacing="0" w:after="0"/>
              <w:rPr>
                <w:sz w:val="28"/>
                <w:szCs w:val="28"/>
                <w:lang w:val="en-US"/>
              </w:rPr>
            </w:pPr>
            <w:r>
              <w:rPr>
                <w:rFonts w:eastAsia="+mn-ea"/>
                <w:kern w:val="2"/>
                <w:sz w:val="28"/>
                <w:szCs w:val="28"/>
                <w:lang w:val="en-US"/>
              </w:rPr>
              <w:t>- What is your favorite place in Surgut?</w:t>
            </w:r>
          </w:p>
          <w:p>
            <w:pPr>
              <w:pStyle w:val="Normal"/>
              <w:spacing w:lineRule="auto" w:line="240" w:before="154" w:after="160"/>
              <w:textAlignment w:val="baseline"/>
              <w:rPr>
                <w:rFonts w:ascii="Times New Roman" w:hAnsi="Times New Roman" w:eastAsia="Times New Roman" w:cs="Times New Roman"/>
                <w:sz w:val="28"/>
                <w:szCs w:val="28"/>
                <w:lang w:val="en-US" w:eastAsia="ru-RU"/>
              </w:rPr>
            </w:pPr>
            <w:r>
              <w:rPr>
                <w:rFonts w:eastAsia="Times New Roman" w:cs="Times New Roman" w:ascii="Times New Roman" w:hAnsi="Times New Roman"/>
                <w:sz w:val="28"/>
                <w:szCs w:val="28"/>
                <w:lang w:val="en-US" w:eastAsia="ru-RU"/>
              </w:rPr>
            </w:r>
          </w:p>
        </w:tc>
      </w:tr>
    </w:tbl>
    <w:p>
      <w:pPr>
        <w:pStyle w:val="Normal"/>
        <w:spacing w:lineRule="auto" w:line="240" w:before="154" w:after="0"/>
        <w:textAlignment w:val="baseline"/>
        <w:rPr>
          <w:rFonts w:ascii="Times New Roman" w:hAnsi="Times New Roman" w:eastAsia="Times New Roman" w:cs="Times New Roman"/>
          <w:sz w:val="28"/>
          <w:szCs w:val="28"/>
          <w:lang w:val="en-US" w:eastAsia="ru-RU"/>
        </w:rPr>
      </w:pPr>
      <w:r>
        <w:rPr>
          <w:rFonts w:eastAsia="Times New Roman" w:cs="Times New Roman" w:ascii="Times New Roman" w:hAnsi="Times New Roman"/>
          <w:sz w:val="28"/>
          <w:szCs w:val="28"/>
          <w:lang w:val="en-US" w:eastAsia="ru-RU"/>
        </w:rPr>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rPr>
        <w:t>Приложение</w:t>
      </w:r>
      <w:r>
        <w:rPr>
          <w:rFonts w:cs="Times New Roman" w:ascii="Times New Roman" w:hAnsi="Times New Roman"/>
          <w:sz w:val="28"/>
          <w:szCs w:val="28"/>
          <w:lang w:val="en-US"/>
        </w:rPr>
        <w:t xml:space="preserve"> 4</w:t>
      </w:r>
    </w:p>
    <w:p>
      <w:pPr>
        <w:pStyle w:val="Normal"/>
        <w:spacing w:lineRule="auto" w:line="240" w:before="0" w:after="0"/>
        <w:jc w:val="center"/>
        <w:rPr>
          <w:rFonts w:ascii="Times New Roman" w:hAnsi="Times New Roman" w:cs="Times New Roman"/>
          <w:sz w:val="28"/>
          <w:szCs w:val="28"/>
          <w:lang w:val="en-US"/>
        </w:rPr>
      </w:pPr>
      <w:r>
        <w:rPr>
          <w:rFonts w:cs="Times New Roman" w:ascii="Times New Roman" w:hAnsi="Times New Roman"/>
          <w:sz w:val="28"/>
          <w:szCs w:val="28"/>
          <w:lang w:val="en-US"/>
        </w:rPr>
        <w:t>My progress map</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Name ___________________________________</w:t>
      </w:r>
    </w:p>
    <w:p>
      <w:pPr>
        <w:pStyle w:val="Normal"/>
        <w:spacing w:lineRule="auto" w:line="240" w:before="0" w:after="0"/>
        <w:rPr>
          <w:rFonts w:ascii="Times New Roman" w:hAnsi="Times New Roman" w:cs="Times New Roman"/>
          <w:sz w:val="28"/>
          <w:szCs w:val="28"/>
          <w:lang w:val="en-US"/>
        </w:rPr>
      </w:pPr>
      <w:r>
        <w:rPr>
          <w:rFonts w:cs="Times New Roman" w:ascii="Times New Roman" w:hAnsi="Times New Roman"/>
          <w:sz w:val="28"/>
          <w:szCs w:val="28"/>
          <w:lang w:val="en-US"/>
        </w:rPr>
        <w:t>Topic (</w:t>
      </w:r>
      <w:r>
        <w:rPr>
          <w:rFonts w:cs="Times New Roman" w:ascii="Times New Roman" w:hAnsi="Times New Roman"/>
          <w:sz w:val="28"/>
          <w:szCs w:val="28"/>
        </w:rPr>
        <w:t>тема</w:t>
      </w:r>
      <w:r>
        <w:rPr>
          <w:rFonts w:cs="Times New Roman" w:ascii="Times New Roman" w:hAnsi="Times New Roman"/>
          <w:sz w:val="28"/>
          <w:szCs w:val="28"/>
          <w:lang w:val="en-US"/>
        </w:rPr>
        <w:t>): _____________________________</w:t>
      </w:r>
    </w:p>
    <w:tbl>
      <w:tblPr>
        <w:tblStyle w:val="a4"/>
        <w:tblpPr w:vertAnchor="page" w:horzAnchor="margin" w:tblpXSpec="center" w:leftFromText="180" w:rightFromText="180" w:tblpY="2969"/>
        <w:tblW w:w="12611" w:type="dxa"/>
        <w:jc w:val="center"/>
        <w:tblInd w:w="0" w:type="dxa"/>
        <w:tblCellMar>
          <w:top w:w="0" w:type="dxa"/>
          <w:left w:w="108" w:type="dxa"/>
          <w:bottom w:w="0" w:type="dxa"/>
          <w:right w:w="108" w:type="dxa"/>
        </w:tblCellMar>
        <w:tblLook w:firstRow="1" w:noVBand="1" w:lastRow="0" w:firstColumn="1" w:lastColumn="0" w:noHBand="0" w:val="04a0"/>
      </w:tblPr>
      <w:tblGrid>
        <w:gridCol w:w="1557"/>
        <w:gridCol w:w="5239"/>
        <w:gridCol w:w="2693"/>
        <w:gridCol w:w="3121"/>
      </w:tblGrid>
      <w:tr>
        <w:trPr/>
        <w:tc>
          <w:tcPr>
            <w:tcW w:w="1557" w:type="dxa"/>
            <w:tcBorders/>
            <w:shd w:fill="auto" w:val="clear"/>
          </w:tcPr>
          <w:p>
            <w:pPr>
              <w:pStyle w:val="Normal"/>
              <w:spacing w:lineRule="auto" w:line="240" w:before="0" w:after="0"/>
              <w:jc w:val="center"/>
              <w:rPr/>
            </w:pPr>
            <w:r>
              <w:rPr>
                <w:rFonts w:cs="Times New Roman" w:ascii="Times New Roman" w:hAnsi="Times New Roman"/>
                <w:b/>
                <w:i/>
                <w:sz w:val="28"/>
                <w:szCs w:val="28"/>
              </w:rPr>
              <w:t xml:space="preserve">№ </w:t>
            </w:r>
            <w:bookmarkStart w:id="0" w:name="__UnoMark__1700_12189106731"/>
            <w:bookmarkStart w:id="1" w:name="__UnoMark__2344_2071929393"/>
            <w:bookmarkStart w:id="2" w:name="__UnoMark__2343_2071929393"/>
            <w:bookmarkEnd w:id="0"/>
            <w:bookmarkEnd w:id="1"/>
            <w:bookmarkEnd w:id="2"/>
          </w:p>
          <w:p>
            <w:pPr>
              <w:pStyle w:val="Normal"/>
              <w:spacing w:lineRule="auto" w:line="240" w:before="0" w:after="0"/>
              <w:rPr>
                <w:rFonts w:ascii="Times New Roman" w:hAnsi="Times New Roman" w:cs="Times New Roman"/>
                <w:b/>
                <w:b/>
                <w:i/>
                <w:i/>
                <w:sz w:val="28"/>
                <w:szCs w:val="28"/>
                <w:lang w:val="en-US"/>
              </w:rPr>
            </w:pPr>
            <w:r>
              <w:rPr>
                <w:rFonts w:cs="Times New Roman" w:ascii="Times New Roman" w:hAnsi="Times New Roman"/>
                <w:b/>
                <w:i/>
                <w:sz w:val="28"/>
                <w:szCs w:val="28"/>
                <w:lang w:val="en-US"/>
              </w:rPr>
            </w:r>
            <w:bookmarkStart w:id="3" w:name="__UnoMark__1533_60699904211"/>
            <w:bookmarkStart w:id="4" w:name="__UnoMark__1701_12189106731"/>
            <w:bookmarkStart w:id="5" w:name="__UnoMark__2346_2071929393"/>
            <w:bookmarkStart w:id="6" w:name="__UnoMark__1533_60699904211"/>
            <w:bookmarkStart w:id="7" w:name="__UnoMark__1701_12189106731"/>
            <w:bookmarkStart w:id="8" w:name="__UnoMark__2346_2071929393"/>
            <w:bookmarkEnd w:id="6"/>
            <w:bookmarkEnd w:id="7"/>
            <w:bookmarkEnd w:id="8"/>
          </w:p>
        </w:tc>
        <w:tc>
          <w:tcPr>
            <w:tcW w:w="5239" w:type="dxa"/>
            <w:tcBorders/>
            <w:shd w:fill="auto" w:val="clear"/>
          </w:tcPr>
          <w:p>
            <w:pPr>
              <w:pStyle w:val="Normal"/>
              <w:spacing w:lineRule="auto" w:line="240" w:before="0" w:after="0"/>
              <w:jc w:val="center"/>
              <w:rPr/>
            </w:pPr>
            <w:bookmarkStart w:id="9" w:name="__UnoMark__1534_60699904211"/>
            <w:bookmarkStart w:id="10" w:name="__UnoMark__1703_12189106731"/>
            <w:bookmarkStart w:id="11" w:name="__UnoMark__2349_2071929393"/>
            <w:bookmarkEnd w:id="9"/>
            <w:bookmarkEnd w:id="10"/>
            <w:bookmarkEnd w:id="11"/>
            <w:r>
              <w:rPr>
                <w:rFonts w:cs="Times New Roman" w:ascii="Times New Roman" w:hAnsi="Times New Roman"/>
                <w:b/>
                <w:sz w:val="28"/>
                <w:szCs w:val="28"/>
                <w:lang w:val="en-US"/>
              </w:rPr>
              <w:t>I can do it myself.</w:t>
            </w:r>
          </w:p>
          <w:p>
            <w:pPr>
              <w:pStyle w:val="Normal"/>
              <w:spacing w:lineRule="auto" w:line="240" w:before="0" w:after="0"/>
              <w:jc w:val="center"/>
              <w:rPr/>
            </w:pPr>
            <w:r>
              <w:rPr>
                <w:rFonts w:cs="Times New Roman" w:ascii="Times New Roman" w:hAnsi="Times New Roman"/>
                <w:b/>
                <w:sz w:val="28"/>
                <w:szCs w:val="28"/>
              </w:rPr>
              <w:t>Я</w:t>
            </w:r>
            <w:r>
              <w:rPr>
                <w:rFonts w:cs="Times New Roman" w:ascii="Times New Roman" w:hAnsi="Times New Roman"/>
                <w:b/>
                <w:sz w:val="28"/>
                <w:szCs w:val="28"/>
                <w:lang w:val="en-US"/>
              </w:rPr>
              <w:t xml:space="preserve"> </w:t>
            </w:r>
            <w:r>
              <w:rPr>
                <w:rFonts w:cs="Times New Roman" w:ascii="Times New Roman" w:hAnsi="Times New Roman"/>
                <w:b/>
                <w:sz w:val="28"/>
                <w:szCs w:val="28"/>
              </w:rPr>
              <w:t>могу</w:t>
            </w:r>
            <w:r>
              <w:rPr>
                <w:rFonts w:cs="Times New Roman" w:ascii="Times New Roman" w:hAnsi="Times New Roman"/>
                <w:b/>
                <w:sz w:val="28"/>
                <w:szCs w:val="28"/>
                <w:lang w:val="en-US"/>
              </w:rPr>
              <w:t xml:space="preserve"> </w:t>
            </w:r>
            <w:r>
              <w:rPr>
                <w:rFonts w:cs="Times New Roman" w:ascii="Times New Roman" w:hAnsi="Times New Roman"/>
                <w:b/>
                <w:sz w:val="28"/>
                <w:szCs w:val="28"/>
              </w:rPr>
              <w:t>самостоятельно</w:t>
            </w:r>
            <w:r>
              <w:rPr>
                <w:rFonts w:cs="Times New Roman" w:ascii="Times New Roman" w:hAnsi="Times New Roman"/>
                <w:b/>
                <w:sz w:val="28"/>
                <w:szCs w:val="28"/>
                <w:lang w:val="en-US"/>
              </w:rPr>
              <w:t>.</w:t>
            </w:r>
            <w:bookmarkStart w:id="12" w:name="__UnoMark__1535_60699904211"/>
            <w:bookmarkStart w:id="13" w:name="__UnoMark__1705_12189106731"/>
            <w:bookmarkStart w:id="14" w:name="__UnoMark__2352_2071929393"/>
            <w:bookmarkEnd w:id="12"/>
            <w:bookmarkEnd w:id="13"/>
            <w:bookmarkEnd w:id="14"/>
          </w:p>
        </w:tc>
        <w:tc>
          <w:tcPr>
            <w:tcW w:w="2693" w:type="dxa"/>
            <w:tcBorders/>
            <w:shd w:fill="auto" w:val="clear"/>
          </w:tcPr>
          <w:p>
            <w:pPr>
              <w:pStyle w:val="Normal"/>
              <w:spacing w:lineRule="auto" w:line="240" w:before="0" w:after="0"/>
              <w:jc w:val="center"/>
              <w:rPr/>
            </w:pPr>
            <w:bookmarkStart w:id="15" w:name="__UnoMark__1536_60699904211"/>
            <w:bookmarkStart w:id="16" w:name="__UnoMark__1707_12189106731"/>
            <w:bookmarkStart w:id="17" w:name="__UnoMark__2355_2071929393"/>
            <w:bookmarkEnd w:id="15"/>
            <w:bookmarkEnd w:id="16"/>
            <w:bookmarkEnd w:id="17"/>
            <w:r>
              <w:rPr>
                <w:rFonts w:cs="Times New Roman" w:ascii="Times New Roman" w:hAnsi="Times New Roman"/>
                <w:b/>
                <w:sz w:val="28"/>
                <w:szCs w:val="28"/>
              </w:rPr>
              <w:t>Баллы</w:t>
            </w:r>
          </w:p>
          <w:p>
            <w:pPr>
              <w:pStyle w:val="Normal"/>
              <w:spacing w:lineRule="auto" w:line="240" w:before="0" w:after="0"/>
              <w:jc w:val="center"/>
              <w:rPr/>
            </w:pPr>
            <w:r>
              <w:rPr>
                <w:rFonts w:cs="Times New Roman" w:ascii="Times New Roman" w:hAnsi="Times New Roman"/>
                <w:b/>
                <w:sz w:val="28"/>
                <w:szCs w:val="28"/>
              </w:rPr>
              <w:t>(0 баллов - не могу</w:t>
            </w:r>
          </w:p>
          <w:p>
            <w:pPr>
              <w:pStyle w:val="Normal"/>
              <w:spacing w:lineRule="auto" w:line="240" w:before="0" w:after="0"/>
              <w:jc w:val="center"/>
              <w:rPr/>
            </w:pPr>
            <w:r>
              <w:rPr>
                <w:rFonts w:cs="Times New Roman" w:ascii="Times New Roman" w:hAnsi="Times New Roman"/>
                <w:b/>
                <w:sz w:val="28"/>
                <w:szCs w:val="28"/>
              </w:rPr>
              <w:t>1 балл - умею)</w:t>
            </w:r>
            <w:bookmarkStart w:id="18" w:name="__UnoMark__1537_60699904211"/>
            <w:bookmarkStart w:id="19" w:name="__UnoMark__1709_12189106731"/>
            <w:bookmarkStart w:id="20" w:name="__UnoMark__2358_2071929393"/>
            <w:bookmarkEnd w:id="18"/>
            <w:bookmarkEnd w:id="19"/>
            <w:bookmarkEnd w:id="20"/>
          </w:p>
        </w:tc>
        <w:tc>
          <w:tcPr>
            <w:tcW w:w="3121" w:type="dxa"/>
            <w:tcBorders/>
            <w:shd w:fill="auto" w:val="clear"/>
          </w:tcPr>
          <w:p>
            <w:pPr>
              <w:pStyle w:val="Normal"/>
              <w:spacing w:lineRule="auto" w:line="240" w:before="0" w:after="0"/>
              <w:jc w:val="center"/>
              <w:rPr/>
            </w:pPr>
            <w:bookmarkStart w:id="21" w:name="__UnoMark__1538_60699904211"/>
            <w:bookmarkStart w:id="22" w:name="__UnoMark__1711_12189106731"/>
            <w:bookmarkStart w:id="23" w:name="__UnoMark__2361_2071929393"/>
            <w:bookmarkEnd w:id="21"/>
            <w:bookmarkEnd w:id="22"/>
            <w:bookmarkEnd w:id="23"/>
            <w:r>
              <w:rPr>
                <w:rFonts w:cs="Times New Roman" w:ascii="Times New Roman" w:hAnsi="Times New Roman"/>
                <w:b/>
                <w:sz w:val="28"/>
                <w:szCs w:val="28"/>
              </w:rPr>
              <w:t>Если у меня 0 баллов, что я должен изучить или повторить?</w:t>
            </w:r>
            <w:bookmarkStart w:id="24" w:name="__UnoMark__1539_60699904211"/>
            <w:bookmarkStart w:id="25" w:name="__UnoMark__1713_12189106731"/>
            <w:bookmarkStart w:id="26" w:name="__UnoMark__2364_2071929393"/>
            <w:bookmarkEnd w:id="24"/>
            <w:bookmarkEnd w:id="25"/>
            <w:bookmarkEnd w:id="26"/>
          </w:p>
        </w:tc>
      </w:tr>
      <w:tr>
        <w:trPr/>
        <w:tc>
          <w:tcPr>
            <w:tcW w:w="1557" w:type="dxa"/>
            <w:vMerge w:val="restart"/>
            <w:tcBorders/>
            <w:shd w:fill="auto" w:val="clear"/>
          </w:tcPr>
          <w:p>
            <w:pPr>
              <w:pStyle w:val="Normal"/>
              <w:spacing w:lineRule="auto" w:line="240" w:before="0" w:after="0"/>
              <w:jc w:val="center"/>
              <w:rPr/>
            </w:pPr>
            <w:bookmarkStart w:id="27" w:name="__UnoMark__1540_60699904211"/>
            <w:bookmarkStart w:id="28" w:name="__UnoMark__1715_12189106731"/>
            <w:bookmarkStart w:id="29" w:name="__UnoMark__2367_2071929393"/>
            <w:bookmarkEnd w:id="27"/>
            <w:bookmarkEnd w:id="28"/>
            <w:bookmarkEnd w:id="29"/>
            <w:r>
              <w:rPr>
                <w:rFonts w:cs="Times New Roman" w:ascii="Times New Roman" w:hAnsi="Times New Roman"/>
                <w:b/>
                <w:sz w:val="24"/>
                <w:szCs w:val="24"/>
              </w:rPr>
              <w:t xml:space="preserve"> </w:t>
            </w:r>
            <w:r>
              <w:rPr>
                <w:rFonts w:cs="Times New Roman" w:ascii="Times New Roman" w:hAnsi="Times New Roman"/>
                <w:b/>
                <w:sz w:val="24"/>
                <w:szCs w:val="24"/>
              </w:rPr>
              <w:t xml:space="preserve">1 - </w:t>
            </w:r>
            <w:r>
              <w:rPr>
                <w:rFonts w:cs="Times New Roman" w:ascii="Times New Roman" w:hAnsi="Times New Roman"/>
                <w:b/>
                <w:sz w:val="24"/>
                <w:szCs w:val="24"/>
                <w:lang w:val="en-US"/>
              </w:rPr>
              <w:t>Rules</w:t>
            </w:r>
          </w:p>
          <w:p>
            <w:pPr>
              <w:pStyle w:val="Normal"/>
              <w:spacing w:lineRule="auto" w:line="240" w:before="0" w:after="0"/>
              <w:jc w:val="center"/>
              <w:rPr/>
            </w:pPr>
            <w:r>
              <w:rPr>
                <w:rFonts w:cs="Times New Roman" w:ascii="Times New Roman" w:hAnsi="Times New Roman"/>
                <w:sz w:val="24"/>
                <w:szCs w:val="24"/>
              </w:rPr>
              <w:t>(</w:t>
            </w:r>
            <w:r>
              <w:rPr>
                <w:rFonts w:cs="Times New Roman" w:ascii="Times New Roman" w:hAnsi="Times New Roman"/>
                <w:sz w:val="24"/>
                <w:szCs w:val="24"/>
                <w:lang w:val="en-US"/>
              </w:rPr>
              <w:t>max</w:t>
            </w:r>
            <w:r>
              <w:rPr>
                <w:rFonts w:cs="Times New Roman" w:ascii="Times New Roman" w:hAnsi="Times New Roman"/>
                <w:sz w:val="24"/>
                <w:szCs w:val="24"/>
              </w:rPr>
              <w:t>. 3 балла)</w:t>
            </w:r>
            <w:bookmarkStart w:id="30" w:name="__UnoMark__1541_60699904211"/>
            <w:bookmarkStart w:id="31" w:name="__UnoMark__1717_12189106731"/>
            <w:bookmarkStart w:id="32" w:name="__UnoMark__2370_2071929393"/>
            <w:bookmarkEnd w:id="30"/>
            <w:bookmarkEnd w:id="31"/>
            <w:bookmarkEnd w:id="32"/>
          </w:p>
        </w:tc>
        <w:tc>
          <w:tcPr>
            <w:tcW w:w="5239" w:type="dxa"/>
            <w:tcBorders/>
            <w:shd w:fill="auto" w:val="clear"/>
          </w:tcPr>
          <w:p>
            <w:pPr>
              <w:pStyle w:val="Normal"/>
              <w:spacing w:lineRule="auto" w:line="240" w:before="0" w:after="0"/>
              <w:rPr/>
            </w:pPr>
            <w:bookmarkStart w:id="33" w:name="__UnoMark__1542_60699904211"/>
            <w:bookmarkStart w:id="34" w:name="__UnoMark__1719_12189106731"/>
            <w:bookmarkStart w:id="35" w:name="__UnoMark__2373_2071929393"/>
            <w:bookmarkEnd w:id="33"/>
            <w:bookmarkEnd w:id="34"/>
            <w:bookmarkEnd w:id="35"/>
            <w:r>
              <w:rPr>
                <w:rFonts w:cs="Times New Roman" w:ascii="Times New Roman" w:hAnsi="Times New Roman"/>
                <w:sz w:val="24"/>
                <w:szCs w:val="24"/>
              </w:rPr>
              <w:t>Поприветствовать учителя и расспросить о его настроении.</w:t>
            </w:r>
            <w:bookmarkStart w:id="36" w:name="__UnoMark__1543_60699904211"/>
            <w:bookmarkStart w:id="37" w:name="__UnoMark__1723_12189106731"/>
            <w:bookmarkStart w:id="38" w:name="__UnoMark__1722_12189106731"/>
            <w:bookmarkStart w:id="39" w:name="__UnoMark__1721_12189106731"/>
            <w:bookmarkStart w:id="40" w:name="__UnoMark__2382_2071929393"/>
            <w:bookmarkStart w:id="41" w:name="__UnoMark__2381_2071929393"/>
            <w:bookmarkStart w:id="42" w:name="__UnoMark__2380_2071929393"/>
            <w:bookmarkStart w:id="43" w:name="__UnoMark__2379_2071929393"/>
            <w:bookmarkStart w:id="44" w:name="__UnoMark__2378_2071929393"/>
            <w:bookmarkStart w:id="45" w:name="__UnoMark__2377_2071929393"/>
            <w:bookmarkStart w:id="46" w:name="__UnoMark__2376_2071929393"/>
            <w:bookmarkEnd w:id="36"/>
            <w:bookmarkEnd w:id="37"/>
            <w:bookmarkEnd w:id="38"/>
            <w:bookmarkEnd w:id="39"/>
            <w:bookmarkEnd w:id="40"/>
            <w:bookmarkEnd w:id="41"/>
            <w:bookmarkEnd w:id="42"/>
            <w:bookmarkEnd w:id="43"/>
            <w:bookmarkEnd w:id="44"/>
            <w:bookmarkEnd w:id="45"/>
            <w:bookmarkEnd w:id="46"/>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47" w:name="__UnoMark__1545_60699904211"/>
            <w:bookmarkStart w:id="48" w:name="__UnoMark__1544_60699904211"/>
            <w:bookmarkStart w:id="49" w:name="__UnoMark__1728_12189106731"/>
            <w:bookmarkStart w:id="50" w:name="__UnoMark__1727_12189106731"/>
            <w:bookmarkStart w:id="51" w:name="__UnoMark__1726_12189106731"/>
            <w:bookmarkStart w:id="52" w:name="__UnoMark__1725_12189106731"/>
            <w:bookmarkStart w:id="53" w:name="__UnoMark__2394_2071929393"/>
            <w:bookmarkStart w:id="54" w:name="__UnoMark__2393_2071929393"/>
            <w:bookmarkStart w:id="55" w:name="__UnoMark__2392_2071929393"/>
            <w:bookmarkStart w:id="56" w:name="__UnoMark__2391_2071929393"/>
            <w:bookmarkStart w:id="57" w:name="__UnoMark__2390_2071929393"/>
            <w:bookmarkStart w:id="58" w:name="__UnoMark__2389_2071929393"/>
            <w:bookmarkStart w:id="59" w:name="__UnoMark__2388_2071929393"/>
            <w:bookmarkStart w:id="60" w:name="__UnoMark__2387_2071929393"/>
            <w:bookmarkStart w:id="61" w:name="__UnoMark__1545_60699904211"/>
            <w:bookmarkStart w:id="62" w:name="__UnoMark__1544_60699904211"/>
            <w:bookmarkStart w:id="63" w:name="__UnoMark__1728_12189106731"/>
            <w:bookmarkStart w:id="64" w:name="__UnoMark__1727_12189106731"/>
            <w:bookmarkStart w:id="65" w:name="__UnoMark__1726_12189106731"/>
            <w:bookmarkStart w:id="66" w:name="__UnoMark__1725_12189106731"/>
            <w:bookmarkStart w:id="67" w:name="__UnoMark__2394_2071929393"/>
            <w:bookmarkStart w:id="68" w:name="__UnoMark__2393_2071929393"/>
            <w:bookmarkStart w:id="69" w:name="__UnoMark__2392_2071929393"/>
            <w:bookmarkStart w:id="70" w:name="__UnoMark__2391_2071929393"/>
            <w:bookmarkStart w:id="71" w:name="__UnoMark__2390_2071929393"/>
            <w:bookmarkStart w:id="72" w:name="__UnoMark__2389_2071929393"/>
            <w:bookmarkStart w:id="73" w:name="__UnoMark__2388_2071929393"/>
            <w:bookmarkStart w:id="74" w:name="__UnoMark__2387_2071929393"/>
            <w:bookmarkEnd w:id="61"/>
            <w:bookmarkEnd w:id="62"/>
            <w:bookmarkEnd w:id="63"/>
            <w:bookmarkEnd w:id="64"/>
            <w:bookmarkEnd w:id="65"/>
            <w:bookmarkEnd w:id="66"/>
            <w:bookmarkEnd w:id="67"/>
            <w:bookmarkEnd w:id="68"/>
            <w:bookmarkEnd w:id="69"/>
            <w:bookmarkEnd w:id="70"/>
            <w:bookmarkEnd w:id="71"/>
            <w:bookmarkEnd w:id="72"/>
            <w:bookmarkEnd w:id="73"/>
            <w:bookmarkEnd w:id="74"/>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75" w:name="__UnoMark__1547_60699904211"/>
            <w:bookmarkStart w:id="76" w:name="__UnoMark__1546_60699904211"/>
            <w:bookmarkStart w:id="77" w:name="__UnoMark__1734_12189106731"/>
            <w:bookmarkStart w:id="78" w:name="__UnoMark__1733_12189106731"/>
            <w:bookmarkStart w:id="79" w:name="__UnoMark__1732_12189106731"/>
            <w:bookmarkStart w:id="80" w:name="__UnoMark__1731_12189106731"/>
            <w:bookmarkStart w:id="81" w:name="__UnoMark__2406_2071929393"/>
            <w:bookmarkStart w:id="82" w:name="__UnoMark__2405_2071929393"/>
            <w:bookmarkStart w:id="83" w:name="__UnoMark__2404_2071929393"/>
            <w:bookmarkStart w:id="84" w:name="__UnoMark__2403_2071929393"/>
            <w:bookmarkStart w:id="85" w:name="__UnoMark__2402_2071929393"/>
            <w:bookmarkStart w:id="86" w:name="__UnoMark__2401_2071929393"/>
            <w:bookmarkStart w:id="87" w:name="__UnoMark__1547_60699904211"/>
            <w:bookmarkStart w:id="88" w:name="__UnoMark__1546_60699904211"/>
            <w:bookmarkStart w:id="89" w:name="__UnoMark__1734_12189106731"/>
            <w:bookmarkStart w:id="90" w:name="__UnoMark__1733_12189106731"/>
            <w:bookmarkStart w:id="91" w:name="__UnoMark__1732_12189106731"/>
            <w:bookmarkStart w:id="92" w:name="__UnoMark__1731_12189106731"/>
            <w:bookmarkStart w:id="93" w:name="__UnoMark__2406_2071929393"/>
            <w:bookmarkStart w:id="94" w:name="__UnoMark__2405_2071929393"/>
            <w:bookmarkStart w:id="95" w:name="__UnoMark__2404_2071929393"/>
            <w:bookmarkStart w:id="96" w:name="__UnoMark__2403_2071929393"/>
            <w:bookmarkStart w:id="97" w:name="__UnoMark__2402_2071929393"/>
            <w:bookmarkStart w:id="98" w:name="__UnoMark__2401_2071929393"/>
            <w:bookmarkEnd w:id="87"/>
            <w:bookmarkEnd w:id="88"/>
            <w:bookmarkEnd w:id="89"/>
            <w:bookmarkEnd w:id="90"/>
            <w:bookmarkEnd w:id="91"/>
            <w:bookmarkEnd w:id="92"/>
            <w:bookmarkEnd w:id="93"/>
            <w:bookmarkEnd w:id="94"/>
            <w:bookmarkEnd w:id="95"/>
            <w:bookmarkEnd w:id="96"/>
            <w:bookmarkEnd w:id="97"/>
            <w:bookmarkEnd w:id="98"/>
          </w:p>
        </w:tc>
      </w:tr>
      <w:tr>
        <w:trPr/>
        <w:tc>
          <w:tcPr>
            <w:tcW w:w="1557"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99" w:name="__UnoMark__1549_60699904211"/>
            <w:bookmarkStart w:id="100" w:name="__UnoMark__1548_60699904211"/>
            <w:bookmarkStart w:id="101" w:name="__UnoMark__1738_12189106731"/>
            <w:bookmarkStart w:id="102" w:name="__UnoMark__1737_12189106731"/>
            <w:bookmarkStart w:id="103" w:name="__UnoMark__2414_2071929393"/>
            <w:bookmarkStart w:id="104" w:name="__UnoMark__2413_2071929393"/>
            <w:bookmarkStart w:id="105" w:name="__UnoMark__1549_60699904211"/>
            <w:bookmarkStart w:id="106" w:name="__UnoMark__1548_60699904211"/>
            <w:bookmarkStart w:id="107" w:name="__UnoMark__1738_12189106731"/>
            <w:bookmarkStart w:id="108" w:name="__UnoMark__1737_12189106731"/>
            <w:bookmarkStart w:id="109" w:name="__UnoMark__2414_2071929393"/>
            <w:bookmarkStart w:id="110" w:name="__UnoMark__2413_2071929393"/>
            <w:bookmarkEnd w:id="105"/>
            <w:bookmarkEnd w:id="106"/>
            <w:bookmarkEnd w:id="107"/>
            <w:bookmarkEnd w:id="108"/>
            <w:bookmarkEnd w:id="109"/>
            <w:bookmarkEnd w:id="110"/>
          </w:p>
        </w:tc>
        <w:tc>
          <w:tcPr>
            <w:tcW w:w="5239" w:type="dxa"/>
            <w:tcBorders/>
            <w:shd w:fill="auto" w:val="clear"/>
          </w:tcPr>
          <w:p>
            <w:pPr>
              <w:pStyle w:val="Normal"/>
              <w:spacing w:lineRule="auto" w:line="240" w:before="0" w:after="0"/>
              <w:rPr/>
            </w:pPr>
            <w:bookmarkStart w:id="111" w:name="__UnoMark__1550_60699904211"/>
            <w:bookmarkStart w:id="112" w:name="__UnoMark__1741_12189106731"/>
            <w:bookmarkStart w:id="113" w:name="__UnoMark__2419_2071929393"/>
            <w:bookmarkEnd w:id="111"/>
            <w:bookmarkEnd w:id="112"/>
            <w:bookmarkEnd w:id="113"/>
            <w:r>
              <w:rPr>
                <w:rFonts w:cs="Times New Roman" w:ascii="Times New Roman" w:hAnsi="Times New Roman"/>
                <w:sz w:val="24"/>
                <w:szCs w:val="24"/>
              </w:rPr>
              <w:t>Отвечать на вопросы, которые мне задают.</w:t>
            </w:r>
            <w:bookmarkStart w:id="114" w:name="__UnoMark__1551_60699904211"/>
            <w:bookmarkStart w:id="115" w:name="__UnoMark__1745_12189106731"/>
            <w:bookmarkStart w:id="116" w:name="__UnoMark__1744_12189106731"/>
            <w:bookmarkStart w:id="117" w:name="__UnoMark__1743_12189106731"/>
            <w:bookmarkStart w:id="118" w:name="__UnoMark__2428_2071929393"/>
            <w:bookmarkStart w:id="119" w:name="__UnoMark__2427_2071929393"/>
            <w:bookmarkStart w:id="120" w:name="__UnoMark__2426_2071929393"/>
            <w:bookmarkStart w:id="121" w:name="__UnoMark__2425_2071929393"/>
            <w:bookmarkStart w:id="122" w:name="__UnoMark__2424_2071929393"/>
            <w:bookmarkStart w:id="123" w:name="__UnoMark__2423_2071929393"/>
            <w:bookmarkStart w:id="124" w:name="__UnoMark__2422_2071929393"/>
            <w:bookmarkEnd w:id="114"/>
            <w:bookmarkEnd w:id="115"/>
            <w:bookmarkEnd w:id="116"/>
            <w:bookmarkEnd w:id="117"/>
            <w:bookmarkEnd w:id="118"/>
            <w:bookmarkEnd w:id="119"/>
            <w:bookmarkEnd w:id="120"/>
            <w:bookmarkEnd w:id="121"/>
            <w:bookmarkEnd w:id="122"/>
            <w:bookmarkEnd w:id="123"/>
            <w:bookmarkEnd w:id="124"/>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125" w:name="__UnoMark__1553_60699904211"/>
            <w:bookmarkStart w:id="126" w:name="__UnoMark__1552_60699904211"/>
            <w:bookmarkStart w:id="127" w:name="__UnoMark__1750_12189106731"/>
            <w:bookmarkStart w:id="128" w:name="__UnoMark__1749_12189106731"/>
            <w:bookmarkStart w:id="129" w:name="__UnoMark__1748_12189106731"/>
            <w:bookmarkStart w:id="130" w:name="__UnoMark__1747_12189106731"/>
            <w:bookmarkStart w:id="131" w:name="__UnoMark__2440_2071929393"/>
            <w:bookmarkStart w:id="132" w:name="__UnoMark__2439_2071929393"/>
            <w:bookmarkStart w:id="133" w:name="__UnoMark__2438_2071929393"/>
            <w:bookmarkStart w:id="134" w:name="__UnoMark__2437_2071929393"/>
            <w:bookmarkStart w:id="135" w:name="__UnoMark__2436_2071929393"/>
            <w:bookmarkStart w:id="136" w:name="__UnoMark__2435_2071929393"/>
            <w:bookmarkStart w:id="137" w:name="__UnoMark__2434_2071929393"/>
            <w:bookmarkStart w:id="138" w:name="__UnoMark__2433_2071929393"/>
            <w:bookmarkStart w:id="139" w:name="__UnoMark__1553_60699904211"/>
            <w:bookmarkStart w:id="140" w:name="__UnoMark__1552_60699904211"/>
            <w:bookmarkStart w:id="141" w:name="__UnoMark__1750_12189106731"/>
            <w:bookmarkStart w:id="142" w:name="__UnoMark__1749_12189106731"/>
            <w:bookmarkStart w:id="143" w:name="__UnoMark__1748_12189106731"/>
            <w:bookmarkStart w:id="144" w:name="__UnoMark__1747_12189106731"/>
            <w:bookmarkStart w:id="145" w:name="__UnoMark__2440_2071929393"/>
            <w:bookmarkStart w:id="146" w:name="__UnoMark__2439_2071929393"/>
            <w:bookmarkStart w:id="147" w:name="__UnoMark__2438_2071929393"/>
            <w:bookmarkStart w:id="148" w:name="__UnoMark__2437_2071929393"/>
            <w:bookmarkStart w:id="149" w:name="__UnoMark__2436_2071929393"/>
            <w:bookmarkStart w:id="150" w:name="__UnoMark__2435_2071929393"/>
            <w:bookmarkStart w:id="151" w:name="__UnoMark__2434_2071929393"/>
            <w:bookmarkStart w:id="152" w:name="__UnoMark__2433_207192939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153" w:name="__UnoMark__1555_60699904211"/>
            <w:bookmarkStart w:id="154" w:name="__UnoMark__1554_60699904211"/>
            <w:bookmarkStart w:id="155" w:name="__UnoMark__1756_12189106731"/>
            <w:bookmarkStart w:id="156" w:name="__UnoMark__1755_12189106731"/>
            <w:bookmarkStart w:id="157" w:name="__UnoMark__1754_12189106731"/>
            <w:bookmarkStart w:id="158" w:name="__UnoMark__1753_12189106731"/>
            <w:bookmarkStart w:id="159" w:name="__UnoMark__2452_2071929393"/>
            <w:bookmarkStart w:id="160" w:name="__UnoMark__2451_2071929393"/>
            <w:bookmarkStart w:id="161" w:name="__UnoMark__2450_2071929393"/>
            <w:bookmarkStart w:id="162" w:name="__UnoMark__2449_2071929393"/>
            <w:bookmarkStart w:id="163" w:name="__UnoMark__2448_2071929393"/>
            <w:bookmarkStart w:id="164" w:name="__UnoMark__2447_2071929393"/>
            <w:bookmarkStart w:id="165" w:name="__UnoMark__1555_60699904211"/>
            <w:bookmarkStart w:id="166" w:name="__UnoMark__1554_60699904211"/>
            <w:bookmarkStart w:id="167" w:name="__UnoMark__1756_12189106731"/>
            <w:bookmarkStart w:id="168" w:name="__UnoMark__1755_12189106731"/>
            <w:bookmarkStart w:id="169" w:name="__UnoMark__1754_12189106731"/>
            <w:bookmarkStart w:id="170" w:name="__UnoMark__1753_12189106731"/>
            <w:bookmarkStart w:id="171" w:name="__UnoMark__2452_2071929393"/>
            <w:bookmarkStart w:id="172" w:name="__UnoMark__2451_2071929393"/>
            <w:bookmarkStart w:id="173" w:name="__UnoMark__2450_2071929393"/>
            <w:bookmarkStart w:id="174" w:name="__UnoMark__2449_2071929393"/>
            <w:bookmarkStart w:id="175" w:name="__UnoMark__2448_2071929393"/>
            <w:bookmarkStart w:id="176" w:name="__UnoMark__2447_2071929393"/>
            <w:bookmarkEnd w:id="165"/>
            <w:bookmarkEnd w:id="166"/>
            <w:bookmarkEnd w:id="167"/>
            <w:bookmarkEnd w:id="168"/>
            <w:bookmarkEnd w:id="169"/>
            <w:bookmarkEnd w:id="170"/>
            <w:bookmarkEnd w:id="171"/>
            <w:bookmarkEnd w:id="172"/>
            <w:bookmarkEnd w:id="173"/>
            <w:bookmarkEnd w:id="174"/>
            <w:bookmarkEnd w:id="175"/>
            <w:bookmarkEnd w:id="176"/>
          </w:p>
        </w:tc>
      </w:tr>
      <w:tr>
        <w:trPr/>
        <w:tc>
          <w:tcPr>
            <w:tcW w:w="1557"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177" w:name="__UnoMark__1557_60699904211"/>
            <w:bookmarkStart w:id="178" w:name="__UnoMark__1556_60699904211"/>
            <w:bookmarkStart w:id="179" w:name="__UnoMark__1760_12189106731"/>
            <w:bookmarkStart w:id="180" w:name="__UnoMark__1759_12189106731"/>
            <w:bookmarkStart w:id="181" w:name="__UnoMark__2460_2071929393"/>
            <w:bookmarkStart w:id="182" w:name="__UnoMark__2459_2071929393"/>
            <w:bookmarkStart w:id="183" w:name="__UnoMark__1557_60699904211"/>
            <w:bookmarkStart w:id="184" w:name="__UnoMark__1556_60699904211"/>
            <w:bookmarkStart w:id="185" w:name="__UnoMark__1760_12189106731"/>
            <w:bookmarkStart w:id="186" w:name="__UnoMark__1759_12189106731"/>
            <w:bookmarkStart w:id="187" w:name="__UnoMark__2460_2071929393"/>
            <w:bookmarkStart w:id="188" w:name="__UnoMark__2459_2071929393"/>
            <w:bookmarkEnd w:id="183"/>
            <w:bookmarkEnd w:id="184"/>
            <w:bookmarkEnd w:id="185"/>
            <w:bookmarkEnd w:id="186"/>
            <w:bookmarkEnd w:id="187"/>
            <w:bookmarkEnd w:id="188"/>
          </w:p>
        </w:tc>
        <w:tc>
          <w:tcPr>
            <w:tcW w:w="5239" w:type="dxa"/>
            <w:tcBorders/>
            <w:shd w:fill="auto" w:val="clear"/>
          </w:tcPr>
          <w:p>
            <w:pPr>
              <w:pStyle w:val="Normal"/>
              <w:spacing w:lineRule="auto" w:line="240" w:before="0" w:after="0"/>
              <w:rPr/>
            </w:pPr>
            <w:bookmarkStart w:id="189" w:name="__UnoMark__1558_60699904211"/>
            <w:bookmarkStart w:id="190" w:name="__UnoMark__1763_12189106731"/>
            <w:bookmarkStart w:id="191" w:name="__UnoMark__2465_2071929393"/>
            <w:bookmarkEnd w:id="189"/>
            <w:bookmarkEnd w:id="190"/>
            <w:bookmarkEnd w:id="191"/>
            <w:r>
              <w:rPr>
                <w:rFonts w:cs="Times New Roman" w:ascii="Times New Roman" w:hAnsi="Times New Roman"/>
                <w:sz w:val="24"/>
                <w:szCs w:val="24"/>
              </w:rPr>
              <w:t>Понять видео фрагмент, ответить на вопросы учителя.</w:t>
            </w:r>
            <w:bookmarkStart w:id="192" w:name="__UnoMark__1559_60699904211"/>
            <w:bookmarkStart w:id="193" w:name="__UnoMark__1767_12189106731"/>
            <w:bookmarkStart w:id="194" w:name="__UnoMark__1766_12189106731"/>
            <w:bookmarkStart w:id="195" w:name="__UnoMark__1765_12189106731"/>
            <w:bookmarkStart w:id="196" w:name="__UnoMark__2474_2071929393"/>
            <w:bookmarkStart w:id="197" w:name="__UnoMark__2473_2071929393"/>
            <w:bookmarkStart w:id="198" w:name="__UnoMark__2472_2071929393"/>
            <w:bookmarkStart w:id="199" w:name="__UnoMark__2471_2071929393"/>
            <w:bookmarkStart w:id="200" w:name="__UnoMark__2470_2071929393"/>
            <w:bookmarkStart w:id="201" w:name="__UnoMark__2469_2071929393"/>
            <w:bookmarkStart w:id="202" w:name="__UnoMark__2468_2071929393"/>
            <w:bookmarkEnd w:id="192"/>
            <w:bookmarkEnd w:id="193"/>
            <w:bookmarkEnd w:id="194"/>
            <w:bookmarkEnd w:id="195"/>
            <w:bookmarkEnd w:id="196"/>
            <w:bookmarkEnd w:id="197"/>
            <w:bookmarkEnd w:id="198"/>
            <w:bookmarkEnd w:id="199"/>
            <w:bookmarkEnd w:id="200"/>
            <w:bookmarkEnd w:id="201"/>
            <w:bookmarkEnd w:id="202"/>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203" w:name="__UnoMark__1561_60699904211"/>
            <w:bookmarkStart w:id="204" w:name="__UnoMark__1560_60699904211"/>
            <w:bookmarkStart w:id="205" w:name="__UnoMark__1772_12189106731"/>
            <w:bookmarkStart w:id="206" w:name="__UnoMark__1771_12189106731"/>
            <w:bookmarkStart w:id="207" w:name="__UnoMark__1770_12189106731"/>
            <w:bookmarkStart w:id="208" w:name="__UnoMark__1769_12189106731"/>
            <w:bookmarkStart w:id="209" w:name="__UnoMark__2484_2071929393"/>
            <w:bookmarkStart w:id="210" w:name="__UnoMark__2483_2071929393"/>
            <w:bookmarkStart w:id="211" w:name="__UnoMark__2482_2071929393"/>
            <w:bookmarkStart w:id="212" w:name="__UnoMark__2481_2071929393"/>
            <w:bookmarkStart w:id="213" w:name="__UnoMark__2480_2071929393"/>
            <w:bookmarkStart w:id="214" w:name="__UnoMark__2479_2071929393"/>
            <w:bookmarkStart w:id="215" w:name="__UnoMark__1561_60699904211"/>
            <w:bookmarkStart w:id="216" w:name="__UnoMark__1560_60699904211"/>
            <w:bookmarkStart w:id="217" w:name="__UnoMark__1772_12189106731"/>
            <w:bookmarkStart w:id="218" w:name="__UnoMark__1771_12189106731"/>
            <w:bookmarkStart w:id="219" w:name="__UnoMark__1770_12189106731"/>
            <w:bookmarkStart w:id="220" w:name="__UnoMark__1769_12189106731"/>
            <w:bookmarkStart w:id="221" w:name="__UnoMark__2484_2071929393"/>
            <w:bookmarkStart w:id="222" w:name="__UnoMark__2483_2071929393"/>
            <w:bookmarkStart w:id="223" w:name="__UnoMark__2482_2071929393"/>
            <w:bookmarkStart w:id="224" w:name="__UnoMark__2481_2071929393"/>
            <w:bookmarkStart w:id="225" w:name="__UnoMark__2480_2071929393"/>
            <w:bookmarkStart w:id="226" w:name="__UnoMark__2479_2071929393"/>
            <w:bookmarkEnd w:id="215"/>
            <w:bookmarkEnd w:id="216"/>
            <w:bookmarkEnd w:id="217"/>
            <w:bookmarkEnd w:id="218"/>
            <w:bookmarkEnd w:id="219"/>
            <w:bookmarkEnd w:id="220"/>
            <w:bookmarkEnd w:id="221"/>
            <w:bookmarkEnd w:id="222"/>
            <w:bookmarkEnd w:id="223"/>
            <w:bookmarkEnd w:id="224"/>
            <w:bookmarkEnd w:id="225"/>
            <w:bookmarkEnd w:id="226"/>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227" w:name="__UnoMark__1563_60699904211"/>
            <w:bookmarkStart w:id="228" w:name="__UnoMark__1562_60699904211"/>
            <w:bookmarkStart w:id="229" w:name="__UnoMark__1776_12189106731"/>
            <w:bookmarkStart w:id="230" w:name="__UnoMark__1775_12189106731"/>
            <w:bookmarkStart w:id="231" w:name="__UnoMark__2492_2071929393"/>
            <w:bookmarkStart w:id="232" w:name="__UnoMark__2491_2071929393"/>
            <w:bookmarkStart w:id="233" w:name="__UnoMark__1563_60699904211"/>
            <w:bookmarkStart w:id="234" w:name="__UnoMark__1562_60699904211"/>
            <w:bookmarkStart w:id="235" w:name="__UnoMark__1776_12189106731"/>
            <w:bookmarkStart w:id="236" w:name="__UnoMark__1775_12189106731"/>
            <w:bookmarkStart w:id="237" w:name="__UnoMark__2492_2071929393"/>
            <w:bookmarkStart w:id="238" w:name="__UnoMark__2491_2071929393"/>
            <w:bookmarkEnd w:id="233"/>
            <w:bookmarkEnd w:id="234"/>
            <w:bookmarkEnd w:id="235"/>
            <w:bookmarkEnd w:id="236"/>
            <w:bookmarkEnd w:id="237"/>
            <w:bookmarkEnd w:id="238"/>
          </w:p>
        </w:tc>
      </w:tr>
      <w:tr>
        <w:trPr/>
        <w:tc>
          <w:tcPr>
            <w:tcW w:w="1557" w:type="dxa"/>
            <w:vMerge w:val="restart"/>
            <w:tcBorders/>
            <w:shd w:fill="auto" w:val="clear"/>
          </w:tcPr>
          <w:p>
            <w:pPr>
              <w:pStyle w:val="Normal"/>
              <w:spacing w:lineRule="auto" w:line="240" w:before="0" w:after="0"/>
              <w:jc w:val="center"/>
              <w:rPr/>
            </w:pPr>
            <w:bookmarkStart w:id="239" w:name="__UnoMark__1564_60699904211"/>
            <w:bookmarkStart w:id="240" w:name="__UnoMark__1779_12189106731"/>
            <w:bookmarkStart w:id="241" w:name="__UnoMark__2497_2071929393"/>
            <w:bookmarkEnd w:id="239"/>
            <w:bookmarkEnd w:id="240"/>
            <w:bookmarkEnd w:id="241"/>
            <w:r>
              <w:rPr>
                <w:rFonts w:cs="Times New Roman" w:ascii="Times New Roman" w:hAnsi="Times New Roman"/>
                <w:b/>
                <w:sz w:val="24"/>
                <w:szCs w:val="24"/>
                <w:lang w:val="en-US"/>
              </w:rPr>
              <w:t>2 – Topic and Aim</w:t>
            </w:r>
          </w:p>
          <w:p>
            <w:pPr>
              <w:pStyle w:val="Normal"/>
              <w:spacing w:lineRule="auto" w:line="240" w:before="0" w:after="0"/>
              <w:jc w:val="center"/>
              <w:rPr/>
            </w:pPr>
            <w:r>
              <w:rPr>
                <w:rFonts w:cs="Times New Roman" w:ascii="Times New Roman" w:hAnsi="Times New Roman"/>
                <w:sz w:val="24"/>
                <w:szCs w:val="24"/>
                <w:lang w:val="en-US"/>
              </w:rPr>
              <w:t xml:space="preserve">(max. 2 </w:t>
            </w:r>
            <w:r>
              <w:rPr>
                <w:rFonts w:cs="Times New Roman" w:ascii="Times New Roman" w:hAnsi="Times New Roman"/>
                <w:sz w:val="24"/>
                <w:szCs w:val="24"/>
              </w:rPr>
              <w:t>балла</w:t>
            </w:r>
            <w:r>
              <w:rPr>
                <w:rFonts w:cs="Times New Roman" w:ascii="Times New Roman" w:hAnsi="Times New Roman"/>
                <w:sz w:val="24"/>
                <w:szCs w:val="24"/>
                <w:lang w:val="en-US"/>
              </w:rPr>
              <w:t>)</w:t>
            </w:r>
            <w:bookmarkStart w:id="242" w:name="__UnoMark__1565_60699904211"/>
            <w:bookmarkStart w:id="243" w:name="__UnoMark__1781_12189106731"/>
            <w:bookmarkStart w:id="244" w:name="__UnoMark__2500_2071929393"/>
            <w:bookmarkEnd w:id="242"/>
            <w:bookmarkEnd w:id="243"/>
            <w:bookmarkEnd w:id="244"/>
          </w:p>
        </w:tc>
        <w:tc>
          <w:tcPr>
            <w:tcW w:w="5239" w:type="dxa"/>
            <w:tcBorders/>
            <w:shd w:fill="auto" w:val="clear"/>
          </w:tcPr>
          <w:p>
            <w:pPr>
              <w:pStyle w:val="Normal"/>
              <w:spacing w:lineRule="auto" w:line="240" w:before="0" w:after="0"/>
              <w:rPr/>
            </w:pPr>
            <w:bookmarkStart w:id="245" w:name="__UnoMark__1566_60699904211"/>
            <w:bookmarkStart w:id="246" w:name="__UnoMark__1783_12189106731"/>
            <w:bookmarkStart w:id="247" w:name="__UnoMark__2503_2071929393"/>
            <w:bookmarkEnd w:id="245"/>
            <w:bookmarkEnd w:id="246"/>
            <w:bookmarkEnd w:id="247"/>
            <w:r>
              <w:rPr>
                <w:rFonts w:cs="Times New Roman" w:ascii="Times New Roman" w:hAnsi="Times New Roman"/>
                <w:sz w:val="24"/>
                <w:szCs w:val="24"/>
              </w:rPr>
              <w:t>Сформулировать тему урока.</w:t>
            </w:r>
            <w:bookmarkStart w:id="248" w:name="__UnoMark__1785_12189106731"/>
            <w:bookmarkStart w:id="249" w:name="__UnoMark__2509_2071929393"/>
            <w:bookmarkStart w:id="250" w:name="__UnoMark__2508_2071929393"/>
            <w:bookmarkStart w:id="251" w:name="__UnoMark__2507_2071929393"/>
            <w:bookmarkStart w:id="252" w:name="__UnoMark__2506_2071929393"/>
            <w:bookmarkEnd w:id="248"/>
            <w:bookmarkEnd w:id="249"/>
            <w:bookmarkEnd w:id="250"/>
            <w:bookmarkEnd w:id="251"/>
            <w:bookmarkEnd w:id="252"/>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253" w:name="__UnoMark__1567_60699904211"/>
            <w:bookmarkStart w:id="254" w:name="__UnoMark__1788_12189106731"/>
            <w:bookmarkStart w:id="255" w:name="__UnoMark__1787_12189106731"/>
            <w:bookmarkStart w:id="256" w:name="__UnoMark__1786_12189106731"/>
            <w:bookmarkStart w:id="257" w:name="__UnoMark__2517_2071929393"/>
            <w:bookmarkStart w:id="258" w:name="__UnoMark__2516_2071929393"/>
            <w:bookmarkStart w:id="259" w:name="__UnoMark__2515_2071929393"/>
            <w:bookmarkStart w:id="260" w:name="__UnoMark__2514_2071929393"/>
            <w:bookmarkStart w:id="261" w:name="__UnoMark__2513_2071929393"/>
            <w:bookmarkStart w:id="262" w:name="__UnoMark__2512_2071929393"/>
            <w:bookmarkStart w:id="263" w:name="__UnoMark__2511_2071929393"/>
            <w:bookmarkStart w:id="264" w:name="__UnoMark__1567_60699904211"/>
            <w:bookmarkStart w:id="265" w:name="__UnoMark__1788_12189106731"/>
            <w:bookmarkStart w:id="266" w:name="__UnoMark__1787_12189106731"/>
            <w:bookmarkStart w:id="267" w:name="__UnoMark__1786_12189106731"/>
            <w:bookmarkStart w:id="268" w:name="__UnoMark__2517_2071929393"/>
            <w:bookmarkStart w:id="269" w:name="__UnoMark__2516_2071929393"/>
            <w:bookmarkStart w:id="270" w:name="__UnoMark__2515_2071929393"/>
            <w:bookmarkStart w:id="271" w:name="__UnoMark__2514_2071929393"/>
            <w:bookmarkStart w:id="272" w:name="__UnoMark__2513_2071929393"/>
            <w:bookmarkStart w:id="273" w:name="__UnoMark__2512_2071929393"/>
            <w:bookmarkStart w:id="274" w:name="__UnoMark__2511_2071929393"/>
            <w:bookmarkEnd w:id="264"/>
            <w:bookmarkEnd w:id="265"/>
            <w:bookmarkEnd w:id="266"/>
            <w:bookmarkEnd w:id="267"/>
            <w:bookmarkEnd w:id="268"/>
            <w:bookmarkEnd w:id="269"/>
            <w:bookmarkEnd w:id="270"/>
            <w:bookmarkEnd w:id="271"/>
            <w:bookmarkEnd w:id="272"/>
            <w:bookmarkEnd w:id="273"/>
            <w:bookmarkEnd w:id="274"/>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275" w:name="__UnoMark__1569_60699904211"/>
            <w:bookmarkStart w:id="276" w:name="__UnoMark__1568_60699904211"/>
            <w:bookmarkStart w:id="277" w:name="__UnoMark__1793_12189106731"/>
            <w:bookmarkStart w:id="278" w:name="__UnoMark__1792_12189106731"/>
            <w:bookmarkStart w:id="279" w:name="__UnoMark__1791_12189106731"/>
            <w:bookmarkStart w:id="280" w:name="__UnoMark__1790_12189106731"/>
            <w:bookmarkStart w:id="281" w:name="__UnoMark__2529_2071929393"/>
            <w:bookmarkStart w:id="282" w:name="__UnoMark__2528_2071929393"/>
            <w:bookmarkStart w:id="283" w:name="__UnoMark__2527_2071929393"/>
            <w:bookmarkStart w:id="284" w:name="__UnoMark__2526_2071929393"/>
            <w:bookmarkStart w:id="285" w:name="__UnoMark__2525_2071929393"/>
            <w:bookmarkStart w:id="286" w:name="__UnoMark__2524_2071929393"/>
            <w:bookmarkStart w:id="287" w:name="__UnoMark__2523_2071929393"/>
            <w:bookmarkStart w:id="288" w:name="__UnoMark__2522_2071929393"/>
            <w:bookmarkStart w:id="289" w:name="__UnoMark__1569_60699904211"/>
            <w:bookmarkStart w:id="290" w:name="__UnoMark__1568_60699904211"/>
            <w:bookmarkStart w:id="291" w:name="__UnoMark__1793_12189106731"/>
            <w:bookmarkStart w:id="292" w:name="__UnoMark__1792_12189106731"/>
            <w:bookmarkStart w:id="293" w:name="__UnoMark__1791_12189106731"/>
            <w:bookmarkStart w:id="294" w:name="__UnoMark__1790_12189106731"/>
            <w:bookmarkStart w:id="295" w:name="__UnoMark__2529_2071929393"/>
            <w:bookmarkStart w:id="296" w:name="__UnoMark__2528_2071929393"/>
            <w:bookmarkStart w:id="297" w:name="__UnoMark__2527_2071929393"/>
            <w:bookmarkStart w:id="298" w:name="__UnoMark__2526_2071929393"/>
            <w:bookmarkStart w:id="299" w:name="__UnoMark__2525_2071929393"/>
            <w:bookmarkStart w:id="300" w:name="__UnoMark__2524_2071929393"/>
            <w:bookmarkStart w:id="301" w:name="__UnoMark__2523_2071929393"/>
            <w:bookmarkStart w:id="302" w:name="__UnoMark__2522_2071929393"/>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303" w:name="__UnoMark__1571_60699904211"/>
            <w:bookmarkStart w:id="304" w:name="__UnoMark__1570_60699904211"/>
            <w:bookmarkStart w:id="305" w:name="__UnoMark__1799_12189106731"/>
            <w:bookmarkStart w:id="306" w:name="__UnoMark__1798_12189106731"/>
            <w:bookmarkStart w:id="307" w:name="__UnoMark__1797_12189106731"/>
            <w:bookmarkStart w:id="308" w:name="__UnoMark__1796_12189106731"/>
            <w:bookmarkStart w:id="309" w:name="__UnoMark__2541_2071929393"/>
            <w:bookmarkStart w:id="310" w:name="__UnoMark__2540_2071929393"/>
            <w:bookmarkStart w:id="311" w:name="__UnoMark__2539_2071929393"/>
            <w:bookmarkStart w:id="312" w:name="__UnoMark__2538_2071929393"/>
            <w:bookmarkStart w:id="313" w:name="__UnoMark__2537_2071929393"/>
            <w:bookmarkStart w:id="314" w:name="__UnoMark__2536_2071929393"/>
            <w:bookmarkStart w:id="315" w:name="__UnoMark__1571_60699904211"/>
            <w:bookmarkStart w:id="316" w:name="__UnoMark__1570_60699904211"/>
            <w:bookmarkStart w:id="317" w:name="__UnoMark__1799_12189106731"/>
            <w:bookmarkStart w:id="318" w:name="__UnoMark__1798_12189106731"/>
            <w:bookmarkStart w:id="319" w:name="__UnoMark__1797_12189106731"/>
            <w:bookmarkStart w:id="320" w:name="__UnoMark__1796_12189106731"/>
            <w:bookmarkStart w:id="321" w:name="__UnoMark__2541_2071929393"/>
            <w:bookmarkStart w:id="322" w:name="__UnoMark__2540_2071929393"/>
            <w:bookmarkStart w:id="323" w:name="__UnoMark__2539_2071929393"/>
            <w:bookmarkStart w:id="324" w:name="__UnoMark__2538_2071929393"/>
            <w:bookmarkStart w:id="325" w:name="__UnoMark__2537_2071929393"/>
            <w:bookmarkStart w:id="326" w:name="__UnoMark__2536_2071929393"/>
            <w:bookmarkEnd w:id="315"/>
            <w:bookmarkEnd w:id="316"/>
            <w:bookmarkEnd w:id="317"/>
            <w:bookmarkEnd w:id="318"/>
            <w:bookmarkEnd w:id="319"/>
            <w:bookmarkEnd w:id="320"/>
            <w:bookmarkEnd w:id="321"/>
            <w:bookmarkEnd w:id="322"/>
            <w:bookmarkEnd w:id="323"/>
            <w:bookmarkEnd w:id="324"/>
            <w:bookmarkEnd w:id="325"/>
            <w:bookmarkEnd w:id="326"/>
          </w:p>
        </w:tc>
      </w:tr>
      <w:tr>
        <w:trPr/>
        <w:tc>
          <w:tcPr>
            <w:tcW w:w="1557"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327" w:name="__UnoMark__1573_60699904211"/>
            <w:bookmarkStart w:id="328" w:name="__UnoMark__1572_60699904211"/>
            <w:bookmarkStart w:id="329" w:name="__UnoMark__1803_12189106731"/>
            <w:bookmarkStart w:id="330" w:name="__UnoMark__1802_12189106731"/>
            <w:bookmarkStart w:id="331" w:name="__UnoMark__2549_2071929393"/>
            <w:bookmarkStart w:id="332" w:name="__UnoMark__2548_2071929393"/>
            <w:bookmarkStart w:id="333" w:name="__UnoMark__1573_60699904211"/>
            <w:bookmarkStart w:id="334" w:name="__UnoMark__1572_60699904211"/>
            <w:bookmarkStart w:id="335" w:name="__UnoMark__1803_12189106731"/>
            <w:bookmarkStart w:id="336" w:name="__UnoMark__1802_12189106731"/>
            <w:bookmarkStart w:id="337" w:name="__UnoMark__2549_2071929393"/>
            <w:bookmarkStart w:id="338" w:name="__UnoMark__2548_2071929393"/>
            <w:bookmarkEnd w:id="333"/>
            <w:bookmarkEnd w:id="334"/>
            <w:bookmarkEnd w:id="335"/>
            <w:bookmarkEnd w:id="336"/>
            <w:bookmarkEnd w:id="337"/>
            <w:bookmarkEnd w:id="338"/>
          </w:p>
        </w:tc>
        <w:tc>
          <w:tcPr>
            <w:tcW w:w="5239" w:type="dxa"/>
            <w:tcBorders/>
            <w:shd w:fill="auto" w:val="clear"/>
          </w:tcPr>
          <w:p>
            <w:pPr>
              <w:pStyle w:val="Normal"/>
              <w:spacing w:lineRule="auto" w:line="240" w:before="0" w:after="0"/>
              <w:rPr/>
            </w:pPr>
            <w:bookmarkStart w:id="339" w:name="__UnoMark__1574_60699904211"/>
            <w:bookmarkStart w:id="340" w:name="__UnoMark__1806_12189106731"/>
            <w:bookmarkStart w:id="341" w:name="__UnoMark__2554_2071929393"/>
            <w:bookmarkEnd w:id="339"/>
            <w:bookmarkEnd w:id="340"/>
            <w:bookmarkEnd w:id="341"/>
            <w:r>
              <w:rPr>
                <w:rFonts w:cs="Times New Roman" w:ascii="Times New Roman" w:hAnsi="Times New Roman"/>
                <w:sz w:val="24"/>
                <w:szCs w:val="24"/>
              </w:rPr>
              <w:t>Определить цель урока.</w:t>
            </w:r>
            <w:bookmarkStart w:id="342" w:name="__UnoMark__1575_60699904211"/>
            <w:bookmarkStart w:id="343" w:name="__UnoMark__1810_12189106731"/>
            <w:bookmarkStart w:id="344" w:name="__UnoMark__1809_12189106731"/>
            <w:bookmarkStart w:id="345" w:name="__UnoMark__1808_12189106731"/>
            <w:bookmarkStart w:id="346" w:name="__UnoMark__2563_2071929393"/>
            <w:bookmarkStart w:id="347" w:name="__UnoMark__2562_2071929393"/>
            <w:bookmarkStart w:id="348" w:name="__UnoMark__2561_2071929393"/>
            <w:bookmarkStart w:id="349" w:name="__UnoMark__2560_2071929393"/>
            <w:bookmarkStart w:id="350" w:name="__UnoMark__2559_2071929393"/>
            <w:bookmarkStart w:id="351" w:name="__UnoMark__2558_2071929393"/>
            <w:bookmarkStart w:id="352" w:name="__UnoMark__2557_2071929393"/>
            <w:bookmarkEnd w:id="342"/>
            <w:bookmarkEnd w:id="343"/>
            <w:bookmarkEnd w:id="344"/>
            <w:bookmarkEnd w:id="345"/>
            <w:bookmarkEnd w:id="346"/>
            <w:bookmarkEnd w:id="347"/>
            <w:bookmarkEnd w:id="348"/>
            <w:bookmarkEnd w:id="349"/>
            <w:bookmarkEnd w:id="350"/>
            <w:bookmarkEnd w:id="351"/>
            <w:bookmarkEnd w:id="352"/>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353" w:name="__UnoMark__1577_60699904211"/>
            <w:bookmarkStart w:id="354" w:name="__UnoMark__1576_60699904211"/>
            <w:bookmarkStart w:id="355" w:name="__UnoMark__1815_12189106731"/>
            <w:bookmarkStart w:id="356" w:name="__UnoMark__1814_12189106731"/>
            <w:bookmarkStart w:id="357" w:name="__UnoMark__1813_12189106731"/>
            <w:bookmarkStart w:id="358" w:name="__UnoMark__1812_12189106731"/>
            <w:bookmarkStart w:id="359" w:name="__UnoMark__2573_2071929393"/>
            <w:bookmarkStart w:id="360" w:name="__UnoMark__2572_2071929393"/>
            <w:bookmarkStart w:id="361" w:name="__UnoMark__2571_2071929393"/>
            <w:bookmarkStart w:id="362" w:name="__UnoMark__2570_2071929393"/>
            <w:bookmarkStart w:id="363" w:name="__UnoMark__2569_2071929393"/>
            <w:bookmarkStart w:id="364" w:name="__UnoMark__2568_2071929393"/>
            <w:bookmarkStart w:id="365" w:name="__UnoMark__1577_60699904211"/>
            <w:bookmarkStart w:id="366" w:name="__UnoMark__1576_60699904211"/>
            <w:bookmarkStart w:id="367" w:name="__UnoMark__1815_12189106731"/>
            <w:bookmarkStart w:id="368" w:name="__UnoMark__1814_12189106731"/>
            <w:bookmarkStart w:id="369" w:name="__UnoMark__1813_12189106731"/>
            <w:bookmarkStart w:id="370" w:name="__UnoMark__1812_12189106731"/>
            <w:bookmarkStart w:id="371" w:name="__UnoMark__2573_2071929393"/>
            <w:bookmarkStart w:id="372" w:name="__UnoMark__2572_2071929393"/>
            <w:bookmarkStart w:id="373" w:name="__UnoMark__2571_2071929393"/>
            <w:bookmarkStart w:id="374" w:name="__UnoMark__2570_2071929393"/>
            <w:bookmarkStart w:id="375" w:name="__UnoMark__2569_2071929393"/>
            <w:bookmarkStart w:id="376" w:name="__UnoMark__2568_2071929393"/>
            <w:bookmarkEnd w:id="365"/>
            <w:bookmarkEnd w:id="366"/>
            <w:bookmarkEnd w:id="367"/>
            <w:bookmarkEnd w:id="368"/>
            <w:bookmarkEnd w:id="369"/>
            <w:bookmarkEnd w:id="370"/>
            <w:bookmarkEnd w:id="371"/>
            <w:bookmarkEnd w:id="372"/>
            <w:bookmarkEnd w:id="373"/>
            <w:bookmarkEnd w:id="374"/>
            <w:bookmarkEnd w:id="375"/>
            <w:bookmarkEnd w:id="376"/>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377" w:name="__UnoMark__1579_60699904211"/>
            <w:bookmarkStart w:id="378" w:name="__UnoMark__1578_60699904211"/>
            <w:bookmarkStart w:id="379" w:name="__UnoMark__1819_12189106731"/>
            <w:bookmarkStart w:id="380" w:name="__UnoMark__1818_12189106731"/>
            <w:bookmarkStart w:id="381" w:name="__UnoMark__2581_2071929393"/>
            <w:bookmarkStart w:id="382" w:name="__UnoMark__2580_2071929393"/>
            <w:bookmarkStart w:id="383" w:name="__UnoMark__1579_60699904211"/>
            <w:bookmarkStart w:id="384" w:name="__UnoMark__1578_60699904211"/>
            <w:bookmarkStart w:id="385" w:name="__UnoMark__1819_12189106731"/>
            <w:bookmarkStart w:id="386" w:name="__UnoMark__1818_12189106731"/>
            <w:bookmarkStart w:id="387" w:name="__UnoMark__2581_2071929393"/>
            <w:bookmarkStart w:id="388" w:name="__UnoMark__2580_2071929393"/>
            <w:bookmarkEnd w:id="383"/>
            <w:bookmarkEnd w:id="384"/>
            <w:bookmarkEnd w:id="385"/>
            <w:bookmarkEnd w:id="386"/>
            <w:bookmarkEnd w:id="387"/>
            <w:bookmarkEnd w:id="388"/>
          </w:p>
        </w:tc>
      </w:tr>
      <w:tr>
        <w:trPr>
          <w:trHeight w:val="331" w:hRule="atLeast"/>
        </w:trPr>
        <w:tc>
          <w:tcPr>
            <w:tcW w:w="1557" w:type="dxa"/>
            <w:vMerge w:val="restart"/>
            <w:tcBorders/>
            <w:shd w:fill="auto" w:val="clear"/>
          </w:tcPr>
          <w:p>
            <w:pPr>
              <w:pStyle w:val="Normal"/>
              <w:spacing w:lineRule="auto" w:line="240" w:before="0" w:after="0"/>
              <w:rPr/>
            </w:pPr>
            <w:bookmarkStart w:id="389" w:name="__UnoMark__1580_60699904211"/>
            <w:bookmarkStart w:id="390" w:name="__UnoMark__1822_12189106731"/>
            <w:bookmarkStart w:id="391" w:name="__UnoMark__2586_2071929393"/>
            <w:bookmarkEnd w:id="389"/>
            <w:bookmarkEnd w:id="390"/>
            <w:bookmarkEnd w:id="391"/>
            <w:r>
              <w:rPr>
                <w:rFonts w:cs="Times New Roman" w:ascii="Times New Roman" w:hAnsi="Times New Roman"/>
                <w:b/>
                <w:sz w:val="24"/>
                <w:szCs w:val="24"/>
                <w:lang w:val="en-US"/>
              </w:rPr>
              <w:t xml:space="preserve">  </w:t>
            </w:r>
            <w:r>
              <w:rPr>
                <w:rFonts w:cs="Times New Roman" w:ascii="Times New Roman" w:hAnsi="Times New Roman"/>
                <w:b/>
                <w:sz w:val="24"/>
                <w:szCs w:val="24"/>
                <w:lang w:val="en-US"/>
              </w:rPr>
              <w:t xml:space="preserve">3 – Intellectual </w:t>
            </w:r>
          </w:p>
          <w:p>
            <w:pPr>
              <w:pStyle w:val="Normal"/>
              <w:spacing w:lineRule="auto" w:line="240" w:before="0" w:after="0"/>
              <w:jc w:val="center"/>
              <w:rPr/>
            </w:pPr>
            <w:r>
              <w:rPr>
                <w:rFonts w:cs="Times New Roman" w:ascii="Times New Roman" w:hAnsi="Times New Roman"/>
                <w:b/>
                <w:sz w:val="24"/>
                <w:szCs w:val="24"/>
                <w:lang w:val="en-US"/>
              </w:rPr>
              <w:t xml:space="preserve">Quiz </w:t>
            </w:r>
          </w:p>
          <w:p>
            <w:pPr>
              <w:pStyle w:val="Normal"/>
              <w:spacing w:lineRule="auto" w:line="240" w:before="0" w:after="0"/>
              <w:jc w:val="center"/>
              <w:rPr/>
            </w:pPr>
            <w:r>
              <w:rPr>
                <w:rFonts w:cs="Times New Roman" w:ascii="Times New Roman" w:hAnsi="Times New Roman"/>
                <w:sz w:val="24"/>
                <w:szCs w:val="24"/>
              </w:rPr>
              <w:t>(</w:t>
            </w:r>
            <w:r>
              <w:rPr>
                <w:rFonts w:cs="Times New Roman" w:ascii="Times New Roman" w:hAnsi="Times New Roman"/>
                <w:sz w:val="24"/>
                <w:szCs w:val="24"/>
                <w:lang w:val="en-US"/>
              </w:rPr>
              <w:t>max</w:t>
            </w:r>
            <w:r>
              <w:rPr>
                <w:rFonts w:cs="Times New Roman" w:ascii="Times New Roman" w:hAnsi="Times New Roman"/>
                <w:sz w:val="24"/>
                <w:szCs w:val="24"/>
              </w:rPr>
              <w:t>. 2 балла)</w:t>
            </w:r>
            <w:bookmarkStart w:id="392" w:name="__UnoMark__1581_60699904211"/>
            <w:bookmarkStart w:id="393" w:name="__UnoMark__1824_12189106731"/>
            <w:bookmarkStart w:id="394" w:name="__UnoMark__2589_2071929393"/>
            <w:bookmarkEnd w:id="392"/>
            <w:bookmarkEnd w:id="393"/>
            <w:bookmarkEnd w:id="394"/>
          </w:p>
        </w:tc>
        <w:tc>
          <w:tcPr>
            <w:tcW w:w="5239" w:type="dxa"/>
            <w:tcBorders/>
            <w:shd w:fill="auto" w:val="clear"/>
          </w:tcPr>
          <w:p>
            <w:pPr>
              <w:pStyle w:val="Normal"/>
              <w:spacing w:lineRule="auto" w:line="240" w:before="0" w:after="0"/>
              <w:rPr/>
            </w:pPr>
            <w:bookmarkStart w:id="395" w:name="__UnoMark__1582_60699904211"/>
            <w:bookmarkStart w:id="396" w:name="__UnoMark__1826_12189106731"/>
            <w:bookmarkStart w:id="397" w:name="__UnoMark__2592_2071929393"/>
            <w:bookmarkEnd w:id="395"/>
            <w:bookmarkEnd w:id="396"/>
            <w:bookmarkEnd w:id="397"/>
            <w:r>
              <w:rPr>
                <w:rFonts w:cs="Times New Roman" w:ascii="Times New Roman" w:hAnsi="Times New Roman"/>
                <w:sz w:val="24"/>
                <w:szCs w:val="24"/>
              </w:rPr>
              <w:t>Читать правильно.</w:t>
            </w:r>
            <w:bookmarkStart w:id="398" w:name="__UnoMark__1583_60699904211"/>
            <w:bookmarkStart w:id="399" w:name="__UnoMark__1830_12189106731"/>
            <w:bookmarkStart w:id="400" w:name="__UnoMark__1829_12189106731"/>
            <w:bookmarkStart w:id="401" w:name="__UnoMark__1828_12189106731"/>
            <w:bookmarkStart w:id="402" w:name="__UnoMark__2601_2071929393"/>
            <w:bookmarkStart w:id="403" w:name="__UnoMark__2600_2071929393"/>
            <w:bookmarkStart w:id="404" w:name="__UnoMark__2599_2071929393"/>
            <w:bookmarkStart w:id="405" w:name="__UnoMark__2598_2071929393"/>
            <w:bookmarkStart w:id="406" w:name="__UnoMark__2597_2071929393"/>
            <w:bookmarkStart w:id="407" w:name="__UnoMark__2596_2071929393"/>
            <w:bookmarkStart w:id="408" w:name="__UnoMark__2595_2071929393"/>
            <w:bookmarkEnd w:id="398"/>
            <w:bookmarkEnd w:id="399"/>
            <w:bookmarkEnd w:id="400"/>
            <w:bookmarkEnd w:id="401"/>
            <w:bookmarkEnd w:id="402"/>
            <w:bookmarkEnd w:id="403"/>
            <w:bookmarkEnd w:id="404"/>
            <w:bookmarkEnd w:id="405"/>
            <w:bookmarkEnd w:id="406"/>
            <w:bookmarkEnd w:id="407"/>
            <w:bookmarkEnd w:id="408"/>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409" w:name="__UnoMark__1585_60699904211"/>
            <w:bookmarkStart w:id="410" w:name="__UnoMark__1584_60699904211"/>
            <w:bookmarkStart w:id="411" w:name="__UnoMark__1835_12189106731"/>
            <w:bookmarkStart w:id="412" w:name="__UnoMark__1834_12189106731"/>
            <w:bookmarkStart w:id="413" w:name="__UnoMark__1833_12189106731"/>
            <w:bookmarkStart w:id="414" w:name="__UnoMark__1832_12189106731"/>
            <w:bookmarkStart w:id="415" w:name="__UnoMark__2613_2071929393"/>
            <w:bookmarkStart w:id="416" w:name="__UnoMark__2612_2071929393"/>
            <w:bookmarkStart w:id="417" w:name="__UnoMark__2611_2071929393"/>
            <w:bookmarkStart w:id="418" w:name="__UnoMark__2610_2071929393"/>
            <w:bookmarkStart w:id="419" w:name="__UnoMark__2609_2071929393"/>
            <w:bookmarkStart w:id="420" w:name="__UnoMark__2608_2071929393"/>
            <w:bookmarkStart w:id="421" w:name="__UnoMark__2607_2071929393"/>
            <w:bookmarkStart w:id="422" w:name="__UnoMark__2606_2071929393"/>
            <w:bookmarkStart w:id="423" w:name="__UnoMark__1585_60699904211"/>
            <w:bookmarkStart w:id="424" w:name="__UnoMark__1584_60699904211"/>
            <w:bookmarkStart w:id="425" w:name="__UnoMark__1835_12189106731"/>
            <w:bookmarkStart w:id="426" w:name="__UnoMark__1834_12189106731"/>
            <w:bookmarkStart w:id="427" w:name="__UnoMark__1833_12189106731"/>
            <w:bookmarkStart w:id="428" w:name="__UnoMark__1832_12189106731"/>
            <w:bookmarkStart w:id="429" w:name="__UnoMark__2613_2071929393"/>
            <w:bookmarkStart w:id="430" w:name="__UnoMark__2612_2071929393"/>
            <w:bookmarkStart w:id="431" w:name="__UnoMark__2611_2071929393"/>
            <w:bookmarkStart w:id="432" w:name="__UnoMark__2610_2071929393"/>
            <w:bookmarkStart w:id="433" w:name="__UnoMark__2609_2071929393"/>
            <w:bookmarkStart w:id="434" w:name="__UnoMark__2608_2071929393"/>
            <w:bookmarkStart w:id="435" w:name="__UnoMark__2607_2071929393"/>
            <w:bookmarkStart w:id="436" w:name="__UnoMark__2606_2071929393"/>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437" w:name="__UnoMark__1587_60699904211"/>
            <w:bookmarkStart w:id="438" w:name="__UnoMark__1586_60699904211"/>
            <w:bookmarkStart w:id="439" w:name="__UnoMark__1841_12189106731"/>
            <w:bookmarkStart w:id="440" w:name="__UnoMark__1840_12189106731"/>
            <w:bookmarkStart w:id="441" w:name="__UnoMark__1839_12189106731"/>
            <w:bookmarkStart w:id="442" w:name="__UnoMark__1838_12189106731"/>
            <w:bookmarkStart w:id="443" w:name="__UnoMark__2625_2071929393"/>
            <w:bookmarkStart w:id="444" w:name="__UnoMark__2624_2071929393"/>
            <w:bookmarkStart w:id="445" w:name="__UnoMark__2623_2071929393"/>
            <w:bookmarkStart w:id="446" w:name="__UnoMark__2622_2071929393"/>
            <w:bookmarkStart w:id="447" w:name="__UnoMark__2621_2071929393"/>
            <w:bookmarkStart w:id="448" w:name="__UnoMark__2620_2071929393"/>
            <w:bookmarkStart w:id="449" w:name="__UnoMark__1587_60699904211"/>
            <w:bookmarkStart w:id="450" w:name="__UnoMark__1586_60699904211"/>
            <w:bookmarkStart w:id="451" w:name="__UnoMark__1841_12189106731"/>
            <w:bookmarkStart w:id="452" w:name="__UnoMark__1840_12189106731"/>
            <w:bookmarkStart w:id="453" w:name="__UnoMark__1839_12189106731"/>
            <w:bookmarkStart w:id="454" w:name="__UnoMark__1838_12189106731"/>
            <w:bookmarkStart w:id="455" w:name="__UnoMark__2625_2071929393"/>
            <w:bookmarkStart w:id="456" w:name="__UnoMark__2624_2071929393"/>
            <w:bookmarkStart w:id="457" w:name="__UnoMark__2623_2071929393"/>
            <w:bookmarkStart w:id="458" w:name="__UnoMark__2622_2071929393"/>
            <w:bookmarkStart w:id="459" w:name="__UnoMark__2621_2071929393"/>
            <w:bookmarkStart w:id="460" w:name="__UnoMark__2620_2071929393"/>
            <w:bookmarkEnd w:id="449"/>
            <w:bookmarkEnd w:id="450"/>
            <w:bookmarkEnd w:id="451"/>
            <w:bookmarkEnd w:id="452"/>
            <w:bookmarkEnd w:id="453"/>
            <w:bookmarkEnd w:id="454"/>
            <w:bookmarkEnd w:id="455"/>
            <w:bookmarkEnd w:id="456"/>
            <w:bookmarkEnd w:id="457"/>
            <w:bookmarkEnd w:id="458"/>
            <w:bookmarkEnd w:id="459"/>
            <w:bookmarkEnd w:id="460"/>
          </w:p>
        </w:tc>
      </w:tr>
      <w:tr>
        <w:trPr>
          <w:trHeight w:val="988" w:hRule="atLeast"/>
        </w:trPr>
        <w:tc>
          <w:tcPr>
            <w:tcW w:w="1557" w:type="dxa"/>
            <w:vMerge w:val="continue"/>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bookmarkStart w:id="461" w:name="__UnoMark__1589_60699904211"/>
            <w:bookmarkStart w:id="462" w:name="__UnoMark__1588_60699904211"/>
            <w:bookmarkStart w:id="463" w:name="__UnoMark__1845_12189106731"/>
            <w:bookmarkStart w:id="464" w:name="__UnoMark__1844_12189106731"/>
            <w:bookmarkStart w:id="465" w:name="__UnoMark__2633_2071929393"/>
            <w:bookmarkStart w:id="466" w:name="__UnoMark__2632_2071929393"/>
            <w:bookmarkStart w:id="467" w:name="__UnoMark__1589_60699904211"/>
            <w:bookmarkStart w:id="468" w:name="__UnoMark__1588_60699904211"/>
            <w:bookmarkStart w:id="469" w:name="__UnoMark__1845_12189106731"/>
            <w:bookmarkStart w:id="470" w:name="__UnoMark__1844_12189106731"/>
            <w:bookmarkStart w:id="471" w:name="__UnoMark__2633_2071929393"/>
            <w:bookmarkStart w:id="472" w:name="__UnoMark__2632_2071929393"/>
            <w:bookmarkEnd w:id="467"/>
            <w:bookmarkEnd w:id="468"/>
            <w:bookmarkEnd w:id="469"/>
            <w:bookmarkEnd w:id="470"/>
            <w:bookmarkEnd w:id="471"/>
            <w:bookmarkEnd w:id="472"/>
          </w:p>
        </w:tc>
        <w:tc>
          <w:tcPr>
            <w:tcW w:w="5239" w:type="dxa"/>
            <w:tcBorders/>
            <w:shd w:fill="auto" w:val="clear"/>
          </w:tcPr>
          <w:p>
            <w:pPr>
              <w:pStyle w:val="Normal"/>
              <w:spacing w:lineRule="auto" w:line="240" w:before="0" w:after="0"/>
              <w:rPr/>
            </w:pPr>
            <w:bookmarkStart w:id="473" w:name="__UnoMark__1590_60699904211"/>
            <w:bookmarkStart w:id="474" w:name="__UnoMark__1848_12189106731"/>
            <w:bookmarkStart w:id="475" w:name="__UnoMark__2638_2071929393"/>
            <w:bookmarkEnd w:id="473"/>
            <w:bookmarkEnd w:id="474"/>
            <w:bookmarkEnd w:id="475"/>
            <w:r>
              <w:rPr>
                <w:rFonts w:cs="Times New Roman" w:ascii="Times New Roman" w:hAnsi="Times New Roman"/>
                <w:sz w:val="24"/>
                <w:szCs w:val="24"/>
              </w:rPr>
              <w:t>Читать и понимать вопросы, выбрать правильный ответ.</w:t>
            </w:r>
            <w:bookmarkStart w:id="476" w:name="__UnoMark__1591_60699904211"/>
            <w:bookmarkStart w:id="477" w:name="__UnoMark__1852_12189106731"/>
            <w:bookmarkStart w:id="478" w:name="__UnoMark__1851_12189106731"/>
            <w:bookmarkStart w:id="479" w:name="__UnoMark__1850_12189106731"/>
            <w:bookmarkStart w:id="480" w:name="__UnoMark__2647_2071929393"/>
            <w:bookmarkStart w:id="481" w:name="__UnoMark__2646_2071929393"/>
            <w:bookmarkStart w:id="482" w:name="__UnoMark__2645_2071929393"/>
            <w:bookmarkStart w:id="483" w:name="__UnoMark__2644_2071929393"/>
            <w:bookmarkStart w:id="484" w:name="__UnoMark__2643_2071929393"/>
            <w:bookmarkStart w:id="485" w:name="__UnoMark__2642_2071929393"/>
            <w:bookmarkStart w:id="486" w:name="__UnoMark__2641_2071929393"/>
            <w:bookmarkEnd w:id="476"/>
            <w:bookmarkEnd w:id="477"/>
            <w:bookmarkEnd w:id="478"/>
            <w:bookmarkEnd w:id="479"/>
            <w:bookmarkEnd w:id="480"/>
            <w:bookmarkEnd w:id="481"/>
            <w:bookmarkEnd w:id="482"/>
            <w:bookmarkEnd w:id="483"/>
            <w:bookmarkEnd w:id="484"/>
            <w:bookmarkEnd w:id="485"/>
            <w:bookmarkEnd w:id="486"/>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487" w:name="__UnoMark__1593_60699904211"/>
            <w:bookmarkStart w:id="488" w:name="__UnoMark__1592_60699904211"/>
            <w:bookmarkStart w:id="489" w:name="__UnoMark__1857_12189106731"/>
            <w:bookmarkStart w:id="490" w:name="__UnoMark__1856_12189106731"/>
            <w:bookmarkStart w:id="491" w:name="__UnoMark__1855_12189106731"/>
            <w:bookmarkStart w:id="492" w:name="__UnoMark__1854_12189106731"/>
            <w:bookmarkStart w:id="493" w:name="__UnoMark__2657_2071929393"/>
            <w:bookmarkStart w:id="494" w:name="__UnoMark__2656_2071929393"/>
            <w:bookmarkStart w:id="495" w:name="__UnoMark__2655_2071929393"/>
            <w:bookmarkStart w:id="496" w:name="__UnoMark__2654_2071929393"/>
            <w:bookmarkStart w:id="497" w:name="__UnoMark__2653_2071929393"/>
            <w:bookmarkStart w:id="498" w:name="__UnoMark__2652_2071929393"/>
            <w:bookmarkStart w:id="499" w:name="__UnoMark__1593_60699904211"/>
            <w:bookmarkStart w:id="500" w:name="__UnoMark__1592_60699904211"/>
            <w:bookmarkStart w:id="501" w:name="__UnoMark__1857_12189106731"/>
            <w:bookmarkStart w:id="502" w:name="__UnoMark__1856_12189106731"/>
            <w:bookmarkStart w:id="503" w:name="__UnoMark__1855_12189106731"/>
            <w:bookmarkStart w:id="504" w:name="__UnoMark__1854_12189106731"/>
            <w:bookmarkStart w:id="505" w:name="__UnoMark__2657_2071929393"/>
            <w:bookmarkStart w:id="506" w:name="__UnoMark__2656_2071929393"/>
            <w:bookmarkStart w:id="507" w:name="__UnoMark__2655_2071929393"/>
            <w:bookmarkStart w:id="508" w:name="__UnoMark__2654_2071929393"/>
            <w:bookmarkStart w:id="509" w:name="__UnoMark__2653_2071929393"/>
            <w:bookmarkStart w:id="510" w:name="__UnoMark__2652_2071929393"/>
            <w:bookmarkEnd w:id="499"/>
            <w:bookmarkEnd w:id="500"/>
            <w:bookmarkEnd w:id="501"/>
            <w:bookmarkEnd w:id="502"/>
            <w:bookmarkEnd w:id="503"/>
            <w:bookmarkEnd w:id="504"/>
            <w:bookmarkEnd w:id="505"/>
            <w:bookmarkEnd w:id="506"/>
            <w:bookmarkEnd w:id="507"/>
            <w:bookmarkEnd w:id="508"/>
            <w:bookmarkEnd w:id="509"/>
            <w:bookmarkEnd w:id="510"/>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511" w:name="__UnoMark__1595_60699904211"/>
            <w:bookmarkStart w:id="512" w:name="__UnoMark__1594_60699904211"/>
            <w:bookmarkStart w:id="513" w:name="__UnoMark__1861_12189106731"/>
            <w:bookmarkStart w:id="514" w:name="__UnoMark__1860_12189106731"/>
            <w:bookmarkStart w:id="515" w:name="__UnoMark__2665_2071929393"/>
            <w:bookmarkStart w:id="516" w:name="__UnoMark__2664_2071929393"/>
            <w:bookmarkStart w:id="517" w:name="__UnoMark__1595_60699904211"/>
            <w:bookmarkStart w:id="518" w:name="__UnoMark__1594_60699904211"/>
            <w:bookmarkStart w:id="519" w:name="__UnoMark__1861_12189106731"/>
            <w:bookmarkStart w:id="520" w:name="__UnoMark__1860_12189106731"/>
            <w:bookmarkStart w:id="521" w:name="__UnoMark__2665_2071929393"/>
            <w:bookmarkStart w:id="522" w:name="__UnoMark__2664_2071929393"/>
            <w:bookmarkEnd w:id="517"/>
            <w:bookmarkEnd w:id="518"/>
            <w:bookmarkEnd w:id="519"/>
            <w:bookmarkEnd w:id="520"/>
            <w:bookmarkEnd w:id="521"/>
            <w:bookmarkEnd w:id="522"/>
          </w:p>
        </w:tc>
      </w:tr>
      <w:tr>
        <w:trPr/>
        <w:tc>
          <w:tcPr>
            <w:tcW w:w="1557" w:type="dxa"/>
            <w:vMerge w:val="restart"/>
            <w:tcBorders/>
            <w:shd w:fill="auto" w:val="clear"/>
          </w:tcPr>
          <w:p>
            <w:pPr>
              <w:pStyle w:val="Normal"/>
              <w:spacing w:lineRule="auto" w:line="240" w:before="0" w:after="0"/>
              <w:rPr/>
            </w:pPr>
            <w:bookmarkStart w:id="523" w:name="__UnoMark__1596_60699904211"/>
            <w:bookmarkStart w:id="524" w:name="__UnoMark__1864_12189106731"/>
            <w:bookmarkStart w:id="525" w:name="__UnoMark__2670_2071929393"/>
            <w:bookmarkEnd w:id="523"/>
            <w:bookmarkEnd w:id="524"/>
            <w:bookmarkEnd w:id="525"/>
            <w:r>
              <w:rPr>
                <w:rFonts w:cs="Times New Roman" w:ascii="Times New Roman" w:hAnsi="Times New Roman"/>
                <w:b/>
                <w:sz w:val="24"/>
                <w:szCs w:val="24"/>
              </w:rPr>
              <w:t xml:space="preserve">5 – </w:t>
            </w:r>
            <w:r>
              <w:rPr>
                <w:rFonts w:cs="Times New Roman" w:ascii="Times New Roman" w:hAnsi="Times New Roman"/>
                <w:b/>
                <w:sz w:val="24"/>
                <w:szCs w:val="24"/>
                <w:lang w:val="en-US"/>
              </w:rPr>
              <w:t>London</w:t>
            </w:r>
            <w:r>
              <w:rPr>
                <w:rFonts w:cs="Times New Roman" w:ascii="Times New Roman" w:hAnsi="Times New Roman"/>
                <w:b/>
                <w:sz w:val="24"/>
                <w:szCs w:val="24"/>
              </w:rPr>
              <w:t xml:space="preserve"> </w:t>
            </w:r>
            <w:r>
              <w:rPr>
                <w:rFonts w:cs="Times New Roman" w:ascii="Times New Roman" w:hAnsi="Times New Roman"/>
                <w:b/>
                <w:sz w:val="24"/>
                <w:szCs w:val="24"/>
                <w:lang w:val="en-US"/>
              </w:rPr>
              <w:t>sights</w:t>
            </w:r>
          </w:p>
          <w:p>
            <w:pPr>
              <w:pStyle w:val="Normal"/>
              <w:spacing w:lineRule="auto" w:line="240" w:before="0" w:after="0"/>
              <w:jc w:val="center"/>
              <w:rPr/>
            </w:pPr>
            <w:r>
              <w:rPr>
                <w:rFonts w:cs="Times New Roman" w:ascii="Times New Roman" w:hAnsi="Times New Roman"/>
                <w:sz w:val="24"/>
                <w:szCs w:val="24"/>
              </w:rPr>
              <w:t>(</w:t>
            </w:r>
            <w:r>
              <w:rPr>
                <w:rFonts w:cs="Times New Roman" w:ascii="Times New Roman" w:hAnsi="Times New Roman"/>
                <w:sz w:val="24"/>
                <w:szCs w:val="24"/>
                <w:lang w:val="en-US"/>
              </w:rPr>
              <w:t>max</w:t>
            </w:r>
            <w:r>
              <w:rPr>
                <w:rFonts w:cs="Times New Roman" w:ascii="Times New Roman" w:hAnsi="Times New Roman"/>
                <w:sz w:val="24"/>
                <w:szCs w:val="24"/>
              </w:rPr>
              <w:t>. 7 балла)</w:t>
            </w:r>
            <w:bookmarkStart w:id="526" w:name="__UnoMark__1597_60699904211"/>
            <w:bookmarkStart w:id="527" w:name="__UnoMark__1866_12189106731"/>
            <w:bookmarkStart w:id="528" w:name="__UnoMark__2673_2071929393"/>
            <w:bookmarkEnd w:id="526"/>
            <w:bookmarkEnd w:id="527"/>
            <w:bookmarkEnd w:id="528"/>
          </w:p>
        </w:tc>
        <w:tc>
          <w:tcPr>
            <w:tcW w:w="5239" w:type="dxa"/>
            <w:tcBorders/>
            <w:shd w:fill="auto" w:val="clear"/>
          </w:tcPr>
          <w:p>
            <w:pPr>
              <w:pStyle w:val="Normal"/>
              <w:spacing w:lineRule="auto" w:line="240" w:before="0" w:after="0"/>
              <w:rPr/>
            </w:pPr>
            <w:bookmarkStart w:id="529" w:name="__UnoMark__1598_60699904211"/>
            <w:bookmarkStart w:id="530" w:name="__UnoMark__1868_12189106731"/>
            <w:bookmarkStart w:id="531" w:name="__UnoMark__2676_2071929393"/>
            <w:bookmarkEnd w:id="529"/>
            <w:bookmarkEnd w:id="530"/>
            <w:bookmarkEnd w:id="531"/>
            <w:r>
              <w:rPr>
                <w:rFonts w:cs="Times New Roman" w:ascii="Times New Roman" w:hAnsi="Times New Roman"/>
                <w:sz w:val="24"/>
                <w:szCs w:val="24"/>
              </w:rPr>
              <w:t>Прочитать текст, найти нужную информацию.</w:t>
            </w:r>
            <w:bookmarkStart w:id="532" w:name="__UnoMark__1599_60699904211"/>
            <w:bookmarkStart w:id="533" w:name="__UnoMark__1872_12189106731"/>
            <w:bookmarkStart w:id="534" w:name="__UnoMark__1871_12189106731"/>
            <w:bookmarkStart w:id="535" w:name="__UnoMark__1870_12189106731"/>
            <w:bookmarkStart w:id="536" w:name="__UnoMark__2685_2071929393"/>
            <w:bookmarkStart w:id="537" w:name="__UnoMark__2684_2071929393"/>
            <w:bookmarkStart w:id="538" w:name="__UnoMark__2683_2071929393"/>
            <w:bookmarkStart w:id="539" w:name="__UnoMark__2682_2071929393"/>
            <w:bookmarkStart w:id="540" w:name="__UnoMark__2681_2071929393"/>
            <w:bookmarkStart w:id="541" w:name="__UnoMark__2680_2071929393"/>
            <w:bookmarkStart w:id="542" w:name="__UnoMark__2679_2071929393"/>
            <w:bookmarkEnd w:id="532"/>
            <w:bookmarkEnd w:id="533"/>
            <w:bookmarkEnd w:id="534"/>
            <w:bookmarkEnd w:id="535"/>
            <w:bookmarkEnd w:id="536"/>
            <w:bookmarkEnd w:id="537"/>
            <w:bookmarkEnd w:id="538"/>
            <w:bookmarkEnd w:id="539"/>
            <w:bookmarkEnd w:id="540"/>
            <w:bookmarkEnd w:id="541"/>
            <w:bookmarkEnd w:id="542"/>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543" w:name="__UnoMark__1601_60699904211"/>
            <w:bookmarkStart w:id="544" w:name="__UnoMark__1600_60699904211"/>
            <w:bookmarkStart w:id="545" w:name="__UnoMark__1877_12189106731"/>
            <w:bookmarkStart w:id="546" w:name="__UnoMark__1876_12189106731"/>
            <w:bookmarkStart w:id="547" w:name="__UnoMark__1875_12189106731"/>
            <w:bookmarkStart w:id="548" w:name="__UnoMark__1874_12189106731"/>
            <w:bookmarkStart w:id="549" w:name="__UnoMark__2697_2071929393"/>
            <w:bookmarkStart w:id="550" w:name="__UnoMark__2696_2071929393"/>
            <w:bookmarkStart w:id="551" w:name="__UnoMark__2695_2071929393"/>
            <w:bookmarkStart w:id="552" w:name="__UnoMark__2694_2071929393"/>
            <w:bookmarkStart w:id="553" w:name="__UnoMark__2693_2071929393"/>
            <w:bookmarkStart w:id="554" w:name="__UnoMark__2692_2071929393"/>
            <w:bookmarkStart w:id="555" w:name="__UnoMark__2691_2071929393"/>
            <w:bookmarkStart w:id="556" w:name="__UnoMark__2690_2071929393"/>
            <w:bookmarkStart w:id="557" w:name="__UnoMark__1601_60699904211"/>
            <w:bookmarkStart w:id="558" w:name="__UnoMark__1600_60699904211"/>
            <w:bookmarkStart w:id="559" w:name="__UnoMark__1877_12189106731"/>
            <w:bookmarkStart w:id="560" w:name="__UnoMark__1876_12189106731"/>
            <w:bookmarkStart w:id="561" w:name="__UnoMark__1875_12189106731"/>
            <w:bookmarkStart w:id="562" w:name="__UnoMark__1874_12189106731"/>
            <w:bookmarkStart w:id="563" w:name="__UnoMark__2697_2071929393"/>
            <w:bookmarkStart w:id="564" w:name="__UnoMark__2696_2071929393"/>
            <w:bookmarkStart w:id="565" w:name="__UnoMark__2695_2071929393"/>
            <w:bookmarkStart w:id="566" w:name="__UnoMark__2694_2071929393"/>
            <w:bookmarkStart w:id="567" w:name="__UnoMark__2693_2071929393"/>
            <w:bookmarkStart w:id="568" w:name="__UnoMark__2692_2071929393"/>
            <w:bookmarkStart w:id="569" w:name="__UnoMark__2691_2071929393"/>
            <w:bookmarkStart w:id="570" w:name="__UnoMark__2690_2071929393"/>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571" w:name="__UnoMark__1603_60699904211"/>
            <w:bookmarkStart w:id="572" w:name="__UnoMark__1602_60699904211"/>
            <w:bookmarkStart w:id="573" w:name="__UnoMark__1883_12189106731"/>
            <w:bookmarkStart w:id="574" w:name="__UnoMark__1882_12189106731"/>
            <w:bookmarkStart w:id="575" w:name="__UnoMark__1881_12189106731"/>
            <w:bookmarkStart w:id="576" w:name="__UnoMark__1880_12189106731"/>
            <w:bookmarkStart w:id="577" w:name="__UnoMark__2709_2071929393"/>
            <w:bookmarkStart w:id="578" w:name="__UnoMark__2708_2071929393"/>
            <w:bookmarkStart w:id="579" w:name="__UnoMark__2707_2071929393"/>
            <w:bookmarkStart w:id="580" w:name="__UnoMark__2706_2071929393"/>
            <w:bookmarkStart w:id="581" w:name="__UnoMark__2705_2071929393"/>
            <w:bookmarkStart w:id="582" w:name="__UnoMark__2704_2071929393"/>
            <w:bookmarkStart w:id="583" w:name="__UnoMark__1603_60699904211"/>
            <w:bookmarkStart w:id="584" w:name="__UnoMark__1602_60699904211"/>
            <w:bookmarkStart w:id="585" w:name="__UnoMark__1883_12189106731"/>
            <w:bookmarkStart w:id="586" w:name="__UnoMark__1882_12189106731"/>
            <w:bookmarkStart w:id="587" w:name="__UnoMark__1881_12189106731"/>
            <w:bookmarkStart w:id="588" w:name="__UnoMark__1880_12189106731"/>
            <w:bookmarkStart w:id="589" w:name="__UnoMark__2709_2071929393"/>
            <w:bookmarkStart w:id="590" w:name="__UnoMark__2708_2071929393"/>
            <w:bookmarkStart w:id="591" w:name="__UnoMark__2707_2071929393"/>
            <w:bookmarkStart w:id="592" w:name="__UnoMark__2706_2071929393"/>
            <w:bookmarkStart w:id="593" w:name="__UnoMark__2705_2071929393"/>
            <w:bookmarkStart w:id="594" w:name="__UnoMark__2704_2071929393"/>
            <w:bookmarkEnd w:id="583"/>
            <w:bookmarkEnd w:id="584"/>
            <w:bookmarkEnd w:id="585"/>
            <w:bookmarkEnd w:id="586"/>
            <w:bookmarkEnd w:id="587"/>
            <w:bookmarkEnd w:id="588"/>
            <w:bookmarkEnd w:id="589"/>
            <w:bookmarkEnd w:id="590"/>
            <w:bookmarkEnd w:id="591"/>
            <w:bookmarkEnd w:id="592"/>
            <w:bookmarkEnd w:id="593"/>
            <w:bookmarkEnd w:id="594"/>
          </w:p>
        </w:tc>
      </w:tr>
      <w:tr>
        <w:trPr/>
        <w:tc>
          <w:tcPr>
            <w:tcW w:w="1557"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595" w:name="__UnoMark__1605_60699904211"/>
            <w:bookmarkStart w:id="596" w:name="__UnoMark__1604_60699904211"/>
            <w:bookmarkStart w:id="597" w:name="__UnoMark__1887_12189106731"/>
            <w:bookmarkStart w:id="598" w:name="__UnoMark__1886_12189106731"/>
            <w:bookmarkStart w:id="599" w:name="__UnoMark__2717_2071929393"/>
            <w:bookmarkStart w:id="600" w:name="__UnoMark__2716_2071929393"/>
            <w:bookmarkStart w:id="601" w:name="__UnoMark__1605_60699904211"/>
            <w:bookmarkStart w:id="602" w:name="__UnoMark__1604_60699904211"/>
            <w:bookmarkStart w:id="603" w:name="__UnoMark__1887_12189106731"/>
            <w:bookmarkStart w:id="604" w:name="__UnoMark__1886_12189106731"/>
            <w:bookmarkStart w:id="605" w:name="__UnoMark__2717_2071929393"/>
            <w:bookmarkStart w:id="606" w:name="__UnoMark__2716_2071929393"/>
            <w:bookmarkEnd w:id="601"/>
            <w:bookmarkEnd w:id="602"/>
            <w:bookmarkEnd w:id="603"/>
            <w:bookmarkEnd w:id="604"/>
            <w:bookmarkEnd w:id="605"/>
            <w:bookmarkEnd w:id="606"/>
          </w:p>
        </w:tc>
        <w:tc>
          <w:tcPr>
            <w:tcW w:w="5239" w:type="dxa"/>
            <w:tcBorders/>
            <w:shd w:fill="auto" w:val="clear"/>
          </w:tcPr>
          <w:p>
            <w:pPr>
              <w:pStyle w:val="Normal"/>
              <w:spacing w:lineRule="auto" w:line="240" w:before="0" w:after="0"/>
              <w:rPr/>
            </w:pPr>
            <w:bookmarkStart w:id="607" w:name="__UnoMark__1606_60699904211"/>
            <w:bookmarkStart w:id="608" w:name="__UnoMark__1890_12189106731"/>
            <w:bookmarkStart w:id="609" w:name="__UnoMark__2722_2071929393"/>
            <w:bookmarkEnd w:id="607"/>
            <w:bookmarkEnd w:id="608"/>
            <w:bookmarkEnd w:id="609"/>
            <w:r>
              <w:rPr>
                <w:rFonts w:cs="Times New Roman" w:ascii="Times New Roman" w:hAnsi="Times New Roman"/>
                <w:sz w:val="24"/>
                <w:szCs w:val="24"/>
              </w:rPr>
              <w:t>Аргументированно высказать свою точку зрения.</w:t>
            </w:r>
            <w:bookmarkStart w:id="610" w:name="__UnoMark__1607_60699904211"/>
            <w:bookmarkStart w:id="611" w:name="__UnoMark__1894_12189106731"/>
            <w:bookmarkStart w:id="612" w:name="__UnoMark__1893_12189106731"/>
            <w:bookmarkStart w:id="613" w:name="__UnoMark__1892_12189106731"/>
            <w:bookmarkStart w:id="614" w:name="__UnoMark__2731_2071929393"/>
            <w:bookmarkStart w:id="615" w:name="__UnoMark__2730_2071929393"/>
            <w:bookmarkStart w:id="616" w:name="__UnoMark__2729_2071929393"/>
            <w:bookmarkStart w:id="617" w:name="__UnoMark__2728_2071929393"/>
            <w:bookmarkStart w:id="618" w:name="__UnoMark__2727_2071929393"/>
            <w:bookmarkStart w:id="619" w:name="__UnoMark__2726_2071929393"/>
            <w:bookmarkStart w:id="620" w:name="__UnoMark__2725_2071929393"/>
            <w:bookmarkEnd w:id="610"/>
            <w:bookmarkEnd w:id="611"/>
            <w:bookmarkEnd w:id="612"/>
            <w:bookmarkEnd w:id="613"/>
            <w:bookmarkEnd w:id="614"/>
            <w:bookmarkEnd w:id="615"/>
            <w:bookmarkEnd w:id="616"/>
            <w:bookmarkEnd w:id="617"/>
            <w:bookmarkEnd w:id="618"/>
            <w:bookmarkEnd w:id="619"/>
            <w:bookmarkEnd w:id="620"/>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621" w:name="__UnoMark__1609_60699904211"/>
            <w:bookmarkStart w:id="622" w:name="__UnoMark__1608_60699904211"/>
            <w:bookmarkStart w:id="623" w:name="__UnoMark__1899_12189106731"/>
            <w:bookmarkStart w:id="624" w:name="__UnoMark__1898_12189106731"/>
            <w:bookmarkStart w:id="625" w:name="__UnoMark__1897_12189106731"/>
            <w:bookmarkStart w:id="626" w:name="__UnoMark__1896_12189106731"/>
            <w:bookmarkStart w:id="627" w:name="__UnoMark__2743_2071929393"/>
            <w:bookmarkStart w:id="628" w:name="__UnoMark__2742_2071929393"/>
            <w:bookmarkStart w:id="629" w:name="__UnoMark__2741_2071929393"/>
            <w:bookmarkStart w:id="630" w:name="__UnoMark__2740_2071929393"/>
            <w:bookmarkStart w:id="631" w:name="__UnoMark__2739_2071929393"/>
            <w:bookmarkStart w:id="632" w:name="__UnoMark__2738_2071929393"/>
            <w:bookmarkStart w:id="633" w:name="__UnoMark__2737_2071929393"/>
            <w:bookmarkStart w:id="634" w:name="__UnoMark__2736_2071929393"/>
            <w:bookmarkStart w:id="635" w:name="__UnoMark__1609_60699904211"/>
            <w:bookmarkStart w:id="636" w:name="__UnoMark__1608_60699904211"/>
            <w:bookmarkStart w:id="637" w:name="__UnoMark__1899_12189106731"/>
            <w:bookmarkStart w:id="638" w:name="__UnoMark__1898_12189106731"/>
            <w:bookmarkStart w:id="639" w:name="__UnoMark__1897_12189106731"/>
            <w:bookmarkStart w:id="640" w:name="__UnoMark__1896_12189106731"/>
            <w:bookmarkStart w:id="641" w:name="__UnoMark__2743_2071929393"/>
            <w:bookmarkStart w:id="642" w:name="__UnoMark__2742_2071929393"/>
            <w:bookmarkStart w:id="643" w:name="__UnoMark__2741_2071929393"/>
            <w:bookmarkStart w:id="644" w:name="__UnoMark__2740_2071929393"/>
            <w:bookmarkStart w:id="645" w:name="__UnoMark__2739_2071929393"/>
            <w:bookmarkStart w:id="646" w:name="__UnoMark__2738_2071929393"/>
            <w:bookmarkStart w:id="647" w:name="__UnoMark__2737_2071929393"/>
            <w:bookmarkStart w:id="648" w:name="__UnoMark__2736_2071929393"/>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649" w:name="__UnoMark__1611_60699904211"/>
            <w:bookmarkStart w:id="650" w:name="__UnoMark__1610_60699904211"/>
            <w:bookmarkStart w:id="651" w:name="__UnoMark__1905_12189106731"/>
            <w:bookmarkStart w:id="652" w:name="__UnoMark__1904_12189106731"/>
            <w:bookmarkStart w:id="653" w:name="__UnoMark__1903_12189106731"/>
            <w:bookmarkStart w:id="654" w:name="__UnoMark__1902_12189106731"/>
            <w:bookmarkStart w:id="655" w:name="__UnoMark__2755_2071929393"/>
            <w:bookmarkStart w:id="656" w:name="__UnoMark__2754_2071929393"/>
            <w:bookmarkStart w:id="657" w:name="__UnoMark__2753_2071929393"/>
            <w:bookmarkStart w:id="658" w:name="__UnoMark__2752_2071929393"/>
            <w:bookmarkStart w:id="659" w:name="__UnoMark__2751_2071929393"/>
            <w:bookmarkStart w:id="660" w:name="__UnoMark__2750_2071929393"/>
            <w:bookmarkStart w:id="661" w:name="__UnoMark__1611_60699904211"/>
            <w:bookmarkStart w:id="662" w:name="__UnoMark__1610_60699904211"/>
            <w:bookmarkStart w:id="663" w:name="__UnoMark__1905_12189106731"/>
            <w:bookmarkStart w:id="664" w:name="__UnoMark__1904_12189106731"/>
            <w:bookmarkStart w:id="665" w:name="__UnoMark__1903_12189106731"/>
            <w:bookmarkStart w:id="666" w:name="__UnoMark__1902_12189106731"/>
            <w:bookmarkStart w:id="667" w:name="__UnoMark__2755_2071929393"/>
            <w:bookmarkStart w:id="668" w:name="__UnoMark__2754_2071929393"/>
            <w:bookmarkStart w:id="669" w:name="__UnoMark__2753_2071929393"/>
            <w:bookmarkStart w:id="670" w:name="__UnoMark__2752_2071929393"/>
            <w:bookmarkStart w:id="671" w:name="__UnoMark__2751_2071929393"/>
            <w:bookmarkStart w:id="672" w:name="__UnoMark__2750_2071929393"/>
            <w:bookmarkEnd w:id="661"/>
            <w:bookmarkEnd w:id="662"/>
            <w:bookmarkEnd w:id="663"/>
            <w:bookmarkEnd w:id="664"/>
            <w:bookmarkEnd w:id="665"/>
            <w:bookmarkEnd w:id="666"/>
            <w:bookmarkEnd w:id="667"/>
            <w:bookmarkEnd w:id="668"/>
            <w:bookmarkEnd w:id="669"/>
            <w:bookmarkEnd w:id="670"/>
            <w:bookmarkEnd w:id="671"/>
            <w:bookmarkEnd w:id="672"/>
          </w:p>
        </w:tc>
      </w:tr>
      <w:tr>
        <w:trPr/>
        <w:tc>
          <w:tcPr>
            <w:tcW w:w="1557"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673" w:name="__UnoMark__1613_60699904211"/>
            <w:bookmarkStart w:id="674" w:name="__UnoMark__1612_60699904211"/>
            <w:bookmarkStart w:id="675" w:name="__UnoMark__1909_12189106731"/>
            <w:bookmarkStart w:id="676" w:name="__UnoMark__1908_12189106731"/>
            <w:bookmarkStart w:id="677" w:name="__UnoMark__2763_2071929393"/>
            <w:bookmarkStart w:id="678" w:name="__UnoMark__2762_2071929393"/>
            <w:bookmarkStart w:id="679" w:name="__UnoMark__1613_60699904211"/>
            <w:bookmarkStart w:id="680" w:name="__UnoMark__1612_60699904211"/>
            <w:bookmarkStart w:id="681" w:name="__UnoMark__1909_12189106731"/>
            <w:bookmarkStart w:id="682" w:name="__UnoMark__1908_12189106731"/>
            <w:bookmarkStart w:id="683" w:name="__UnoMark__2763_2071929393"/>
            <w:bookmarkStart w:id="684" w:name="__UnoMark__2762_2071929393"/>
            <w:bookmarkEnd w:id="679"/>
            <w:bookmarkEnd w:id="680"/>
            <w:bookmarkEnd w:id="681"/>
            <w:bookmarkEnd w:id="682"/>
            <w:bookmarkEnd w:id="683"/>
            <w:bookmarkEnd w:id="684"/>
          </w:p>
        </w:tc>
        <w:tc>
          <w:tcPr>
            <w:tcW w:w="5239" w:type="dxa"/>
            <w:tcBorders/>
            <w:shd w:fill="auto" w:val="clear"/>
          </w:tcPr>
          <w:p>
            <w:pPr>
              <w:pStyle w:val="Normal"/>
              <w:spacing w:lineRule="auto" w:line="240" w:before="0" w:after="0"/>
              <w:rPr/>
            </w:pPr>
            <w:bookmarkStart w:id="685" w:name="__UnoMark__1614_60699904211"/>
            <w:bookmarkStart w:id="686" w:name="__UnoMark__1912_12189106731"/>
            <w:bookmarkStart w:id="687" w:name="__UnoMark__2768_2071929393"/>
            <w:bookmarkEnd w:id="685"/>
            <w:bookmarkEnd w:id="686"/>
            <w:bookmarkEnd w:id="687"/>
            <w:r>
              <w:rPr>
                <w:rFonts w:cs="Times New Roman" w:ascii="Times New Roman" w:hAnsi="Times New Roman"/>
                <w:sz w:val="24"/>
                <w:szCs w:val="24"/>
              </w:rPr>
              <w:t>Вступить в диалог и поддержать его.</w:t>
            </w:r>
            <w:bookmarkStart w:id="688" w:name="__UnoMark__1615_60699904211"/>
            <w:bookmarkStart w:id="689" w:name="__UnoMark__1916_12189106731"/>
            <w:bookmarkStart w:id="690" w:name="__UnoMark__1915_12189106731"/>
            <w:bookmarkStart w:id="691" w:name="__UnoMark__1914_12189106731"/>
            <w:bookmarkStart w:id="692" w:name="__UnoMark__2777_2071929393"/>
            <w:bookmarkStart w:id="693" w:name="__UnoMark__2776_2071929393"/>
            <w:bookmarkStart w:id="694" w:name="__UnoMark__2775_2071929393"/>
            <w:bookmarkStart w:id="695" w:name="__UnoMark__2774_2071929393"/>
            <w:bookmarkStart w:id="696" w:name="__UnoMark__2773_2071929393"/>
            <w:bookmarkStart w:id="697" w:name="__UnoMark__2772_2071929393"/>
            <w:bookmarkStart w:id="698" w:name="__UnoMark__2771_2071929393"/>
            <w:bookmarkEnd w:id="688"/>
            <w:bookmarkEnd w:id="689"/>
            <w:bookmarkEnd w:id="690"/>
            <w:bookmarkEnd w:id="691"/>
            <w:bookmarkEnd w:id="692"/>
            <w:bookmarkEnd w:id="693"/>
            <w:bookmarkEnd w:id="694"/>
            <w:bookmarkEnd w:id="695"/>
            <w:bookmarkEnd w:id="696"/>
            <w:bookmarkEnd w:id="697"/>
            <w:bookmarkEnd w:id="698"/>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699" w:name="__UnoMark__1617_60699904211"/>
            <w:bookmarkStart w:id="700" w:name="__UnoMark__1616_60699904211"/>
            <w:bookmarkStart w:id="701" w:name="__UnoMark__1921_12189106731"/>
            <w:bookmarkStart w:id="702" w:name="__UnoMark__1920_12189106731"/>
            <w:bookmarkStart w:id="703" w:name="__UnoMark__1919_12189106731"/>
            <w:bookmarkStart w:id="704" w:name="__UnoMark__1918_12189106731"/>
            <w:bookmarkStart w:id="705" w:name="__UnoMark__2789_2071929393"/>
            <w:bookmarkStart w:id="706" w:name="__UnoMark__2788_2071929393"/>
            <w:bookmarkStart w:id="707" w:name="__UnoMark__2787_2071929393"/>
            <w:bookmarkStart w:id="708" w:name="__UnoMark__2786_2071929393"/>
            <w:bookmarkStart w:id="709" w:name="__UnoMark__2785_2071929393"/>
            <w:bookmarkStart w:id="710" w:name="__UnoMark__2784_2071929393"/>
            <w:bookmarkStart w:id="711" w:name="__UnoMark__2783_2071929393"/>
            <w:bookmarkStart w:id="712" w:name="__UnoMark__2782_2071929393"/>
            <w:bookmarkStart w:id="713" w:name="__UnoMark__1617_60699904211"/>
            <w:bookmarkStart w:id="714" w:name="__UnoMark__1616_60699904211"/>
            <w:bookmarkStart w:id="715" w:name="__UnoMark__1921_12189106731"/>
            <w:bookmarkStart w:id="716" w:name="__UnoMark__1920_12189106731"/>
            <w:bookmarkStart w:id="717" w:name="__UnoMark__1919_12189106731"/>
            <w:bookmarkStart w:id="718" w:name="__UnoMark__1918_12189106731"/>
            <w:bookmarkStart w:id="719" w:name="__UnoMark__2789_2071929393"/>
            <w:bookmarkStart w:id="720" w:name="__UnoMark__2788_2071929393"/>
            <w:bookmarkStart w:id="721" w:name="__UnoMark__2787_2071929393"/>
            <w:bookmarkStart w:id="722" w:name="__UnoMark__2786_2071929393"/>
            <w:bookmarkStart w:id="723" w:name="__UnoMark__2785_2071929393"/>
            <w:bookmarkStart w:id="724" w:name="__UnoMark__2784_2071929393"/>
            <w:bookmarkStart w:id="725" w:name="__UnoMark__2783_2071929393"/>
            <w:bookmarkStart w:id="726" w:name="__UnoMark__2782_2071929393"/>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727" w:name="__UnoMark__1619_60699904211"/>
            <w:bookmarkStart w:id="728" w:name="__UnoMark__1618_60699904211"/>
            <w:bookmarkStart w:id="729" w:name="__UnoMark__1927_12189106731"/>
            <w:bookmarkStart w:id="730" w:name="__UnoMark__1926_12189106731"/>
            <w:bookmarkStart w:id="731" w:name="__UnoMark__1925_12189106731"/>
            <w:bookmarkStart w:id="732" w:name="__UnoMark__1924_12189106731"/>
            <w:bookmarkStart w:id="733" w:name="__UnoMark__2801_2071929393"/>
            <w:bookmarkStart w:id="734" w:name="__UnoMark__2800_2071929393"/>
            <w:bookmarkStart w:id="735" w:name="__UnoMark__2799_2071929393"/>
            <w:bookmarkStart w:id="736" w:name="__UnoMark__2798_2071929393"/>
            <w:bookmarkStart w:id="737" w:name="__UnoMark__2797_2071929393"/>
            <w:bookmarkStart w:id="738" w:name="__UnoMark__2796_2071929393"/>
            <w:bookmarkStart w:id="739" w:name="__UnoMark__1619_60699904211"/>
            <w:bookmarkStart w:id="740" w:name="__UnoMark__1618_60699904211"/>
            <w:bookmarkStart w:id="741" w:name="__UnoMark__1927_12189106731"/>
            <w:bookmarkStart w:id="742" w:name="__UnoMark__1926_12189106731"/>
            <w:bookmarkStart w:id="743" w:name="__UnoMark__1925_12189106731"/>
            <w:bookmarkStart w:id="744" w:name="__UnoMark__1924_12189106731"/>
            <w:bookmarkStart w:id="745" w:name="__UnoMark__2801_2071929393"/>
            <w:bookmarkStart w:id="746" w:name="__UnoMark__2800_2071929393"/>
            <w:bookmarkStart w:id="747" w:name="__UnoMark__2799_2071929393"/>
            <w:bookmarkStart w:id="748" w:name="__UnoMark__2798_2071929393"/>
            <w:bookmarkStart w:id="749" w:name="__UnoMark__2797_2071929393"/>
            <w:bookmarkStart w:id="750" w:name="__UnoMark__2796_2071929393"/>
            <w:bookmarkEnd w:id="739"/>
            <w:bookmarkEnd w:id="740"/>
            <w:bookmarkEnd w:id="741"/>
            <w:bookmarkEnd w:id="742"/>
            <w:bookmarkEnd w:id="743"/>
            <w:bookmarkEnd w:id="744"/>
            <w:bookmarkEnd w:id="745"/>
            <w:bookmarkEnd w:id="746"/>
            <w:bookmarkEnd w:id="747"/>
            <w:bookmarkEnd w:id="748"/>
            <w:bookmarkEnd w:id="749"/>
            <w:bookmarkEnd w:id="750"/>
          </w:p>
        </w:tc>
      </w:tr>
      <w:tr>
        <w:trPr/>
        <w:tc>
          <w:tcPr>
            <w:tcW w:w="1557"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751" w:name="__UnoMark__1621_60699904211"/>
            <w:bookmarkStart w:id="752" w:name="__UnoMark__1620_60699904211"/>
            <w:bookmarkStart w:id="753" w:name="__UnoMark__1931_12189106731"/>
            <w:bookmarkStart w:id="754" w:name="__UnoMark__1930_12189106731"/>
            <w:bookmarkStart w:id="755" w:name="__UnoMark__2809_2071929393"/>
            <w:bookmarkStart w:id="756" w:name="__UnoMark__2808_2071929393"/>
            <w:bookmarkStart w:id="757" w:name="__UnoMark__1621_60699904211"/>
            <w:bookmarkStart w:id="758" w:name="__UnoMark__1620_60699904211"/>
            <w:bookmarkStart w:id="759" w:name="__UnoMark__1931_12189106731"/>
            <w:bookmarkStart w:id="760" w:name="__UnoMark__1930_12189106731"/>
            <w:bookmarkStart w:id="761" w:name="__UnoMark__2809_2071929393"/>
            <w:bookmarkStart w:id="762" w:name="__UnoMark__2808_2071929393"/>
            <w:bookmarkEnd w:id="757"/>
            <w:bookmarkEnd w:id="758"/>
            <w:bookmarkEnd w:id="759"/>
            <w:bookmarkEnd w:id="760"/>
            <w:bookmarkEnd w:id="761"/>
            <w:bookmarkEnd w:id="762"/>
          </w:p>
        </w:tc>
        <w:tc>
          <w:tcPr>
            <w:tcW w:w="5239" w:type="dxa"/>
            <w:tcBorders/>
            <w:shd w:fill="auto" w:val="clear"/>
          </w:tcPr>
          <w:p>
            <w:pPr>
              <w:pStyle w:val="Normal"/>
              <w:spacing w:lineRule="auto" w:line="240" w:before="0" w:after="0"/>
              <w:rPr/>
            </w:pPr>
            <w:bookmarkStart w:id="763" w:name="__UnoMark__1622_60699904211"/>
            <w:bookmarkStart w:id="764" w:name="__UnoMark__1934_12189106731"/>
            <w:bookmarkStart w:id="765" w:name="__UnoMark__2814_2071929393"/>
            <w:bookmarkEnd w:id="763"/>
            <w:bookmarkEnd w:id="764"/>
            <w:bookmarkEnd w:id="765"/>
            <w:r>
              <w:rPr>
                <w:rFonts w:cs="Times New Roman" w:ascii="Times New Roman" w:hAnsi="Times New Roman"/>
                <w:sz w:val="24"/>
                <w:szCs w:val="24"/>
              </w:rPr>
              <w:t>Понимать рассказы других.</w:t>
            </w:r>
            <w:bookmarkStart w:id="766" w:name="__UnoMark__1623_60699904211"/>
            <w:bookmarkStart w:id="767" w:name="__UnoMark__1938_12189106731"/>
            <w:bookmarkStart w:id="768" w:name="__UnoMark__1937_12189106731"/>
            <w:bookmarkStart w:id="769" w:name="__UnoMark__1936_12189106731"/>
            <w:bookmarkStart w:id="770" w:name="__UnoMark__2823_2071929393"/>
            <w:bookmarkStart w:id="771" w:name="__UnoMark__2822_2071929393"/>
            <w:bookmarkStart w:id="772" w:name="__UnoMark__2821_2071929393"/>
            <w:bookmarkStart w:id="773" w:name="__UnoMark__2820_2071929393"/>
            <w:bookmarkStart w:id="774" w:name="__UnoMark__2819_2071929393"/>
            <w:bookmarkStart w:id="775" w:name="__UnoMark__2818_2071929393"/>
            <w:bookmarkStart w:id="776" w:name="__UnoMark__2817_2071929393"/>
            <w:bookmarkEnd w:id="766"/>
            <w:bookmarkEnd w:id="767"/>
            <w:bookmarkEnd w:id="768"/>
            <w:bookmarkEnd w:id="769"/>
            <w:bookmarkEnd w:id="770"/>
            <w:bookmarkEnd w:id="771"/>
            <w:bookmarkEnd w:id="772"/>
            <w:bookmarkEnd w:id="773"/>
            <w:bookmarkEnd w:id="774"/>
            <w:bookmarkEnd w:id="775"/>
            <w:bookmarkEnd w:id="776"/>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777" w:name="__UnoMark__1625_60699904211"/>
            <w:bookmarkStart w:id="778" w:name="__UnoMark__1624_60699904211"/>
            <w:bookmarkStart w:id="779" w:name="__UnoMark__1943_12189106731"/>
            <w:bookmarkStart w:id="780" w:name="__UnoMark__1942_12189106731"/>
            <w:bookmarkStart w:id="781" w:name="__UnoMark__1941_12189106731"/>
            <w:bookmarkStart w:id="782" w:name="__UnoMark__1940_12189106731"/>
            <w:bookmarkStart w:id="783" w:name="__UnoMark__2835_2071929393"/>
            <w:bookmarkStart w:id="784" w:name="__UnoMark__2834_2071929393"/>
            <w:bookmarkStart w:id="785" w:name="__UnoMark__2833_2071929393"/>
            <w:bookmarkStart w:id="786" w:name="__UnoMark__2832_2071929393"/>
            <w:bookmarkStart w:id="787" w:name="__UnoMark__2831_2071929393"/>
            <w:bookmarkStart w:id="788" w:name="__UnoMark__2830_2071929393"/>
            <w:bookmarkStart w:id="789" w:name="__UnoMark__2829_2071929393"/>
            <w:bookmarkStart w:id="790" w:name="__UnoMark__2828_2071929393"/>
            <w:bookmarkStart w:id="791" w:name="__UnoMark__1625_60699904211"/>
            <w:bookmarkStart w:id="792" w:name="__UnoMark__1624_60699904211"/>
            <w:bookmarkStart w:id="793" w:name="__UnoMark__1943_12189106731"/>
            <w:bookmarkStart w:id="794" w:name="__UnoMark__1942_12189106731"/>
            <w:bookmarkStart w:id="795" w:name="__UnoMark__1941_12189106731"/>
            <w:bookmarkStart w:id="796" w:name="__UnoMark__1940_12189106731"/>
            <w:bookmarkStart w:id="797" w:name="__UnoMark__2835_2071929393"/>
            <w:bookmarkStart w:id="798" w:name="__UnoMark__2834_2071929393"/>
            <w:bookmarkStart w:id="799" w:name="__UnoMark__2833_2071929393"/>
            <w:bookmarkStart w:id="800" w:name="__UnoMark__2832_2071929393"/>
            <w:bookmarkStart w:id="801" w:name="__UnoMark__2831_2071929393"/>
            <w:bookmarkStart w:id="802" w:name="__UnoMark__2830_2071929393"/>
            <w:bookmarkStart w:id="803" w:name="__UnoMark__2829_2071929393"/>
            <w:bookmarkStart w:id="804" w:name="__UnoMark__2828_2071929393"/>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805" w:name="__UnoMark__1627_60699904211"/>
            <w:bookmarkStart w:id="806" w:name="__UnoMark__1626_60699904211"/>
            <w:bookmarkStart w:id="807" w:name="__UnoMark__1949_12189106731"/>
            <w:bookmarkStart w:id="808" w:name="__UnoMark__1948_12189106731"/>
            <w:bookmarkStart w:id="809" w:name="__UnoMark__1947_12189106731"/>
            <w:bookmarkStart w:id="810" w:name="__UnoMark__1946_12189106731"/>
            <w:bookmarkStart w:id="811" w:name="__UnoMark__2847_2071929393"/>
            <w:bookmarkStart w:id="812" w:name="__UnoMark__2846_2071929393"/>
            <w:bookmarkStart w:id="813" w:name="__UnoMark__2845_2071929393"/>
            <w:bookmarkStart w:id="814" w:name="__UnoMark__2844_2071929393"/>
            <w:bookmarkStart w:id="815" w:name="__UnoMark__2843_2071929393"/>
            <w:bookmarkStart w:id="816" w:name="__UnoMark__2842_2071929393"/>
            <w:bookmarkStart w:id="817" w:name="__UnoMark__1627_60699904211"/>
            <w:bookmarkStart w:id="818" w:name="__UnoMark__1626_60699904211"/>
            <w:bookmarkStart w:id="819" w:name="__UnoMark__1949_12189106731"/>
            <w:bookmarkStart w:id="820" w:name="__UnoMark__1948_12189106731"/>
            <w:bookmarkStart w:id="821" w:name="__UnoMark__1947_12189106731"/>
            <w:bookmarkStart w:id="822" w:name="__UnoMark__1946_12189106731"/>
            <w:bookmarkStart w:id="823" w:name="__UnoMark__2847_2071929393"/>
            <w:bookmarkStart w:id="824" w:name="__UnoMark__2846_2071929393"/>
            <w:bookmarkStart w:id="825" w:name="__UnoMark__2845_2071929393"/>
            <w:bookmarkStart w:id="826" w:name="__UnoMark__2844_2071929393"/>
            <w:bookmarkStart w:id="827" w:name="__UnoMark__2843_2071929393"/>
            <w:bookmarkStart w:id="828" w:name="__UnoMark__2842_2071929393"/>
            <w:bookmarkEnd w:id="817"/>
            <w:bookmarkEnd w:id="818"/>
            <w:bookmarkEnd w:id="819"/>
            <w:bookmarkEnd w:id="820"/>
            <w:bookmarkEnd w:id="821"/>
            <w:bookmarkEnd w:id="822"/>
            <w:bookmarkEnd w:id="823"/>
            <w:bookmarkEnd w:id="824"/>
            <w:bookmarkEnd w:id="825"/>
            <w:bookmarkEnd w:id="826"/>
            <w:bookmarkEnd w:id="827"/>
            <w:bookmarkEnd w:id="828"/>
          </w:p>
        </w:tc>
      </w:tr>
      <w:tr>
        <w:trPr/>
        <w:tc>
          <w:tcPr>
            <w:tcW w:w="1557"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829" w:name="__UnoMark__1629_60699904211"/>
            <w:bookmarkStart w:id="830" w:name="__UnoMark__1628_60699904211"/>
            <w:bookmarkStart w:id="831" w:name="__UnoMark__1953_12189106731"/>
            <w:bookmarkStart w:id="832" w:name="__UnoMark__1952_12189106731"/>
            <w:bookmarkStart w:id="833" w:name="__UnoMark__2855_2071929393"/>
            <w:bookmarkStart w:id="834" w:name="__UnoMark__2854_2071929393"/>
            <w:bookmarkStart w:id="835" w:name="__UnoMark__1629_60699904211"/>
            <w:bookmarkStart w:id="836" w:name="__UnoMark__1628_60699904211"/>
            <w:bookmarkStart w:id="837" w:name="__UnoMark__1953_12189106731"/>
            <w:bookmarkStart w:id="838" w:name="__UnoMark__1952_12189106731"/>
            <w:bookmarkStart w:id="839" w:name="__UnoMark__2855_2071929393"/>
            <w:bookmarkStart w:id="840" w:name="__UnoMark__2854_2071929393"/>
            <w:bookmarkEnd w:id="835"/>
            <w:bookmarkEnd w:id="836"/>
            <w:bookmarkEnd w:id="837"/>
            <w:bookmarkEnd w:id="838"/>
            <w:bookmarkEnd w:id="839"/>
            <w:bookmarkEnd w:id="840"/>
          </w:p>
        </w:tc>
        <w:tc>
          <w:tcPr>
            <w:tcW w:w="5239" w:type="dxa"/>
            <w:tcBorders/>
            <w:shd w:fill="auto" w:val="clear"/>
          </w:tcPr>
          <w:p>
            <w:pPr>
              <w:pStyle w:val="Normal"/>
              <w:spacing w:lineRule="auto" w:line="240" w:before="0" w:after="0"/>
              <w:rPr/>
            </w:pPr>
            <w:bookmarkStart w:id="841" w:name="__UnoMark__1630_60699904211"/>
            <w:bookmarkStart w:id="842" w:name="__UnoMark__1956_12189106731"/>
            <w:bookmarkStart w:id="843" w:name="__UnoMark__2860_2071929393"/>
            <w:bookmarkEnd w:id="841"/>
            <w:bookmarkEnd w:id="842"/>
            <w:bookmarkEnd w:id="843"/>
            <w:r>
              <w:rPr>
                <w:rFonts w:cs="Times New Roman" w:ascii="Times New Roman" w:hAnsi="Times New Roman"/>
                <w:sz w:val="24"/>
                <w:szCs w:val="24"/>
              </w:rPr>
              <w:t>Уметь задавать вопросы об услышанном.</w:t>
            </w:r>
            <w:bookmarkStart w:id="844" w:name="__UnoMark__1631_60699904211"/>
            <w:bookmarkStart w:id="845" w:name="__UnoMark__1960_12189106731"/>
            <w:bookmarkStart w:id="846" w:name="__UnoMark__1959_12189106731"/>
            <w:bookmarkStart w:id="847" w:name="__UnoMark__1958_12189106731"/>
            <w:bookmarkStart w:id="848" w:name="__UnoMark__2869_2071929393"/>
            <w:bookmarkStart w:id="849" w:name="__UnoMark__2868_2071929393"/>
            <w:bookmarkStart w:id="850" w:name="__UnoMark__2867_2071929393"/>
            <w:bookmarkStart w:id="851" w:name="__UnoMark__2866_2071929393"/>
            <w:bookmarkStart w:id="852" w:name="__UnoMark__2865_2071929393"/>
            <w:bookmarkStart w:id="853" w:name="__UnoMark__2864_2071929393"/>
            <w:bookmarkStart w:id="854" w:name="__UnoMark__2863_2071929393"/>
            <w:bookmarkEnd w:id="844"/>
            <w:bookmarkEnd w:id="845"/>
            <w:bookmarkEnd w:id="846"/>
            <w:bookmarkEnd w:id="847"/>
            <w:bookmarkEnd w:id="848"/>
            <w:bookmarkEnd w:id="849"/>
            <w:bookmarkEnd w:id="850"/>
            <w:bookmarkEnd w:id="851"/>
            <w:bookmarkEnd w:id="852"/>
            <w:bookmarkEnd w:id="853"/>
            <w:bookmarkEnd w:id="854"/>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855" w:name="__UnoMark__1633_60699904211"/>
            <w:bookmarkStart w:id="856" w:name="__UnoMark__1632_60699904211"/>
            <w:bookmarkStart w:id="857" w:name="__UnoMark__1965_12189106731"/>
            <w:bookmarkStart w:id="858" w:name="__UnoMark__1964_12189106731"/>
            <w:bookmarkStart w:id="859" w:name="__UnoMark__1963_12189106731"/>
            <w:bookmarkStart w:id="860" w:name="__UnoMark__1962_12189106731"/>
            <w:bookmarkStart w:id="861" w:name="__UnoMark__2881_2071929393"/>
            <w:bookmarkStart w:id="862" w:name="__UnoMark__2880_2071929393"/>
            <w:bookmarkStart w:id="863" w:name="__UnoMark__2879_2071929393"/>
            <w:bookmarkStart w:id="864" w:name="__UnoMark__2878_2071929393"/>
            <w:bookmarkStart w:id="865" w:name="__UnoMark__2877_2071929393"/>
            <w:bookmarkStart w:id="866" w:name="__UnoMark__2876_2071929393"/>
            <w:bookmarkStart w:id="867" w:name="__UnoMark__2875_2071929393"/>
            <w:bookmarkStart w:id="868" w:name="__UnoMark__2874_2071929393"/>
            <w:bookmarkStart w:id="869" w:name="__UnoMark__1633_60699904211"/>
            <w:bookmarkStart w:id="870" w:name="__UnoMark__1632_60699904211"/>
            <w:bookmarkStart w:id="871" w:name="__UnoMark__1965_12189106731"/>
            <w:bookmarkStart w:id="872" w:name="__UnoMark__1964_12189106731"/>
            <w:bookmarkStart w:id="873" w:name="__UnoMark__1963_12189106731"/>
            <w:bookmarkStart w:id="874" w:name="__UnoMark__1962_12189106731"/>
            <w:bookmarkStart w:id="875" w:name="__UnoMark__2881_2071929393"/>
            <w:bookmarkStart w:id="876" w:name="__UnoMark__2880_2071929393"/>
            <w:bookmarkStart w:id="877" w:name="__UnoMark__2879_2071929393"/>
            <w:bookmarkStart w:id="878" w:name="__UnoMark__2878_2071929393"/>
            <w:bookmarkStart w:id="879" w:name="__UnoMark__2877_2071929393"/>
            <w:bookmarkStart w:id="880" w:name="__UnoMark__2876_2071929393"/>
            <w:bookmarkStart w:id="881" w:name="__UnoMark__2875_2071929393"/>
            <w:bookmarkStart w:id="882" w:name="__UnoMark__2874_2071929393"/>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883" w:name="__UnoMark__1635_60699904211"/>
            <w:bookmarkStart w:id="884" w:name="__UnoMark__1634_60699904211"/>
            <w:bookmarkStart w:id="885" w:name="__UnoMark__1971_12189106731"/>
            <w:bookmarkStart w:id="886" w:name="__UnoMark__1970_12189106731"/>
            <w:bookmarkStart w:id="887" w:name="__UnoMark__1969_12189106731"/>
            <w:bookmarkStart w:id="888" w:name="__UnoMark__1968_12189106731"/>
            <w:bookmarkStart w:id="889" w:name="__UnoMark__2893_2071929393"/>
            <w:bookmarkStart w:id="890" w:name="__UnoMark__2892_2071929393"/>
            <w:bookmarkStart w:id="891" w:name="__UnoMark__2891_2071929393"/>
            <w:bookmarkStart w:id="892" w:name="__UnoMark__2890_2071929393"/>
            <w:bookmarkStart w:id="893" w:name="__UnoMark__2889_2071929393"/>
            <w:bookmarkStart w:id="894" w:name="__UnoMark__2888_2071929393"/>
            <w:bookmarkStart w:id="895" w:name="__UnoMark__1635_60699904211"/>
            <w:bookmarkStart w:id="896" w:name="__UnoMark__1634_60699904211"/>
            <w:bookmarkStart w:id="897" w:name="__UnoMark__1971_12189106731"/>
            <w:bookmarkStart w:id="898" w:name="__UnoMark__1970_12189106731"/>
            <w:bookmarkStart w:id="899" w:name="__UnoMark__1969_12189106731"/>
            <w:bookmarkStart w:id="900" w:name="__UnoMark__1968_12189106731"/>
            <w:bookmarkStart w:id="901" w:name="__UnoMark__2893_2071929393"/>
            <w:bookmarkStart w:id="902" w:name="__UnoMark__2892_2071929393"/>
            <w:bookmarkStart w:id="903" w:name="__UnoMark__2891_2071929393"/>
            <w:bookmarkStart w:id="904" w:name="__UnoMark__2890_2071929393"/>
            <w:bookmarkStart w:id="905" w:name="__UnoMark__2889_2071929393"/>
            <w:bookmarkStart w:id="906" w:name="__UnoMark__2888_2071929393"/>
            <w:bookmarkEnd w:id="895"/>
            <w:bookmarkEnd w:id="896"/>
            <w:bookmarkEnd w:id="897"/>
            <w:bookmarkEnd w:id="898"/>
            <w:bookmarkEnd w:id="899"/>
            <w:bookmarkEnd w:id="900"/>
            <w:bookmarkEnd w:id="901"/>
            <w:bookmarkEnd w:id="902"/>
            <w:bookmarkEnd w:id="903"/>
            <w:bookmarkEnd w:id="904"/>
            <w:bookmarkEnd w:id="905"/>
            <w:bookmarkEnd w:id="906"/>
          </w:p>
        </w:tc>
      </w:tr>
      <w:tr>
        <w:trPr/>
        <w:tc>
          <w:tcPr>
            <w:tcW w:w="1557"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907" w:name="__UnoMark__1637_60699904211"/>
            <w:bookmarkStart w:id="908" w:name="__UnoMark__1636_60699904211"/>
            <w:bookmarkStart w:id="909" w:name="__UnoMark__1975_12189106731"/>
            <w:bookmarkStart w:id="910" w:name="__UnoMark__1974_12189106731"/>
            <w:bookmarkStart w:id="911" w:name="__UnoMark__2901_2071929393"/>
            <w:bookmarkStart w:id="912" w:name="__UnoMark__2900_2071929393"/>
            <w:bookmarkStart w:id="913" w:name="__UnoMark__1637_60699904211"/>
            <w:bookmarkStart w:id="914" w:name="__UnoMark__1636_60699904211"/>
            <w:bookmarkStart w:id="915" w:name="__UnoMark__1975_12189106731"/>
            <w:bookmarkStart w:id="916" w:name="__UnoMark__1974_12189106731"/>
            <w:bookmarkStart w:id="917" w:name="__UnoMark__2901_2071929393"/>
            <w:bookmarkStart w:id="918" w:name="__UnoMark__2900_2071929393"/>
            <w:bookmarkEnd w:id="913"/>
            <w:bookmarkEnd w:id="914"/>
            <w:bookmarkEnd w:id="915"/>
            <w:bookmarkEnd w:id="916"/>
            <w:bookmarkEnd w:id="917"/>
            <w:bookmarkEnd w:id="918"/>
          </w:p>
        </w:tc>
        <w:tc>
          <w:tcPr>
            <w:tcW w:w="5239" w:type="dxa"/>
            <w:tcBorders/>
            <w:shd w:fill="auto" w:val="clear"/>
          </w:tcPr>
          <w:p>
            <w:pPr>
              <w:pStyle w:val="Normal"/>
              <w:spacing w:lineRule="auto" w:line="240" w:before="0" w:after="0"/>
              <w:rPr/>
            </w:pPr>
            <w:bookmarkStart w:id="919" w:name="__UnoMark__1638_60699904211"/>
            <w:bookmarkStart w:id="920" w:name="__UnoMark__1978_12189106731"/>
            <w:bookmarkStart w:id="921" w:name="__UnoMark__2906_2071929393"/>
            <w:bookmarkEnd w:id="919"/>
            <w:bookmarkEnd w:id="920"/>
            <w:bookmarkEnd w:id="921"/>
            <w:r>
              <w:rPr>
                <w:rFonts w:cs="Times New Roman" w:ascii="Times New Roman" w:hAnsi="Times New Roman"/>
                <w:sz w:val="24"/>
                <w:szCs w:val="24"/>
              </w:rPr>
              <w:t>Осуществлять «мозговой штурм»</w:t>
            </w:r>
            <w:bookmarkStart w:id="922" w:name="__UnoMark__1639_60699904211"/>
            <w:bookmarkStart w:id="923" w:name="__UnoMark__1982_12189106731"/>
            <w:bookmarkStart w:id="924" w:name="__UnoMark__1981_12189106731"/>
            <w:bookmarkStart w:id="925" w:name="__UnoMark__1980_12189106731"/>
            <w:bookmarkStart w:id="926" w:name="__UnoMark__2915_2071929393"/>
            <w:bookmarkStart w:id="927" w:name="__UnoMark__2914_2071929393"/>
            <w:bookmarkStart w:id="928" w:name="__UnoMark__2913_2071929393"/>
            <w:bookmarkStart w:id="929" w:name="__UnoMark__2912_2071929393"/>
            <w:bookmarkStart w:id="930" w:name="__UnoMark__2911_2071929393"/>
            <w:bookmarkStart w:id="931" w:name="__UnoMark__2910_2071929393"/>
            <w:bookmarkStart w:id="932" w:name="__UnoMark__2909_2071929393"/>
            <w:bookmarkEnd w:id="922"/>
            <w:bookmarkEnd w:id="923"/>
            <w:bookmarkEnd w:id="924"/>
            <w:bookmarkEnd w:id="925"/>
            <w:bookmarkEnd w:id="926"/>
            <w:bookmarkEnd w:id="927"/>
            <w:bookmarkEnd w:id="928"/>
            <w:bookmarkEnd w:id="929"/>
            <w:bookmarkEnd w:id="930"/>
            <w:bookmarkEnd w:id="931"/>
            <w:bookmarkEnd w:id="932"/>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933" w:name="__UnoMark__1641_60699904211"/>
            <w:bookmarkStart w:id="934" w:name="__UnoMark__1640_60699904211"/>
            <w:bookmarkStart w:id="935" w:name="__UnoMark__1987_12189106731"/>
            <w:bookmarkStart w:id="936" w:name="__UnoMark__1986_12189106731"/>
            <w:bookmarkStart w:id="937" w:name="__UnoMark__1985_12189106731"/>
            <w:bookmarkStart w:id="938" w:name="__UnoMark__1984_12189106731"/>
            <w:bookmarkStart w:id="939" w:name="__UnoMark__2927_2071929393"/>
            <w:bookmarkStart w:id="940" w:name="__UnoMark__2926_2071929393"/>
            <w:bookmarkStart w:id="941" w:name="__UnoMark__2925_2071929393"/>
            <w:bookmarkStart w:id="942" w:name="__UnoMark__2924_2071929393"/>
            <w:bookmarkStart w:id="943" w:name="__UnoMark__2923_2071929393"/>
            <w:bookmarkStart w:id="944" w:name="__UnoMark__2922_2071929393"/>
            <w:bookmarkStart w:id="945" w:name="__UnoMark__2921_2071929393"/>
            <w:bookmarkStart w:id="946" w:name="__UnoMark__2920_2071929393"/>
            <w:bookmarkStart w:id="947" w:name="__UnoMark__1641_60699904211"/>
            <w:bookmarkStart w:id="948" w:name="__UnoMark__1640_60699904211"/>
            <w:bookmarkStart w:id="949" w:name="__UnoMark__1987_12189106731"/>
            <w:bookmarkStart w:id="950" w:name="__UnoMark__1986_12189106731"/>
            <w:bookmarkStart w:id="951" w:name="__UnoMark__1985_12189106731"/>
            <w:bookmarkStart w:id="952" w:name="__UnoMark__1984_12189106731"/>
            <w:bookmarkStart w:id="953" w:name="__UnoMark__2927_2071929393"/>
            <w:bookmarkStart w:id="954" w:name="__UnoMark__2926_2071929393"/>
            <w:bookmarkStart w:id="955" w:name="__UnoMark__2925_2071929393"/>
            <w:bookmarkStart w:id="956" w:name="__UnoMark__2924_2071929393"/>
            <w:bookmarkStart w:id="957" w:name="__UnoMark__2923_2071929393"/>
            <w:bookmarkStart w:id="958" w:name="__UnoMark__2922_2071929393"/>
            <w:bookmarkStart w:id="959" w:name="__UnoMark__2921_2071929393"/>
            <w:bookmarkStart w:id="960" w:name="__UnoMark__2920_2071929393"/>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961" w:name="__UnoMark__1643_60699904211"/>
            <w:bookmarkStart w:id="962" w:name="__UnoMark__1642_60699904211"/>
            <w:bookmarkStart w:id="963" w:name="__UnoMark__1993_12189106731"/>
            <w:bookmarkStart w:id="964" w:name="__UnoMark__1992_12189106731"/>
            <w:bookmarkStart w:id="965" w:name="__UnoMark__1991_12189106731"/>
            <w:bookmarkStart w:id="966" w:name="__UnoMark__1990_12189106731"/>
            <w:bookmarkStart w:id="967" w:name="__UnoMark__2939_2071929393"/>
            <w:bookmarkStart w:id="968" w:name="__UnoMark__2938_2071929393"/>
            <w:bookmarkStart w:id="969" w:name="__UnoMark__2937_2071929393"/>
            <w:bookmarkStart w:id="970" w:name="__UnoMark__2936_2071929393"/>
            <w:bookmarkStart w:id="971" w:name="__UnoMark__2935_2071929393"/>
            <w:bookmarkStart w:id="972" w:name="__UnoMark__2934_2071929393"/>
            <w:bookmarkStart w:id="973" w:name="__UnoMark__1643_60699904211"/>
            <w:bookmarkStart w:id="974" w:name="__UnoMark__1642_60699904211"/>
            <w:bookmarkStart w:id="975" w:name="__UnoMark__1993_12189106731"/>
            <w:bookmarkStart w:id="976" w:name="__UnoMark__1992_12189106731"/>
            <w:bookmarkStart w:id="977" w:name="__UnoMark__1991_12189106731"/>
            <w:bookmarkStart w:id="978" w:name="__UnoMark__1990_12189106731"/>
            <w:bookmarkStart w:id="979" w:name="__UnoMark__2939_2071929393"/>
            <w:bookmarkStart w:id="980" w:name="__UnoMark__2938_2071929393"/>
            <w:bookmarkStart w:id="981" w:name="__UnoMark__2937_2071929393"/>
            <w:bookmarkStart w:id="982" w:name="__UnoMark__2936_2071929393"/>
            <w:bookmarkStart w:id="983" w:name="__UnoMark__2935_2071929393"/>
            <w:bookmarkStart w:id="984" w:name="__UnoMark__2934_2071929393"/>
            <w:bookmarkEnd w:id="973"/>
            <w:bookmarkEnd w:id="974"/>
            <w:bookmarkEnd w:id="975"/>
            <w:bookmarkEnd w:id="976"/>
            <w:bookmarkEnd w:id="977"/>
            <w:bookmarkEnd w:id="978"/>
            <w:bookmarkEnd w:id="979"/>
            <w:bookmarkEnd w:id="980"/>
            <w:bookmarkEnd w:id="981"/>
            <w:bookmarkEnd w:id="982"/>
            <w:bookmarkEnd w:id="983"/>
            <w:bookmarkEnd w:id="984"/>
          </w:p>
        </w:tc>
      </w:tr>
      <w:tr>
        <w:trPr/>
        <w:tc>
          <w:tcPr>
            <w:tcW w:w="1557" w:type="dxa"/>
            <w:vMerge w:val="continue"/>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985" w:name="__UnoMark__1645_60699904211"/>
            <w:bookmarkStart w:id="986" w:name="__UnoMark__1644_60699904211"/>
            <w:bookmarkStart w:id="987" w:name="__UnoMark__1997_12189106731"/>
            <w:bookmarkStart w:id="988" w:name="__UnoMark__1996_12189106731"/>
            <w:bookmarkStart w:id="989" w:name="__UnoMark__2947_2071929393"/>
            <w:bookmarkStart w:id="990" w:name="__UnoMark__2946_2071929393"/>
            <w:bookmarkStart w:id="991" w:name="__UnoMark__1645_60699904211"/>
            <w:bookmarkStart w:id="992" w:name="__UnoMark__1644_60699904211"/>
            <w:bookmarkStart w:id="993" w:name="__UnoMark__1997_12189106731"/>
            <w:bookmarkStart w:id="994" w:name="__UnoMark__1996_12189106731"/>
            <w:bookmarkStart w:id="995" w:name="__UnoMark__2947_2071929393"/>
            <w:bookmarkStart w:id="996" w:name="__UnoMark__2946_2071929393"/>
            <w:bookmarkEnd w:id="991"/>
            <w:bookmarkEnd w:id="992"/>
            <w:bookmarkEnd w:id="993"/>
            <w:bookmarkEnd w:id="994"/>
            <w:bookmarkEnd w:id="995"/>
            <w:bookmarkEnd w:id="996"/>
          </w:p>
        </w:tc>
        <w:tc>
          <w:tcPr>
            <w:tcW w:w="5239" w:type="dxa"/>
            <w:tcBorders/>
            <w:shd w:fill="auto" w:val="clear"/>
          </w:tcPr>
          <w:p>
            <w:pPr>
              <w:pStyle w:val="Normal"/>
              <w:spacing w:lineRule="auto" w:line="240" w:before="0" w:after="0"/>
              <w:rPr/>
            </w:pPr>
            <w:bookmarkStart w:id="997" w:name="__UnoMark__1646_60699904211"/>
            <w:bookmarkStart w:id="998" w:name="__UnoMark__2000_12189106731"/>
            <w:bookmarkStart w:id="999" w:name="__UnoMark__2952_2071929393"/>
            <w:bookmarkEnd w:id="997"/>
            <w:bookmarkEnd w:id="998"/>
            <w:bookmarkEnd w:id="999"/>
            <w:r>
              <w:rPr>
                <w:rFonts w:cs="Times New Roman" w:ascii="Times New Roman" w:hAnsi="Times New Roman"/>
                <w:sz w:val="24"/>
                <w:szCs w:val="24"/>
              </w:rPr>
              <w:t>Подвести итог своей работы по теме урока.</w:t>
            </w:r>
            <w:bookmarkStart w:id="1000" w:name="__UnoMark__1647_60699904211"/>
            <w:bookmarkStart w:id="1001" w:name="__UnoMark__2004_12189106731"/>
            <w:bookmarkStart w:id="1002" w:name="__UnoMark__2003_12189106731"/>
            <w:bookmarkStart w:id="1003" w:name="__UnoMark__2002_12189106731"/>
            <w:bookmarkStart w:id="1004" w:name="__UnoMark__2961_2071929393"/>
            <w:bookmarkStart w:id="1005" w:name="__UnoMark__2960_2071929393"/>
            <w:bookmarkStart w:id="1006" w:name="__UnoMark__2959_2071929393"/>
            <w:bookmarkStart w:id="1007" w:name="__UnoMark__2958_2071929393"/>
            <w:bookmarkStart w:id="1008" w:name="__UnoMark__2957_2071929393"/>
            <w:bookmarkStart w:id="1009" w:name="__UnoMark__2956_2071929393"/>
            <w:bookmarkStart w:id="1010" w:name="__UnoMark__2955_2071929393"/>
            <w:bookmarkEnd w:id="1000"/>
            <w:bookmarkEnd w:id="1001"/>
            <w:bookmarkEnd w:id="1002"/>
            <w:bookmarkEnd w:id="1003"/>
            <w:bookmarkEnd w:id="1004"/>
            <w:bookmarkEnd w:id="1005"/>
            <w:bookmarkEnd w:id="1006"/>
            <w:bookmarkEnd w:id="1007"/>
            <w:bookmarkEnd w:id="1008"/>
            <w:bookmarkEnd w:id="1009"/>
            <w:bookmarkEnd w:id="1010"/>
          </w:p>
        </w:tc>
        <w:tc>
          <w:tcPr>
            <w:tcW w:w="2693"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1011" w:name="__UnoMark__1649_60699904211"/>
            <w:bookmarkStart w:id="1012" w:name="__UnoMark__1648_60699904211"/>
            <w:bookmarkStart w:id="1013" w:name="__UnoMark__2009_12189106731"/>
            <w:bookmarkStart w:id="1014" w:name="__UnoMark__2008_12189106731"/>
            <w:bookmarkStart w:id="1015" w:name="__UnoMark__2007_12189106731"/>
            <w:bookmarkStart w:id="1016" w:name="__UnoMark__2006_12189106731"/>
            <w:bookmarkStart w:id="1017" w:name="__UnoMark__2971_2071929393"/>
            <w:bookmarkStart w:id="1018" w:name="__UnoMark__2970_2071929393"/>
            <w:bookmarkStart w:id="1019" w:name="__UnoMark__2969_2071929393"/>
            <w:bookmarkStart w:id="1020" w:name="__UnoMark__2968_2071929393"/>
            <w:bookmarkStart w:id="1021" w:name="__UnoMark__2967_2071929393"/>
            <w:bookmarkStart w:id="1022" w:name="__UnoMark__2966_2071929393"/>
            <w:bookmarkStart w:id="1023" w:name="__UnoMark__1649_60699904211"/>
            <w:bookmarkStart w:id="1024" w:name="__UnoMark__1648_60699904211"/>
            <w:bookmarkStart w:id="1025" w:name="__UnoMark__2009_12189106731"/>
            <w:bookmarkStart w:id="1026" w:name="__UnoMark__2008_12189106731"/>
            <w:bookmarkStart w:id="1027" w:name="__UnoMark__2007_12189106731"/>
            <w:bookmarkStart w:id="1028" w:name="__UnoMark__2006_12189106731"/>
            <w:bookmarkStart w:id="1029" w:name="__UnoMark__2971_2071929393"/>
            <w:bookmarkStart w:id="1030" w:name="__UnoMark__2970_2071929393"/>
            <w:bookmarkStart w:id="1031" w:name="__UnoMark__2969_2071929393"/>
            <w:bookmarkStart w:id="1032" w:name="__UnoMark__2968_2071929393"/>
            <w:bookmarkStart w:id="1033" w:name="__UnoMark__2967_2071929393"/>
            <w:bookmarkStart w:id="1034" w:name="__UnoMark__2966_2071929393"/>
            <w:bookmarkEnd w:id="1023"/>
            <w:bookmarkEnd w:id="1024"/>
            <w:bookmarkEnd w:id="1025"/>
            <w:bookmarkEnd w:id="1026"/>
            <w:bookmarkEnd w:id="1027"/>
            <w:bookmarkEnd w:id="1028"/>
            <w:bookmarkEnd w:id="1029"/>
            <w:bookmarkEnd w:id="1030"/>
            <w:bookmarkEnd w:id="1031"/>
            <w:bookmarkEnd w:id="1032"/>
            <w:bookmarkEnd w:id="1033"/>
            <w:bookmarkEnd w:id="1034"/>
          </w:p>
        </w:tc>
        <w:tc>
          <w:tcPr>
            <w:tcW w:w="3121" w:type="dxa"/>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1035" w:name="__UnoMark__1651_60699904211"/>
            <w:bookmarkStart w:id="1036" w:name="__UnoMark__1650_60699904211"/>
            <w:bookmarkStart w:id="1037" w:name="__UnoMark__2013_12189106731"/>
            <w:bookmarkStart w:id="1038" w:name="__UnoMark__2012_12189106731"/>
            <w:bookmarkStart w:id="1039" w:name="__UnoMark__2979_2071929393"/>
            <w:bookmarkStart w:id="1040" w:name="__UnoMark__2978_2071929393"/>
            <w:bookmarkStart w:id="1041" w:name="__UnoMark__1651_60699904211"/>
            <w:bookmarkStart w:id="1042" w:name="__UnoMark__1650_60699904211"/>
            <w:bookmarkStart w:id="1043" w:name="__UnoMark__2013_12189106731"/>
            <w:bookmarkStart w:id="1044" w:name="__UnoMark__2012_12189106731"/>
            <w:bookmarkStart w:id="1045" w:name="__UnoMark__2979_2071929393"/>
            <w:bookmarkStart w:id="1046" w:name="__UnoMark__2978_2071929393"/>
            <w:bookmarkEnd w:id="1041"/>
            <w:bookmarkEnd w:id="1042"/>
            <w:bookmarkEnd w:id="1043"/>
            <w:bookmarkEnd w:id="1044"/>
            <w:bookmarkEnd w:id="1045"/>
            <w:bookmarkEnd w:id="1046"/>
          </w:p>
        </w:tc>
      </w:tr>
      <w:tr>
        <w:trPr/>
        <w:tc>
          <w:tcPr>
            <w:tcW w:w="1557" w:type="dxa"/>
            <w:tcBorders/>
            <w:shd w:fill="auto" w:val="clear"/>
          </w:tcPr>
          <w:p>
            <w:pPr>
              <w:pStyle w:val="Normal"/>
              <w:spacing w:lineRule="auto" w:line="240" w:before="0" w:after="0"/>
              <w:rPr/>
            </w:pPr>
            <w:bookmarkStart w:id="1047" w:name="__UnoMark__1652_60699904211"/>
            <w:bookmarkStart w:id="1048" w:name="__UnoMark__2016_12189106731"/>
            <w:bookmarkStart w:id="1049" w:name="__UnoMark__2984_2071929393"/>
            <w:bookmarkEnd w:id="1047"/>
            <w:bookmarkEnd w:id="1048"/>
            <w:bookmarkEnd w:id="1049"/>
            <w:r>
              <w:rPr>
                <w:rFonts w:cs="Times New Roman" w:ascii="Times New Roman" w:hAnsi="Times New Roman"/>
                <w:sz w:val="24"/>
                <w:szCs w:val="24"/>
              </w:rPr>
              <w:t>Итоговый балл и отметка</w:t>
            </w:r>
            <w:bookmarkStart w:id="1050" w:name="__UnoMark__1653_60699904211"/>
            <w:bookmarkStart w:id="1051" w:name="__UnoMark__2018_12189106731"/>
            <w:bookmarkStart w:id="1052" w:name="__UnoMark__2987_2071929393"/>
            <w:bookmarkEnd w:id="1050"/>
            <w:bookmarkEnd w:id="1051"/>
            <w:bookmarkEnd w:id="1052"/>
          </w:p>
        </w:tc>
        <w:tc>
          <w:tcPr>
            <w:tcW w:w="5239" w:type="dxa"/>
            <w:tcBorders/>
            <w:shd w:fill="auto" w:val="clear"/>
          </w:tcPr>
          <w:p>
            <w:pPr>
              <w:pStyle w:val="Normal"/>
              <w:spacing w:lineRule="auto" w:line="240" w:before="0" w:after="0"/>
              <w:rPr/>
            </w:pPr>
            <w:bookmarkStart w:id="1053" w:name="__UnoMark__1654_60699904211"/>
            <w:bookmarkStart w:id="1054" w:name="__UnoMark__2020_12189106731"/>
            <w:bookmarkStart w:id="1055" w:name="__UnoMark__2990_2071929393"/>
            <w:bookmarkEnd w:id="1053"/>
            <w:bookmarkEnd w:id="1054"/>
            <w:bookmarkEnd w:id="1055"/>
            <w:r>
              <w:rPr>
                <w:rFonts w:cs="Times New Roman" w:ascii="Times New Roman" w:hAnsi="Times New Roman"/>
                <w:sz w:val="24"/>
                <w:szCs w:val="24"/>
              </w:rPr>
              <w:t xml:space="preserve">Высокий уровень - 12-14 баллов - «5» </w:t>
            </w:r>
          </w:p>
          <w:p>
            <w:pPr>
              <w:pStyle w:val="Normal"/>
              <w:spacing w:lineRule="auto" w:line="240" w:before="0" w:after="0"/>
              <w:rPr/>
            </w:pPr>
            <w:r>
              <w:rPr>
                <w:rFonts w:cs="Times New Roman" w:ascii="Times New Roman" w:hAnsi="Times New Roman"/>
                <w:sz w:val="24"/>
                <w:szCs w:val="24"/>
              </w:rPr>
              <w:t xml:space="preserve">Повышенный уровень - 9-11 баллов - «4» </w:t>
            </w:r>
          </w:p>
          <w:p>
            <w:pPr>
              <w:pStyle w:val="Normal"/>
              <w:spacing w:lineRule="auto" w:line="240" w:before="0" w:after="0"/>
              <w:rPr/>
            </w:pPr>
            <w:r>
              <w:rPr>
                <w:rFonts w:cs="Times New Roman" w:ascii="Times New Roman" w:hAnsi="Times New Roman"/>
                <w:sz w:val="24"/>
                <w:szCs w:val="24"/>
              </w:rPr>
              <w:t>Базовый уровень - 7-8баллов - «3»</w:t>
            </w:r>
            <w:bookmarkStart w:id="1056" w:name="__UnoMark__1655_60699904211"/>
            <w:bookmarkStart w:id="1057" w:name="__UnoMark__2022_12189106731"/>
            <w:bookmarkStart w:id="1058" w:name="__UnoMark__2993_2071929393"/>
            <w:bookmarkEnd w:id="1056"/>
            <w:bookmarkEnd w:id="1057"/>
            <w:bookmarkEnd w:id="1058"/>
          </w:p>
        </w:tc>
        <w:tc>
          <w:tcPr>
            <w:tcW w:w="2693" w:type="dxa"/>
            <w:tcBorders/>
            <w:shd w:fill="auto" w:val="clear"/>
          </w:tcPr>
          <w:p>
            <w:pPr>
              <w:pStyle w:val="Normal"/>
              <w:spacing w:lineRule="auto" w:line="240" w:before="0" w:after="0"/>
              <w:rPr/>
            </w:pPr>
            <w:bookmarkStart w:id="1059" w:name="__UnoMark__1656_60699904211"/>
            <w:bookmarkStart w:id="1060" w:name="__UnoMark__2024_12189106731"/>
            <w:bookmarkStart w:id="1061" w:name="__UnoMark__2996_2071929393"/>
            <w:bookmarkEnd w:id="1059"/>
            <w:bookmarkEnd w:id="1060"/>
            <w:bookmarkEnd w:id="1061"/>
            <w:r>
              <w:rPr>
                <w:rFonts w:cs="Times New Roman" w:ascii="Times New Roman" w:hAnsi="Times New Roman"/>
                <w:sz w:val="24"/>
                <w:szCs w:val="24"/>
              </w:rPr>
              <w:t>Всего:</w:t>
            </w:r>
            <w:bookmarkStart w:id="1062" w:name="__UnoMark__1657_60699904211"/>
            <w:bookmarkStart w:id="1063" w:name="__UnoMark__2026_12189106731"/>
            <w:bookmarkStart w:id="1064" w:name="__UnoMark__2999_2071929393"/>
            <w:bookmarkEnd w:id="1062"/>
            <w:bookmarkEnd w:id="1063"/>
            <w:bookmarkEnd w:id="1064"/>
          </w:p>
        </w:tc>
        <w:tc>
          <w:tcPr>
            <w:tcW w:w="3121" w:type="dxa"/>
            <w:tcBorders/>
            <w:shd w:fill="auto" w:val="clear"/>
          </w:tcPr>
          <w:p>
            <w:pPr>
              <w:pStyle w:val="Normal"/>
              <w:spacing w:lineRule="auto" w:line="240" w:before="0" w:after="0"/>
              <w:rPr/>
            </w:pPr>
            <w:bookmarkStart w:id="1065" w:name="__UnoMark__1658_60699904211"/>
            <w:bookmarkStart w:id="1066" w:name="__UnoMark__2028_12189106731"/>
            <w:bookmarkStart w:id="1067" w:name="__UnoMark__3002_2071929393"/>
            <w:bookmarkEnd w:id="1065"/>
            <w:bookmarkEnd w:id="1066"/>
            <w:bookmarkEnd w:id="1067"/>
            <w:r>
              <w:rPr>
                <w:rFonts w:cs="Times New Roman" w:ascii="Times New Roman" w:hAnsi="Times New Roman"/>
                <w:sz w:val="24"/>
                <w:szCs w:val="24"/>
              </w:rPr>
              <w:t>Отметка: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bl>
    <w:p>
      <w:pPr>
        <w:pStyle w:val="Normal"/>
        <w:suppressAutoHyphens w:val="true"/>
        <w:spacing w:lineRule="auto" w:line="360" w:before="0" w:after="0"/>
        <w:jc w:val="both"/>
        <w:rPr>
          <w:rFonts w:ascii="Times New Roman" w:hAnsi="Times New Roman" w:cs="Times New Roman"/>
          <w:sz w:val="28"/>
          <w:szCs w:val="28"/>
        </w:rPr>
      </w:pPr>
      <w:r/>
      <w:r>
        <w:rPr>
          <w:rFonts w:cs="Times New Roman" w:ascii="Times New Roman" w:hAnsi="Times New Roman"/>
          <w:sz w:val="28"/>
          <w:szCs w:val="28"/>
          <w:lang w:val="en-US"/>
        </w:rPr>
        <w:t>Aim (</w:t>
      </w:r>
      <w:r>
        <w:rPr>
          <w:rFonts w:cs="Times New Roman" w:ascii="Times New Roman" w:hAnsi="Times New Roman"/>
          <w:sz w:val="28"/>
          <w:szCs w:val="28"/>
        </w:rPr>
        <w:t>цель</w:t>
      </w:r>
      <w:r>
        <w:rPr>
          <w:rFonts w:cs="Times New Roman" w:ascii="Times New Roman" w:hAnsi="Times New Roman"/>
          <w:sz w:val="28"/>
          <w:szCs w:val="28"/>
          <w:lang w:val="en-US"/>
        </w:rPr>
        <w:t>)</w:t>
      </w:r>
      <w:r>
        <w:rPr>
          <w:rFonts w:cs="Times New Roman" w:ascii="Times New Roman" w:hAnsi="Times New Roman"/>
          <w:sz w:val="28"/>
          <w:szCs w:val="28"/>
        </w:rPr>
        <w:t>: ______________</w:t>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lang w:val="en-US"/>
        </w:rPr>
      </w:pPr>
      <w:r>
        <w:rPr>
          <w:rFonts w:cs="Times New Roman" w:ascii="Times New Roman" w:hAnsi="Times New Roman"/>
          <w:sz w:val="32"/>
          <w:szCs w:val="32"/>
          <w:lang w:val="en-US"/>
        </w:rPr>
      </w:r>
    </w:p>
    <w:p>
      <w:pPr>
        <w:pStyle w:val="Normal"/>
        <w:spacing w:lineRule="auto" w:line="240" w:before="0" w:after="0"/>
        <w:rPr>
          <w:rFonts w:ascii="Times New Roman" w:hAnsi="Times New Roman" w:cs="Times New Roman"/>
          <w:sz w:val="32"/>
          <w:szCs w:val="32"/>
        </w:rPr>
      </w:pPr>
      <w:r>
        <w:rPr>
          <w:rFonts w:cs="Times New Roman" w:ascii="Times New Roman" w:hAnsi="Times New Roman"/>
          <w:sz w:val="32"/>
          <w:szCs w:val="32"/>
        </w:rPr>
        <w:t xml:space="preserve">            </w:t>
      </w:r>
      <w:r>
        <w:rPr>
          <w:rFonts w:cs="Times New Roman" w:ascii="Times New Roman" w:hAnsi="Times New Roman"/>
          <w:sz w:val="32"/>
          <w:szCs w:val="32"/>
        </w:rPr>
        <w:t>Ресурсы:</w:t>
      </w:r>
    </w:p>
    <w:p>
      <w:pPr>
        <w:pStyle w:val="Normal"/>
        <w:spacing w:lineRule="auto" w:line="240" w:before="0" w:after="0"/>
        <w:rPr/>
      </w:pPr>
      <w:r>
        <w:rPr>
          <w:rFonts w:cs="Times New Roman" w:ascii="Times New Roman" w:hAnsi="Times New Roman"/>
          <w:sz w:val="32"/>
          <w:szCs w:val="32"/>
        </w:rPr>
        <w:t>1.</w:t>
        <w:tab/>
        <w:t>О.В. Афанасьева. И.В. Михеева УМК” Английский язык VI класс; издательство – М.,: Просвещение,2017</w:t>
      </w:r>
    </w:p>
    <w:p>
      <w:pPr>
        <w:pStyle w:val="Normal"/>
        <w:spacing w:lineRule="auto" w:line="240" w:before="0" w:after="0"/>
        <w:rPr>
          <w:rFonts w:ascii="Times New Roman" w:hAnsi="Times New Roman" w:cs="Times New Roman"/>
          <w:sz w:val="32"/>
          <w:szCs w:val="32"/>
        </w:rPr>
      </w:pPr>
      <w:r>
        <w:rPr>
          <w:rFonts w:cs="Times New Roman" w:ascii="Times New Roman" w:hAnsi="Times New Roman"/>
          <w:sz w:val="32"/>
          <w:szCs w:val="32"/>
        </w:rPr>
        <w:t>2.</w:t>
        <w:tab/>
        <w:t>Е.В. Дзюина «Игровые уроки и внеклассные мероприятия на английском языке» 5-9 классы, М., «Вако»,2007</w:t>
      </w:r>
    </w:p>
    <w:p>
      <w:pPr>
        <w:pStyle w:val="Normal"/>
        <w:spacing w:lineRule="auto" w:line="240" w:before="0" w:after="0"/>
        <w:rPr>
          <w:rFonts w:ascii="Times New Roman" w:hAnsi="Times New Roman" w:cs="Times New Roman"/>
          <w:sz w:val="32"/>
          <w:szCs w:val="32"/>
        </w:rPr>
      </w:pPr>
      <w:r>
        <w:rPr>
          <w:rFonts w:cs="Times New Roman" w:ascii="Times New Roman" w:hAnsi="Times New Roman"/>
          <w:sz w:val="32"/>
          <w:szCs w:val="32"/>
        </w:rPr>
        <w:t>3.</w:t>
        <w:tab/>
        <w:t>https://www.youtube.com/watch?v=w2ELHQRAs78</w:t>
      </w:r>
    </w:p>
    <w:p>
      <w:pPr>
        <w:pStyle w:val="Normal"/>
        <w:spacing w:lineRule="auto" w:line="240" w:before="0" w:after="0"/>
        <w:rPr>
          <w:rFonts w:ascii="Times New Roman" w:hAnsi="Times New Roman" w:cs="Times New Roman"/>
          <w:sz w:val="32"/>
          <w:szCs w:val="32"/>
        </w:rPr>
      </w:pPr>
      <w:r>
        <w:rPr>
          <w:rFonts w:cs="Times New Roman" w:ascii="Times New Roman" w:hAnsi="Times New Roman"/>
          <w:sz w:val="32"/>
          <w:szCs w:val="32"/>
        </w:rPr>
        <w:t>4.</w:t>
        <w:tab/>
        <w:t>https://www.youtube.com/watch?v=fMIcmtVjhqY</w:t>
      </w:r>
    </w:p>
    <w:p>
      <w:pPr>
        <w:pStyle w:val="Normal"/>
        <w:spacing w:lineRule="auto" w:line="240" w:before="0" w:after="0"/>
        <w:rPr>
          <w:rFonts w:ascii="Times New Roman" w:hAnsi="Times New Roman" w:cs="Times New Roman"/>
          <w:sz w:val="32"/>
          <w:szCs w:val="32"/>
        </w:rPr>
      </w:pPr>
      <w:r>
        <w:rPr>
          <w:rFonts w:cs="Times New Roman" w:ascii="Times New Roman" w:hAnsi="Times New Roman"/>
          <w:sz w:val="32"/>
          <w:szCs w:val="32"/>
        </w:rPr>
        <w:t>5.</w:t>
        <w:tab/>
        <w:t>https://www.interactive-english.ru/topiki/600-moscow-places-of-interest/</w:t>
      </w:r>
    </w:p>
    <w:p>
      <w:pPr>
        <w:pStyle w:val="Normal"/>
        <w:spacing w:lineRule="auto" w:line="240" w:before="0" w:after="0"/>
        <w:rPr/>
      </w:pPr>
      <w:r>
        <w:rPr/>
      </w:r>
    </w:p>
    <w:sectPr>
      <w:type w:val="nextPage"/>
      <w:pgSz w:orient="landscape" w:w="16838" w:h="11906"/>
      <w:pgMar w:left="720" w:right="720" w:header="0" w:top="567"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Segoe UI">
    <w:charset w:val="cc"/>
    <w:family w:val="roman"/>
    <w:pitch w:val="variable"/>
  </w:font>
  <w:font w:name="Liberation Sans">
    <w:altName w:val="Arial"/>
    <w:charset w:val="cc"/>
    <w:family w:val="roman"/>
    <w:pitch w:val="variable"/>
  </w:font>
  <w:font w:name="Arial">
    <w:charset w:val="cc"/>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Symbol" w:hAnsi="Symbol" w:cs="Symbol" w:hint="default"/>
        <w:sz w:val="28"/>
        <w:rFonts w:cs="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Jc w:val="left"/>
      <w:pPr>
        <w:ind w:left="862" w:hanging="360"/>
      </w:pPr>
      <w:rPr>
        <w:rFonts w:ascii="Symbol" w:hAnsi="Symbol" w:cs="Symbol" w:hint="default"/>
        <w:sz w:val="28"/>
        <w:rFonts w:cs="Symbol"/>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5">
    <w:lvl w:ilvl="0">
      <w:start w:val="1"/>
      <w:numFmt w:val="bullet"/>
      <w:lvlText w:val=""/>
      <w:lvlJc w:val="left"/>
      <w:pPr>
        <w:ind w:left="862" w:hanging="360"/>
      </w:pPr>
      <w:rPr>
        <w:rFonts w:ascii="Symbol" w:hAnsi="Symbol" w:cs="Symbol" w:hint="default"/>
        <w:sz w:val="28"/>
        <w:rFonts w:cs="Symbol"/>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6">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8">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9">
    <w:lvl w:ilvl="0">
      <w:start w:val="1"/>
      <w:numFmt w:val="decimal"/>
      <w:lvlText w:val="%1."/>
      <w:lvlJc w:val="left"/>
      <w:pPr>
        <w:ind w:left="360" w:hanging="360"/>
      </w:pPr>
      <w:rPr>
        <w:sz w:val="28"/>
        <w:rFonts w:ascii="Times New Roman" w:hAnsi="Times New Roman" w:eastAsia="Calibri"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lvl w:ilvl="0">
      <w:start w:val="1"/>
      <w:numFmt w:val="decimal"/>
      <w:lvlText w:val="%1."/>
      <w:lvlJc w:val="left"/>
      <w:pPr>
        <w:ind w:left="360" w:hanging="360"/>
      </w:pPr>
      <w:rPr>
        <w:sz w:val="28"/>
        <w:b w:val="false"/>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lvl w:ilvl="0">
      <w:start w:val="2"/>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Без интервала Знак"/>
    <w:link w:val="a5"/>
    <w:uiPriority w:val="99"/>
    <w:qFormat/>
    <w:locked/>
    <w:rsid w:val="002e1ca7"/>
    <w:rPr>
      <w:rFonts w:ascii="Calibri" w:hAnsi="Calibri" w:eastAsia="Calibri" w:cs="Times New Roman"/>
    </w:rPr>
  </w:style>
  <w:style w:type="character" w:styleId="Style15" w:customStyle="1">
    <w:name w:val="Текст выноски Знак"/>
    <w:basedOn w:val="DefaultParagraphFont"/>
    <w:link w:val="a8"/>
    <w:uiPriority w:val="99"/>
    <w:semiHidden/>
    <w:qFormat/>
    <w:rsid w:val="00576b16"/>
    <w:rPr>
      <w:rFonts w:ascii="Segoe UI" w:hAnsi="Segoe UI" w:cs="Segoe UI"/>
      <w:sz w:val="18"/>
      <w:szCs w:val="18"/>
    </w:rPr>
  </w:style>
  <w:style w:type="character" w:styleId="Annotationreference">
    <w:name w:val="annotation reference"/>
    <w:basedOn w:val="DefaultParagraphFont"/>
    <w:uiPriority w:val="99"/>
    <w:semiHidden/>
    <w:unhideWhenUsed/>
    <w:qFormat/>
    <w:rsid w:val="00d436f1"/>
    <w:rPr>
      <w:sz w:val="16"/>
      <w:szCs w:val="16"/>
    </w:rPr>
  </w:style>
  <w:style w:type="character" w:styleId="Style16" w:customStyle="1">
    <w:name w:val="Текст примечания Знак"/>
    <w:basedOn w:val="DefaultParagraphFont"/>
    <w:link w:val="ab"/>
    <w:uiPriority w:val="99"/>
    <w:semiHidden/>
    <w:qFormat/>
    <w:rsid w:val="00d436f1"/>
    <w:rPr>
      <w:sz w:val="20"/>
      <w:szCs w:val="20"/>
    </w:rPr>
  </w:style>
  <w:style w:type="character" w:styleId="Style17" w:customStyle="1">
    <w:name w:val="Тема примечания Знак"/>
    <w:basedOn w:val="Style16"/>
    <w:link w:val="ad"/>
    <w:uiPriority w:val="99"/>
    <w:semiHidden/>
    <w:qFormat/>
    <w:rsid w:val="00d436f1"/>
    <w:rPr>
      <w:b/>
      <w:bCs/>
      <w:sz w:val="20"/>
      <w:szCs w:val="20"/>
    </w:rPr>
  </w:style>
  <w:style w:type="character" w:styleId="Style18" w:customStyle="1">
    <w:name w:val="Верхний колонтитул Знак"/>
    <w:basedOn w:val="DefaultParagraphFont"/>
    <w:link w:val="af"/>
    <w:uiPriority w:val="99"/>
    <w:qFormat/>
    <w:rsid w:val="0098385e"/>
    <w:rPr/>
  </w:style>
  <w:style w:type="character" w:styleId="Style19" w:customStyle="1">
    <w:name w:val="Нижний колонтитул Знак"/>
    <w:basedOn w:val="DefaultParagraphFont"/>
    <w:link w:val="af1"/>
    <w:uiPriority w:val="99"/>
    <w:qFormat/>
    <w:rsid w:val="0098385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ascii="Times New Roman" w:hAnsi="Times New Roman" w:eastAsia="Calibri" w:cs="Times New Roman"/>
      <w:sz w:val="28"/>
    </w:rPr>
  </w:style>
  <w:style w:type="character" w:styleId="ListLabel14">
    <w:name w:val="ListLabel 14"/>
    <w:qFormat/>
    <w:rPr>
      <w:b w:val="false"/>
    </w:rPr>
  </w:style>
  <w:style w:type="character" w:styleId="ListLabel15">
    <w:name w:val="ListLabel 15"/>
    <w:qFormat/>
    <w:rPr>
      <w:rFonts w:ascii="Times New Roman" w:hAnsi="Times New Roman"/>
      <w:b w:val="false"/>
      <w:sz w:val="28"/>
    </w:rPr>
  </w:style>
  <w:style w:type="character" w:styleId="ListLabel16">
    <w:name w:val="ListLabel 16"/>
    <w:qFormat/>
    <w:rPr>
      <w:rFonts w:eastAsia="Calibri" w:cs="Times New Roman"/>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eastAsia="Calibri" w:cs="Times New Roman"/>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eastAsia="Times New Roman" w:cs="Times New Roman"/>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ascii="Times New Roman" w:hAnsi="Times New Roman" w:eastAsia="Calibri" w:cs="Times New Roman"/>
      <w:sz w:val="28"/>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ascii="Times New Roman" w:hAnsi="Times New Roman" w:cs="Symbol"/>
      <w:sz w:val="28"/>
    </w:rPr>
  </w:style>
  <w:style w:type="character" w:styleId="ListLabel33">
    <w:name w:val="ListLabel 33"/>
    <w:qFormat/>
    <w:rPr>
      <w:rFonts w:cs="Courier New"/>
    </w:rPr>
  </w:style>
  <w:style w:type="character" w:styleId="ListLabel34">
    <w:name w:val="ListLabel 34"/>
    <w:qFormat/>
    <w:rPr>
      <w:rFonts w:cs="Wingdings"/>
    </w:rPr>
  </w:style>
  <w:style w:type="character" w:styleId="ListLabel35">
    <w:name w:val="ListLabel 35"/>
    <w:qFormat/>
    <w:rPr>
      <w:rFonts w:cs="Symbol"/>
    </w:rPr>
  </w:style>
  <w:style w:type="character" w:styleId="ListLabel36">
    <w:name w:val="ListLabel 36"/>
    <w:qFormat/>
    <w:rPr>
      <w:rFonts w:cs="Courier New"/>
    </w:rPr>
  </w:style>
  <w:style w:type="character" w:styleId="ListLabel37">
    <w:name w:val="ListLabel 37"/>
    <w:qFormat/>
    <w:rPr>
      <w:rFonts w:cs="Wingdings"/>
    </w:rPr>
  </w:style>
  <w:style w:type="character" w:styleId="ListLabel38">
    <w:name w:val="ListLabel 38"/>
    <w:qFormat/>
    <w:rPr>
      <w:rFonts w:cs="Symbol"/>
    </w:rPr>
  </w:style>
  <w:style w:type="character" w:styleId="ListLabel39">
    <w:name w:val="ListLabel 39"/>
    <w:qFormat/>
    <w:rPr>
      <w:rFonts w:cs="Courier New"/>
    </w:rPr>
  </w:style>
  <w:style w:type="character" w:styleId="ListLabel40">
    <w:name w:val="ListLabel 40"/>
    <w:qFormat/>
    <w:rPr>
      <w:rFonts w:cs="Wingdings"/>
    </w:rPr>
  </w:style>
  <w:style w:type="character" w:styleId="ListLabel41">
    <w:name w:val="ListLabel 41"/>
    <w:qFormat/>
    <w:rPr>
      <w:rFonts w:ascii="Times New Roman" w:hAnsi="Times New Roman" w:cs="Symbol"/>
      <w:sz w:val="28"/>
    </w:rPr>
  </w:style>
  <w:style w:type="character" w:styleId="ListLabel42">
    <w:name w:val="ListLabel 42"/>
    <w:qFormat/>
    <w:rPr>
      <w:rFonts w:ascii="Times New Roman" w:hAnsi="Times New Roman" w:cs="Symbol"/>
      <w:sz w:val="28"/>
    </w:rPr>
  </w:style>
  <w:style w:type="character" w:styleId="ListLabel43">
    <w:name w:val="ListLabel 43"/>
    <w:qFormat/>
    <w:rPr>
      <w:rFonts w:ascii="Times New Roman" w:hAnsi="Times New Roman" w:cs="Symbol"/>
      <w:sz w:val="28"/>
    </w:rPr>
  </w:style>
  <w:style w:type="character" w:styleId="ListLabel44">
    <w:name w:val="ListLabel 44"/>
    <w:qFormat/>
    <w:rPr>
      <w:rFonts w:ascii="Times New Roman" w:hAnsi="Times New Roman" w:cs="Symbol"/>
      <w:sz w:val="28"/>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cs="Symbol"/>
    </w:rPr>
  </w:style>
  <w:style w:type="character" w:styleId="ListLabel48">
    <w:name w:val="ListLabel 48"/>
    <w:qFormat/>
    <w:rPr>
      <w:rFonts w:cs="Courier New"/>
    </w:rPr>
  </w:style>
  <w:style w:type="character" w:styleId="ListLabel49">
    <w:name w:val="ListLabel 49"/>
    <w:qFormat/>
    <w:rPr>
      <w:rFonts w:cs="Wingdings"/>
    </w:rPr>
  </w:style>
  <w:style w:type="character" w:styleId="ListLabel50">
    <w:name w:val="ListLabel 50"/>
    <w:qFormat/>
    <w:rPr>
      <w:rFonts w:cs="Symbol"/>
    </w:rPr>
  </w:style>
  <w:style w:type="character" w:styleId="ListLabel51">
    <w:name w:val="ListLabel 51"/>
    <w:qFormat/>
    <w:rPr>
      <w:rFonts w:cs="Courier New"/>
    </w:rPr>
  </w:style>
  <w:style w:type="character" w:styleId="ListLabel52">
    <w:name w:val="ListLabel 52"/>
    <w:qFormat/>
    <w:rPr>
      <w:rFonts w:cs="Wingdings"/>
    </w:rPr>
  </w:style>
  <w:style w:type="character" w:styleId="ListLabel53">
    <w:name w:val="ListLabel 53"/>
    <w:qFormat/>
    <w:rPr>
      <w:rFonts w:ascii="Times New Roman" w:hAnsi="Times New Roman" w:cs="Symbol"/>
      <w:sz w:val="28"/>
    </w:rPr>
  </w:style>
  <w:style w:type="character" w:styleId="ListLabel54">
    <w:name w:val="ListLabel 54"/>
    <w:qFormat/>
    <w:rPr>
      <w:rFonts w:cs="Courier New"/>
    </w:rPr>
  </w:style>
  <w:style w:type="character" w:styleId="ListLabel55">
    <w:name w:val="ListLabel 55"/>
    <w:qFormat/>
    <w:rPr>
      <w:rFonts w:cs="Wingdings"/>
    </w:rPr>
  </w:style>
  <w:style w:type="character" w:styleId="ListLabel56">
    <w:name w:val="ListLabel 56"/>
    <w:qFormat/>
    <w:rPr>
      <w:rFonts w:cs="Symbol"/>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cs="Symbol"/>
    </w:rPr>
  </w:style>
  <w:style w:type="character" w:styleId="ListLabel60">
    <w:name w:val="ListLabel 60"/>
    <w:qFormat/>
    <w:rPr>
      <w:rFonts w:cs="Courier New"/>
    </w:rPr>
  </w:style>
  <w:style w:type="character" w:styleId="ListLabel61">
    <w:name w:val="ListLabel 61"/>
    <w:qFormat/>
    <w:rPr>
      <w:rFonts w:cs="Wingdings"/>
    </w:rPr>
  </w:style>
  <w:style w:type="character" w:styleId="ListLabel62">
    <w:name w:val="ListLabel 62"/>
    <w:qFormat/>
    <w:rPr>
      <w:rFonts w:ascii="Times New Roman" w:hAnsi="Times New Roman" w:cs="Symbol"/>
      <w:sz w:val="28"/>
    </w:rPr>
  </w:style>
  <w:style w:type="character" w:styleId="ListLabel63">
    <w:name w:val="ListLabel 63"/>
    <w:qFormat/>
    <w:rPr>
      <w:rFonts w:cs="Courier New"/>
    </w:rPr>
  </w:style>
  <w:style w:type="character" w:styleId="ListLabel64">
    <w:name w:val="ListLabel 64"/>
    <w:qFormat/>
    <w:rPr>
      <w:rFonts w:cs="Wingdings"/>
    </w:rPr>
  </w:style>
  <w:style w:type="character" w:styleId="ListLabel65">
    <w:name w:val="ListLabel 65"/>
    <w:qFormat/>
    <w:rPr>
      <w:rFonts w:cs="Symbol"/>
    </w:rPr>
  </w:style>
  <w:style w:type="character" w:styleId="ListLabel66">
    <w:name w:val="ListLabel 66"/>
    <w:qFormat/>
    <w:rPr>
      <w:rFonts w:cs="Courier New"/>
    </w:rPr>
  </w:style>
  <w:style w:type="character" w:styleId="ListLabel67">
    <w:name w:val="ListLabel 67"/>
    <w:qFormat/>
    <w:rPr>
      <w:rFonts w:cs="Wingdings"/>
    </w:rPr>
  </w:style>
  <w:style w:type="character" w:styleId="ListLabel68">
    <w:name w:val="ListLabel 68"/>
    <w:qFormat/>
    <w:rPr>
      <w:rFonts w:cs="Symbol"/>
    </w:rPr>
  </w:style>
  <w:style w:type="character" w:styleId="ListLabel69">
    <w:name w:val="ListLabel 69"/>
    <w:qFormat/>
    <w:rPr>
      <w:rFonts w:cs="Courier New"/>
    </w:rPr>
  </w:style>
  <w:style w:type="character" w:styleId="ListLabel70">
    <w:name w:val="ListLabel 70"/>
    <w:qFormat/>
    <w:rPr>
      <w:rFonts w:cs="Wingdings"/>
    </w:rPr>
  </w:style>
  <w:style w:type="character" w:styleId="ListLabel71">
    <w:name w:val="ListLabel 71"/>
    <w:qFormat/>
    <w:rPr>
      <w:rFonts w:ascii="Times New Roman" w:hAnsi="Times New Roman" w:eastAsia="Calibri" w:cs="Times New Roman"/>
      <w:sz w:val="28"/>
    </w:rPr>
  </w:style>
  <w:style w:type="character" w:styleId="ListLabel72">
    <w:name w:val="ListLabel 72"/>
    <w:qFormat/>
    <w:rPr>
      <w:rFonts w:ascii="Times New Roman" w:hAnsi="Times New Roman"/>
      <w:b w:val="false"/>
      <w:sz w:val="28"/>
    </w:rPr>
  </w:style>
  <w:style w:type="character" w:styleId="ListLabel73">
    <w:name w:val="ListLabel 73"/>
    <w:qFormat/>
    <w:rPr>
      <w:rFonts w:ascii="Times New Roman" w:hAnsi="Times New Roman" w:cs="Times New Roman"/>
      <w:sz w:val="28"/>
    </w:rPr>
  </w:style>
  <w:style w:type="character" w:styleId="ListLabel74">
    <w:name w:val="ListLabel 74"/>
    <w:qFormat/>
    <w:rPr>
      <w:rFonts w:cs="Courier New"/>
    </w:rPr>
  </w:style>
  <w:style w:type="character" w:styleId="ListLabel75">
    <w:name w:val="ListLabel 75"/>
    <w:qFormat/>
    <w:rPr>
      <w:rFonts w:cs="Wingdings"/>
    </w:rPr>
  </w:style>
  <w:style w:type="character" w:styleId="ListLabel76">
    <w:name w:val="ListLabel 76"/>
    <w:qFormat/>
    <w:rPr>
      <w:rFonts w:cs="Symbol"/>
    </w:rPr>
  </w:style>
  <w:style w:type="character" w:styleId="ListLabel77">
    <w:name w:val="ListLabel 77"/>
    <w:qFormat/>
    <w:rPr>
      <w:rFonts w:cs="Courier New"/>
    </w:rPr>
  </w:style>
  <w:style w:type="character" w:styleId="ListLabel78">
    <w:name w:val="ListLabel 78"/>
    <w:qFormat/>
    <w:rPr>
      <w:rFonts w:cs="Wingdings"/>
    </w:rPr>
  </w:style>
  <w:style w:type="character" w:styleId="ListLabel79">
    <w:name w:val="ListLabel 79"/>
    <w:qFormat/>
    <w:rPr>
      <w:rFonts w:cs="Symbol"/>
    </w:rPr>
  </w:style>
  <w:style w:type="character" w:styleId="ListLabel80">
    <w:name w:val="ListLabel 80"/>
    <w:qFormat/>
    <w:rPr>
      <w:rFonts w:cs="Courier New"/>
    </w:rPr>
  </w:style>
  <w:style w:type="character" w:styleId="ListLabel81">
    <w:name w:val="ListLabel 81"/>
    <w:qFormat/>
    <w:rPr>
      <w:rFonts w:cs="Wingdings"/>
    </w:rPr>
  </w:style>
  <w:style w:type="character" w:styleId="Style20">
    <w:name w:val="Выделение"/>
    <w:qFormat/>
    <w:rPr>
      <w:i/>
      <w:iCs/>
    </w:rPr>
  </w:style>
  <w:style w:type="character" w:styleId="Style21">
    <w:name w:val="Выделение жирным"/>
    <w:qFormat/>
    <w:rPr>
      <w:b/>
      <w:bCs/>
    </w:rPr>
  </w:style>
  <w:style w:type="character" w:styleId="ListLabel82">
    <w:name w:val="ListLabel 82"/>
    <w:qFormat/>
    <w:rPr>
      <w:rFonts w:ascii="Times New Roman" w:hAnsi="Times New Roman" w:cs="Symbol"/>
      <w:sz w:val="28"/>
    </w:rPr>
  </w:style>
  <w:style w:type="character" w:styleId="ListLabel83">
    <w:name w:val="ListLabel 83"/>
    <w:qFormat/>
    <w:rPr>
      <w:rFonts w:cs="Courier New"/>
    </w:rPr>
  </w:style>
  <w:style w:type="character" w:styleId="ListLabel84">
    <w:name w:val="ListLabel 84"/>
    <w:qFormat/>
    <w:rPr>
      <w:rFonts w:cs="Wingdings"/>
    </w:rPr>
  </w:style>
  <w:style w:type="character" w:styleId="ListLabel85">
    <w:name w:val="ListLabel 85"/>
    <w:qFormat/>
    <w:rPr>
      <w:rFonts w:cs="Symbol"/>
    </w:rPr>
  </w:style>
  <w:style w:type="character" w:styleId="ListLabel86">
    <w:name w:val="ListLabel 86"/>
    <w:qFormat/>
    <w:rPr>
      <w:rFonts w:cs="Courier New"/>
    </w:rPr>
  </w:style>
  <w:style w:type="character" w:styleId="ListLabel87">
    <w:name w:val="ListLabel 87"/>
    <w:qFormat/>
    <w:rPr>
      <w:rFonts w:cs="Wingdings"/>
    </w:rPr>
  </w:style>
  <w:style w:type="character" w:styleId="ListLabel88">
    <w:name w:val="ListLabel 88"/>
    <w:qFormat/>
    <w:rPr>
      <w:rFonts w:cs="Symbol"/>
    </w:rPr>
  </w:style>
  <w:style w:type="character" w:styleId="ListLabel89">
    <w:name w:val="ListLabel 89"/>
    <w:qFormat/>
    <w:rPr>
      <w:rFonts w:cs="Courier New"/>
    </w:rPr>
  </w:style>
  <w:style w:type="character" w:styleId="ListLabel90">
    <w:name w:val="ListLabel 90"/>
    <w:qFormat/>
    <w:rPr>
      <w:rFonts w:cs="Wingdings"/>
    </w:rPr>
  </w:style>
  <w:style w:type="character" w:styleId="ListLabel91">
    <w:name w:val="ListLabel 91"/>
    <w:qFormat/>
    <w:rPr>
      <w:rFonts w:ascii="Times New Roman" w:hAnsi="Times New Roman" w:cs="Symbol"/>
      <w:sz w:val="28"/>
    </w:rPr>
  </w:style>
  <w:style w:type="character" w:styleId="ListLabel92">
    <w:name w:val="ListLabel 92"/>
    <w:qFormat/>
    <w:rPr>
      <w:rFonts w:ascii="Times New Roman" w:hAnsi="Times New Roman" w:cs="Symbol"/>
      <w:sz w:val="28"/>
    </w:rPr>
  </w:style>
  <w:style w:type="character" w:styleId="ListLabel93">
    <w:name w:val="ListLabel 93"/>
    <w:qFormat/>
    <w:rPr>
      <w:rFonts w:ascii="Times New Roman" w:hAnsi="Times New Roman" w:cs="Symbol"/>
      <w:sz w:val="28"/>
    </w:rPr>
  </w:style>
  <w:style w:type="character" w:styleId="ListLabel94">
    <w:name w:val="ListLabel 94"/>
    <w:qFormat/>
    <w:rPr>
      <w:rFonts w:ascii="Times New Roman" w:hAnsi="Times New Roman" w:cs="Symbol"/>
      <w:sz w:val="28"/>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cs="Symbol"/>
    </w:rPr>
  </w:style>
  <w:style w:type="character" w:styleId="ListLabel98">
    <w:name w:val="ListLabel 98"/>
    <w:qFormat/>
    <w:rPr>
      <w:rFonts w:cs="Courier New"/>
    </w:rPr>
  </w:style>
  <w:style w:type="character" w:styleId="ListLabel99">
    <w:name w:val="ListLabel 99"/>
    <w:qFormat/>
    <w:rPr>
      <w:rFonts w:cs="Wingdings"/>
    </w:rPr>
  </w:style>
  <w:style w:type="character" w:styleId="ListLabel100">
    <w:name w:val="ListLabel 100"/>
    <w:qFormat/>
    <w:rPr>
      <w:rFonts w:cs="Symbol"/>
    </w:rPr>
  </w:style>
  <w:style w:type="character" w:styleId="ListLabel101">
    <w:name w:val="ListLabel 101"/>
    <w:qFormat/>
    <w:rPr>
      <w:rFonts w:cs="Courier New"/>
    </w:rPr>
  </w:style>
  <w:style w:type="character" w:styleId="ListLabel102">
    <w:name w:val="ListLabel 102"/>
    <w:qFormat/>
    <w:rPr>
      <w:rFonts w:cs="Wingdings"/>
    </w:rPr>
  </w:style>
  <w:style w:type="character" w:styleId="ListLabel103">
    <w:name w:val="ListLabel 103"/>
    <w:qFormat/>
    <w:rPr>
      <w:rFonts w:ascii="Times New Roman" w:hAnsi="Times New Roman" w:cs="Symbol"/>
      <w:sz w:val="28"/>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cs="Symbol"/>
    </w:rPr>
  </w:style>
  <w:style w:type="character" w:styleId="ListLabel110">
    <w:name w:val="ListLabel 110"/>
    <w:qFormat/>
    <w:rPr>
      <w:rFonts w:cs="Courier New"/>
    </w:rPr>
  </w:style>
  <w:style w:type="character" w:styleId="ListLabel111">
    <w:name w:val="ListLabel 111"/>
    <w:qFormat/>
    <w:rPr>
      <w:rFonts w:cs="Wingdings"/>
    </w:rPr>
  </w:style>
  <w:style w:type="character" w:styleId="ListLabel112">
    <w:name w:val="ListLabel 112"/>
    <w:qFormat/>
    <w:rPr>
      <w:rFonts w:ascii="Times New Roman" w:hAnsi="Times New Roman" w:cs="Symbol"/>
      <w:sz w:val="28"/>
    </w:rPr>
  </w:style>
  <w:style w:type="character" w:styleId="ListLabel113">
    <w:name w:val="ListLabel 113"/>
    <w:qFormat/>
    <w:rPr>
      <w:rFonts w:cs="Courier New"/>
    </w:rPr>
  </w:style>
  <w:style w:type="character" w:styleId="ListLabel114">
    <w:name w:val="ListLabel 114"/>
    <w:qFormat/>
    <w:rPr>
      <w:rFonts w:cs="Wingdings"/>
    </w:rPr>
  </w:style>
  <w:style w:type="character" w:styleId="ListLabel115">
    <w:name w:val="ListLabel 115"/>
    <w:qFormat/>
    <w:rPr>
      <w:rFonts w:cs="Symbol"/>
    </w:rPr>
  </w:style>
  <w:style w:type="character" w:styleId="ListLabel116">
    <w:name w:val="ListLabel 116"/>
    <w:qFormat/>
    <w:rPr>
      <w:rFonts w:cs="Courier New"/>
    </w:rPr>
  </w:style>
  <w:style w:type="character" w:styleId="ListLabel117">
    <w:name w:val="ListLabel 117"/>
    <w:qFormat/>
    <w:rPr>
      <w:rFonts w:cs="Wingdings"/>
    </w:rPr>
  </w:style>
  <w:style w:type="character" w:styleId="ListLabel118">
    <w:name w:val="ListLabel 118"/>
    <w:qFormat/>
    <w:rPr>
      <w:rFonts w:cs="Symbol"/>
    </w:rPr>
  </w:style>
  <w:style w:type="character" w:styleId="ListLabel119">
    <w:name w:val="ListLabel 119"/>
    <w:qFormat/>
    <w:rPr>
      <w:rFonts w:cs="Courier New"/>
    </w:rPr>
  </w:style>
  <w:style w:type="character" w:styleId="ListLabel120">
    <w:name w:val="ListLabel 120"/>
    <w:qFormat/>
    <w:rPr>
      <w:rFonts w:cs="Wingdings"/>
    </w:rPr>
  </w:style>
  <w:style w:type="character" w:styleId="ListLabel121">
    <w:name w:val="ListLabel 121"/>
    <w:qFormat/>
    <w:rPr>
      <w:rFonts w:ascii="Times New Roman" w:hAnsi="Times New Roman" w:eastAsia="Calibri" w:cs="Times New Roman"/>
      <w:sz w:val="28"/>
    </w:rPr>
  </w:style>
  <w:style w:type="character" w:styleId="ListLabel122">
    <w:name w:val="ListLabel 122"/>
    <w:qFormat/>
    <w:rPr>
      <w:rFonts w:ascii="Times New Roman" w:hAnsi="Times New Roman"/>
      <w:b w:val="false"/>
      <w:sz w:val="28"/>
    </w:rPr>
  </w:style>
  <w:style w:type="character" w:styleId="ListLabel123">
    <w:name w:val="ListLabel 123"/>
    <w:qFormat/>
    <w:rPr>
      <w:rFonts w:ascii="Times New Roman" w:hAnsi="Times New Roman" w:cs="Times New Roman"/>
      <w:sz w:val="28"/>
    </w:rPr>
  </w:style>
  <w:style w:type="character" w:styleId="ListLabel124">
    <w:name w:val="ListLabel 124"/>
    <w:qFormat/>
    <w:rPr>
      <w:rFonts w:cs="Courier New"/>
    </w:rPr>
  </w:style>
  <w:style w:type="character" w:styleId="ListLabel125">
    <w:name w:val="ListLabel 125"/>
    <w:qFormat/>
    <w:rPr>
      <w:rFonts w:cs="Wingdings"/>
    </w:rPr>
  </w:style>
  <w:style w:type="character" w:styleId="ListLabel126">
    <w:name w:val="ListLabel 126"/>
    <w:qFormat/>
    <w:rPr>
      <w:rFonts w:cs="Symbol"/>
    </w:rPr>
  </w:style>
  <w:style w:type="character" w:styleId="ListLabel127">
    <w:name w:val="ListLabel 127"/>
    <w:qFormat/>
    <w:rPr>
      <w:rFonts w:cs="Courier New"/>
    </w:rPr>
  </w:style>
  <w:style w:type="character" w:styleId="ListLabel128">
    <w:name w:val="ListLabel 128"/>
    <w:qFormat/>
    <w:rPr>
      <w:rFonts w:cs="Wingdings"/>
    </w:rPr>
  </w:style>
  <w:style w:type="character" w:styleId="ListLabel129">
    <w:name w:val="ListLabel 129"/>
    <w:qFormat/>
    <w:rPr>
      <w:rFonts w:cs="Symbol"/>
    </w:rPr>
  </w:style>
  <w:style w:type="character" w:styleId="ListLabel130">
    <w:name w:val="ListLabel 130"/>
    <w:qFormat/>
    <w:rPr>
      <w:rFonts w:cs="Courier New"/>
    </w:rPr>
  </w:style>
  <w:style w:type="character" w:styleId="ListLabel131">
    <w:name w:val="ListLabel 131"/>
    <w:qFormat/>
    <w:rPr>
      <w:rFonts w:cs="Wingdings"/>
    </w:rPr>
  </w:style>
  <w:style w:type="paragraph" w:styleId="Style22">
    <w:name w:val="Заголовок"/>
    <w:basedOn w:val="Normal"/>
    <w:next w:val="Style23"/>
    <w:qFormat/>
    <w:pPr>
      <w:keepNext w:val="true"/>
      <w:spacing w:before="240" w:after="120"/>
    </w:pPr>
    <w:rPr>
      <w:rFonts w:ascii="Liberation Sans" w:hAnsi="Liberation Sans" w:eastAsia="Microsoft YaHei" w:cs="Arial"/>
      <w:sz w:val="28"/>
      <w:szCs w:val="28"/>
    </w:rPr>
  </w:style>
  <w:style w:type="paragraph" w:styleId="Style23">
    <w:name w:val="Body Text"/>
    <w:basedOn w:val="Normal"/>
    <w:pPr>
      <w:spacing w:lineRule="auto" w:line="276" w:before="0" w:after="140"/>
    </w:pPr>
    <w:rPr/>
  </w:style>
  <w:style w:type="paragraph" w:styleId="Style24">
    <w:name w:val="List"/>
    <w:basedOn w:val="Style23"/>
    <w:pPr/>
    <w:rPr>
      <w:rFonts w:cs="Arial"/>
    </w:rPr>
  </w:style>
  <w:style w:type="paragraph" w:styleId="Style25">
    <w:name w:val="Caption"/>
    <w:basedOn w:val="Normal"/>
    <w:qFormat/>
    <w:pPr>
      <w:suppressLineNumbers/>
      <w:spacing w:before="120" w:after="120"/>
    </w:pPr>
    <w:rPr>
      <w:rFonts w:cs="Arial"/>
      <w:i/>
      <w:iCs/>
      <w:sz w:val="24"/>
      <w:szCs w:val="24"/>
    </w:rPr>
  </w:style>
  <w:style w:type="paragraph" w:styleId="Style26">
    <w:name w:val="Указатель"/>
    <w:basedOn w:val="Normal"/>
    <w:qFormat/>
    <w:pPr>
      <w:suppressLineNumbers/>
    </w:pPr>
    <w:rPr>
      <w:rFonts w:cs="Arial"/>
    </w:rPr>
  </w:style>
  <w:style w:type="paragraph" w:styleId="ListParagraph">
    <w:name w:val="List Paragraph"/>
    <w:basedOn w:val="Normal"/>
    <w:qFormat/>
    <w:rsid w:val="00ee3cae"/>
    <w:pPr>
      <w:spacing w:before="0" w:after="160"/>
      <w:ind w:left="720" w:hanging="0"/>
      <w:contextualSpacing/>
    </w:pPr>
    <w:rPr/>
  </w:style>
  <w:style w:type="paragraph" w:styleId="NoSpacing">
    <w:name w:val="No Spacing"/>
    <w:link w:val="a6"/>
    <w:uiPriority w:val="99"/>
    <w:qFormat/>
    <w:rsid w:val="002e1ca7"/>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ru-RU" w:eastAsia="en-US" w:bidi="ar-SA"/>
    </w:rPr>
  </w:style>
  <w:style w:type="paragraph" w:styleId="NormalWeb">
    <w:name w:val="Normal (Web)"/>
    <w:basedOn w:val="Normal"/>
    <w:uiPriority w:val="99"/>
    <w:unhideWhenUsed/>
    <w:qFormat/>
    <w:rsid w:val="00fe4221"/>
    <w:pPr>
      <w:spacing w:lineRule="auto" w:line="240" w:beforeAutospacing="1" w:afterAutospacing="1"/>
    </w:pPr>
    <w:rPr>
      <w:rFonts w:ascii="Times New Roman" w:hAnsi="Times New Roman" w:eastAsia="Times New Roman" w:cs="Times New Roman"/>
      <w:sz w:val="24"/>
      <w:szCs w:val="24"/>
      <w:lang w:eastAsia="ru-RU"/>
    </w:rPr>
  </w:style>
  <w:style w:type="paragraph" w:styleId="BalloonText">
    <w:name w:val="Balloon Text"/>
    <w:basedOn w:val="Normal"/>
    <w:link w:val="a9"/>
    <w:uiPriority w:val="99"/>
    <w:semiHidden/>
    <w:unhideWhenUsed/>
    <w:qFormat/>
    <w:rsid w:val="00576b16"/>
    <w:pPr>
      <w:spacing w:lineRule="auto" w:line="240" w:before="0" w:after="0"/>
    </w:pPr>
    <w:rPr>
      <w:rFonts w:ascii="Segoe UI" w:hAnsi="Segoe UI" w:cs="Segoe UI"/>
      <w:sz w:val="18"/>
      <w:szCs w:val="18"/>
    </w:rPr>
  </w:style>
  <w:style w:type="paragraph" w:styleId="Annotationtext">
    <w:name w:val="annotation text"/>
    <w:basedOn w:val="Normal"/>
    <w:link w:val="ac"/>
    <w:uiPriority w:val="99"/>
    <w:semiHidden/>
    <w:unhideWhenUsed/>
    <w:qFormat/>
    <w:rsid w:val="00d436f1"/>
    <w:pPr>
      <w:spacing w:lineRule="auto" w:line="240"/>
    </w:pPr>
    <w:rPr>
      <w:sz w:val="20"/>
      <w:szCs w:val="20"/>
    </w:rPr>
  </w:style>
  <w:style w:type="paragraph" w:styleId="Annotationsubject">
    <w:name w:val="annotation subject"/>
    <w:basedOn w:val="Annotationtext"/>
    <w:next w:val="Annotationtext"/>
    <w:link w:val="ae"/>
    <w:uiPriority w:val="99"/>
    <w:semiHidden/>
    <w:unhideWhenUsed/>
    <w:qFormat/>
    <w:rsid w:val="00d436f1"/>
    <w:pPr/>
    <w:rPr>
      <w:b/>
      <w:bCs/>
    </w:rPr>
  </w:style>
  <w:style w:type="paragraph" w:styleId="Style27">
    <w:name w:val="Header"/>
    <w:basedOn w:val="Normal"/>
    <w:link w:val="af0"/>
    <w:uiPriority w:val="99"/>
    <w:unhideWhenUsed/>
    <w:rsid w:val="0098385e"/>
    <w:pPr>
      <w:tabs>
        <w:tab w:val="clear" w:pos="708"/>
        <w:tab w:val="center" w:pos="4677" w:leader="none"/>
        <w:tab w:val="right" w:pos="9355" w:leader="none"/>
      </w:tabs>
      <w:spacing w:lineRule="auto" w:line="240" w:before="0" w:after="0"/>
    </w:pPr>
    <w:rPr/>
  </w:style>
  <w:style w:type="paragraph" w:styleId="Style28">
    <w:name w:val="Footer"/>
    <w:basedOn w:val="Normal"/>
    <w:link w:val="af2"/>
    <w:uiPriority w:val="99"/>
    <w:unhideWhenUsed/>
    <w:rsid w:val="0098385e"/>
    <w:pPr>
      <w:tabs>
        <w:tab w:val="clear" w:pos="708"/>
        <w:tab w:val="center" w:pos="4677" w:leader="none"/>
        <w:tab w:val="right" w:pos="9355" w:leader="none"/>
      </w:tabs>
      <w:spacing w:lineRule="auto" w:line="240" w:before="0" w:after="0"/>
    </w:pPr>
    <w:rPr/>
  </w:style>
  <w:style w:type="paragraph" w:styleId="Style29">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4">
    <w:name w:val="Table Grid"/>
    <w:basedOn w:val="a1"/>
    <w:uiPriority w:val="59"/>
    <w:rsid w:val="00987e8e"/>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A0FF1-BE0B-471B-A6FE-8F5F79C02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3209</TotalTime>
  <Application>Neat_Office/6.2.8.2$Windows_x86 LibreOffice_project/</Application>
  <Pages>23</Pages>
  <Words>3533</Words>
  <Characters>19184</Characters>
  <CharactersWithSpaces>22331</CharactersWithSpaces>
  <Paragraphs>444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2020-01-25T18:44:00Z</dcterms:created>
  <dc:creator>Admin</dc:creator>
  <dc:description/>
  <dc:language>ru-RU</dc:language>
  <cp:lastModifiedBy/>
  <cp:lastPrinted>2020-01-27T06:19:00Z</cp:lastPrinted>
  <dcterms:modified xsi:type="dcterms:W3CDTF">2022-11-24T16:02:56Z</dcterms:modified>
  <cp:revision>40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