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169" w:rsidRPr="000C1169" w:rsidRDefault="000C1169" w:rsidP="000C1169">
      <w:pPr>
        <w:ind w:firstLine="8789"/>
        <w:rPr>
          <w:sz w:val="26"/>
          <w:szCs w:val="26"/>
        </w:rPr>
      </w:pPr>
      <w:r w:rsidRPr="000C1169">
        <w:rPr>
          <w:sz w:val="26"/>
          <w:szCs w:val="26"/>
        </w:rPr>
        <w:t>Бобунова Светлана Павловна,</w:t>
      </w:r>
    </w:p>
    <w:p w:rsidR="000C1169" w:rsidRPr="000C1169" w:rsidRDefault="000C1169" w:rsidP="000C1169">
      <w:pPr>
        <w:ind w:firstLine="8789"/>
        <w:rPr>
          <w:sz w:val="26"/>
          <w:szCs w:val="26"/>
        </w:rPr>
      </w:pPr>
      <w:r w:rsidRPr="000C1169">
        <w:rPr>
          <w:sz w:val="26"/>
          <w:szCs w:val="26"/>
        </w:rPr>
        <w:t xml:space="preserve">учитель </w:t>
      </w:r>
      <w:r w:rsidRPr="000C1169">
        <w:rPr>
          <w:sz w:val="26"/>
          <w:szCs w:val="26"/>
        </w:rPr>
        <w:t>химии</w:t>
      </w:r>
      <w:r w:rsidRPr="000C1169">
        <w:rPr>
          <w:sz w:val="26"/>
          <w:szCs w:val="26"/>
        </w:rPr>
        <w:t xml:space="preserve"> МБОУ «Гимназия № 1»,</w:t>
      </w:r>
    </w:p>
    <w:p w:rsidR="000C1169" w:rsidRPr="000C1169" w:rsidRDefault="000C1169" w:rsidP="000C1169">
      <w:pPr>
        <w:ind w:firstLine="8789"/>
        <w:rPr>
          <w:sz w:val="26"/>
          <w:szCs w:val="26"/>
        </w:rPr>
      </w:pPr>
      <w:r w:rsidRPr="000C1169">
        <w:rPr>
          <w:sz w:val="26"/>
          <w:szCs w:val="26"/>
        </w:rPr>
        <w:t>г.Норильск</w:t>
      </w:r>
    </w:p>
    <w:p w:rsidR="000C1169" w:rsidRPr="000C1169" w:rsidRDefault="000C1169" w:rsidP="000C1169">
      <w:pPr>
        <w:jc w:val="center"/>
        <w:rPr>
          <w:b/>
          <w:sz w:val="26"/>
          <w:szCs w:val="26"/>
        </w:rPr>
      </w:pPr>
    </w:p>
    <w:p w:rsidR="000C1169" w:rsidRPr="000C1169" w:rsidRDefault="000C1169" w:rsidP="000C1169">
      <w:pPr>
        <w:jc w:val="center"/>
        <w:rPr>
          <w:rStyle w:val="afb"/>
          <w:sz w:val="26"/>
          <w:szCs w:val="26"/>
        </w:rPr>
      </w:pPr>
      <w:r w:rsidRPr="000C1169">
        <w:rPr>
          <w:b/>
          <w:sz w:val="26"/>
          <w:szCs w:val="26"/>
        </w:rPr>
        <w:t xml:space="preserve">Технологическая карта урока </w:t>
      </w:r>
      <w:r w:rsidRPr="000C1169">
        <w:rPr>
          <w:rStyle w:val="afb"/>
          <w:sz w:val="26"/>
          <w:szCs w:val="26"/>
        </w:rPr>
        <w:t>по учебному предмету «</w:t>
      </w:r>
      <w:r w:rsidRPr="000C1169">
        <w:rPr>
          <w:b/>
          <w:sz w:val="26"/>
          <w:szCs w:val="26"/>
        </w:rPr>
        <w:t>Химия</w:t>
      </w:r>
      <w:r w:rsidRPr="000C1169">
        <w:rPr>
          <w:rStyle w:val="afb"/>
          <w:sz w:val="26"/>
          <w:szCs w:val="26"/>
        </w:rPr>
        <w:t>» в 8</w:t>
      </w:r>
      <w:r w:rsidRPr="000C1169">
        <w:rPr>
          <w:rStyle w:val="afb"/>
          <w:sz w:val="26"/>
          <w:szCs w:val="26"/>
        </w:rPr>
        <w:t>-ом классе</w:t>
      </w:r>
    </w:p>
    <w:p w:rsidR="000C1169" w:rsidRPr="000C1169" w:rsidRDefault="000C1169" w:rsidP="000C1169">
      <w:pPr>
        <w:jc w:val="center"/>
        <w:rPr>
          <w:b/>
          <w:bCs/>
          <w:sz w:val="26"/>
          <w:szCs w:val="26"/>
        </w:rPr>
      </w:pPr>
      <w:r w:rsidRPr="000C1169">
        <w:rPr>
          <w:rStyle w:val="afb"/>
          <w:sz w:val="26"/>
          <w:szCs w:val="26"/>
        </w:rPr>
        <w:t>на тему «</w:t>
      </w:r>
      <w:r w:rsidRPr="000C1169">
        <w:rPr>
          <w:b/>
          <w:sz w:val="26"/>
          <w:szCs w:val="26"/>
        </w:rPr>
        <w:t>Чистые вещества и смеси»</w:t>
      </w:r>
    </w:p>
    <w:p w:rsidR="00C65240" w:rsidRPr="000C1169" w:rsidRDefault="00C65240" w:rsidP="00C65240">
      <w:pPr>
        <w:pStyle w:val="21"/>
        <w:tabs>
          <w:tab w:val="left" w:pos="8364"/>
        </w:tabs>
        <w:spacing w:after="0" w:line="240" w:lineRule="auto"/>
        <w:ind w:left="0"/>
        <w:jc w:val="center"/>
        <w:rPr>
          <w:b/>
          <w:sz w:val="26"/>
          <w:szCs w:val="26"/>
        </w:rPr>
      </w:pPr>
    </w:p>
    <w:tbl>
      <w:tblPr>
        <w:tblStyle w:val="af1"/>
        <w:tblW w:w="14142" w:type="dxa"/>
        <w:tblLook w:val="04A0" w:firstRow="1" w:lastRow="0" w:firstColumn="1" w:lastColumn="0" w:noHBand="0" w:noVBand="1"/>
      </w:tblPr>
      <w:tblGrid>
        <w:gridCol w:w="3936"/>
        <w:gridCol w:w="10206"/>
      </w:tblGrid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ФИО учителя</w:t>
            </w:r>
          </w:p>
        </w:tc>
        <w:tc>
          <w:tcPr>
            <w:tcW w:w="10206" w:type="dxa"/>
          </w:tcPr>
          <w:p w:rsidR="00546F76" w:rsidRPr="005B1836" w:rsidRDefault="001A4437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Бобунова Светлана Павловна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Класс</w:t>
            </w:r>
          </w:p>
        </w:tc>
        <w:tc>
          <w:tcPr>
            <w:tcW w:w="10206" w:type="dxa"/>
          </w:tcPr>
          <w:p w:rsidR="00546F76" w:rsidRPr="005B1836" w:rsidRDefault="001A4437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8</w:t>
            </w:r>
          </w:p>
        </w:tc>
      </w:tr>
      <w:tr w:rsidR="00546F76" w:rsidRPr="002A3827" w:rsidTr="000C1169">
        <w:trPr>
          <w:trHeight w:val="1174"/>
        </w:trPr>
        <w:tc>
          <w:tcPr>
            <w:tcW w:w="3936" w:type="dxa"/>
          </w:tcPr>
          <w:p w:rsidR="00546F76" w:rsidRPr="005B1836" w:rsidRDefault="00546F76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УМК</w:t>
            </w:r>
          </w:p>
        </w:tc>
        <w:tc>
          <w:tcPr>
            <w:tcW w:w="10206" w:type="dxa"/>
          </w:tcPr>
          <w:p w:rsidR="00270B8A" w:rsidRPr="005B1836" w:rsidRDefault="00270B8A" w:rsidP="000C1169">
            <w:pPr>
              <w:pStyle w:val="11"/>
              <w:widowControl w:val="0"/>
              <w:numPr>
                <w:ilvl w:val="0"/>
                <w:numId w:val="4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836">
              <w:rPr>
                <w:rFonts w:ascii="Times New Roman" w:hAnsi="Times New Roman" w:cs="Times New Roman"/>
                <w:sz w:val="24"/>
                <w:szCs w:val="24"/>
              </w:rPr>
              <w:t>О.С. Габриелян "Программа курса химии для 8-11 классов общеобразовательных учреждений", допущенная Департаментом общего среднего образования Министерства образования Российской Федерации.-М.: "Дрофа",2014.</w:t>
            </w:r>
          </w:p>
          <w:p w:rsidR="00546F76" w:rsidRPr="005B1836" w:rsidRDefault="00270B8A" w:rsidP="000C1169">
            <w:pPr>
              <w:pStyle w:val="11"/>
              <w:widowControl w:val="0"/>
              <w:numPr>
                <w:ilvl w:val="0"/>
                <w:numId w:val="42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5B1836">
              <w:rPr>
                <w:rFonts w:ascii="Times New Roman" w:hAnsi="Times New Roman" w:cs="Times New Roman"/>
                <w:sz w:val="24"/>
                <w:szCs w:val="24"/>
              </w:rPr>
              <w:t>Габриелян О.С. Химия.8класс:учебник– 5-е изд., стереотип.-М.: Дрофа, 2016.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Предмет</w:t>
            </w:r>
          </w:p>
        </w:tc>
        <w:tc>
          <w:tcPr>
            <w:tcW w:w="10206" w:type="dxa"/>
          </w:tcPr>
          <w:p w:rsidR="00546F76" w:rsidRPr="005B1836" w:rsidRDefault="001A4437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Химия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Тема</w:t>
            </w:r>
          </w:p>
        </w:tc>
        <w:tc>
          <w:tcPr>
            <w:tcW w:w="10206" w:type="dxa"/>
          </w:tcPr>
          <w:p w:rsidR="00546F76" w:rsidRPr="005B1836" w:rsidRDefault="001A4437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Чистые вещества и смеси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Тип урока</w:t>
            </w:r>
          </w:p>
        </w:tc>
        <w:tc>
          <w:tcPr>
            <w:tcW w:w="10206" w:type="dxa"/>
          </w:tcPr>
          <w:p w:rsidR="00546F76" w:rsidRPr="005B1836" w:rsidRDefault="005B1836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 xml:space="preserve">Урок открытия нового знания (с элементами  деятельностной методики </w:t>
            </w:r>
            <w:r w:rsidR="00BC7FBD" w:rsidRPr="005B1836">
              <w:rPr>
                <w:sz w:val="24"/>
                <w:szCs w:val="24"/>
              </w:rPr>
              <w:t xml:space="preserve"> Л.Г.Петерсон</w:t>
            </w:r>
            <w:r w:rsidRPr="005B1836">
              <w:rPr>
                <w:sz w:val="24"/>
                <w:szCs w:val="24"/>
              </w:rPr>
              <w:t xml:space="preserve">, и </w:t>
            </w:r>
            <w:r w:rsidR="00F95351" w:rsidRPr="005B1836">
              <w:rPr>
                <w:sz w:val="24"/>
                <w:szCs w:val="24"/>
              </w:rPr>
              <w:t xml:space="preserve"> с элементами проблемного обучения по Мельниковой Е.</w:t>
            </w:r>
            <w:r w:rsidR="00BC7FBD" w:rsidRPr="005B1836">
              <w:rPr>
                <w:sz w:val="24"/>
                <w:szCs w:val="24"/>
              </w:rPr>
              <w:t>)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Место и роль урока в изучаемой теме</w:t>
            </w:r>
          </w:p>
        </w:tc>
        <w:tc>
          <w:tcPr>
            <w:tcW w:w="10206" w:type="dxa"/>
          </w:tcPr>
          <w:p w:rsidR="00A739AE" w:rsidRPr="005B1836" w:rsidRDefault="00A739AE" w:rsidP="00C65240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У</w:t>
            </w:r>
            <w:r w:rsidR="0092009A" w:rsidRPr="005B1836">
              <w:rPr>
                <w:sz w:val="24"/>
                <w:szCs w:val="24"/>
              </w:rPr>
              <w:t>рок «Чистые вещества и смеси</w:t>
            </w:r>
            <w:r w:rsidRPr="005B1836">
              <w:rPr>
                <w:sz w:val="24"/>
                <w:szCs w:val="24"/>
              </w:rPr>
              <w:t xml:space="preserve">» </w:t>
            </w:r>
            <w:r w:rsidR="0092009A" w:rsidRPr="005B1836">
              <w:rPr>
                <w:sz w:val="24"/>
                <w:szCs w:val="24"/>
              </w:rPr>
              <w:t xml:space="preserve"> является составной частью темы  «Соединения химических элементов</w:t>
            </w:r>
            <w:r w:rsidRPr="005B1836">
              <w:rPr>
                <w:sz w:val="24"/>
                <w:szCs w:val="24"/>
              </w:rPr>
              <w:t>»,  следовательно, на данном уроке должны были решаться задачи, как данного урока, так и вс</w:t>
            </w:r>
            <w:r w:rsidR="0092009A" w:rsidRPr="005B1836">
              <w:rPr>
                <w:sz w:val="24"/>
                <w:szCs w:val="24"/>
              </w:rPr>
              <w:t>ей темы</w:t>
            </w:r>
            <w:r w:rsidRPr="005B1836">
              <w:rPr>
                <w:sz w:val="24"/>
                <w:szCs w:val="24"/>
              </w:rPr>
              <w:t xml:space="preserve"> в целом, в том числе такие как:</w:t>
            </w:r>
          </w:p>
          <w:p w:rsidR="00A739AE" w:rsidRPr="005B1836" w:rsidRDefault="002A3827" w:rsidP="00C65240">
            <w:pPr>
              <w:widowControl w:val="0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р</w:t>
            </w:r>
            <w:r w:rsidR="00A739AE" w:rsidRPr="005B1836">
              <w:rPr>
                <w:sz w:val="24"/>
                <w:szCs w:val="24"/>
              </w:rPr>
              <w:t>азвитие  логического м</w:t>
            </w:r>
            <w:r w:rsidR="00C661CB" w:rsidRPr="005B1836">
              <w:rPr>
                <w:sz w:val="24"/>
                <w:szCs w:val="24"/>
              </w:rPr>
              <w:t>ышления</w:t>
            </w:r>
            <w:r w:rsidR="00A739AE" w:rsidRPr="005B1836">
              <w:rPr>
                <w:sz w:val="24"/>
                <w:szCs w:val="24"/>
              </w:rPr>
              <w:t>; умения устанавливать причинно-следственные связи</w:t>
            </w:r>
            <w:r w:rsidR="00B7147B" w:rsidRPr="005B1836">
              <w:rPr>
                <w:sz w:val="24"/>
                <w:szCs w:val="24"/>
              </w:rPr>
              <w:t xml:space="preserve"> (состав-строение-свойства)</w:t>
            </w:r>
            <w:r w:rsidR="00A739AE" w:rsidRPr="005B1836">
              <w:rPr>
                <w:sz w:val="24"/>
                <w:szCs w:val="24"/>
              </w:rPr>
              <w:t>, сравнивать и обобщать; развивать речь детей, внимание.</w:t>
            </w:r>
          </w:p>
          <w:p w:rsidR="00846685" w:rsidRPr="005B1836" w:rsidRDefault="002A3827" w:rsidP="00C65240">
            <w:pPr>
              <w:widowControl w:val="0"/>
              <w:numPr>
                <w:ilvl w:val="0"/>
                <w:numId w:val="5"/>
              </w:numPr>
              <w:suppressAutoHyphens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в</w:t>
            </w:r>
            <w:r w:rsidR="00A739AE" w:rsidRPr="005B1836">
              <w:rPr>
                <w:sz w:val="24"/>
                <w:szCs w:val="24"/>
              </w:rPr>
              <w:t>оспитывать культуру общения: умение вести диалог, уважать мнение товарища и право на ошибку; прививать интерес к предмету.</w:t>
            </w:r>
          </w:p>
          <w:p w:rsidR="00546F76" w:rsidRPr="005B1836" w:rsidRDefault="00A739AE" w:rsidP="00C65240">
            <w:pPr>
              <w:widowControl w:val="0"/>
              <w:suppressAutoHyphens/>
              <w:rPr>
                <w:color w:val="00B050"/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 xml:space="preserve">      При изучении темы большое значение имеют внутрипредметные связи.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5B1836" w:rsidRDefault="00546F76" w:rsidP="00C65240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Цель</w:t>
            </w:r>
          </w:p>
        </w:tc>
        <w:tc>
          <w:tcPr>
            <w:tcW w:w="10206" w:type="dxa"/>
          </w:tcPr>
          <w:p w:rsidR="001B02BB" w:rsidRPr="005B1836" w:rsidRDefault="001B02BB" w:rsidP="00C65240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 xml:space="preserve"> сформировать понятие "смесь";</w:t>
            </w:r>
          </w:p>
          <w:p w:rsidR="001B02BB" w:rsidRPr="005B1836" w:rsidRDefault="001B02BB" w:rsidP="00C65240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 xml:space="preserve"> дать представление о чистоте вещества и  рассмотреть классификацию смесей;</w:t>
            </w:r>
          </w:p>
          <w:p w:rsidR="00546F76" w:rsidRPr="00C65240" w:rsidRDefault="00C65240" w:rsidP="00C65240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5B1836">
              <w:rPr>
                <w:sz w:val="24"/>
                <w:szCs w:val="24"/>
              </w:rPr>
              <w:t>определить роль</w:t>
            </w:r>
            <w:r w:rsidR="001B02BB" w:rsidRPr="005B1836">
              <w:rPr>
                <w:sz w:val="24"/>
                <w:szCs w:val="24"/>
              </w:rPr>
              <w:t xml:space="preserve"> и значение смесей в жизни человека.</w:t>
            </w:r>
          </w:p>
        </w:tc>
      </w:tr>
      <w:tr w:rsidR="00546F76" w:rsidRPr="002A3827" w:rsidTr="00C65240">
        <w:tc>
          <w:tcPr>
            <w:tcW w:w="3936" w:type="dxa"/>
          </w:tcPr>
          <w:p w:rsidR="00546F76" w:rsidRPr="002A3827" w:rsidRDefault="00546F76" w:rsidP="00C65240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2A3827">
              <w:rPr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0206" w:type="dxa"/>
          </w:tcPr>
          <w:p w:rsidR="001B02BB" w:rsidRDefault="001B02BB" w:rsidP="00C65240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окончанию урока мои ученики</w:t>
            </w:r>
            <w:r w:rsidR="000C1169">
              <w:rPr>
                <w:sz w:val="24"/>
                <w:szCs w:val="24"/>
              </w:rPr>
              <w:t>:</w:t>
            </w:r>
          </w:p>
          <w:p w:rsidR="001B02BB" w:rsidRDefault="001B02BB" w:rsidP="00C65240">
            <w:pPr>
              <w:pStyle w:val="a3"/>
              <w:widowControl w:val="0"/>
              <w:numPr>
                <w:ilvl w:val="0"/>
                <w:numId w:val="36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93376D">
              <w:rPr>
                <w:sz w:val="24"/>
                <w:szCs w:val="24"/>
                <w:u w:val="single"/>
              </w:rPr>
              <w:t>сформируют представления</w:t>
            </w:r>
            <w:r>
              <w:rPr>
                <w:sz w:val="24"/>
                <w:szCs w:val="24"/>
              </w:rPr>
              <w:t xml:space="preserve"> о смесях, чистых веществах;</w:t>
            </w:r>
          </w:p>
          <w:p w:rsidR="001B02BB" w:rsidRDefault="001B02BB" w:rsidP="00C65240">
            <w:pPr>
              <w:pStyle w:val="a3"/>
              <w:widowControl w:val="0"/>
              <w:numPr>
                <w:ilvl w:val="0"/>
                <w:numId w:val="36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93376D">
              <w:rPr>
                <w:sz w:val="24"/>
                <w:szCs w:val="24"/>
                <w:u w:val="single"/>
              </w:rPr>
              <w:t xml:space="preserve">выяснят </w:t>
            </w:r>
            <w:r>
              <w:rPr>
                <w:sz w:val="24"/>
                <w:szCs w:val="24"/>
              </w:rPr>
              <w:t>какие бывают смеси;</w:t>
            </w:r>
          </w:p>
          <w:p w:rsidR="001B02BB" w:rsidRDefault="001B02BB" w:rsidP="00C65240">
            <w:pPr>
              <w:pStyle w:val="a3"/>
              <w:widowControl w:val="0"/>
              <w:numPr>
                <w:ilvl w:val="0"/>
                <w:numId w:val="36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93376D">
              <w:rPr>
                <w:sz w:val="24"/>
                <w:szCs w:val="24"/>
                <w:u w:val="single"/>
              </w:rPr>
              <w:t>определят</w:t>
            </w:r>
            <w:r>
              <w:rPr>
                <w:sz w:val="24"/>
                <w:szCs w:val="24"/>
              </w:rPr>
              <w:t xml:space="preserve"> их роль;</w:t>
            </w:r>
          </w:p>
          <w:p w:rsidR="001B02BB" w:rsidRDefault="001B02BB" w:rsidP="00C65240">
            <w:pPr>
              <w:pStyle w:val="a3"/>
              <w:widowControl w:val="0"/>
              <w:numPr>
                <w:ilvl w:val="0"/>
                <w:numId w:val="36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93376D">
              <w:rPr>
                <w:sz w:val="24"/>
                <w:szCs w:val="24"/>
                <w:u w:val="single"/>
              </w:rPr>
              <w:lastRenderedPageBreak/>
              <w:t>будут уметь</w:t>
            </w:r>
            <w:r>
              <w:rPr>
                <w:sz w:val="24"/>
                <w:szCs w:val="24"/>
              </w:rPr>
              <w:t xml:space="preserve"> ставить цели, планировать свои действия, анализировать ситуации, делать выводы, осуществлять простейшие навыки химических исследований;</w:t>
            </w:r>
          </w:p>
          <w:p w:rsidR="001B02BB" w:rsidRDefault="001B02BB" w:rsidP="00C65240">
            <w:pPr>
              <w:pStyle w:val="a3"/>
              <w:widowControl w:val="0"/>
              <w:numPr>
                <w:ilvl w:val="0"/>
                <w:numId w:val="36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93376D">
              <w:rPr>
                <w:sz w:val="24"/>
                <w:szCs w:val="24"/>
                <w:u w:val="single"/>
              </w:rPr>
              <w:t>будут</w:t>
            </w:r>
            <w:r>
              <w:rPr>
                <w:sz w:val="24"/>
                <w:szCs w:val="24"/>
              </w:rPr>
              <w:t xml:space="preserve"> критически оценивать и интерпретировать информацию, получаемую из различных источников;</w:t>
            </w:r>
          </w:p>
          <w:p w:rsidR="00546F76" w:rsidRPr="00C65240" w:rsidRDefault="001B02BB" w:rsidP="00C65240">
            <w:pPr>
              <w:pStyle w:val="a3"/>
              <w:widowControl w:val="0"/>
              <w:numPr>
                <w:ilvl w:val="0"/>
                <w:numId w:val="36"/>
              </w:numPr>
              <w:suppressAutoHyphens/>
              <w:contextualSpacing w:val="0"/>
              <w:rPr>
                <w:sz w:val="24"/>
                <w:szCs w:val="24"/>
              </w:rPr>
            </w:pPr>
            <w:r w:rsidRPr="0093376D">
              <w:rPr>
                <w:sz w:val="24"/>
                <w:szCs w:val="24"/>
                <w:u w:val="single"/>
              </w:rPr>
              <w:t>продемонстрируют</w:t>
            </w:r>
            <w:r>
              <w:rPr>
                <w:sz w:val="24"/>
                <w:szCs w:val="24"/>
              </w:rPr>
              <w:t xml:space="preserve"> умения считаться с мнением другого человека, навыки групповой мыследеятельности, способность рефлексировать деятельность.</w:t>
            </w:r>
          </w:p>
        </w:tc>
      </w:tr>
    </w:tbl>
    <w:p w:rsidR="008C025B" w:rsidRDefault="008C025B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p w:rsidR="000C1169" w:rsidRDefault="000C1169" w:rsidP="004E7A16">
      <w:pPr>
        <w:tabs>
          <w:tab w:val="left" w:pos="11482"/>
          <w:tab w:val="left" w:pos="12191"/>
        </w:tabs>
      </w:pPr>
    </w:p>
    <w:tbl>
      <w:tblPr>
        <w:tblStyle w:val="af1"/>
        <w:tblW w:w="14142" w:type="dxa"/>
        <w:tblLayout w:type="fixed"/>
        <w:tblLook w:val="04A0" w:firstRow="1" w:lastRow="0" w:firstColumn="1" w:lastColumn="0" w:noHBand="0" w:noVBand="1"/>
      </w:tblPr>
      <w:tblGrid>
        <w:gridCol w:w="3652"/>
        <w:gridCol w:w="2835"/>
        <w:gridCol w:w="2552"/>
        <w:gridCol w:w="2835"/>
        <w:gridCol w:w="2268"/>
      </w:tblGrid>
      <w:tr w:rsidR="00C11772" w:rsidRPr="008C0D65" w:rsidTr="00C65240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>Предметные знания, предметные действия</w:t>
            </w:r>
          </w:p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УУД</w:t>
            </w:r>
          </w:p>
        </w:tc>
      </w:tr>
      <w:tr w:rsidR="004E7A16" w:rsidRPr="008C0D65" w:rsidTr="00C65240"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регулятивные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познавательные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коммуникативные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72" w:rsidRPr="000C1169" w:rsidRDefault="00C11772" w:rsidP="000C1169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личностные</w:t>
            </w:r>
          </w:p>
        </w:tc>
      </w:tr>
      <w:tr w:rsidR="004E7A16" w:rsidRPr="008C0D65" w:rsidTr="00C65240">
        <w:trPr>
          <w:trHeight w:val="4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363FBE" w:rsidP="000C1169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0C1169">
              <w:rPr>
                <w:b/>
                <w:bCs/>
                <w:color w:val="000000"/>
                <w:sz w:val="24"/>
                <w:szCs w:val="24"/>
              </w:rPr>
              <w:t>Мотивация к учебной деятельности</w:t>
            </w:r>
          </w:p>
          <w:p w:rsidR="00363FBE" w:rsidRPr="000C1169" w:rsidRDefault="00363FBE" w:rsidP="000C1169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включение учащихся в учебную деятельность;</w:t>
            </w:r>
          </w:p>
          <w:p w:rsidR="00363FBE" w:rsidRPr="000C1169" w:rsidRDefault="00363FBE" w:rsidP="000C1169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организация деятельности учащихся по установке тематичес</w:t>
            </w:r>
            <w:r w:rsidR="001D3264" w:rsidRPr="000C1169">
              <w:rPr>
                <w:sz w:val="24"/>
                <w:szCs w:val="24"/>
              </w:rPr>
              <w:t>ких рамок: чистые вещества и смеси;</w:t>
            </w:r>
          </w:p>
          <w:p w:rsidR="00C11772" w:rsidRPr="000C1169" w:rsidRDefault="00363FBE" w:rsidP="000C1169">
            <w:pPr>
              <w:pStyle w:val="a3"/>
              <w:widowControl w:val="0"/>
              <w:numPr>
                <w:ilvl w:val="0"/>
                <w:numId w:val="6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 xml:space="preserve">создание условия для возникновения у ученика внутренней потребности включения в учебную деятельность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CF74BA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с</w:t>
            </w:r>
            <w:r w:rsidR="00665A79" w:rsidRPr="000C1169">
              <w:rPr>
                <w:sz w:val="24"/>
                <w:szCs w:val="24"/>
              </w:rPr>
              <w:t>пособность к выбору в ситуации мотивационного конфликта</w:t>
            </w: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C11772" w:rsidRPr="000C1169" w:rsidRDefault="00C11772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осознание и произвольное построение речевого высказыва</w:t>
            </w:r>
            <w:r w:rsidR="00437BCF" w:rsidRPr="000C1169">
              <w:rPr>
                <w:sz w:val="24"/>
                <w:szCs w:val="24"/>
              </w:rPr>
              <w:t>ния</w:t>
            </w: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C11772" w:rsidRPr="000C1169" w:rsidRDefault="00C11772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выражение своих мыслей с достаточной полно</w:t>
            </w:r>
            <w:r w:rsidR="00665A79" w:rsidRPr="000C1169">
              <w:rPr>
                <w:sz w:val="24"/>
                <w:szCs w:val="24"/>
              </w:rPr>
              <w:t>той и точностью</w:t>
            </w: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  <w:p w:rsidR="00C11772" w:rsidRPr="000C1169" w:rsidRDefault="00C11772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BCF" w:rsidRPr="000C1169" w:rsidRDefault="00665A79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сравнение различных точек зрения; установ</w:t>
            </w:r>
            <w:r w:rsidR="00B9353D" w:rsidRPr="000C1169">
              <w:rPr>
                <w:sz w:val="24"/>
                <w:szCs w:val="24"/>
              </w:rPr>
              <w:t>ление уча</w:t>
            </w:r>
            <w:r w:rsidRPr="000C1169">
              <w:rPr>
                <w:sz w:val="24"/>
                <w:szCs w:val="24"/>
              </w:rPr>
              <w:t>щимися связи между целью учебной деятельности и её мотивом; уважительное отношение к мнению другого человека, восприятие речи учителя</w:t>
            </w:r>
            <w:r w:rsidR="00C65240" w:rsidRPr="000C1169">
              <w:rPr>
                <w:sz w:val="24"/>
                <w:szCs w:val="24"/>
              </w:rPr>
              <w:t>.</w:t>
            </w:r>
          </w:p>
        </w:tc>
      </w:tr>
      <w:tr w:rsidR="00F91955" w:rsidRPr="008C0D65" w:rsidTr="00C65240">
        <w:trPr>
          <w:trHeight w:val="19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55" w:rsidRPr="000C1169" w:rsidRDefault="00F91955" w:rsidP="000C1169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sz w:val="24"/>
                <w:szCs w:val="24"/>
              </w:rPr>
            </w:pPr>
            <w:r w:rsidRPr="000C1169">
              <w:rPr>
                <w:b/>
                <w:sz w:val="24"/>
                <w:szCs w:val="24"/>
              </w:rPr>
              <w:t xml:space="preserve">Создание ситуации успеха - Подводящий к теме диалог- </w:t>
            </w:r>
          </w:p>
          <w:p w:rsidR="00F91955" w:rsidRPr="000C1169" w:rsidRDefault="00F91955" w:rsidP="000C1169">
            <w:pPr>
              <w:pStyle w:val="a3"/>
              <w:widowControl w:val="0"/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sz w:val="24"/>
                <w:szCs w:val="24"/>
              </w:rPr>
            </w:pPr>
            <w:r w:rsidRPr="000C1169">
              <w:rPr>
                <w:b/>
                <w:sz w:val="24"/>
                <w:szCs w:val="24"/>
              </w:rPr>
              <w:t>Целеполагание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55" w:rsidRPr="000C1169" w:rsidRDefault="00D35C14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с</w:t>
            </w:r>
            <w:r w:rsidR="00F91955" w:rsidRPr="000C1169">
              <w:rPr>
                <w:sz w:val="24"/>
                <w:szCs w:val="24"/>
              </w:rPr>
              <w:t>пособность к постановке учебной задачи на основе соотнесения того, что уже известно и усвоено учащимися, и того, что еще неизвестно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55" w:rsidRPr="000C1169" w:rsidRDefault="00D35C14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с</w:t>
            </w:r>
            <w:r w:rsidR="00F91955" w:rsidRPr="000C1169">
              <w:rPr>
                <w:sz w:val="24"/>
                <w:szCs w:val="24"/>
              </w:rPr>
              <w:t>амостоятельное выделение и формулирование познавательной цели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55" w:rsidRPr="000C1169" w:rsidRDefault="00D35C14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п</w:t>
            </w:r>
            <w:r w:rsidR="00F91955" w:rsidRPr="000C1169">
              <w:rPr>
                <w:sz w:val="24"/>
                <w:szCs w:val="24"/>
              </w:rPr>
              <w:t xml:space="preserve">ланирование учебного сотрудничества </w:t>
            </w:r>
            <w:r w:rsidR="00C65240" w:rsidRPr="000C1169">
              <w:rPr>
                <w:sz w:val="24"/>
                <w:szCs w:val="24"/>
              </w:rPr>
              <w:t>с учителем</w:t>
            </w:r>
            <w:r w:rsidR="00F91955" w:rsidRPr="000C1169">
              <w:rPr>
                <w:sz w:val="24"/>
                <w:szCs w:val="24"/>
              </w:rPr>
              <w:t xml:space="preserve"> и сверстниками- определение цели, функций участников, способов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955" w:rsidRPr="000C1169" w:rsidRDefault="00D35C14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ф</w:t>
            </w:r>
            <w:r w:rsidR="0073240F" w:rsidRPr="000C1169">
              <w:rPr>
                <w:sz w:val="24"/>
                <w:szCs w:val="24"/>
              </w:rPr>
              <w:t>ормирование внутренней позиции ученика на уровне положительного отношения к школе, к предмету; формирование учебно-познавательной мотивации</w:t>
            </w:r>
            <w:r w:rsidR="00C65240" w:rsidRPr="000C1169">
              <w:rPr>
                <w:sz w:val="24"/>
                <w:szCs w:val="24"/>
              </w:rPr>
              <w:t>.</w:t>
            </w:r>
          </w:p>
        </w:tc>
      </w:tr>
      <w:tr w:rsidR="004E7A16" w:rsidRPr="008C0D65" w:rsidTr="00C65240">
        <w:trPr>
          <w:trHeight w:val="2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CF53E5" w:rsidP="000C1169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0C1169">
              <w:rPr>
                <w:b/>
                <w:bCs/>
                <w:color w:val="000000"/>
                <w:sz w:val="24"/>
                <w:szCs w:val="24"/>
              </w:rPr>
              <w:t xml:space="preserve">Актуализация знаний </w:t>
            </w:r>
          </w:p>
          <w:p w:rsidR="00342388" w:rsidRPr="000C1169" w:rsidRDefault="00C661CB" w:rsidP="000C1169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 xml:space="preserve">повторение определений (вещество, простое вещество, сложное вещество); классификации </w:t>
            </w:r>
            <w:r w:rsidRPr="000C1169">
              <w:rPr>
                <w:sz w:val="24"/>
                <w:szCs w:val="24"/>
              </w:rPr>
              <w:lastRenderedPageBreak/>
              <w:t>веществ</w:t>
            </w:r>
            <w:r w:rsidR="00010AAD" w:rsidRPr="000C1169">
              <w:rPr>
                <w:sz w:val="24"/>
                <w:szCs w:val="24"/>
              </w:rPr>
              <w:t>; алгоритма составлений формул веществ по названию;</w:t>
            </w:r>
          </w:p>
          <w:p w:rsidR="00342388" w:rsidRPr="000C1169" w:rsidRDefault="00C43BCE" w:rsidP="000C1169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тренировка мыслительных операций</w:t>
            </w:r>
            <w:r w:rsidR="00342388" w:rsidRPr="000C1169">
              <w:rPr>
                <w:sz w:val="24"/>
                <w:szCs w:val="24"/>
              </w:rPr>
              <w:t>;</w:t>
            </w:r>
          </w:p>
          <w:p w:rsidR="00342388" w:rsidRPr="000C1169" w:rsidRDefault="00342388" w:rsidP="000C1169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426"/>
              <w:contextualSpacing w:val="0"/>
              <w:rPr>
                <w:bCs/>
                <w:iCs/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мотив</w:t>
            </w:r>
            <w:r w:rsidR="00C43BCE" w:rsidRPr="000C1169">
              <w:rPr>
                <w:sz w:val="24"/>
                <w:szCs w:val="24"/>
              </w:rPr>
              <w:t>ация</w:t>
            </w:r>
            <w:r w:rsidRPr="000C1169">
              <w:rPr>
                <w:sz w:val="24"/>
                <w:szCs w:val="24"/>
              </w:rPr>
              <w:t xml:space="preserve"> к выполнению пробного действия</w:t>
            </w:r>
            <w:r w:rsidR="00C43BCE" w:rsidRPr="000C1169">
              <w:rPr>
                <w:sz w:val="24"/>
                <w:szCs w:val="24"/>
              </w:rPr>
              <w:t xml:space="preserve"> (</w:t>
            </w:r>
            <w:r w:rsidR="00010AAD" w:rsidRPr="000C1169">
              <w:rPr>
                <w:sz w:val="24"/>
                <w:szCs w:val="24"/>
              </w:rPr>
              <w:t>классификация веществ, составление формул по названию</w:t>
            </w:r>
            <w:r w:rsidR="00C43BCE" w:rsidRPr="000C1169">
              <w:rPr>
                <w:sz w:val="24"/>
                <w:szCs w:val="24"/>
              </w:rPr>
              <w:t>)</w:t>
            </w:r>
            <w:r w:rsidRPr="000C1169">
              <w:rPr>
                <w:bCs/>
                <w:iCs/>
                <w:sz w:val="24"/>
                <w:szCs w:val="24"/>
              </w:rPr>
              <w:t>;</w:t>
            </w:r>
          </w:p>
          <w:p w:rsidR="00342388" w:rsidRPr="000C1169" w:rsidRDefault="00342388" w:rsidP="000C1169">
            <w:pPr>
              <w:pStyle w:val="a3"/>
              <w:widowControl w:val="0"/>
              <w:numPr>
                <w:ilvl w:val="0"/>
                <w:numId w:val="8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bCs/>
                <w:iCs/>
                <w:sz w:val="24"/>
                <w:szCs w:val="24"/>
              </w:rPr>
              <w:t>организ</w:t>
            </w:r>
            <w:r w:rsidR="00251F67" w:rsidRPr="000C1169">
              <w:rPr>
                <w:bCs/>
                <w:iCs/>
                <w:sz w:val="24"/>
                <w:szCs w:val="24"/>
              </w:rPr>
              <w:t>ация</w:t>
            </w:r>
            <w:r w:rsidRPr="000C1169">
              <w:rPr>
                <w:bCs/>
                <w:iCs/>
                <w:sz w:val="24"/>
                <w:szCs w:val="24"/>
              </w:rPr>
              <w:t xml:space="preserve"> самостоятельно</w:t>
            </w:r>
            <w:r w:rsidR="00251F67" w:rsidRPr="000C1169">
              <w:rPr>
                <w:bCs/>
                <w:iCs/>
                <w:sz w:val="24"/>
                <w:szCs w:val="24"/>
              </w:rPr>
              <w:t>го</w:t>
            </w:r>
            <w:r w:rsidRPr="000C1169">
              <w:rPr>
                <w:bCs/>
                <w:iCs/>
                <w:sz w:val="24"/>
                <w:szCs w:val="24"/>
              </w:rPr>
              <w:t xml:space="preserve"> выполнени</w:t>
            </w:r>
            <w:r w:rsidR="00251F67" w:rsidRPr="000C1169">
              <w:rPr>
                <w:bCs/>
                <w:iCs/>
                <w:sz w:val="24"/>
                <w:szCs w:val="24"/>
              </w:rPr>
              <w:t>я</w:t>
            </w:r>
            <w:r w:rsidRPr="000C1169">
              <w:rPr>
                <w:bCs/>
                <w:iCs/>
                <w:sz w:val="24"/>
                <w:szCs w:val="24"/>
              </w:rPr>
              <w:t xml:space="preserve"> пробного учебного </w:t>
            </w:r>
            <w:r w:rsidR="000C1169" w:rsidRPr="000C1169">
              <w:rPr>
                <w:bCs/>
                <w:iCs/>
                <w:sz w:val="24"/>
                <w:szCs w:val="24"/>
              </w:rPr>
              <w:t>действия</w:t>
            </w:r>
            <w:r w:rsidR="000C1169" w:rsidRPr="000C1169">
              <w:rPr>
                <w:sz w:val="24"/>
                <w:szCs w:val="24"/>
              </w:rPr>
              <w:t xml:space="preserve"> (</w:t>
            </w:r>
            <w:r w:rsidR="00010AAD" w:rsidRPr="000C1169">
              <w:rPr>
                <w:sz w:val="24"/>
                <w:szCs w:val="24"/>
              </w:rPr>
              <w:t xml:space="preserve">выполнение задания по классификации веществ, </w:t>
            </w:r>
            <w:r w:rsidR="00F71EBE" w:rsidRPr="000C1169">
              <w:rPr>
                <w:sz w:val="24"/>
                <w:szCs w:val="24"/>
              </w:rPr>
              <w:t>составление формул по названию)</w:t>
            </w:r>
            <w:r w:rsidR="00C43BCE" w:rsidRPr="000C1169">
              <w:rPr>
                <w:bCs/>
                <w:iCs/>
                <w:sz w:val="24"/>
                <w:szCs w:val="24"/>
              </w:rPr>
              <w:t>;</w:t>
            </w:r>
          </w:p>
          <w:p w:rsidR="00363FBE" w:rsidRPr="000C1169" w:rsidRDefault="00342388" w:rsidP="000C1169">
            <w:pPr>
              <w:pStyle w:val="af7"/>
              <w:widowControl w:val="0"/>
              <w:numPr>
                <w:ilvl w:val="0"/>
                <w:numId w:val="8"/>
              </w:numPr>
              <w:suppressAutoHyphens/>
              <w:spacing w:after="0"/>
              <w:ind w:left="426"/>
              <w:rPr>
                <w:bCs/>
                <w:iCs/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организ</w:t>
            </w:r>
            <w:r w:rsidR="00811BD8" w:rsidRPr="000C1169">
              <w:rPr>
                <w:sz w:val="24"/>
                <w:szCs w:val="24"/>
              </w:rPr>
              <w:t>ация</w:t>
            </w:r>
            <w:r w:rsidR="00C65240" w:rsidRPr="000C1169">
              <w:rPr>
                <w:sz w:val="24"/>
                <w:szCs w:val="24"/>
              </w:rPr>
              <w:t xml:space="preserve">фиксации </w:t>
            </w:r>
            <w:r w:rsidR="00C65240" w:rsidRPr="000C1169">
              <w:rPr>
                <w:bCs/>
                <w:iCs/>
                <w:sz w:val="24"/>
                <w:szCs w:val="24"/>
              </w:rPr>
              <w:t>затруднения</w:t>
            </w:r>
            <w:r w:rsidRPr="000C1169">
              <w:rPr>
                <w:bCs/>
                <w:iCs/>
                <w:sz w:val="24"/>
                <w:szCs w:val="24"/>
              </w:rPr>
              <w:t xml:space="preserve"> в выполнении учащимися пробного учебного действия </w:t>
            </w:r>
            <w:r w:rsidR="00957AF3" w:rsidRPr="000C1169">
              <w:rPr>
                <w:bCs/>
                <w:iCs/>
                <w:sz w:val="24"/>
                <w:szCs w:val="24"/>
              </w:rPr>
              <w:t>(</w:t>
            </w:r>
            <w:r w:rsidR="00F71EBE" w:rsidRPr="000C1169">
              <w:rPr>
                <w:bCs/>
                <w:iCs/>
                <w:sz w:val="24"/>
                <w:szCs w:val="24"/>
              </w:rPr>
              <w:t>обнаружены вещества, которые нельзя классифицировать (не относятся ни к простым, ни к сложным</w:t>
            </w:r>
            <w:r w:rsidR="00957AF3" w:rsidRPr="000C1169">
              <w:rPr>
                <w:bCs/>
                <w:iCs/>
                <w:sz w:val="24"/>
                <w:szCs w:val="24"/>
              </w:rPr>
              <w:t>)</w:t>
            </w:r>
            <w:r w:rsidR="00C65240" w:rsidRPr="000C1169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A8280B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 xml:space="preserve">умение удерживать цель деятельности до получения ее результата; выполнение пробного учебного действия, </w:t>
            </w:r>
            <w:r w:rsidRPr="000C1169">
              <w:rPr>
                <w:sz w:val="24"/>
                <w:szCs w:val="24"/>
              </w:rPr>
              <w:lastRenderedPageBreak/>
              <w:t>волевая саморегуляция в ситуации затруднения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 xml:space="preserve">осознание и построение высказывания, </w:t>
            </w:r>
            <w:r w:rsidR="00901332" w:rsidRPr="000C1169">
              <w:rPr>
                <w:sz w:val="24"/>
                <w:szCs w:val="24"/>
              </w:rPr>
              <w:t xml:space="preserve">структурирование знаний, </w:t>
            </w:r>
            <w:r w:rsidRPr="000C1169">
              <w:rPr>
                <w:sz w:val="24"/>
                <w:szCs w:val="24"/>
              </w:rPr>
              <w:lastRenderedPageBreak/>
              <w:t>использование алгоритма решения</w:t>
            </w:r>
            <w:r w:rsidR="00C65240" w:rsidRPr="000C1169">
              <w:rPr>
                <w:sz w:val="24"/>
                <w:szCs w:val="24"/>
              </w:rPr>
              <w:t>задачи, постановка</w:t>
            </w:r>
            <w:r w:rsidR="00DD2D80" w:rsidRPr="000C1169">
              <w:rPr>
                <w:sz w:val="24"/>
                <w:szCs w:val="24"/>
              </w:rPr>
              <w:t xml:space="preserve"> и формулирование проблемы, выбор эффективных способов решения задач в зависимости от конкретных условий</w:t>
            </w:r>
            <w:r w:rsidR="005F2B1C" w:rsidRPr="000C1169">
              <w:rPr>
                <w:sz w:val="24"/>
                <w:szCs w:val="24"/>
              </w:rPr>
              <w:t xml:space="preserve">, умение анализировать, сравнивать и </w:t>
            </w:r>
            <w:r w:rsidR="003F2A0C" w:rsidRPr="000C1169">
              <w:rPr>
                <w:sz w:val="24"/>
                <w:szCs w:val="24"/>
              </w:rPr>
              <w:t>обобщать.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 xml:space="preserve">выражение своих мыслей с достаточной полнотой и точностью; учёт разных мнений, координирование разных </w:t>
            </w:r>
            <w:r w:rsidRPr="000C1169">
              <w:rPr>
                <w:sz w:val="24"/>
                <w:szCs w:val="24"/>
              </w:rPr>
              <w:lastRenderedPageBreak/>
              <w:t>позиций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FBE" w:rsidRPr="000C1169" w:rsidRDefault="00363FBE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 xml:space="preserve">применение правил делового сотрудничества: </w:t>
            </w:r>
            <w:r w:rsidR="002D117A" w:rsidRPr="000C1169">
              <w:rPr>
                <w:sz w:val="24"/>
                <w:szCs w:val="24"/>
              </w:rPr>
              <w:t xml:space="preserve">умение </w:t>
            </w:r>
            <w:r w:rsidRPr="000C1169">
              <w:rPr>
                <w:sz w:val="24"/>
                <w:szCs w:val="24"/>
              </w:rPr>
              <w:t xml:space="preserve">сравнивать разные точки </w:t>
            </w:r>
            <w:r w:rsidRPr="000C1169">
              <w:rPr>
                <w:sz w:val="24"/>
                <w:szCs w:val="24"/>
              </w:rPr>
              <w:lastRenderedPageBreak/>
              <w:t>зрения; считаться с мнением другого человека</w:t>
            </w:r>
            <w:r w:rsidR="002D117A" w:rsidRPr="000C1169">
              <w:rPr>
                <w:sz w:val="24"/>
                <w:szCs w:val="24"/>
              </w:rPr>
              <w:t>;</w:t>
            </w:r>
            <w:r w:rsidRPr="000C1169">
              <w:rPr>
                <w:sz w:val="24"/>
                <w:szCs w:val="24"/>
              </w:rPr>
              <w:t xml:space="preserve"> восприятие речи учителя, оценка собственной учебной деятельности</w:t>
            </w:r>
          </w:p>
        </w:tc>
      </w:tr>
      <w:tr w:rsidR="00F90D38" w:rsidRPr="008C0D65" w:rsidTr="00C65240">
        <w:trPr>
          <w:trHeight w:val="26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0C1169">
              <w:rPr>
                <w:b/>
                <w:sz w:val="24"/>
                <w:szCs w:val="24"/>
              </w:rPr>
              <w:lastRenderedPageBreak/>
              <w:t>Открытие нового 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способность принимать и сохранять учебную задачу; учитывать выделенные ориентиры действия в новом учебном материале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 xml:space="preserve">поиск и выделение необходимой информации; умение структурировать </w:t>
            </w:r>
            <w:r w:rsidR="000C1169" w:rsidRPr="000C1169">
              <w:rPr>
                <w:sz w:val="24"/>
                <w:szCs w:val="24"/>
              </w:rPr>
              <w:t>знания; устанавливать</w:t>
            </w:r>
            <w:r w:rsidRPr="000C1169">
              <w:rPr>
                <w:sz w:val="24"/>
                <w:szCs w:val="24"/>
              </w:rPr>
              <w:t xml:space="preserve"> причинно-следственные связи; </w:t>
            </w:r>
            <w:r w:rsidRPr="000C1169">
              <w:rPr>
                <w:sz w:val="24"/>
                <w:szCs w:val="24"/>
              </w:rPr>
              <w:lastRenderedPageBreak/>
              <w:t>умение выбирать наиболее эффективные способы решения задач в зависимости от конкретных условий</w:t>
            </w:r>
            <w:r w:rsidR="00AD79E8" w:rsidRPr="000C1169">
              <w:rPr>
                <w:sz w:val="24"/>
                <w:szCs w:val="24"/>
              </w:rPr>
              <w:t>; осуществлять простейшие навыки химических исследований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 xml:space="preserve">инициативное сотрудничество в поиске и сборе информации; учитывать и координировать в сотрудничестве отличные от </w:t>
            </w:r>
            <w:r w:rsidRPr="000C1169">
              <w:rPr>
                <w:sz w:val="24"/>
                <w:szCs w:val="24"/>
              </w:rPr>
              <w:lastRenderedPageBreak/>
              <w:t>собственной позиции мнения других людей; умение договариваться и приходить к общему решению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lastRenderedPageBreak/>
              <w:t>сравнение различных точек зрения; установ</w:t>
            </w:r>
            <w:r w:rsidR="00B9353D" w:rsidRPr="000C1169">
              <w:rPr>
                <w:sz w:val="24"/>
                <w:szCs w:val="24"/>
              </w:rPr>
              <w:t>ление уча</w:t>
            </w:r>
            <w:r w:rsidRPr="000C1169">
              <w:rPr>
                <w:sz w:val="24"/>
                <w:szCs w:val="24"/>
              </w:rPr>
              <w:t xml:space="preserve">щимися связи между целью учебной </w:t>
            </w:r>
            <w:r w:rsidRPr="000C1169">
              <w:rPr>
                <w:sz w:val="24"/>
                <w:szCs w:val="24"/>
              </w:rPr>
              <w:lastRenderedPageBreak/>
              <w:t>деятельности и её мотивом; уважительное отношение к мнению другого человека, восприятие речи учителя; установка на здоровый образ жизни (динамическая пауза)</w:t>
            </w:r>
          </w:p>
        </w:tc>
      </w:tr>
      <w:tr w:rsidR="00F90D38" w:rsidRPr="008C0D65" w:rsidTr="000C1169">
        <w:trPr>
          <w:trHeight w:val="20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0C1169">
              <w:rPr>
                <w:b/>
                <w:bCs/>
                <w:color w:val="000000"/>
                <w:sz w:val="24"/>
                <w:szCs w:val="24"/>
              </w:rPr>
              <w:lastRenderedPageBreak/>
              <w:t>Самостоятельная работа с самопроверкой по эталону</w:t>
            </w:r>
          </w:p>
          <w:p w:rsidR="00F90D38" w:rsidRPr="000C1169" w:rsidRDefault="00F90D38" w:rsidP="000C1169">
            <w:pPr>
              <w:pStyle w:val="a3"/>
              <w:widowControl w:val="0"/>
              <w:numPr>
                <w:ilvl w:val="0"/>
                <w:numId w:val="10"/>
              </w:numPr>
              <w:suppressAutoHyphens/>
              <w:ind w:left="426"/>
              <w:contextualSpacing w:val="0"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 xml:space="preserve">выполнение самостоятельной работы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 xml:space="preserve">контроль, коррекция, оценка, волевая саморегуляция в ситуации </w:t>
            </w:r>
            <w:r w:rsidR="00C65240" w:rsidRPr="000C1169">
              <w:rPr>
                <w:sz w:val="24"/>
                <w:szCs w:val="24"/>
              </w:rPr>
              <w:t>затруднения; сравнение</w:t>
            </w:r>
            <w:r w:rsidRPr="000C1169">
              <w:rPr>
                <w:sz w:val="24"/>
                <w:szCs w:val="24"/>
              </w:rPr>
              <w:t xml:space="preserve"> результатов своих пошаговых действий и деятельности в целом с заданным эталоном-образцом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использование знаково-символических средств; выполнение действий по алгоритму; работа с таблицей; доказательство своей точки зрения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учёт позиции партнёров по общению или деятельности; умение слушать и вступать в диалог; участие в коллективном обсуждении проблем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умение считаться с мнением другого человека; восприятие речи учителя, оценка собственной учебной деятельности</w:t>
            </w:r>
          </w:p>
        </w:tc>
      </w:tr>
      <w:tr w:rsidR="00F90D38" w:rsidRPr="008C0D65" w:rsidTr="000C1169">
        <w:trPr>
          <w:trHeight w:val="40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pStyle w:val="a3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ind w:left="426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0C1169">
              <w:rPr>
                <w:b/>
                <w:bCs/>
                <w:color w:val="000000"/>
                <w:sz w:val="24"/>
                <w:szCs w:val="24"/>
              </w:rPr>
              <w:t>Рефлексия деятельности на уроке</w:t>
            </w:r>
          </w:p>
          <w:p w:rsidR="00F90D38" w:rsidRPr="000C1169" w:rsidRDefault="00F90D38" w:rsidP="000C1169">
            <w:pPr>
              <w:pStyle w:val="af5"/>
              <w:widowControl w:val="0"/>
              <w:suppressAutoHyphens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осознание учеником того, как хорошо он науч</w:t>
            </w:r>
            <w:r w:rsidR="00AD79E8" w:rsidRPr="000C1169">
              <w:rPr>
                <w:sz w:val="24"/>
                <w:szCs w:val="24"/>
              </w:rPr>
              <w:t>ился применять понятия "смесь", "чичтое вещество"</w:t>
            </w:r>
            <w:r w:rsidRPr="000C1169">
              <w:rPr>
                <w:sz w:val="24"/>
                <w:szCs w:val="24"/>
              </w:rPr>
              <w:t>,</w:t>
            </w:r>
            <w:r w:rsidR="00AD79E8" w:rsidRPr="000C1169">
              <w:rPr>
                <w:sz w:val="24"/>
                <w:szCs w:val="24"/>
              </w:rPr>
              <w:t xml:space="preserve"> научился классифицировать смеси;</w:t>
            </w:r>
            <w:r w:rsidRPr="000C1169">
              <w:rPr>
                <w:sz w:val="24"/>
                <w:szCs w:val="24"/>
              </w:rPr>
              <w:t xml:space="preserve"> каков его уровень в освоении новой темы, чем ещё предстоит овладеть и чему научиться, чтобы сво</w:t>
            </w:r>
            <w:r w:rsidR="00AD79E8" w:rsidRPr="000C1169">
              <w:rPr>
                <w:sz w:val="24"/>
                <w:szCs w:val="24"/>
              </w:rPr>
              <w:t>бодно оперировать новыми понятиями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контроль и оценка процесса и результатов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выражение своих мыслей с достаточной полнотой и точностью; формулирование и аргументация своего мнения и позиции в коммуникации; использование критериев для обоснования своего суждения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38" w:rsidRPr="000C1169" w:rsidRDefault="00F90D38" w:rsidP="000C1169">
            <w:pPr>
              <w:widowControl w:val="0"/>
              <w:tabs>
                <w:tab w:val="left" w:pos="11482"/>
                <w:tab w:val="left" w:pos="12191"/>
              </w:tabs>
              <w:suppressAutoHyphens/>
              <w:rPr>
                <w:sz w:val="24"/>
                <w:szCs w:val="24"/>
              </w:rPr>
            </w:pPr>
            <w:r w:rsidRPr="000C1169">
              <w:rPr>
                <w:sz w:val="24"/>
                <w:szCs w:val="24"/>
              </w:rPr>
              <w:t>самооценка на основе критерия успешности; адекватное понимание причин успеха/неуспеха в учебной деятельности</w:t>
            </w:r>
          </w:p>
        </w:tc>
      </w:tr>
    </w:tbl>
    <w:p w:rsidR="00471F38" w:rsidRDefault="00471F38" w:rsidP="003C6025">
      <w:pPr>
        <w:tabs>
          <w:tab w:val="left" w:pos="11482"/>
          <w:tab w:val="left" w:pos="12191"/>
        </w:tabs>
        <w:jc w:val="center"/>
        <w:rPr>
          <w:b/>
          <w:u w:val="single"/>
        </w:rPr>
        <w:sectPr w:rsidR="00471F38" w:rsidSect="00C65240">
          <w:footerReference w:type="default" r:id="rId8"/>
          <w:pgSz w:w="16838" w:h="11906" w:orient="landscape"/>
          <w:pgMar w:top="1134" w:right="1134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C11772" w:rsidRPr="00B24DB0" w:rsidRDefault="00C11772" w:rsidP="003C6025">
      <w:pPr>
        <w:tabs>
          <w:tab w:val="left" w:pos="11482"/>
          <w:tab w:val="left" w:pos="12191"/>
        </w:tabs>
        <w:jc w:val="center"/>
        <w:rPr>
          <w:b/>
        </w:rPr>
      </w:pPr>
      <w:r w:rsidRPr="00B24DB0">
        <w:rPr>
          <w:b/>
        </w:rPr>
        <w:lastRenderedPageBreak/>
        <w:t>Ход урока</w:t>
      </w:r>
    </w:p>
    <w:tbl>
      <w:tblPr>
        <w:tblStyle w:val="af1"/>
        <w:tblpPr w:leftFromText="181" w:rightFromText="181" w:vertAnchor="page" w:horzAnchor="page" w:tblpX="1737" w:tblpY="976"/>
        <w:tblOverlap w:val="never"/>
        <w:tblW w:w="14142" w:type="dxa"/>
        <w:tblLayout w:type="fixed"/>
        <w:tblLook w:val="04A0" w:firstRow="1" w:lastRow="0" w:firstColumn="1" w:lastColumn="0" w:noHBand="0" w:noVBand="1"/>
      </w:tblPr>
      <w:tblGrid>
        <w:gridCol w:w="523"/>
        <w:gridCol w:w="1145"/>
        <w:gridCol w:w="1858"/>
        <w:gridCol w:w="1055"/>
        <w:gridCol w:w="1099"/>
        <w:gridCol w:w="2392"/>
        <w:gridCol w:w="2672"/>
        <w:gridCol w:w="1745"/>
        <w:gridCol w:w="1653"/>
      </w:tblGrid>
      <w:tr w:rsidR="008B7658" w:rsidRPr="00071535" w:rsidTr="008B64F5">
        <w:trPr>
          <w:trHeight w:val="1408"/>
        </w:trPr>
        <w:tc>
          <w:tcPr>
            <w:tcW w:w="523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bottom w:val="single" w:sz="4" w:space="0" w:color="auto"/>
              <w:tr2bl w:val="nil"/>
            </w:tcBorders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Название</w:t>
            </w:r>
          </w:p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этапа урока</w:t>
            </w:r>
          </w:p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Задача, которая должна быть</w:t>
            </w:r>
          </w:p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решена (в рамках достижения планируемых результатов урока)</w:t>
            </w:r>
          </w:p>
        </w:tc>
        <w:tc>
          <w:tcPr>
            <w:tcW w:w="1055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Формы организации деятельности учащихся</w:t>
            </w:r>
          </w:p>
        </w:tc>
        <w:tc>
          <w:tcPr>
            <w:tcW w:w="1099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Средства обучения</w:t>
            </w:r>
          </w:p>
        </w:tc>
        <w:tc>
          <w:tcPr>
            <w:tcW w:w="2392" w:type="dxa"/>
            <w:tcBorders>
              <w:bottom w:val="single" w:sz="4" w:space="0" w:color="auto"/>
            </w:tcBorders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Действия учителя по организации деятельности учащихся</w:t>
            </w:r>
          </w:p>
        </w:tc>
        <w:tc>
          <w:tcPr>
            <w:tcW w:w="2672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Действия учащихся (предметные, познавательные,регулятивные)</w:t>
            </w:r>
          </w:p>
        </w:tc>
        <w:tc>
          <w:tcPr>
            <w:tcW w:w="1745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Результат взаимодействия учителя и учащихся по достижению планируемых результатов урока</w:t>
            </w:r>
          </w:p>
        </w:tc>
        <w:tc>
          <w:tcPr>
            <w:tcW w:w="1653" w:type="dxa"/>
          </w:tcPr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Диагностика</w:t>
            </w:r>
          </w:p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jc w:val="center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достижения планируемых результатов урока</w:t>
            </w:r>
          </w:p>
        </w:tc>
      </w:tr>
      <w:tr w:rsidR="008B7658" w:rsidRPr="00071535" w:rsidTr="008B64F5">
        <w:tc>
          <w:tcPr>
            <w:tcW w:w="523" w:type="dxa"/>
          </w:tcPr>
          <w:p w:rsidR="008B7658" w:rsidRPr="008B64F5" w:rsidRDefault="008B7658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B96D2E" w:rsidRPr="008B64F5" w:rsidRDefault="004F527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Мотивация к учебной деятельности. </w:t>
            </w:r>
          </w:p>
          <w:p w:rsidR="0035618F" w:rsidRPr="008B64F5" w:rsidRDefault="004F527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2 мин.</w:t>
            </w:r>
          </w:p>
        </w:tc>
        <w:tc>
          <w:tcPr>
            <w:tcW w:w="1858" w:type="dxa"/>
          </w:tcPr>
          <w:p w:rsidR="00857C4A" w:rsidRPr="008B64F5" w:rsidRDefault="00857C4A" w:rsidP="008B64F5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rFonts w:eastAsiaTheme="minorEastAsia"/>
                <w:sz w:val="24"/>
                <w:szCs w:val="24"/>
              </w:rPr>
            </w:pPr>
            <w:r w:rsidRPr="008B64F5">
              <w:rPr>
                <w:noProof/>
                <w:sz w:val="24"/>
                <w:szCs w:val="24"/>
              </w:rPr>
              <w:t>1</w:t>
            </w:r>
            <w:r w:rsidRPr="008B64F5">
              <w:rPr>
                <w:rFonts w:eastAsiaTheme="minorEastAsia"/>
                <w:sz w:val="24"/>
                <w:szCs w:val="24"/>
              </w:rPr>
              <w:t xml:space="preserve">) </w:t>
            </w:r>
            <w:r w:rsidR="00366A41" w:rsidRPr="008B64F5">
              <w:rPr>
                <w:sz w:val="24"/>
                <w:szCs w:val="24"/>
              </w:rPr>
              <w:t xml:space="preserve">создать условия для </w:t>
            </w:r>
            <w:r w:rsidR="008B64F5" w:rsidRPr="008B64F5">
              <w:rPr>
                <w:sz w:val="24"/>
                <w:szCs w:val="24"/>
              </w:rPr>
              <w:t>включения учащихся</w:t>
            </w:r>
            <w:r w:rsidRPr="008B64F5">
              <w:rPr>
                <w:sz w:val="24"/>
                <w:szCs w:val="24"/>
              </w:rPr>
              <w:t xml:space="preserve"> в учебную деятельность;</w:t>
            </w:r>
          </w:p>
          <w:p w:rsidR="00857C4A" w:rsidRPr="008B64F5" w:rsidRDefault="00857C4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2) организовать деятельность учащихся по установке тематических рамок: </w:t>
            </w:r>
            <w:r w:rsidR="001D3264" w:rsidRPr="008B64F5">
              <w:rPr>
                <w:sz w:val="24"/>
                <w:szCs w:val="24"/>
              </w:rPr>
              <w:t>чистые вещества и смеси;</w:t>
            </w:r>
          </w:p>
          <w:p w:rsidR="005125E1" w:rsidRPr="008B64F5" w:rsidRDefault="00857C4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3) создать условия для возникновения у ученика внутренней потребности включения в учебную деятельность</w:t>
            </w:r>
          </w:p>
        </w:tc>
        <w:tc>
          <w:tcPr>
            <w:tcW w:w="1055" w:type="dxa"/>
          </w:tcPr>
          <w:p w:rsidR="0035618F" w:rsidRPr="008B64F5" w:rsidRDefault="004F527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Фронтальная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5125E1" w:rsidRPr="008B64F5" w:rsidRDefault="00B96D2E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Компьютер, мультимедийный проектор, </w:t>
            </w:r>
            <w:r w:rsidR="001D3264" w:rsidRPr="008B64F5">
              <w:rPr>
                <w:sz w:val="24"/>
                <w:szCs w:val="24"/>
              </w:rPr>
              <w:t>экран,  презентация, раздаточный материал, золотые изделия, лупы</w:t>
            </w:r>
            <w:r w:rsidR="00522DC4" w:rsidRPr="008B64F5">
              <w:rPr>
                <w:sz w:val="24"/>
                <w:szCs w:val="24"/>
              </w:rPr>
              <w:t>. подборка видеофрагментов.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Приветствие. Вы, я уверена, смотрите новости. Знаете, что растет курс доллара, евро. Слышали об экономическом кризисе. Но, я думаю, что нашему благосостоянию ничего не грозит. Так как, наша страна имеет довольно внушительный золотой запас. А золото не обесценивается никогда. А что золото означает для вас?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Для геологов золото -это золотые самородки, золотоносные руды;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Для казны страны, состоятельных людей золото - это вклад в банке в виде </w:t>
            </w:r>
            <w:r w:rsidRPr="008B64F5">
              <w:rPr>
                <w:sz w:val="24"/>
                <w:szCs w:val="24"/>
              </w:rPr>
              <w:lastRenderedPageBreak/>
              <w:t xml:space="preserve">слитков; для нас с вами это ювелирные изделия. И все это золото. Но почему тогда на золотых изделиях стоят разные цифры, что они обозначают?  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Что обозначает это проба?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А что в этих изделиях еще кроме золота содержится?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А в каком изделии золота больше 585 или 325 пробы?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А цвет золота зависит от пробы?</w:t>
            </w:r>
          </w:p>
          <w:p w:rsidR="001B02BB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А от чего?</w:t>
            </w:r>
          </w:p>
          <w:p w:rsidR="001B02BB" w:rsidRPr="008B64F5" w:rsidRDefault="00B9353D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Спасибо</w:t>
            </w:r>
            <w:r w:rsidR="001B02BB" w:rsidRPr="008B64F5">
              <w:rPr>
                <w:sz w:val="24"/>
                <w:szCs w:val="24"/>
              </w:rPr>
              <w:t>.</w:t>
            </w:r>
          </w:p>
          <w:p w:rsidR="0035618F" w:rsidRPr="008B64F5" w:rsidRDefault="001B02B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А сейчас предлагаю вам посмотреть подборку видеофрагментов и подумать что общего между этими фрагментами и золотыми изделиями. 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18F" w:rsidRPr="008B64F5" w:rsidRDefault="0035618F" w:rsidP="008B64F5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:rsidR="003C6025" w:rsidRPr="008B64F5" w:rsidRDefault="003C6025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-Прежде всего, ювелирные украшения.</w:t>
            </w: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Просмотр слайда 1. презентации</w:t>
            </w: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D3522" w:rsidRPr="008B64F5" w:rsidRDefault="00FD352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B9353D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Рассматривают </w:t>
            </w:r>
            <w:r w:rsidR="00F96C23" w:rsidRPr="008B64F5">
              <w:rPr>
                <w:sz w:val="24"/>
                <w:szCs w:val="24"/>
              </w:rPr>
              <w:t>золотые изделия , определяют пробу.</w:t>
            </w: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B9353D" w:rsidRPr="008B64F5" w:rsidRDefault="00B9353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-Содержание золота.</w:t>
            </w:r>
          </w:p>
          <w:p w:rsidR="005125E1" w:rsidRPr="008B64F5" w:rsidRDefault="005125E1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Высказывают предположения. Обсуждение.</w:t>
            </w: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B9353D" w:rsidRPr="008B64F5" w:rsidRDefault="00B9353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B9353D" w:rsidRPr="008B64F5" w:rsidRDefault="00B9353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Просмотр в/ф.</w:t>
            </w: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96C23" w:rsidRPr="008B64F5" w:rsidRDefault="00F96C23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35618F" w:rsidRPr="008B64F5" w:rsidRDefault="008C1F39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Сформирован интерес (как самый действенный мотив) как к процессу учебной деятельности, так и к достижению конечного результата</w:t>
            </w:r>
          </w:p>
        </w:tc>
        <w:tc>
          <w:tcPr>
            <w:tcW w:w="1653" w:type="dxa"/>
          </w:tcPr>
          <w:p w:rsidR="001D3264" w:rsidRPr="008B64F5" w:rsidRDefault="00855A6A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На данном этапе созда</w:t>
            </w:r>
            <w:r w:rsidR="00FF3016" w:rsidRPr="008B64F5">
              <w:rPr>
                <w:sz w:val="24"/>
                <w:szCs w:val="24"/>
              </w:rPr>
              <w:t>н</w:t>
            </w:r>
            <w:r w:rsidRPr="008B64F5">
              <w:rPr>
                <w:sz w:val="24"/>
                <w:szCs w:val="24"/>
              </w:rPr>
              <w:t>а проблемн</w:t>
            </w:r>
            <w:r w:rsidR="00FF3016" w:rsidRPr="008B64F5">
              <w:rPr>
                <w:sz w:val="24"/>
                <w:szCs w:val="24"/>
              </w:rPr>
              <w:t>ая</w:t>
            </w:r>
            <w:r w:rsidRPr="008B64F5">
              <w:rPr>
                <w:sz w:val="24"/>
                <w:szCs w:val="24"/>
              </w:rPr>
              <w:t xml:space="preserve"> ситуаци</w:t>
            </w:r>
            <w:r w:rsidR="00FF3016" w:rsidRPr="008B64F5">
              <w:rPr>
                <w:sz w:val="24"/>
                <w:szCs w:val="24"/>
              </w:rPr>
              <w:t>я</w:t>
            </w:r>
            <w:r w:rsidR="001D3264" w:rsidRPr="008B64F5">
              <w:rPr>
                <w:sz w:val="24"/>
                <w:szCs w:val="24"/>
              </w:rPr>
              <w:t xml:space="preserve"> с удивлением.  Создана внутренняя потребность и мотивации для усвоения материала</w:t>
            </w:r>
          </w:p>
          <w:p w:rsidR="00855A6A" w:rsidRPr="008B64F5" w:rsidRDefault="00855A6A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Рабо</w:t>
            </w:r>
            <w:r w:rsidR="00073726" w:rsidRPr="008B64F5">
              <w:rPr>
                <w:sz w:val="24"/>
                <w:szCs w:val="24"/>
              </w:rPr>
              <w:t>та ведется</w:t>
            </w:r>
            <w:r w:rsidRPr="008B64F5">
              <w:rPr>
                <w:sz w:val="24"/>
                <w:szCs w:val="24"/>
              </w:rPr>
              <w:t xml:space="preserve"> фронтально. Элемент проблемного обучения по Мельниковой Е.</w:t>
            </w:r>
          </w:p>
          <w:p w:rsidR="00901E7C" w:rsidRPr="008B64F5" w:rsidRDefault="00901E7C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Критерии диагностики достижения результа</w:t>
            </w:r>
            <w:r w:rsidR="008744DA" w:rsidRPr="008B64F5">
              <w:rPr>
                <w:sz w:val="24"/>
                <w:szCs w:val="24"/>
              </w:rPr>
              <w:t>тов данного этапа урока (</w:t>
            </w:r>
            <w:r w:rsidR="008744DA" w:rsidRPr="008B64F5">
              <w:rPr>
                <w:b/>
                <w:sz w:val="24"/>
                <w:szCs w:val="24"/>
              </w:rPr>
              <w:t>наблюдение</w:t>
            </w:r>
            <w:r w:rsidR="008744DA" w:rsidRPr="008B64F5">
              <w:rPr>
                <w:sz w:val="24"/>
                <w:szCs w:val="24"/>
              </w:rPr>
              <w:t>):</w:t>
            </w:r>
          </w:p>
          <w:p w:rsidR="0035618F" w:rsidRPr="008B64F5" w:rsidRDefault="007B51BF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hanging="69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осознание и произвольное построение речевого высказывания</w:t>
            </w:r>
          </w:p>
        </w:tc>
      </w:tr>
      <w:tr w:rsidR="005B5B6B" w:rsidRPr="00071535" w:rsidTr="008B64F5">
        <w:tc>
          <w:tcPr>
            <w:tcW w:w="523" w:type="dxa"/>
          </w:tcPr>
          <w:p w:rsidR="005B5B6B" w:rsidRPr="008B64F5" w:rsidRDefault="005B5B6B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5B5B6B" w:rsidRPr="008B64F5" w:rsidRDefault="005B5B6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Создание ситуации успеха - подводящий к </w:t>
            </w:r>
            <w:r w:rsidRPr="008B64F5">
              <w:rPr>
                <w:sz w:val="24"/>
                <w:szCs w:val="24"/>
              </w:rPr>
              <w:lastRenderedPageBreak/>
              <w:t>теме диалог- целеполагание- 1мин</w:t>
            </w:r>
          </w:p>
        </w:tc>
        <w:tc>
          <w:tcPr>
            <w:tcW w:w="1858" w:type="dxa"/>
          </w:tcPr>
          <w:p w:rsidR="005B5B6B" w:rsidRPr="008B64F5" w:rsidRDefault="00522DC4" w:rsidP="008B64F5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noProof/>
                <w:sz w:val="24"/>
                <w:szCs w:val="24"/>
              </w:rPr>
            </w:pPr>
            <w:r w:rsidRPr="008B64F5">
              <w:rPr>
                <w:noProof/>
                <w:sz w:val="24"/>
                <w:szCs w:val="24"/>
              </w:rPr>
              <w:lastRenderedPageBreak/>
              <w:t>П</w:t>
            </w:r>
            <w:r w:rsidR="002D16E9" w:rsidRPr="008B64F5">
              <w:rPr>
                <w:noProof/>
                <w:sz w:val="24"/>
                <w:szCs w:val="24"/>
              </w:rPr>
              <w:t>одвести учащихся к осознанию и самостоятельному формулированию темы урока</w:t>
            </w:r>
            <w:r w:rsidRPr="008B64F5">
              <w:rPr>
                <w:noProof/>
                <w:sz w:val="24"/>
                <w:szCs w:val="24"/>
              </w:rPr>
              <w:t>.</w:t>
            </w:r>
          </w:p>
        </w:tc>
        <w:tc>
          <w:tcPr>
            <w:tcW w:w="1055" w:type="dxa"/>
          </w:tcPr>
          <w:p w:rsidR="005B5B6B" w:rsidRPr="008B64F5" w:rsidRDefault="002D16E9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Фронтальная</w:t>
            </w:r>
            <w:r w:rsidR="00B9353D" w:rsidRPr="008B64F5">
              <w:rPr>
                <w:sz w:val="24"/>
                <w:szCs w:val="24"/>
              </w:rPr>
              <w:t>;</w:t>
            </w:r>
          </w:p>
          <w:p w:rsidR="00B9353D" w:rsidRPr="008B64F5" w:rsidRDefault="00B9353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коллективная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5B5B6B" w:rsidRPr="008B64F5" w:rsidRDefault="00522DC4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Компьютер, мультимедийный проектор,   </w:t>
            </w:r>
            <w:r w:rsidRPr="008B64F5">
              <w:rPr>
                <w:sz w:val="24"/>
                <w:szCs w:val="24"/>
              </w:rPr>
              <w:lastRenderedPageBreak/>
              <w:t>экран,  презентация.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О чем же пойдет речь на уроке?</w:t>
            </w: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Почему так решили, поясните?</w:t>
            </w: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Верно, но рассматривать мы их </w:t>
            </w:r>
            <w:r w:rsidRPr="008B64F5">
              <w:rPr>
                <w:sz w:val="24"/>
                <w:szCs w:val="24"/>
              </w:rPr>
              <w:lastRenderedPageBreak/>
              <w:t>будем в сравнении с чистыми веществами.</w:t>
            </w: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Сформулируйте тему урока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-Наверное</w:t>
            </w:r>
            <w:r w:rsidR="00522DC4" w:rsidRPr="008B64F5">
              <w:rPr>
                <w:sz w:val="24"/>
                <w:szCs w:val="24"/>
              </w:rPr>
              <w:t>,</w:t>
            </w:r>
            <w:r w:rsidRPr="008B64F5">
              <w:rPr>
                <w:sz w:val="24"/>
                <w:szCs w:val="24"/>
              </w:rPr>
              <w:t xml:space="preserve"> речь пойдет о смесях.</w:t>
            </w:r>
          </w:p>
          <w:p w:rsidR="005B5B6B" w:rsidRPr="008B64F5" w:rsidRDefault="005B5B6B" w:rsidP="008B64F5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Обсуждение видеофрагменто</w:t>
            </w:r>
            <w:r w:rsidRPr="008B64F5">
              <w:rPr>
                <w:b/>
                <w:sz w:val="24"/>
                <w:szCs w:val="24"/>
              </w:rPr>
              <w:t>в</w:t>
            </w: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5B5B6B" w:rsidRPr="008B64F5" w:rsidRDefault="005B5B6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Формулируют тему:"Чистые вещества и смеси"</w:t>
            </w:r>
          </w:p>
          <w:p w:rsidR="005B5B6B" w:rsidRPr="008B64F5" w:rsidRDefault="005B5B6B" w:rsidP="008B64F5">
            <w:pPr>
              <w:widowControl w:val="0"/>
              <w:suppressAutoHyphens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745" w:type="dxa"/>
          </w:tcPr>
          <w:p w:rsidR="005B5B6B" w:rsidRPr="008B64F5" w:rsidRDefault="00522DC4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Сформулирована тема урока.</w:t>
            </w:r>
          </w:p>
        </w:tc>
        <w:tc>
          <w:tcPr>
            <w:tcW w:w="1653" w:type="dxa"/>
          </w:tcPr>
          <w:p w:rsidR="005B5B6B" w:rsidRPr="008B64F5" w:rsidRDefault="004B3FB2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Эмоциональная направленность этапа, организация для каждого ученика </w:t>
            </w:r>
            <w:r w:rsidRPr="008B64F5">
              <w:rPr>
                <w:sz w:val="24"/>
                <w:szCs w:val="24"/>
              </w:rPr>
              <w:lastRenderedPageBreak/>
              <w:t>ситуации успеха (по возможности), мотивирующей к включению в дальнейшую познавательную деятельность.</w:t>
            </w:r>
          </w:p>
          <w:p w:rsidR="008744DA" w:rsidRPr="008B64F5" w:rsidRDefault="008744DA" w:rsidP="008B64F5">
            <w:pPr>
              <w:widowControl w:val="0"/>
              <w:tabs>
                <w:tab w:val="left" w:pos="0"/>
              </w:tabs>
              <w:suppressAutoHyphens/>
              <w:rPr>
                <w:b/>
                <w:sz w:val="24"/>
                <w:szCs w:val="24"/>
              </w:rPr>
            </w:pPr>
            <w:r w:rsidRPr="008B64F5">
              <w:rPr>
                <w:b/>
                <w:sz w:val="24"/>
                <w:szCs w:val="24"/>
              </w:rPr>
              <w:t>Наблюдение.</w:t>
            </w:r>
          </w:p>
        </w:tc>
      </w:tr>
      <w:tr w:rsidR="007F408A" w:rsidRPr="00071535" w:rsidTr="008B64F5">
        <w:tc>
          <w:tcPr>
            <w:tcW w:w="523" w:type="dxa"/>
          </w:tcPr>
          <w:p w:rsidR="007F408A" w:rsidRPr="008B64F5" w:rsidRDefault="007F408A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</w:tcPr>
          <w:p w:rsidR="007F408A" w:rsidRPr="008B64F5" w:rsidRDefault="005B5B6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Целеполагание</w:t>
            </w:r>
          </w:p>
        </w:tc>
        <w:tc>
          <w:tcPr>
            <w:tcW w:w="1858" w:type="dxa"/>
          </w:tcPr>
          <w:p w:rsidR="007F408A" w:rsidRPr="008B64F5" w:rsidRDefault="00522DC4" w:rsidP="008B64F5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noProof/>
                <w:sz w:val="24"/>
                <w:szCs w:val="24"/>
              </w:rPr>
            </w:pPr>
            <w:r w:rsidRPr="008B64F5">
              <w:rPr>
                <w:noProof/>
                <w:sz w:val="24"/>
                <w:szCs w:val="24"/>
              </w:rPr>
              <w:t>Подвести учащихся к осознанию и самостоятельному формулированию целей урока.</w:t>
            </w:r>
          </w:p>
        </w:tc>
        <w:tc>
          <w:tcPr>
            <w:tcW w:w="1055" w:type="dxa"/>
          </w:tcPr>
          <w:p w:rsidR="00522DC4" w:rsidRPr="008B64F5" w:rsidRDefault="00522DC4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Фронтальная;</w:t>
            </w:r>
          </w:p>
          <w:p w:rsidR="007F408A" w:rsidRPr="008B64F5" w:rsidRDefault="00522DC4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коллективная</w:t>
            </w:r>
          </w:p>
        </w:tc>
        <w:tc>
          <w:tcPr>
            <w:tcW w:w="1099" w:type="dxa"/>
            <w:tcBorders>
              <w:right w:val="single" w:sz="4" w:space="0" w:color="auto"/>
            </w:tcBorders>
          </w:tcPr>
          <w:p w:rsidR="007F408A" w:rsidRPr="008B64F5" w:rsidRDefault="00522DC4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Компьютер, мультимедийный проектор,   экран,  презентация.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08A" w:rsidRPr="008B64F5" w:rsidRDefault="007F408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-А цели сможем сформулировать?</w:t>
            </w:r>
          </w:p>
        </w:tc>
        <w:tc>
          <w:tcPr>
            <w:tcW w:w="267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A8280B" w:rsidRPr="008B64F5" w:rsidRDefault="005B5B6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Формулируют </w:t>
            </w:r>
            <w:r w:rsidR="00A8280B" w:rsidRPr="008B64F5">
              <w:rPr>
                <w:sz w:val="24"/>
                <w:szCs w:val="24"/>
              </w:rPr>
              <w:t>цели:</w:t>
            </w:r>
          </w:p>
          <w:p w:rsidR="00A8280B" w:rsidRPr="008B64F5" w:rsidRDefault="00A8280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1)определить, что такое смесь, чистое вещество;</w:t>
            </w:r>
          </w:p>
          <w:p w:rsidR="00A8280B" w:rsidRPr="008B64F5" w:rsidRDefault="00A8280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2)узнать, какие быают смеси(классификация);</w:t>
            </w:r>
          </w:p>
          <w:p w:rsidR="005B5B6B" w:rsidRPr="008B64F5" w:rsidRDefault="00A8280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3)выяснить роль смесей в природе и жизни человека</w:t>
            </w:r>
            <w:r w:rsidR="005B5B6B" w:rsidRPr="008B64F5">
              <w:rPr>
                <w:i/>
                <w:iCs/>
                <w:sz w:val="24"/>
                <w:szCs w:val="24"/>
              </w:rPr>
              <w:t>.</w:t>
            </w:r>
          </w:p>
          <w:p w:rsidR="007F408A" w:rsidRPr="008B64F5" w:rsidRDefault="007F408A" w:rsidP="008B64F5">
            <w:pPr>
              <w:pStyle w:val="2"/>
              <w:keepNext w:val="0"/>
              <w:keepLines w:val="0"/>
              <w:widowControl w:val="0"/>
              <w:suppressAutoHyphens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45" w:type="dxa"/>
          </w:tcPr>
          <w:p w:rsidR="00A8280B" w:rsidRPr="008B64F5" w:rsidRDefault="007F344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Сформулированы цели урока.</w:t>
            </w:r>
          </w:p>
        </w:tc>
        <w:tc>
          <w:tcPr>
            <w:tcW w:w="1653" w:type="dxa"/>
          </w:tcPr>
          <w:p w:rsidR="004B3FB2" w:rsidRPr="008B64F5" w:rsidRDefault="00522DC4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Осознавать цели, способы</w:t>
            </w:r>
            <w:r w:rsidR="004B3FB2" w:rsidRPr="008B64F5">
              <w:rPr>
                <w:sz w:val="24"/>
                <w:szCs w:val="24"/>
              </w:rPr>
              <w:t>, средства действия и мысли</w:t>
            </w:r>
            <w:r w:rsidR="008744DA" w:rsidRPr="008B64F5">
              <w:rPr>
                <w:sz w:val="24"/>
                <w:szCs w:val="24"/>
              </w:rPr>
              <w:t xml:space="preserve"> (Наблюдение)</w:t>
            </w:r>
          </w:p>
          <w:p w:rsidR="007F408A" w:rsidRPr="008B64F5" w:rsidRDefault="007F408A" w:rsidP="008B64F5">
            <w:pPr>
              <w:widowControl w:val="0"/>
              <w:suppressAutoHyphens/>
              <w:ind w:firstLine="708"/>
              <w:rPr>
                <w:sz w:val="24"/>
                <w:szCs w:val="24"/>
              </w:rPr>
            </w:pPr>
          </w:p>
        </w:tc>
      </w:tr>
      <w:tr w:rsidR="008B7658" w:rsidRPr="00071535" w:rsidTr="008B64F5">
        <w:tc>
          <w:tcPr>
            <w:tcW w:w="523" w:type="dxa"/>
          </w:tcPr>
          <w:p w:rsidR="008B7658" w:rsidRPr="008B64F5" w:rsidRDefault="008B7658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B96D2E" w:rsidRPr="008B64F5" w:rsidRDefault="004F5275" w:rsidP="008B64F5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8B64F5">
              <w:rPr>
                <w:bCs/>
                <w:sz w:val="24"/>
                <w:szCs w:val="24"/>
              </w:rPr>
              <w:t xml:space="preserve">Актуализация знаний </w:t>
            </w:r>
          </w:p>
          <w:p w:rsidR="004F5275" w:rsidRPr="008B64F5" w:rsidRDefault="004F5275" w:rsidP="008B64F5">
            <w:pPr>
              <w:widowControl w:val="0"/>
              <w:suppressAutoHyphens/>
              <w:rPr>
                <w:bCs/>
                <w:sz w:val="24"/>
                <w:szCs w:val="24"/>
              </w:rPr>
            </w:pPr>
            <w:r w:rsidRPr="008B64F5">
              <w:rPr>
                <w:bCs/>
                <w:sz w:val="24"/>
                <w:szCs w:val="24"/>
              </w:rPr>
              <w:t>6 мин.</w:t>
            </w:r>
          </w:p>
          <w:p w:rsidR="008B7658" w:rsidRPr="008B64F5" w:rsidRDefault="008B76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:rsidR="00857C4A" w:rsidRPr="008B64F5" w:rsidRDefault="00857C4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1) организовать актуализацию изученных способов действий, достаточных для построения нового знания;</w:t>
            </w:r>
          </w:p>
          <w:p w:rsidR="00857C4A" w:rsidRPr="008B64F5" w:rsidRDefault="00857C4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2) зафиксировать актуализированные способы действий в речи;</w:t>
            </w:r>
          </w:p>
          <w:p w:rsidR="00857C4A" w:rsidRPr="008B64F5" w:rsidRDefault="00857C4A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lastRenderedPageBreak/>
              <w:t>3) зафиксировать актуализированные способы действий в знаках (эталоны);</w:t>
            </w:r>
          </w:p>
          <w:p w:rsidR="00857C4A" w:rsidRPr="008B64F5" w:rsidRDefault="00857C4A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>4) организовать обобщение актуализированных способов действий;</w:t>
            </w:r>
          </w:p>
          <w:p w:rsidR="007D2E6B" w:rsidRPr="008B64F5" w:rsidRDefault="00857C4A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5)</w:t>
            </w:r>
            <w:r w:rsidRPr="008B64F5">
              <w:rPr>
                <w:bCs/>
                <w:iCs/>
                <w:sz w:val="24"/>
                <w:szCs w:val="24"/>
              </w:rPr>
              <w:t xml:space="preserve"> организовать актуализацию мыслительных операций, достаточных для построения новогознания: анализ, сравнение, обобщение;</w:t>
            </w:r>
          </w:p>
          <w:p w:rsidR="008B7658" w:rsidRPr="008B64F5" w:rsidRDefault="008B7658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5" w:type="dxa"/>
          </w:tcPr>
          <w:p w:rsidR="008B7658" w:rsidRPr="008B64F5" w:rsidRDefault="004F527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  <w:r w:rsidRPr="008B64F5">
              <w:rPr>
                <w:sz w:val="24"/>
                <w:szCs w:val="24"/>
              </w:rPr>
              <w:lastRenderedPageBreak/>
              <w:t>Фронтальная, индивидуальная</w:t>
            </w: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Групповая</w:t>
            </w:r>
          </w:p>
        </w:tc>
        <w:tc>
          <w:tcPr>
            <w:tcW w:w="1099" w:type="dxa"/>
          </w:tcPr>
          <w:p w:rsidR="008B7658" w:rsidRPr="008B64F5" w:rsidRDefault="007F344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Компьютер, мульти медийныйпроектор,   экран,  презентация, раздаточный материал</w:t>
            </w:r>
          </w:p>
        </w:tc>
        <w:tc>
          <w:tcPr>
            <w:tcW w:w="2392" w:type="dxa"/>
            <w:tcBorders>
              <w:top w:val="single" w:sz="4" w:space="0" w:color="auto"/>
            </w:tcBorders>
          </w:tcPr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Понятие "вещество" нам уже с вами знакомо. Давайте вспомним,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что называется веществом?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Какие вещества бывают?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Что такое простое вещество?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На какие классы делятся простые вещества?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Что такое сложное </w:t>
            </w:r>
            <w:r w:rsidRPr="008B64F5">
              <w:rPr>
                <w:sz w:val="24"/>
                <w:szCs w:val="24"/>
              </w:rPr>
              <w:lastRenderedPageBreak/>
              <w:t>вещество?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На какие классы делятся сложные вещества?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Я предлагаю вам сейчас поработать в группах, выберите лидера группы.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Выполняем задание №1, бланк 1 раздаточного материала.</w:t>
            </w:r>
          </w:p>
          <w:p w:rsidR="004B3FB2" w:rsidRPr="008B64F5" w:rsidRDefault="00C661C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(</w:t>
            </w:r>
            <w:r w:rsidRPr="008B64F5">
              <w:rPr>
                <w:b/>
                <w:sz w:val="24"/>
                <w:szCs w:val="24"/>
              </w:rPr>
              <w:t>приложение 1</w:t>
            </w:r>
            <w:r w:rsidRPr="008B64F5">
              <w:rPr>
                <w:sz w:val="24"/>
                <w:szCs w:val="24"/>
              </w:rPr>
              <w:t>)</w:t>
            </w:r>
          </w:p>
          <w:p w:rsidR="00C661CB" w:rsidRPr="008B64F5" w:rsidRDefault="00C661C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7F3448" w:rsidRPr="008B64F5" w:rsidRDefault="007F3448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2 ученика работают у доски, пока на них</w:t>
            </w:r>
            <w:r w:rsidR="0032478A" w:rsidRPr="008B64F5">
              <w:rPr>
                <w:sz w:val="24"/>
                <w:szCs w:val="24"/>
              </w:rPr>
              <w:t>,</w:t>
            </w:r>
            <w:r w:rsidRPr="008B64F5">
              <w:rPr>
                <w:sz w:val="24"/>
                <w:szCs w:val="24"/>
              </w:rPr>
              <w:t xml:space="preserve"> не обращаем внима</w:t>
            </w:r>
            <w:r w:rsidR="007F3448" w:rsidRPr="008B64F5">
              <w:rPr>
                <w:sz w:val="24"/>
                <w:szCs w:val="24"/>
              </w:rPr>
              <w:t xml:space="preserve">ние,  </w:t>
            </w:r>
            <w:r w:rsidRPr="008B64F5">
              <w:rPr>
                <w:sz w:val="24"/>
                <w:szCs w:val="24"/>
              </w:rPr>
              <w:t>работу</w:t>
            </w:r>
            <w:r w:rsidR="007F3448" w:rsidRPr="008B64F5">
              <w:rPr>
                <w:sz w:val="24"/>
                <w:szCs w:val="24"/>
              </w:rPr>
              <w:t xml:space="preserve"> ребят</w:t>
            </w:r>
            <w:r w:rsidRPr="008B64F5">
              <w:rPr>
                <w:sz w:val="24"/>
                <w:szCs w:val="24"/>
              </w:rPr>
              <w:t xml:space="preserve"> вы в дальнейшем оцените.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Все вещества распределили?</w:t>
            </w:r>
          </w:p>
          <w:p w:rsidR="0032478A" w:rsidRPr="008B64F5" w:rsidRDefault="0032478A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А что у нас осталось?</w:t>
            </w:r>
          </w:p>
          <w:p w:rsidR="0057753C" w:rsidRPr="008B64F5" w:rsidRDefault="004B3FB2" w:rsidP="008B64F5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Совместно прописываем формулы веществ, входящих в состав смеси.</w:t>
            </w:r>
          </w:p>
        </w:tc>
        <w:tc>
          <w:tcPr>
            <w:tcW w:w="2672" w:type="dxa"/>
            <w:tcBorders>
              <w:bottom w:val="single" w:sz="4" w:space="0" w:color="000000" w:themeColor="text1"/>
            </w:tcBorders>
          </w:tcPr>
          <w:p w:rsidR="0057753C" w:rsidRPr="008B64F5" w:rsidRDefault="0057753C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Fonts w:eastAsiaTheme="minorEastAsia"/>
                <w:b/>
                <w:color w:val="C00000"/>
                <w:sz w:val="24"/>
                <w:szCs w:val="24"/>
              </w:rPr>
            </w:pPr>
          </w:p>
          <w:p w:rsidR="0057753C" w:rsidRPr="008B64F5" w:rsidRDefault="0057753C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Fonts w:eastAsiaTheme="minorEastAsia"/>
                <w:b/>
                <w:color w:val="C00000"/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b/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(Фронтальный опрос) дают определения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Работа в группах, выполняют задание № 1(раздаточный матери</w:t>
            </w:r>
            <w:r w:rsidR="007F3448" w:rsidRPr="008B64F5">
              <w:rPr>
                <w:sz w:val="24"/>
                <w:szCs w:val="24"/>
              </w:rPr>
              <w:t>ал</w:t>
            </w:r>
            <w:r w:rsidR="008B64F5" w:rsidRPr="008B64F5">
              <w:rPr>
                <w:sz w:val="24"/>
                <w:szCs w:val="24"/>
              </w:rPr>
              <w:t>); слайд</w:t>
            </w:r>
            <w:r w:rsidRPr="008B64F5">
              <w:rPr>
                <w:sz w:val="24"/>
                <w:szCs w:val="24"/>
              </w:rPr>
              <w:t xml:space="preserve"> №4</w:t>
            </w:r>
            <w:r w:rsidR="007F3448" w:rsidRPr="008B64F5">
              <w:rPr>
                <w:sz w:val="24"/>
                <w:szCs w:val="24"/>
              </w:rPr>
              <w:t>(презентация)</w:t>
            </w:r>
          </w:p>
          <w:p w:rsidR="00C661CB" w:rsidRPr="008B64F5" w:rsidRDefault="00C661CB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2 ученика по этим заданиям работают у доски. Записывают формулы веществ.</w:t>
            </w: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32478A" w:rsidRPr="008B64F5" w:rsidRDefault="0032478A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32478A" w:rsidRPr="008B64F5" w:rsidRDefault="0032478A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4B3FB2" w:rsidRPr="008B64F5" w:rsidRDefault="004B3FB2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Проверяют работу, учеников оценивает каждая группа.</w:t>
            </w:r>
          </w:p>
          <w:p w:rsidR="004B3FB2" w:rsidRPr="008B64F5" w:rsidRDefault="004B3FB2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7753C" w:rsidRPr="008B64F5" w:rsidRDefault="004B3FB2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Fonts w:eastAsiaTheme="minorEastAsia"/>
                <w:b/>
                <w:color w:val="C00000"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-Это названия смесей</w:t>
            </w:r>
          </w:p>
          <w:p w:rsidR="0057753C" w:rsidRPr="008B64F5" w:rsidRDefault="0057753C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Fonts w:eastAsiaTheme="minorEastAsia"/>
                <w:b/>
                <w:color w:val="C00000"/>
                <w:sz w:val="24"/>
                <w:szCs w:val="24"/>
              </w:rPr>
            </w:pPr>
          </w:p>
          <w:p w:rsidR="0057753C" w:rsidRPr="008B64F5" w:rsidRDefault="0057753C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Fonts w:eastAsiaTheme="minorEastAsia"/>
                <w:b/>
                <w:color w:val="C00000"/>
                <w:sz w:val="24"/>
                <w:szCs w:val="24"/>
              </w:rPr>
            </w:pPr>
          </w:p>
          <w:p w:rsidR="0057753C" w:rsidRPr="008B64F5" w:rsidRDefault="0057753C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rFonts w:eastAsiaTheme="minorEastAsia"/>
                <w:b/>
                <w:color w:val="C00000"/>
                <w:sz w:val="24"/>
                <w:szCs w:val="24"/>
              </w:rPr>
            </w:pPr>
          </w:p>
          <w:p w:rsidR="001E3F2A" w:rsidRPr="008B64F5" w:rsidRDefault="001E3F2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8A5058" w:rsidRPr="008B64F5" w:rsidRDefault="008A505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45" w:type="dxa"/>
          </w:tcPr>
          <w:p w:rsidR="008B7658" w:rsidRPr="008B64F5" w:rsidRDefault="00386139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Обучающиеся зна</w:t>
            </w:r>
            <w:r w:rsidR="001F0A6C" w:rsidRPr="008B64F5">
              <w:rPr>
                <w:sz w:val="24"/>
                <w:szCs w:val="24"/>
              </w:rPr>
              <w:t>ют</w:t>
            </w:r>
            <w:r w:rsidRPr="008B64F5">
              <w:rPr>
                <w:sz w:val="24"/>
                <w:szCs w:val="24"/>
              </w:rPr>
              <w:t>, какие конкретно знания и умения</w:t>
            </w:r>
            <w:r w:rsidR="001F0A6C" w:rsidRPr="008B64F5">
              <w:rPr>
                <w:sz w:val="24"/>
                <w:szCs w:val="24"/>
              </w:rPr>
              <w:t xml:space="preserve"> им необходимы для достижения цели, и какие </w:t>
            </w:r>
            <w:r w:rsidRPr="008B64F5">
              <w:rPr>
                <w:sz w:val="24"/>
                <w:szCs w:val="24"/>
              </w:rPr>
              <w:t>освоят в процессе деятельности на уроке</w:t>
            </w:r>
            <w:r w:rsidR="001F0A6C" w:rsidRPr="008B64F5">
              <w:rPr>
                <w:sz w:val="24"/>
                <w:szCs w:val="24"/>
              </w:rPr>
              <w:t>.</w:t>
            </w:r>
          </w:p>
        </w:tc>
        <w:tc>
          <w:tcPr>
            <w:tcW w:w="1653" w:type="dxa"/>
          </w:tcPr>
          <w:p w:rsidR="003D1790" w:rsidRPr="008B64F5" w:rsidRDefault="004B3FB2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Использование ранее изученного материала, имеющего методическую ценность для введения в последующем новых способов действий</w:t>
            </w:r>
          </w:p>
          <w:p w:rsidR="003D1790" w:rsidRPr="008B64F5" w:rsidRDefault="003D1790" w:rsidP="008B64F5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Осмысленно</w:t>
            </w:r>
            <w:r w:rsidRPr="008B64F5">
              <w:rPr>
                <w:sz w:val="24"/>
                <w:szCs w:val="24"/>
              </w:rPr>
              <w:lastRenderedPageBreak/>
              <w:t>сть и логичность высказываний учащихся</w:t>
            </w:r>
          </w:p>
          <w:p w:rsidR="003D1790" w:rsidRPr="008B64F5" w:rsidRDefault="003D1790" w:rsidP="008B64F5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Уровень коммуникации между участниками урока</w:t>
            </w:r>
          </w:p>
          <w:p w:rsidR="003D1790" w:rsidRPr="008B64F5" w:rsidRDefault="004D1664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Правильность заполнения бланка 1 раздаточного материала (умении классифицировать вещества и называть их). Самопроверка по эталону. </w:t>
            </w:r>
          </w:p>
        </w:tc>
      </w:tr>
      <w:tr w:rsidR="006828A8" w:rsidRPr="00071535" w:rsidTr="008B64F5">
        <w:tc>
          <w:tcPr>
            <w:tcW w:w="523" w:type="dxa"/>
          </w:tcPr>
          <w:p w:rsidR="006828A8" w:rsidRPr="008B64F5" w:rsidRDefault="006828A8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6828A8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  <w:r w:rsidRPr="008B64F5">
              <w:rPr>
                <w:sz w:val="24"/>
                <w:szCs w:val="24"/>
              </w:rPr>
              <w:t>Открытие нового знания</w:t>
            </w:r>
          </w:p>
        </w:tc>
        <w:tc>
          <w:tcPr>
            <w:tcW w:w="1858" w:type="dxa"/>
          </w:tcPr>
          <w:p w:rsidR="006828A8" w:rsidRPr="008B64F5" w:rsidRDefault="0032478A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Этап изучения новых знаний и способов </w:t>
            </w:r>
            <w:r w:rsidRPr="008B64F5">
              <w:rPr>
                <w:bCs/>
                <w:iCs/>
                <w:sz w:val="24"/>
                <w:szCs w:val="24"/>
              </w:rPr>
              <w:lastRenderedPageBreak/>
              <w:t>действий</w:t>
            </w:r>
            <w:r w:rsidR="00623D0B" w:rsidRPr="008B64F5">
              <w:rPr>
                <w:bCs/>
                <w:iCs/>
                <w:sz w:val="24"/>
                <w:szCs w:val="24"/>
              </w:rPr>
              <w:t>;</w:t>
            </w:r>
          </w:p>
          <w:p w:rsidR="00623D0B" w:rsidRPr="008B64F5" w:rsidRDefault="00623D0B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развитие мыслительной операции анализ - сравнение- обобщение</w:t>
            </w:r>
          </w:p>
          <w:p w:rsidR="00623D0B" w:rsidRPr="008B64F5" w:rsidRDefault="00623D0B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1055" w:type="dxa"/>
          </w:tcPr>
          <w:p w:rsidR="006828A8" w:rsidRPr="008B64F5" w:rsidRDefault="004F527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Фронтальная</w:t>
            </w: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4C25E5" w:rsidRPr="008B64F5" w:rsidRDefault="004C25E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1099" w:type="dxa"/>
          </w:tcPr>
          <w:p w:rsidR="006828A8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Компьютер, мульти</w:t>
            </w:r>
            <w:r w:rsidRPr="008B64F5">
              <w:rPr>
                <w:sz w:val="24"/>
                <w:szCs w:val="24"/>
              </w:rPr>
              <w:lastRenderedPageBreak/>
              <w:t>медийный проектор,   экран,  презентация, раздаточный материал,рективы, лабораторное оборудование</w:t>
            </w:r>
          </w:p>
        </w:tc>
        <w:tc>
          <w:tcPr>
            <w:tcW w:w="2392" w:type="dxa"/>
          </w:tcPr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Ребята, обратите внимание на состав веществ и </w:t>
            </w:r>
            <w:r w:rsidR="008B64F5" w:rsidRPr="008B64F5">
              <w:rPr>
                <w:sz w:val="24"/>
                <w:szCs w:val="24"/>
              </w:rPr>
              <w:t xml:space="preserve">смесей, </w:t>
            </w:r>
            <w:r w:rsidR="008B64F5" w:rsidRPr="008B64F5">
              <w:rPr>
                <w:sz w:val="24"/>
                <w:szCs w:val="24"/>
              </w:rPr>
              <w:lastRenderedPageBreak/>
              <w:t>вы</w:t>
            </w:r>
            <w:r w:rsidRPr="008B64F5">
              <w:rPr>
                <w:sz w:val="24"/>
                <w:szCs w:val="24"/>
              </w:rPr>
              <w:t xml:space="preserve"> видите отличия?</w:t>
            </w:r>
          </w:p>
          <w:p w:rsidR="0062196A" w:rsidRPr="008B64F5" w:rsidRDefault="0062196A" w:rsidP="008B64F5">
            <w:pPr>
              <w:widowControl w:val="0"/>
              <w:shd w:val="clear" w:color="auto" w:fill="FFFFFF"/>
              <w:suppressAutoHyphens/>
              <w:rPr>
                <w:color w:val="333333"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Но, я хочу вам сказать, что абсолютно чистых веществ в природе не существует. Мы по сути имеем с вами дело со смесями, если какого- то вещества в смеси в десятки раз меньше по сравнению с основным, то речь идет о примесях. А вещество является загрязненным. </w:t>
            </w:r>
            <w:r w:rsidRPr="008B64F5">
              <w:rPr>
                <w:color w:val="333333"/>
                <w:sz w:val="24"/>
                <w:szCs w:val="24"/>
              </w:rPr>
              <w:t>Но при</w:t>
            </w:r>
            <w:r w:rsidRPr="008B64F5">
              <w:rPr>
                <w:color w:val="333333"/>
                <w:sz w:val="24"/>
                <w:szCs w:val="24"/>
              </w:rPr>
              <w:softHyphen/>
              <w:t>ня</w:t>
            </w:r>
            <w:r w:rsidRPr="008B64F5">
              <w:rPr>
                <w:color w:val="333333"/>
                <w:sz w:val="24"/>
                <w:szCs w:val="24"/>
              </w:rPr>
              <w:softHyphen/>
              <w:t>то го</w:t>
            </w:r>
            <w:r w:rsidRPr="008B64F5">
              <w:rPr>
                <w:color w:val="333333"/>
                <w:sz w:val="24"/>
                <w:szCs w:val="24"/>
              </w:rPr>
              <w:softHyphen/>
              <w:t>во</w:t>
            </w:r>
            <w:r w:rsidRPr="008B64F5">
              <w:rPr>
                <w:color w:val="333333"/>
                <w:sz w:val="24"/>
                <w:szCs w:val="24"/>
              </w:rPr>
              <w:softHyphen/>
              <w:t>рить об от</w:t>
            </w:r>
            <w:r w:rsidRPr="008B64F5">
              <w:rPr>
                <w:color w:val="333333"/>
                <w:sz w:val="24"/>
                <w:szCs w:val="24"/>
              </w:rPr>
              <w:softHyphen/>
              <w:t>но</w:t>
            </w:r>
            <w:r w:rsidRPr="008B64F5">
              <w:rPr>
                <w:color w:val="333333"/>
                <w:sz w:val="24"/>
                <w:szCs w:val="24"/>
              </w:rPr>
              <w:softHyphen/>
              <w:t>си</w:t>
            </w:r>
            <w:r w:rsidRPr="008B64F5">
              <w:rPr>
                <w:color w:val="333333"/>
                <w:sz w:val="24"/>
                <w:szCs w:val="24"/>
              </w:rPr>
              <w:softHyphen/>
              <w:t>тель</w:t>
            </w:r>
            <w:r w:rsidRPr="008B64F5">
              <w:rPr>
                <w:color w:val="333333"/>
                <w:sz w:val="24"/>
                <w:szCs w:val="24"/>
              </w:rPr>
              <w:softHyphen/>
              <w:t>ной чи</w:t>
            </w:r>
            <w:r w:rsidRPr="008B64F5">
              <w:rPr>
                <w:color w:val="333333"/>
                <w:sz w:val="24"/>
                <w:szCs w:val="24"/>
              </w:rPr>
              <w:softHyphen/>
              <w:t>сто</w:t>
            </w:r>
            <w:r w:rsidRPr="008B64F5">
              <w:rPr>
                <w:color w:val="333333"/>
                <w:sz w:val="24"/>
                <w:szCs w:val="24"/>
              </w:rPr>
              <w:softHyphen/>
              <w:t>те ве</w:t>
            </w:r>
            <w:r w:rsidRPr="008B64F5">
              <w:rPr>
                <w:color w:val="333333"/>
                <w:sz w:val="24"/>
                <w:szCs w:val="24"/>
              </w:rPr>
              <w:softHyphen/>
              <w:t>ще</w:t>
            </w:r>
            <w:r w:rsidRPr="008B64F5">
              <w:rPr>
                <w:color w:val="333333"/>
                <w:sz w:val="24"/>
                <w:szCs w:val="24"/>
              </w:rPr>
              <w:softHyphen/>
              <w:t>ства, т.е. ве</w:t>
            </w:r>
            <w:r w:rsidRPr="008B64F5">
              <w:rPr>
                <w:color w:val="333333"/>
                <w:sz w:val="24"/>
                <w:szCs w:val="24"/>
              </w:rPr>
              <w:softHyphen/>
              <w:t>ще</w:t>
            </w:r>
            <w:r w:rsidRPr="008B64F5">
              <w:rPr>
                <w:color w:val="333333"/>
                <w:sz w:val="24"/>
                <w:szCs w:val="24"/>
              </w:rPr>
              <w:softHyphen/>
              <w:t>ства имеют раз</w:t>
            </w:r>
            <w:r w:rsidRPr="008B64F5">
              <w:rPr>
                <w:color w:val="333333"/>
                <w:sz w:val="24"/>
                <w:szCs w:val="24"/>
              </w:rPr>
              <w:softHyphen/>
              <w:t>ную сте</w:t>
            </w:r>
            <w:r w:rsidRPr="008B64F5">
              <w:rPr>
                <w:color w:val="333333"/>
                <w:sz w:val="24"/>
                <w:szCs w:val="24"/>
              </w:rPr>
              <w:softHyphen/>
              <w:t>пень чи</w:t>
            </w:r>
            <w:r w:rsidRPr="008B64F5">
              <w:rPr>
                <w:color w:val="333333"/>
                <w:sz w:val="24"/>
                <w:szCs w:val="24"/>
              </w:rPr>
              <w:softHyphen/>
              <w:t>сто</w:t>
            </w:r>
            <w:r w:rsidRPr="008B64F5">
              <w:rPr>
                <w:color w:val="333333"/>
                <w:sz w:val="24"/>
                <w:szCs w:val="24"/>
              </w:rPr>
              <w:softHyphen/>
              <w:t>ты.</w:t>
            </w:r>
          </w:p>
          <w:p w:rsidR="0062196A" w:rsidRPr="008B64F5" w:rsidRDefault="004C25E5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Даже особо чистые вещества, </w:t>
            </w:r>
            <w:r w:rsidR="0062196A" w:rsidRPr="008B64F5">
              <w:rPr>
                <w:sz w:val="24"/>
                <w:szCs w:val="24"/>
              </w:rPr>
              <w:t>полученные с помощью особых ме</w:t>
            </w:r>
            <w:r w:rsidRPr="008B64F5">
              <w:rPr>
                <w:sz w:val="24"/>
                <w:szCs w:val="24"/>
              </w:rPr>
              <w:t>тодов,</w:t>
            </w:r>
            <w:r w:rsidR="0062196A" w:rsidRPr="008B64F5">
              <w:rPr>
                <w:sz w:val="24"/>
                <w:szCs w:val="24"/>
              </w:rPr>
              <w:t xml:space="preserve"> с применением химического анализа </w:t>
            </w:r>
            <w:r w:rsidR="008B64F5" w:rsidRPr="008B64F5">
              <w:rPr>
                <w:sz w:val="24"/>
                <w:szCs w:val="24"/>
              </w:rPr>
              <w:t>содержат стотысячные</w:t>
            </w:r>
            <w:r w:rsidR="0062196A" w:rsidRPr="008B64F5">
              <w:rPr>
                <w:sz w:val="24"/>
                <w:szCs w:val="24"/>
              </w:rPr>
              <w:t xml:space="preserve"> и миллионные доли процента примесей.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Чистые вещества, иногда еще </w:t>
            </w:r>
            <w:r w:rsidRPr="008B64F5">
              <w:rPr>
                <w:sz w:val="24"/>
                <w:szCs w:val="24"/>
              </w:rPr>
              <w:lastRenderedPageBreak/>
              <w:t>называют индивидуальными веществами.</w:t>
            </w:r>
          </w:p>
          <w:p w:rsidR="004C25E5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  <w:u w:val="single"/>
              </w:rPr>
              <w:t>Задание №2 Бланк2</w:t>
            </w:r>
          </w:p>
          <w:p w:rsidR="004C25E5" w:rsidRPr="008B64F5" w:rsidRDefault="004C25E5" w:rsidP="008B64F5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8B64F5">
              <w:rPr>
                <w:b/>
                <w:sz w:val="24"/>
                <w:szCs w:val="24"/>
              </w:rPr>
              <w:t>(Приложение 2).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  <w:r w:rsidRPr="008B64F5">
              <w:rPr>
                <w:sz w:val="24"/>
                <w:szCs w:val="24"/>
              </w:rPr>
              <w:t xml:space="preserve">Продолжим работу в группах, я предлагаю вам сравнить физические свойства индивидуальных веществ и образованной ими смеси. </w:t>
            </w:r>
            <w:r w:rsidRPr="008B64F5">
              <w:rPr>
                <w:sz w:val="24"/>
                <w:szCs w:val="24"/>
                <w:u w:val="single"/>
              </w:rPr>
              <w:t>Правила ТБ на бланках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 Итак, мы с вами </w:t>
            </w:r>
            <w:r w:rsidR="008B64F5" w:rsidRPr="008B64F5">
              <w:rPr>
                <w:sz w:val="24"/>
                <w:szCs w:val="24"/>
              </w:rPr>
              <w:t>установили,</w:t>
            </w:r>
            <w:r w:rsidRPr="008B64F5">
              <w:rPr>
                <w:sz w:val="24"/>
                <w:szCs w:val="24"/>
              </w:rPr>
              <w:t xml:space="preserve"> что, смесь состоит из нескольких веществ (обращаем внимание на доску); индивидуальные свойства веществ в смеси сохраняются (на слайд).  Мы готовы уже к определению, что же такое смеси.</w:t>
            </w:r>
          </w:p>
          <w:p w:rsidR="00A25F4D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  <w:u w:val="single"/>
              </w:rPr>
              <w:t>Работа в группах. Бланк №3(теория).</w:t>
            </w:r>
          </w:p>
          <w:p w:rsidR="00A25F4D" w:rsidRPr="008B64F5" w:rsidRDefault="00A25F4D" w:rsidP="008B64F5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8B64F5">
              <w:rPr>
                <w:b/>
                <w:sz w:val="24"/>
                <w:szCs w:val="24"/>
              </w:rPr>
              <w:t>(Приложение 3)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Несколько определений, выберите то которое считаете более точным.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Мы достигли с вами ц.1. 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-определить что такое смесь, чистое вещество.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Сейчас я вам предлагаю продолжить работу в группах определить какие бывают смеси. 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  <w:r w:rsidRPr="008B64F5">
              <w:rPr>
                <w:sz w:val="24"/>
                <w:szCs w:val="24"/>
              </w:rPr>
              <w:t xml:space="preserve">Для этого сначала познакомьтесь с </w:t>
            </w:r>
            <w:r w:rsidRPr="008B64F5">
              <w:rPr>
                <w:sz w:val="24"/>
                <w:szCs w:val="24"/>
                <w:u w:val="single"/>
              </w:rPr>
              <w:t>теорией бланк 3</w:t>
            </w:r>
          </w:p>
          <w:p w:rsidR="0062196A" w:rsidRPr="008B64F5" w:rsidRDefault="00892868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Теперь попытаемся классифицировать </w:t>
            </w:r>
            <w:r w:rsidR="0062196A" w:rsidRPr="008B64F5">
              <w:rPr>
                <w:sz w:val="24"/>
                <w:szCs w:val="24"/>
              </w:rPr>
              <w:t xml:space="preserve"> смеси на практике.</w:t>
            </w:r>
            <w:r w:rsidRPr="008B64F5">
              <w:rPr>
                <w:sz w:val="24"/>
                <w:szCs w:val="24"/>
              </w:rPr>
              <w:t xml:space="preserve"> Выполняем лабораторную работу. Бланк № 4 (</w:t>
            </w:r>
            <w:r w:rsidRPr="008B64F5">
              <w:rPr>
                <w:b/>
                <w:sz w:val="24"/>
                <w:szCs w:val="24"/>
              </w:rPr>
              <w:t>Приложение 4)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Не забываем </w:t>
            </w:r>
            <w:r w:rsidRPr="008B64F5">
              <w:rPr>
                <w:sz w:val="24"/>
                <w:szCs w:val="24"/>
                <w:u w:val="single"/>
              </w:rPr>
              <w:t>про ТБ.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Все ребята молодцы! Устали. Предлагаю немножко подвигаться.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5811" w:rsidRPr="008B64F5" w:rsidRDefault="0062196A" w:rsidP="008B64F5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По всему кабинету расклеены яркие листочки.  Каждая команда выбирает себе цвет и собирает эти фрагменты как пазлы в единое целое. Собрав, получите задание</w:t>
            </w:r>
            <w:r w:rsidR="00FB3108" w:rsidRPr="008B64F5">
              <w:rPr>
                <w:sz w:val="24"/>
                <w:szCs w:val="24"/>
              </w:rPr>
              <w:t>,</w:t>
            </w:r>
            <w:r w:rsidRPr="008B64F5">
              <w:rPr>
                <w:sz w:val="24"/>
                <w:szCs w:val="24"/>
              </w:rPr>
              <w:t xml:space="preserve"> которое необходимо </w:t>
            </w:r>
            <w:r w:rsidRPr="008B64F5">
              <w:rPr>
                <w:sz w:val="24"/>
                <w:szCs w:val="24"/>
              </w:rPr>
              <w:lastRenderedPageBreak/>
              <w:t>выполнить</w:t>
            </w:r>
            <w:r w:rsidR="008C5811" w:rsidRPr="008B64F5">
              <w:rPr>
                <w:sz w:val="24"/>
                <w:szCs w:val="24"/>
              </w:rPr>
              <w:t xml:space="preserve">. </w:t>
            </w:r>
          </w:p>
          <w:p w:rsidR="006828A8" w:rsidRPr="008B64F5" w:rsidRDefault="008C5811" w:rsidP="008B64F5">
            <w:pPr>
              <w:pStyle w:val="21"/>
              <w:widowControl w:val="0"/>
              <w:suppressAutoHyphens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8B64F5">
              <w:rPr>
                <w:b/>
                <w:sz w:val="24"/>
                <w:szCs w:val="24"/>
              </w:rPr>
              <w:t>(Приложение 5)</w:t>
            </w:r>
          </w:p>
        </w:tc>
        <w:tc>
          <w:tcPr>
            <w:tcW w:w="2672" w:type="dxa"/>
            <w:tcBorders>
              <w:top w:val="single" w:sz="4" w:space="0" w:color="000000" w:themeColor="text1"/>
            </w:tcBorders>
          </w:tcPr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-Да.  Вещество представлено одной формулой. Смесь </w:t>
            </w:r>
            <w:r w:rsidRPr="008B64F5">
              <w:rPr>
                <w:sz w:val="24"/>
                <w:szCs w:val="24"/>
              </w:rPr>
              <w:lastRenderedPageBreak/>
              <w:t>несколькими.</w:t>
            </w:r>
          </w:p>
          <w:p w:rsidR="006459A1" w:rsidRPr="008B64F5" w:rsidRDefault="006459A1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4C25E5" w:rsidRPr="008B64F5" w:rsidRDefault="004C25E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widowControl w:val="0"/>
              <w:suppressAutoHyphens/>
              <w:rPr>
                <w:b/>
                <w:sz w:val="24"/>
                <w:szCs w:val="24"/>
                <w:u w:val="single"/>
              </w:rPr>
            </w:pPr>
            <w:r w:rsidRPr="008B64F5">
              <w:rPr>
                <w:b/>
                <w:sz w:val="24"/>
                <w:szCs w:val="24"/>
                <w:u w:val="single"/>
              </w:rPr>
              <w:lastRenderedPageBreak/>
              <w:t>Озвучивают правила ТБ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Выполняют лабораторную работу. Проводят исследование, анализируют, делают вывод.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b/>
                <w:sz w:val="24"/>
                <w:szCs w:val="24"/>
              </w:rPr>
            </w:pPr>
            <w:r w:rsidRPr="008B64F5">
              <w:rPr>
                <w:b/>
                <w:sz w:val="24"/>
                <w:szCs w:val="24"/>
                <w:u w:val="single"/>
              </w:rPr>
              <w:t>Вывод:</w:t>
            </w:r>
            <w:r w:rsidRPr="008B64F5">
              <w:rPr>
                <w:b/>
                <w:sz w:val="24"/>
                <w:szCs w:val="24"/>
              </w:rPr>
              <w:t xml:space="preserve"> индивидуальные свойства веществ в смеси сохраняются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A25F4D" w:rsidRPr="008B64F5" w:rsidRDefault="00A25F4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25F4D" w:rsidRPr="008B64F5" w:rsidRDefault="00A25F4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A25F4D" w:rsidRPr="008B64F5" w:rsidRDefault="00A25F4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Анализируют определения, взятые из разных источников. Выбирают, аргументируют свой выбор.</w:t>
            </w: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8C3A50" w:rsidRPr="008B64F5" w:rsidRDefault="008C3A50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Выполняют лабораторную работу, классифицируют выданные смеси по однородности, по агрегатному состоянию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  <w:r w:rsidRPr="008B64F5">
              <w:rPr>
                <w:sz w:val="24"/>
                <w:szCs w:val="24"/>
                <w:u w:val="single"/>
              </w:rPr>
              <w:t>Озвучивают результаты работы.</w:t>
            </w:r>
          </w:p>
          <w:p w:rsidR="0062196A" w:rsidRPr="008B64F5" w:rsidRDefault="0062196A" w:rsidP="008B64F5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62196A" w:rsidRPr="008B64F5" w:rsidRDefault="0062196A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  <w:lang w:val="en-US"/>
              </w:rPr>
            </w:pPr>
            <w:r w:rsidRPr="008B64F5">
              <w:rPr>
                <w:sz w:val="24"/>
                <w:szCs w:val="24"/>
              </w:rPr>
              <w:t>Собирают фрагменты, выполняют задание.   Отчет групп</w:t>
            </w:r>
            <w:r w:rsidRPr="008B64F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45" w:type="dxa"/>
          </w:tcPr>
          <w:p w:rsidR="006828A8" w:rsidRPr="008B64F5" w:rsidRDefault="009A42FF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Зафиксировано новое знание в речи; </w:t>
            </w:r>
            <w:r w:rsidRPr="008B64F5">
              <w:rPr>
                <w:bCs/>
                <w:iCs/>
                <w:sz w:val="24"/>
                <w:szCs w:val="24"/>
              </w:rPr>
              <w:lastRenderedPageBreak/>
              <w:t>определена возможность применения нового способа действий для решения всех заданий данного типа; зафиксировано преодоление затруднения.</w:t>
            </w: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iCs/>
                <w:sz w:val="24"/>
                <w:szCs w:val="24"/>
              </w:rPr>
            </w:pPr>
          </w:p>
          <w:p w:rsidR="00FB3108" w:rsidRPr="008B64F5" w:rsidRDefault="00FB3108" w:rsidP="008B64F5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  <w:r w:rsidRPr="008B64F5">
              <w:rPr>
                <w:sz w:val="24"/>
                <w:szCs w:val="24"/>
                <w:u w:val="single"/>
              </w:rPr>
              <w:t>Динамическая пауза.</w:t>
            </w:r>
          </w:p>
          <w:p w:rsidR="00FB3108" w:rsidRPr="008B64F5" w:rsidRDefault="00FB3108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(физкультминутка)</w:t>
            </w:r>
          </w:p>
          <w:p w:rsidR="00FB3108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653" w:type="dxa"/>
          </w:tcPr>
          <w:p w:rsidR="00623D0B" w:rsidRPr="008B64F5" w:rsidRDefault="00623D0B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Критерии диагностики достижения </w:t>
            </w:r>
            <w:r w:rsidRPr="008B64F5">
              <w:rPr>
                <w:sz w:val="24"/>
                <w:szCs w:val="24"/>
              </w:rPr>
              <w:lastRenderedPageBreak/>
              <w:t>результатов данного этапа урока:</w:t>
            </w:r>
          </w:p>
          <w:p w:rsidR="00623D0B" w:rsidRPr="008B64F5" w:rsidRDefault="00623D0B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69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уровень организации и проведение эксперимента, обработка результатов эксперимента</w:t>
            </w:r>
          </w:p>
          <w:p w:rsidR="00623D0B" w:rsidRPr="008B64F5" w:rsidRDefault="00623D0B" w:rsidP="008B64F5">
            <w:pPr>
              <w:pStyle w:val="a3"/>
              <w:widowControl w:val="0"/>
              <w:tabs>
                <w:tab w:val="left" w:pos="0"/>
              </w:tabs>
              <w:suppressAutoHyphens/>
              <w:ind w:left="84"/>
              <w:contextualSpacing w:val="0"/>
              <w:rPr>
                <w:sz w:val="24"/>
                <w:szCs w:val="24"/>
              </w:rPr>
            </w:pPr>
          </w:p>
          <w:p w:rsidR="00623D0B" w:rsidRPr="008B64F5" w:rsidRDefault="00623D0B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69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построена или нет ориентировочная основа этого действия (создан новый эталон или нет)</w:t>
            </w:r>
          </w:p>
          <w:p w:rsidR="00623D0B" w:rsidRPr="008B64F5" w:rsidRDefault="00B56FDF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69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правильно ли сделан вывод при выполнении лабораторной работы  (или нет)</w:t>
            </w:r>
          </w:p>
          <w:p w:rsidR="00623D0B" w:rsidRPr="008B64F5" w:rsidRDefault="00623D0B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69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решили проблему или нет</w:t>
            </w:r>
          </w:p>
          <w:p w:rsidR="00623D0B" w:rsidRPr="008B64F5" w:rsidRDefault="00623D0B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69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уровен</w:t>
            </w:r>
            <w:r w:rsidRPr="008B64F5">
              <w:rPr>
                <w:sz w:val="24"/>
                <w:szCs w:val="24"/>
              </w:rPr>
              <w:lastRenderedPageBreak/>
              <w:t>ь коммуникации между участниками урока</w:t>
            </w: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</w:rPr>
            </w:pPr>
          </w:p>
          <w:p w:rsidR="00F2441D" w:rsidRPr="008B64F5" w:rsidRDefault="00F2441D" w:rsidP="008B64F5">
            <w:pPr>
              <w:widowControl w:val="0"/>
              <w:suppressAutoHyphens/>
              <w:rPr>
                <w:sz w:val="24"/>
                <w:szCs w:val="24"/>
                <w:u w:val="single"/>
              </w:rPr>
            </w:pPr>
          </w:p>
        </w:tc>
      </w:tr>
      <w:tr w:rsidR="006828A8" w:rsidRPr="00071535" w:rsidTr="008B64F5">
        <w:trPr>
          <w:trHeight w:val="1128"/>
        </w:trPr>
        <w:tc>
          <w:tcPr>
            <w:tcW w:w="523" w:type="dxa"/>
          </w:tcPr>
          <w:p w:rsidR="006828A8" w:rsidRPr="008B64F5" w:rsidRDefault="006828A8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  <w:p w:rsidR="00FC25FF" w:rsidRPr="008B64F5" w:rsidRDefault="00FC25FF" w:rsidP="008B64F5">
            <w:pPr>
              <w:widowControl w:val="0"/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FC25FF" w:rsidRPr="008B64F5" w:rsidRDefault="00F2441D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1858" w:type="dxa"/>
          </w:tcPr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1)организовать самостоятельное выполнение учащимися типовых заданий на новый способ действия;</w:t>
            </w:r>
          </w:p>
          <w:p w:rsidR="003D1790" w:rsidRPr="008B64F5" w:rsidRDefault="003D1790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2) </w:t>
            </w:r>
            <w:r w:rsidRPr="008B64F5">
              <w:rPr>
                <w:sz w:val="24"/>
                <w:szCs w:val="24"/>
              </w:rPr>
              <w:t>организовать соотнесение работы с эталоном для самопроверки;</w:t>
            </w:r>
          </w:p>
          <w:p w:rsidR="006828A8" w:rsidRPr="008B64F5" w:rsidRDefault="003D1790" w:rsidP="008B64F5">
            <w:pPr>
              <w:widowControl w:val="0"/>
              <w:tabs>
                <w:tab w:val="left" w:pos="0"/>
              </w:tabs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4) по результатам выполнения самостоятельной работы организовать рефлексию деятельности по применению нового способа действия</w:t>
            </w:r>
          </w:p>
        </w:tc>
        <w:tc>
          <w:tcPr>
            <w:tcW w:w="1055" w:type="dxa"/>
          </w:tcPr>
          <w:p w:rsidR="006828A8" w:rsidRPr="008B64F5" w:rsidRDefault="009902E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Индивидуальная</w:t>
            </w:r>
          </w:p>
          <w:p w:rsidR="003C6025" w:rsidRPr="008B64F5" w:rsidRDefault="003C602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3C6025" w:rsidRPr="008B64F5" w:rsidRDefault="003C602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099" w:type="dxa"/>
          </w:tcPr>
          <w:p w:rsidR="003C6025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Самостоятельная работа (бланк 5), эталон для самопроверки самостоятельной работы</w:t>
            </w:r>
          </w:p>
        </w:tc>
        <w:tc>
          <w:tcPr>
            <w:tcW w:w="2392" w:type="dxa"/>
          </w:tcPr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sym w:font="Symbol" w:char="F02D"/>
            </w:r>
            <w:r w:rsidRPr="008B64F5">
              <w:rPr>
                <w:sz w:val="24"/>
                <w:szCs w:val="24"/>
              </w:rPr>
              <w:t xml:space="preserve"> Вы поработали устно замечательно. А сейчас я вам предлагаю проверить свои знания по новой теме в ходе самостоятельной работы. </w:t>
            </w:r>
          </w:p>
          <w:p w:rsidR="005125E1" w:rsidRPr="008B64F5" w:rsidRDefault="005125E1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Выполняют самостоятельную работу. </w:t>
            </w:r>
          </w:p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После выполнения работы учащиеся проверяют результат решения (самоконтроль) по </w:t>
            </w:r>
            <w:r w:rsidR="008B64F5" w:rsidRPr="008B64F5">
              <w:rPr>
                <w:sz w:val="24"/>
                <w:szCs w:val="24"/>
              </w:rPr>
              <w:t>эталону для</w:t>
            </w:r>
            <w:r w:rsidRPr="008B64F5">
              <w:rPr>
                <w:sz w:val="24"/>
                <w:szCs w:val="24"/>
              </w:rPr>
              <w:t xml:space="preserve"> самопроверки, который проецируется на доску. Проводят самооценку.</w:t>
            </w:r>
          </w:p>
          <w:p w:rsidR="003D1790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</w:p>
        </w:tc>
        <w:tc>
          <w:tcPr>
            <w:tcW w:w="1745" w:type="dxa"/>
          </w:tcPr>
          <w:p w:rsidR="003C6025" w:rsidRPr="008B64F5" w:rsidRDefault="0089286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Первичное </w:t>
            </w:r>
            <w:r w:rsidR="008B64F5" w:rsidRPr="008B64F5">
              <w:rPr>
                <w:sz w:val="24"/>
                <w:szCs w:val="24"/>
              </w:rPr>
              <w:t>закрепление нового</w:t>
            </w:r>
            <w:r w:rsidR="00FB3108" w:rsidRPr="008B64F5">
              <w:rPr>
                <w:sz w:val="24"/>
                <w:szCs w:val="24"/>
              </w:rPr>
              <w:t xml:space="preserve"> способ</w:t>
            </w:r>
            <w:r w:rsidRPr="008B64F5">
              <w:rPr>
                <w:sz w:val="24"/>
                <w:szCs w:val="24"/>
              </w:rPr>
              <w:t>а</w:t>
            </w:r>
            <w:r w:rsidR="00FB3108" w:rsidRPr="008B64F5">
              <w:rPr>
                <w:sz w:val="24"/>
                <w:szCs w:val="24"/>
              </w:rPr>
              <w:t xml:space="preserve"> действия в ходе решения задач</w:t>
            </w:r>
          </w:p>
        </w:tc>
        <w:tc>
          <w:tcPr>
            <w:tcW w:w="1653" w:type="dxa"/>
          </w:tcPr>
          <w:p w:rsidR="003D1790" w:rsidRPr="008B64F5" w:rsidRDefault="009902E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Первичное закрепление знаний</w:t>
            </w:r>
          </w:p>
          <w:p w:rsidR="003D1790" w:rsidRPr="008B64F5" w:rsidRDefault="003D1790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Развиваются навыки самоконтроля и самооценки. Создается ситуация успеха для каждого ученика.В обучающей самостоятельной работе действия уже не сопровождаются речью. Алгоритмы действия учащиеся проговаривают «про себя» (развивается внутренняя речь). </w:t>
            </w:r>
          </w:p>
          <w:p w:rsidR="003D1790" w:rsidRPr="008B64F5" w:rsidRDefault="003D1790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Критерии диагностики достижения результатов данного этапа </w:t>
            </w:r>
            <w:r w:rsidRPr="008B64F5">
              <w:rPr>
                <w:sz w:val="24"/>
                <w:szCs w:val="24"/>
              </w:rPr>
              <w:lastRenderedPageBreak/>
              <w:t>урока:</w:t>
            </w:r>
          </w:p>
          <w:p w:rsidR="003D1790" w:rsidRPr="008B64F5" w:rsidRDefault="003D1790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4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уровень самостоятельности школьников </w:t>
            </w:r>
          </w:p>
          <w:p w:rsidR="003D1790" w:rsidRPr="008B64F5" w:rsidRDefault="003D1790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4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характер самостоятельной учебной деятельности </w:t>
            </w:r>
          </w:p>
          <w:p w:rsidR="003D1790" w:rsidRPr="008B64F5" w:rsidRDefault="003D1790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4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характер взаимопомощи</w:t>
            </w:r>
          </w:p>
          <w:p w:rsidR="003D1790" w:rsidRPr="008B64F5" w:rsidRDefault="003D1790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4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уровень самоконтроля</w:t>
            </w:r>
          </w:p>
          <w:p w:rsidR="003C6025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 w:hanging="24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объективность самооценивания</w:t>
            </w:r>
          </w:p>
        </w:tc>
      </w:tr>
      <w:tr w:rsidR="006828A8" w:rsidRPr="00071535" w:rsidTr="008B64F5">
        <w:trPr>
          <w:trHeight w:val="560"/>
        </w:trPr>
        <w:tc>
          <w:tcPr>
            <w:tcW w:w="523" w:type="dxa"/>
          </w:tcPr>
          <w:p w:rsidR="006828A8" w:rsidRPr="008B64F5" w:rsidRDefault="006828A8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7F47A3" w:rsidRPr="008B64F5" w:rsidRDefault="009902E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bCs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Рефлексия</w:t>
            </w:r>
            <w:r w:rsidR="007F47A3" w:rsidRPr="008B64F5">
              <w:rPr>
                <w:bCs/>
                <w:sz w:val="24"/>
                <w:szCs w:val="24"/>
              </w:rPr>
              <w:t>деятельности на уроке.</w:t>
            </w:r>
          </w:p>
          <w:p w:rsidR="00A77521" w:rsidRPr="008B64F5" w:rsidRDefault="007F47A3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bCs/>
                <w:sz w:val="24"/>
                <w:szCs w:val="24"/>
              </w:rPr>
              <w:t xml:space="preserve"> 3 мин.</w:t>
            </w:r>
          </w:p>
        </w:tc>
        <w:tc>
          <w:tcPr>
            <w:tcW w:w="1858" w:type="dxa"/>
          </w:tcPr>
          <w:p w:rsidR="007F47A3" w:rsidRPr="008B64F5" w:rsidRDefault="007F47A3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1) </w:t>
            </w:r>
            <w:r w:rsidRPr="008B64F5">
              <w:rPr>
                <w:sz w:val="24"/>
                <w:szCs w:val="24"/>
              </w:rPr>
              <w:t>организовать фиксацию нового содержания, изученного на уроке;</w:t>
            </w:r>
          </w:p>
          <w:p w:rsidR="007F47A3" w:rsidRPr="008B64F5" w:rsidRDefault="007F47A3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2) </w:t>
            </w:r>
            <w:r w:rsidRPr="008B64F5">
              <w:rPr>
                <w:sz w:val="24"/>
                <w:szCs w:val="24"/>
              </w:rPr>
              <w:t>организовать рефлексивный анализ учебной деятельности с точки зрения выполнения требований, известных учащимся;</w:t>
            </w:r>
          </w:p>
          <w:p w:rsidR="007F47A3" w:rsidRPr="008B64F5" w:rsidRDefault="007F47A3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3) </w:t>
            </w:r>
            <w:r w:rsidRPr="008B64F5">
              <w:rPr>
                <w:sz w:val="24"/>
                <w:szCs w:val="24"/>
              </w:rPr>
              <w:t xml:space="preserve">организовать </w:t>
            </w:r>
            <w:r w:rsidRPr="008B64F5">
              <w:rPr>
                <w:sz w:val="24"/>
                <w:szCs w:val="24"/>
              </w:rPr>
              <w:lastRenderedPageBreak/>
              <w:t>оценивание учащимися собственной деятельности на уроке;</w:t>
            </w:r>
          </w:p>
          <w:p w:rsidR="007F47A3" w:rsidRPr="008B64F5" w:rsidRDefault="007F47A3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4) </w:t>
            </w:r>
            <w:r w:rsidRPr="008B64F5">
              <w:rPr>
                <w:sz w:val="24"/>
                <w:szCs w:val="24"/>
              </w:rPr>
              <w:t>организовать фиксацию неразрешённых затруднений на уроке как направлений будущей учебной деятельности</w:t>
            </w:r>
            <w:r w:rsidRPr="008B64F5">
              <w:rPr>
                <w:bCs/>
                <w:iCs/>
                <w:sz w:val="24"/>
                <w:szCs w:val="24"/>
              </w:rPr>
              <w:t>;</w:t>
            </w:r>
          </w:p>
          <w:p w:rsidR="00A77521" w:rsidRPr="008B64F5" w:rsidRDefault="007F47A3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bCs/>
                <w:iCs/>
                <w:sz w:val="24"/>
                <w:szCs w:val="24"/>
              </w:rPr>
              <w:t xml:space="preserve">5) </w:t>
            </w:r>
            <w:r w:rsidRPr="008B64F5">
              <w:rPr>
                <w:sz w:val="24"/>
                <w:szCs w:val="24"/>
              </w:rPr>
              <w:t xml:space="preserve">организовать обсуждение и </w:t>
            </w:r>
          </w:p>
        </w:tc>
        <w:tc>
          <w:tcPr>
            <w:tcW w:w="1055" w:type="dxa"/>
          </w:tcPr>
          <w:p w:rsidR="00A77521" w:rsidRPr="008B64F5" w:rsidRDefault="007F47A3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099" w:type="dxa"/>
          </w:tcPr>
          <w:p w:rsidR="00A77521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Индивидуальная таблица для анализа учебной деятельности, «Лестница успеха»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9902E0" w:rsidRPr="008B64F5" w:rsidRDefault="009902E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 кого не было ни одной ошибки?</w:t>
            </w:r>
          </w:p>
          <w:p w:rsidR="009902E0" w:rsidRPr="008B64F5" w:rsidRDefault="009902E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 кого 1-2 ошибки?</w:t>
            </w:r>
          </w:p>
          <w:p w:rsidR="009902E0" w:rsidRPr="008B64F5" w:rsidRDefault="009902E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 чем ваши затруднения?</w:t>
            </w:r>
          </w:p>
          <w:p w:rsidR="009902E0" w:rsidRPr="008B64F5" w:rsidRDefault="009902E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3-4 ошибки?</w:t>
            </w:r>
          </w:p>
          <w:p w:rsidR="009902E0" w:rsidRPr="008B64F5" w:rsidRDefault="009902E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Какие затруднения у вас?</w:t>
            </w:r>
            <w:r w:rsidRPr="008B64F5">
              <w:rPr>
                <w:sz w:val="24"/>
                <w:szCs w:val="24"/>
              </w:rPr>
              <w:br/>
              <w:t>Давайте вспомним тему урока, цели.</w:t>
            </w:r>
          </w:p>
          <w:p w:rsidR="009902E0" w:rsidRPr="008B64F5" w:rsidRDefault="009902E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Достигли целей, поставленных на урок?</w:t>
            </w:r>
            <w:r w:rsidRPr="008B64F5">
              <w:rPr>
                <w:sz w:val="24"/>
                <w:szCs w:val="24"/>
              </w:rPr>
              <w:br/>
              <w:t xml:space="preserve"> Что показалось интересным, необычным?</w:t>
            </w:r>
          </w:p>
          <w:p w:rsidR="000F0551" w:rsidRPr="008B64F5" w:rsidRDefault="009902E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Лидеры оцените работу группы</w:t>
            </w:r>
          </w:p>
          <w:p w:rsidR="000F0551" w:rsidRPr="008B64F5" w:rsidRDefault="000F0551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13635" w:rsidRPr="008B64F5" w:rsidRDefault="0091363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542E09" w:rsidRPr="008B64F5" w:rsidRDefault="00542E09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0F0551" w:rsidRPr="008B64F5" w:rsidRDefault="000F0551" w:rsidP="008B64F5">
            <w:pPr>
              <w:widowControl w:val="0"/>
              <w:suppressAutoHyphens/>
              <w:rPr>
                <w:bCs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>Учащиеся отвечают на вопросы.  Формулируют цели, тему урока. Соотносят результат деятельности на уроке с целями, поставленными в начале урока. Обобщают изученное, оценивают себя, друг друга.</w:t>
            </w:r>
          </w:p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 Определяют уровень приобретенных знаний.  Учащиеся работают с карточками рефлексии.</w:t>
            </w:r>
          </w:p>
          <w:p w:rsidR="009C036B" w:rsidRPr="008B64F5" w:rsidRDefault="009C036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8B64F5" w:rsidRDefault="002B7B5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8B64F5" w:rsidRDefault="002B7B5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2B7B5B" w:rsidRPr="008B64F5" w:rsidRDefault="002B7B5B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902E0" w:rsidRPr="008B64F5" w:rsidRDefault="009902E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  <w:p w:rsidR="00956C15" w:rsidRPr="008B64F5" w:rsidRDefault="00956C15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A77521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lastRenderedPageBreak/>
              <w:t xml:space="preserve">Проведен рефлексивный анализ  учебной деятельности; проведено самооценивание; соотнесены цели урока и достигнутые результаты деятельности на уроке. </w:t>
            </w:r>
          </w:p>
        </w:tc>
        <w:tc>
          <w:tcPr>
            <w:tcW w:w="1653" w:type="dxa"/>
          </w:tcPr>
          <w:p w:rsidR="003D1790" w:rsidRPr="008B64F5" w:rsidRDefault="003D1790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Критерии диагностики достижения результатов данного этапа урока:</w:t>
            </w:r>
          </w:p>
          <w:p w:rsidR="003D1790" w:rsidRPr="008B64F5" w:rsidRDefault="003D1790" w:rsidP="008B64F5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84" w:hanging="24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умение учащихся  соотнести результат с целью обучения после создания продукта;</w:t>
            </w:r>
          </w:p>
          <w:p w:rsidR="004C10E4" w:rsidRPr="008B64F5" w:rsidRDefault="003D1790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умение </w:t>
            </w:r>
            <w:r w:rsidRPr="008B64F5">
              <w:rPr>
                <w:sz w:val="24"/>
                <w:szCs w:val="24"/>
              </w:rPr>
              <w:lastRenderedPageBreak/>
              <w:t>выполнить диагностику достижения планируемых результатов учащимися</w:t>
            </w:r>
            <w:r w:rsidRPr="008B64F5">
              <w:rPr>
                <w:rStyle w:val="apple-converted-space"/>
                <w:color w:val="000000"/>
                <w:sz w:val="24"/>
                <w:szCs w:val="24"/>
              </w:rPr>
              <w:t>.</w:t>
            </w:r>
          </w:p>
          <w:p w:rsidR="004C10E4" w:rsidRPr="008B64F5" w:rsidRDefault="004C10E4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:rsidR="004C10E4" w:rsidRPr="008B64F5" w:rsidRDefault="004C10E4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:rsidR="004C10E4" w:rsidRPr="008B64F5" w:rsidRDefault="004C10E4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  <w:p w:rsidR="004C10E4" w:rsidRPr="008B64F5" w:rsidRDefault="004C10E4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</w:tr>
      <w:tr w:rsidR="003D1790" w:rsidRPr="00071535" w:rsidTr="008B64F5">
        <w:trPr>
          <w:trHeight w:val="560"/>
        </w:trPr>
        <w:tc>
          <w:tcPr>
            <w:tcW w:w="523" w:type="dxa"/>
          </w:tcPr>
          <w:p w:rsidR="003D1790" w:rsidRPr="008B64F5" w:rsidRDefault="003D1790" w:rsidP="008B64F5">
            <w:pPr>
              <w:pStyle w:val="a3"/>
              <w:widowControl w:val="0"/>
              <w:numPr>
                <w:ilvl w:val="0"/>
                <w:numId w:val="4"/>
              </w:numPr>
              <w:tabs>
                <w:tab w:val="left" w:pos="330"/>
                <w:tab w:val="left" w:pos="11482"/>
                <w:tab w:val="left" w:pos="12191"/>
              </w:tabs>
              <w:suppressAutoHyphens/>
              <w:ind w:left="142" w:hanging="142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1145" w:type="dxa"/>
          </w:tcPr>
          <w:p w:rsidR="003D1790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858" w:type="dxa"/>
          </w:tcPr>
          <w:p w:rsidR="003D1790" w:rsidRPr="008B64F5" w:rsidRDefault="00FB3108" w:rsidP="008B64F5">
            <w:pPr>
              <w:widowControl w:val="0"/>
              <w:suppressAutoHyphens/>
              <w:rPr>
                <w:bCs/>
                <w:iCs/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Закрепление нового материала; развитие творческих способностей</w:t>
            </w:r>
          </w:p>
        </w:tc>
        <w:tc>
          <w:tcPr>
            <w:tcW w:w="1055" w:type="dxa"/>
          </w:tcPr>
          <w:p w:rsidR="003D1790" w:rsidRPr="008B64F5" w:rsidRDefault="003D1790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099" w:type="dxa"/>
          </w:tcPr>
          <w:p w:rsidR="003D1790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Компьютер, мультимедийный </w:t>
            </w:r>
            <w:r w:rsidR="00164984" w:rsidRPr="008B64F5">
              <w:rPr>
                <w:sz w:val="24"/>
                <w:szCs w:val="24"/>
              </w:rPr>
              <w:t>проектор, экран, презентация</w:t>
            </w:r>
          </w:p>
        </w:tc>
        <w:tc>
          <w:tcPr>
            <w:tcW w:w="2392" w:type="dxa"/>
            <w:tcBorders>
              <w:right w:val="single" w:sz="4" w:space="0" w:color="auto"/>
            </w:tcBorders>
          </w:tcPr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Выбор домашнего задания, исходя из затруднения</w:t>
            </w:r>
          </w:p>
          <w:p w:rsidR="003D1790" w:rsidRPr="008B64F5" w:rsidRDefault="003D1790" w:rsidP="008B64F5">
            <w:pPr>
              <w:widowControl w:val="0"/>
              <w:numPr>
                <w:ilvl w:val="0"/>
                <w:numId w:val="38"/>
              </w:numPr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п.24; рабочая тетрадь с.111 ч.1; ч.2 №1, 3;</w:t>
            </w:r>
          </w:p>
          <w:p w:rsidR="003D1790" w:rsidRPr="008B64F5" w:rsidRDefault="003D1790" w:rsidP="008B64F5">
            <w:pPr>
              <w:widowControl w:val="0"/>
              <w:numPr>
                <w:ilvl w:val="0"/>
                <w:numId w:val="38"/>
              </w:numPr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п.24, рабочая тетрадь с.111 ч.1; ч.2 №4, 5;</w:t>
            </w:r>
          </w:p>
          <w:p w:rsidR="003D1790" w:rsidRPr="008B64F5" w:rsidRDefault="003D1790" w:rsidP="008B64F5">
            <w:pPr>
              <w:widowControl w:val="0"/>
              <w:numPr>
                <w:ilvl w:val="0"/>
                <w:numId w:val="38"/>
              </w:numPr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творческое задание:</w:t>
            </w:r>
          </w:p>
          <w:p w:rsidR="003D1790" w:rsidRPr="008B64F5" w:rsidRDefault="008B64F5" w:rsidP="008B64F5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D1790" w:rsidRPr="008B64F5">
              <w:rPr>
                <w:sz w:val="24"/>
                <w:szCs w:val="24"/>
              </w:rPr>
              <w:t xml:space="preserve">т чего зависит цвет </w:t>
            </w:r>
            <w:r w:rsidR="001F2F9A" w:rsidRPr="008B64F5">
              <w:rPr>
                <w:sz w:val="24"/>
                <w:szCs w:val="24"/>
              </w:rPr>
              <w:t>золота?</w:t>
            </w:r>
          </w:p>
          <w:p w:rsidR="003D1790" w:rsidRPr="008B64F5" w:rsidRDefault="008B64F5" w:rsidP="008B64F5">
            <w:pPr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D1790" w:rsidRPr="008B64F5">
              <w:rPr>
                <w:sz w:val="24"/>
                <w:szCs w:val="24"/>
              </w:rPr>
              <w:t>очему ювелир</w:t>
            </w:r>
            <w:r w:rsidR="00FB3108" w:rsidRPr="008B64F5">
              <w:rPr>
                <w:sz w:val="24"/>
                <w:szCs w:val="24"/>
              </w:rPr>
              <w:t xml:space="preserve">ные изделия, </w:t>
            </w:r>
            <w:r w:rsidR="003D1790" w:rsidRPr="008B64F5">
              <w:rPr>
                <w:sz w:val="24"/>
                <w:szCs w:val="24"/>
              </w:rPr>
              <w:t>изготовленные из белого золота одинаковой пробы</w:t>
            </w:r>
            <w:r w:rsidR="00FB3108" w:rsidRPr="008B64F5">
              <w:rPr>
                <w:sz w:val="24"/>
                <w:szCs w:val="24"/>
              </w:rPr>
              <w:t>,</w:t>
            </w:r>
            <w:r w:rsidR="003D1790" w:rsidRPr="008B64F5">
              <w:rPr>
                <w:sz w:val="24"/>
                <w:szCs w:val="24"/>
              </w:rPr>
              <w:t xml:space="preserve"> могут иметь разную цену</w:t>
            </w:r>
            <w:r w:rsidR="00FB3108" w:rsidRPr="008B64F5">
              <w:rPr>
                <w:sz w:val="24"/>
                <w:szCs w:val="24"/>
              </w:rPr>
              <w:t>?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790" w:rsidRPr="008B64F5" w:rsidRDefault="003D1790" w:rsidP="008B64F5">
            <w:pPr>
              <w:widowControl w:val="0"/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Ребята выбирают задания исходя из затруднений.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3D1790" w:rsidRPr="008B64F5" w:rsidRDefault="00FB3108" w:rsidP="008B64F5">
            <w:pPr>
              <w:pStyle w:val="a3"/>
              <w:widowControl w:val="0"/>
              <w:tabs>
                <w:tab w:val="left" w:pos="11482"/>
                <w:tab w:val="left" w:pos="12191"/>
              </w:tabs>
              <w:suppressAutoHyphens/>
              <w:ind w:left="0"/>
              <w:contextualSpacing w:val="0"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 xml:space="preserve">Записано домашнее </w:t>
            </w:r>
            <w:r w:rsidR="003D1790" w:rsidRPr="008B64F5">
              <w:rPr>
                <w:sz w:val="24"/>
                <w:szCs w:val="24"/>
              </w:rPr>
              <w:t>задание</w:t>
            </w:r>
          </w:p>
        </w:tc>
        <w:tc>
          <w:tcPr>
            <w:tcW w:w="1653" w:type="dxa"/>
          </w:tcPr>
          <w:p w:rsidR="003D1790" w:rsidRPr="008B64F5" w:rsidRDefault="000C0FDA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Критерии оценивания: (наблюдение)</w:t>
            </w:r>
          </w:p>
          <w:p w:rsidR="000C0FDA" w:rsidRPr="008B64F5" w:rsidRDefault="000C0FDA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  <w:r w:rsidRPr="008B64F5">
              <w:rPr>
                <w:sz w:val="24"/>
                <w:szCs w:val="24"/>
              </w:rPr>
              <w:t>Выбор уровня домашнего задания (продуктивный или репродуктивный)</w:t>
            </w:r>
          </w:p>
          <w:p w:rsidR="000C0FDA" w:rsidRPr="008B64F5" w:rsidRDefault="000C0FDA" w:rsidP="008B64F5">
            <w:pPr>
              <w:widowControl w:val="0"/>
              <w:tabs>
                <w:tab w:val="left" w:pos="0"/>
              </w:tabs>
              <w:suppressAutoHyphens/>
              <w:rPr>
                <w:sz w:val="24"/>
                <w:szCs w:val="24"/>
              </w:rPr>
            </w:pPr>
          </w:p>
        </w:tc>
      </w:tr>
    </w:tbl>
    <w:p w:rsidR="00F16B62" w:rsidRDefault="00F16B62" w:rsidP="00164984">
      <w:pPr>
        <w:widowControl w:val="0"/>
        <w:spacing w:before="40"/>
        <w:rPr>
          <w:sz w:val="32"/>
          <w:szCs w:val="32"/>
        </w:rPr>
        <w:sectPr w:rsidR="00F16B62" w:rsidSect="00164984">
          <w:pgSz w:w="16838" w:h="11906" w:orient="landscape"/>
          <w:pgMar w:top="566" w:right="993" w:bottom="1134" w:left="1134" w:header="708" w:footer="708" w:gutter="0"/>
          <w:cols w:space="708"/>
          <w:docGrid w:linePitch="360"/>
        </w:sectPr>
      </w:pPr>
    </w:p>
    <w:p w:rsidR="001B049F" w:rsidRDefault="001B049F" w:rsidP="001B049F">
      <w:pPr>
        <w:widowControl w:val="0"/>
        <w:spacing w:before="40"/>
        <w:jc w:val="right"/>
        <w:rPr>
          <w:b/>
        </w:rPr>
      </w:pPr>
      <w:r w:rsidRPr="0088781A">
        <w:rPr>
          <w:b/>
        </w:rPr>
        <w:lastRenderedPageBreak/>
        <w:t>Приложение 1</w:t>
      </w:r>
    </w:p>
    <w:p w:rsidR="001B049F" w:rsidRDefault="001B049F" w:rsidP="001B049F">
      <w:pPr>
        <w:rPr>
          <w:sz w:val="36"/>
          <w:szCs w:val="36"/>
        </w:rPr>
      </w:pPr>
    </w:p>
    <w:p w:rsidR="001B049F" w:rsidRPr="00010AAD" w:rsidRDefault="001B049F" w:rsidP="001B049F">
      <w:pPr>
        <w:rPr>
          <w:sz w:val="36"/>
          <w:szCs w:val="36"/>
        </w:rPr>
      </w:pPr>
      <w:r w:rsidRPr="00010AAD">
        <w:rPr>
          <w:sz w:val="36"/>
          <w:szCs w:val="36"/>
        </w:rPr>
        <w:t>Бланк № 1.</w:t>
      </w:r>
    </w:p>
    <w:p w:rsidR="001B049F" w:rsidRPr="00010AAD" w:rsidRDefault="001B049F" w:rsidP="001B049F">
      <w:pPr>
        <w:suppressAutoHyphens/>
        <w:rPr>
          <w:sz w:val="36"/>
          <w:szCs w:val="36"/>
        </w:rPr>
      </w:pPr>
      <w:r w:rsidRPr="00010AAD">
        <w:rPr>
          <w:sz w:val="36"/>
          <w:szCs w:val="36"/>
        </w:rPr>
        <w:t>Задание 1.</w:t>
      </w:r>
    </w:p>
    <w:p w:rsidR="001B049F" w:rsidRDefault="001B049F" w:rsidP="001B049F">
      <w:pPr>
        <w:widowControl w:val="0"/>
        <w:suppressAutoHyphens/>
        <w:rPr>
          <w:sz w:val="36"/>
          <w:szCs w:val="36"/>
        </w:rPr>
      </w:pPr>
    </w:p>
    <w:p w:rsidR="001B049F" w:rsidRDefault="001B049F" w:rsidP="001B049F">
      <w:pPr>
        <w:widowControl w:val="0"/>
        <w:suppressAutoHyphens/>
        <w:rPr>
          <w:sz w:val="36"/>
          <w:szCs w:val="36"/>
        </w:rPr>
      </w:pPr>
      <w:r w:rsidRPr="00010AAD">
        <w:rPr>
          <w:sz w:val="36"/>
          <w:szCs w:val="36"/>
        </w:rPr>
        <w:t xml:space="preserve">На какие группы и по каким признакам можно разделить вещества, названия которых приведены ниже?  </w:t>
      </w:r>
    </w:p>
    <w:p w:rsidR="001B049F" w:rsidRPr="00010AAD" w:rsidRDefault="001B049F" w:rsidP="001B049F">
      <w:pPr>
        <w:widowControl w:val="0"/>
        <w:suppressAutoHyphens/>
        <w:rPr>
          <w:sz w:val="36"/>
          <w:szCs w:val="36"/>
        </w:rPr>
      </w:pPr>
      <w:r w:rsidRPr="00010AAD">
        <w:rPr>
          <w:sz w:val="36"/>
          <w:szCs w:val="36"/>
        </w:rPr>
        <w:t>Составьте формулы этих веществ.</w:t>
      </w:r>
    </w:p>
    <w:p w:rsidR="001B049F" w:rsidRPr="00BB2CC7" w:rsidRDefault="001B049F" w:rsidP="001B049F">
      <w:pPr>
        <w:suppressAutoHyphens/>
        <w:rPr>
          <w:sz w:val="28"/>
          <w:szCs w:val="28"/>
        </w:rPr>
      </w:pPr>
    </w:p>
    <w:p w:rsidR="001B049F" w:rsidRDefault="001B049F" w:rsidP="001B049F">
      <w:pPr>
        <w:suppressAutoHyphens/>
        <w:rPr>
          <w:sz w:val="28"/>
          <w:szCs w:val="28"/>
        </w:rPr>
      </w:pPr>
      <w:r>
        <w:rPr>
          <w:sz w:val="28"/>
          <w:szCs w:val="28"/>
        </w:rPr>
        <w:t>МЕДЬ; БРОНЗА; СОЛЯНАЯ</w:t>
      </w:r>
      <w:r w:rsidRPr="00BB2CC7">
        <w:rPr>
          <w:sz w:val="28"/>
          <w:szCs w:val="28"/>
        </w:rPr>
        <w:t>КИСЛОТА</w:t>
      </w:r>
      <w:r>
        <w:rPr>
          <w:sz w:val="28"/>
          <w:szCs w:val="28"/>
        </w:rPr>
        <w:t xml:space="preserve">; СЕРА; ВОЗДУХ; ВОДА; </w:t>
      </w:r>
      <w:r w:rsidRPr="00BB2CC7">
        <w:rPr>
          <w:sz w:val="28"/>
          <w:szCs w:val="28"/>
        </w:rPr>
        <w:t>ЖЕЛЕ</w:t>
      </w:r>
      <w:r>
        <w:rPr>
          <w:sz w:val="28"/>
          <w:szCs w:val="28"/>
        </w:rPr>
        <w:t>ЗО; МОРСКАЯ ВОДА; УГЛЕКИСЛЫЙ</w:t>
      </w:r>
      <w:r w:rsidRPr="00BB2CC7">
        <w:rPr>
          <w:sz w:val="28"/>
          <w:szCs w:val="28"/>
        </w:rPr>
        <w:t xml:space="preserve"> ГАЗ</w:t>
      </w:r>
      <w:r>
        <w:rPr>
          <w:sz w:val="28"/>
          <w:szCs w:val="28"/>
        </w:rPr>
        <w:t>(ОКСИД УГЛЕРОДА (</w:t>
      </w:r>
      <w:r>
        <w:rPr>
          <w:sz w:val="28"/>
          <w:szCs w:val="28"/>
          <w:lang w:val="en-US"/>
        </w:rPr>
        <w:t>IV</w:t>
      </w:r>
      <w:r w:rsidRPr="00133445">
        <w:rPr>
          <w:sz w:val="28"/>
          <w:szCs w:val="28"/>
        </w:rPr>
        <w:t>)</w:t>
      </w:r>
      <w:r>
        <w:rPr>
          <w:sz w:val="28"/>
          <w:szCs w:val="28"/>
        </w:rPr>
        <w:t>;ПОВАРЕННАЯ СОЛЬ</w:t>
      </w:r>
      <w:r w:rsidRPr="00133445">
        <w:rPr>
          <w:sz w:val="28"/>
          <w:szCs w:val="28"/>
        </w:rPr>
        <w:t>(</w:t>
      </w:r>
      <w:r>
        <w:rPr>
          <w:sz w:val="28"/>
          <w:szCs w:val="28"/>
        </w:rPr>
        <w:t>ХЛОРИД НАТРИЯ);</w:t>
      </w:r>
      <w:r w:rsidRPr="00BB2CC7">
        <w:rPr>
          <w:sz w:val="28"/>
          <w:szCs w:val="28"/>
        </w:rPr>
        <w:t>КИСЛОРОД</w:t>
      </w:r>
      <w:r>
        <w:rPr>
          <w:sz w:val="28"/>
          <w:szCs w:val="28"/>
        </w:rPr>
        <w:t>.</w:t>
      </w:r>
    </w:p>
    <w:p w:rsidR="001B049F" w:rsidRDefault="001B049F" w:rsidP="001B049F">
      <w:pPr>
        <w:rPr>
          <w:sz w:val="28"/>
          <w:szCs w:val="28"/>
        </w:rPr>
      </w:pPr>
    </w:p>
    <w:p w:rsidR="001B049F" w:rsidRPr="00BB2CC7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794"/>
        <w:gridCol w:w="3685"/>
      </w:tblGrid>
      <w:tr w:rsidR="001B049F" w:rsidTr="007D7724">
        <w:tc>
          <w:tcPr>
            <w:tcW w:w="3794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</w:tc>
      </w:tr>
      <w:tr w:rsidR="001B049F" w:rsidTr="007D7724">
        <w:tc>
          <w:tcPr>
            <w:tcW w:w="3794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  <w:p w:rsidR="001B049F" w:rsidRDefault="001B049F" w:rsidP="007D772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</w:tc>
      </w:tr>
      <w:tr w:rsidR="001B049F" w:rsidTr="007D7724">
        <w:tc>
          <w:tcPr>
            <w:tcW w:w="3794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  <w:p w:rsidR="001B049F" w:rsidRDefault="001B049F" w:rsidP="007D772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</w:tc>
      </w:tr>
      <w:tr w:rsidR="001B049F" w:rsidTr="007D7724">
        <w:tc>
          <w:tcPr>
            <w:tcW w:w="3794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  <w:p w:rsidR="001B049F" w:rsidRDefault="001B049F" w:rsidP="007D772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</w:tc>
      </w:tr>
      <w:tr w:rsidR="001B049F" w:rsidTr="007D7724">
        <w:tc>
          <w:tcPr>
            <w:tcW w:w="3794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  <w:p w:rsidR="001B049F" w:rsidRDefault="001B049F" w:rsidP="007D7724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1B049F" w:rsidRDefault="001B049F" w:rsidP="007D7724">
            <w:pPr>
              <w:rPr>
                <w:sz w:val="28"/>
                <w:szCs w:val="28"/>
              </w:rPr>
            </w:pPr>
          </w:p>
        </w:tc>
      </w:tr>
    </w:tbl>
    <w:p w:rsidR="001B049F" w:rsidRDefault="001B049F" w:rsidP="001B049F">
      <w:pPr>
        <w:widowControl w:val="0"/>
        <w:spacing w:before="40"/>
        <w:jc w:val="center"/>
        <w:rPr>
          <w:b/>
        </w:rPr>
      </w:pPr>
    </w:p>
    <w:p w:rsidR="001B049F" w:rsidRDefault="001B049F" w:rsidP="001B049F">
      <w:pPr>
        <w:widowControl w:val="0"/>
        <w:spacing w:before="40"/>
        <w:jc w:val="center"/>
        <w:rPr>
          <w:b/>
        </w:rPr>
      </w:pPr>
    </w:p>
    <w:p w:rsidR="001B049F" w:rsidRDefault="001B049F" w:rsidP="001B049F">
      <w:pPr>
        <w:widowControl w:val="0"/>
        <w:spacing w:before="40"/>
        <w:jc w:val="center"/>
        <w:rPr>
          <w:b/>
        </w:rPr>
      </w:pPr>
    </w:p>
    <w:p w:rsidR="001B049F" w:rsidRDefault="001B049F" w:rsidP="001B049F">
      <w:pPr>
        <w:widowControl w:val="0"/>
        <w:spacing w:before="40"/>
        <w:jc w:val="center"/>
        <w:rPr>
          <w:b/>
        </w:rPr>
      </w:pPr>
    </w:p>
    <w:p w:rsidR="001B049F" w:rsidRDefault="001B049F" w:rsidP="001B049F">
      <w:pPr>
        <w:widowControl w:val="0"/>
        <w:spacing w:before="40"/>
        <w:rPr>
          <w:b/>
        </w:rPr>
        <w:sectPr w:rsidR="001B049F" w:rsidSect="008728BB">
          <w:footerReference w:type="default" r:id="rId9"/>
          <w:pgSz w:w="11906" w:h="16838"/>
          <w:pgMar w:top="1134" w:right="1134" w:bottom="4933" w:left="1701" w:header="709" w:footer="709" w:gutter="0"/>
          <w:cols w:space="708"/>
          <w:docGrid w:linePitch="360"/>
        </w:sectPr>
      </w:pPr>
    </w:p>
    <w:p w:rsidR="001B049F" w:rsidRDefault="001B049F" w:rsidP="001B049F">
      <w:pPr>
        <w:widowControl w:val="0"/>
        <w:spacing w:before="40"/>
        <w:jc w:val="right"/>
        <w:rPr>
          <w:b/>
        </w:rPr>
      </w:pPr>
      <w:r w:rsidRPr="00257A45">
        <w:rPr>
          <w:b/>
        </w:rPr>
        <w:lastRenderedPageBreak/>
        <w:t>Приложение</w:t>
      </w:r>
      <w:r>
        <w:rPr>
          <w:b/>
        </w:rPr>
        <w:t xml:space="preserve"> 2</w:t>
      </w:r>
    </w:p>
    <w:p w:rsidR="001B049F" w:rsidRPr="004C25E5" w:rsidRDefault="001B049F" w:rsidP="001B049F">
      <w:pPr>
        <w:rPr>
          <w:sz w:val="32"/>
          <w:szCs w:val="32"/>
        </w:rPr>
      </w:pPr>
      <w:r w:rsidRPr="004C25E5">
        <w:rPr>
          <w:sz w:val="32"/>
          <w:szCs w:val="32"/>
        </w:rPr>
        <w:t>Бланк № 2 (Группа №1).</w:t>
      </w:r>
    </w:p>
    <w:p w:rsidR="001B049F" w:rsidRDefault="001B049F" w:rsidP="001B049F">
      <w:pPr>
        <w:rPr>
          <w:b/>
          <w:sz w:val="32"/>
          <w:szCs w:val="32"/>
        </w:rPr>
      </w:pPr>
      <w:r w:rsidRPr="004C25E5">
        <w:rPr>
          <w:b/>
          <w:sz w:val="32"/>
          <w:szCs w:val="32"/>
        </w:rPr>
        <w:t>Лабораторная работа.</w:t>
      </w:r>
    </w:p>
    <w:p w:rsidR="001B049F" w:rsidRDefault="001B049F" w:rsidP="001B049F">
      <w:pPr>
        <w:rPr>
          <w:b/>
          <w:sz w:val="32"/>
          <w:szCs w:val="32"/>
        </w:rPr>
      </w:pPr>
    </w:p>
    <w:p w:rsidR="001B049F" w:rsidRPr="008728BB" w:rsidRDefault="001B049F" w:rsidP="001B049F">
      <w:pPr>
        <w:rPr>
          <w:sz w:val="28"/>
          <w:szCs w:val="28"/>
        </w:rPr>
      </w:pPr>
      <w:r w:rsidRPr="008728BB">
        <w:rPr>
          <w:sz w:val="28"/>
          <w:szCs w:val="28"/>
          <w:u w:val="single"/>
        </w:rPr>
        <w:t>Цель:</w:t>
      </w:r>
      <w:r w:rsidRPr="008728BB">
        <w:rPr>
          <w:sz w:val="28"/>
          <w:szCs w:val="28"/>
        </w:rPr>
        <w:t xml:space="preserve"> сравнить физические свойства индивидуальных веществ (железа и серы) и приготовленной из этих веществ смеси.</w:t>
      </w:r>
    </w:p>
    <w:p w:rsidR="001B049F" w:rsidRPr="008728BB" w:rsidRDefault="001B049F" w:rsidP="001B049F">
      <w:pPr>
        <w:rPr>
          <w:sz w:val="28"/>
          <w:szCs w:val="28"/>
        </w:rPr>
      </w:pPr>
      <w:r w:rsidRPr="008728BB">
        <w:rPr>
          <w:sz w:val="28"/>
          <w:szCs w:val="28"/>
          <w:u w:val="single"/>
        </w:rPr>
        <w:t xml:space="preserve">Реактивы и оборудование: </w:t>
      </w:r>
      <w:r w:rsidRPr="008728BB">
        <w:rPr>
          <w:sz w:val="28"/>
          <w:szCs w:val="28"/>
        </w:rPr>
        <w:t xml:space="preserve"> пробирки с порошками серы, железа, магнит, стеклянная палочка, бумага.</w:t>
      </w:r>
    </w:p>
    <w:p w:rsidR="001B049F" w:rsidRDefault="001B049F" w:rsidP="001B049F">
      <w:pPr>
        <w:rPr>
          <w:sz w:val="28"/>
          <w:szCs w:val="28"/>
        </w:rPr>
      </w:pPr>
      <w:r w:rsidRPr="008728BB">
        <w:rPr>
          <w:sz w:val="28"/>
          <w:szCs w:val="28"/>
          <w:u w:val="single"/>
        </w:rPr>
        <w:t>Ход работы:</w:t>
      </w:r>
      <w:r w:rsidRPr="008728BB">
        <w:rPr>
          <w:sz w:val="28"/>
          <w:szCs w:val="28"/>
        </w:rPr>
        <w:t xml:space="preserve"> 1. Сравните физические свойства железа и серы.</w:t>
      </w:r>
    </w:p>
    <w:p w:rsidR="001B049F" w:rsidRPr="008728BB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3"/>
        <w:gridCol w:w="4163"/>
        <w:gridCol w:w="2299"/>
        <w:gridCol w:w="2292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Fe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S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Намагничивание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4C25E5" w:rsidRDefault="001B049F" w:rsidP="001B049F">
      <w:pPr>
        <w:rPr>
          <w:sz w:val="32"/>
          <w:szCs w:val="32"/>
        </w:rPr>
      </w:pPr>
    </w:p>
    <w:p w:rsidR="001B049F" w:rsidRDefault="001B049F" w:rsidP="001B049F">
      <w:pPr>
        <w:suppressAutoHyphens/>
        <w:rPr>
          <w:sz w:val="28"/>
          <w:szCs w:val="28"/>
        </w:rPr>
      </w:pPr>
      <w:r w:rsidRPr="008728BB">
        <w:rPr>
          <w:sz w:val="28"/>
          <w:szCs w:val="28"/>
        </w:rPr>
        <w:t>2.Приготовьте смесь. Для этогосмешайте стеклянной палочкой оба вещества  на бумаге. Рассмотрите физические свойства смеси.</w:t>
      </w:r>
    </w:p>
    <w:p w:rsidR="001B049F" w:rsidRPr="008728BB" w:rsidRDefault="001B049F" w:rsidP="001B049F">
      <w:pPr>
        <w:suppressAutoHyphens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Fe</w:t>
            </w:r>
            <w:r w:rsidRPr="004C25E5">
              <w:rPr>
                <w:sz w:val="32"/>
                <w:szCs w:val="32"/>
              </w:rPr>
              <w:t xml:space="preserve"> +</w:t>
            </w:r>
            <w:r w:rsidRPr="004C25E5">
              <w:rPr>
                <w:sz w:val="32"/>
                <w:szCs w:val="32"/>
                <w:lang w:val="en-US"/>
              </w:rPr>
              <w:t xml:space="preserve"> S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Намагничивание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keepNext/>
              <w:rPr>
                <w:sz w:val="32"/>
                <w:szCs w:val="32"/>
              </w:rPr>
            </w:pPr>
          </w:p>
        </w:tc>
      </w:tr>
    </w:tbl>
    <w:p w:rsidR="001B049F" w:rsidRDefault="001B049F" w:rsidP="001B049F">
      <w:pPr>
        <w:rPr>
          <w:sz w:val="32"/>
          <w:szCs w:val="32"/>
          <w:u w:val="single"/>
        </w:rPr>
      </w:pPr>
    </w:p>
    <w:p w:rsidR="001B049F" w:rsidRPr="008728BB" w:rsidRDefault="001B049F" w:rsidP="001B049F">
      <w:pPr>
        <w:rPr>
          <w:sz w:val="28"/>
          <w:szCs w:val="28"/>
          <w:u w:val="single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454660</wp:posOffset>
            </wp:positionV>
            <wp:extent cx="1298575" cy="1559560"/>
            <wp:effectExtent l="19050" t="0" r="0" b="0"/>
            <wp:wrapThrough wrapText="bothSides">
              <wp:wrapPolygon edited="0">
                <wp:start x="-317" y="0"/>
                <wp:lineTo x="-317" y="21371"/>
                <wp:lineTo x="21547" y="21371"/>
                <wp:lineTo x="21547" y="0"/>
                <wp:lineTo x="-317" y="0"/>
              </wp:wrapPolygon>
            </wp:wrapThrough>
            <wp:docPr id="35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456565</wp:posOffset>
            </wp:positionV>
            <wp:extent cx="1587500" cy="1717675"/>
            <wp:effectExtent l="19050" t="0" r="0" b="0"/>
            <wp:wrapThrough wrapText="bothSides">
              <wp:wrapPolygon edited="0">
                <wp:start x="-259" y="0"/>
                <wp:lineTo x="-259" y="21321"/>
                <wp:lineTo x="21514" y="21321"/>
                <wp:lineTo x="21514" y="0"/>
                <wp:lineTo x="-259" y="0"/>
              </wp:wrapPolygon>
            </wp:wrapThrough>
            <wp:docPr id="38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71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5E5">
        <w:rPr>
          <w:sz w:val="32"/>
          <w:szCs w:val="32"/>
          <w:u w:val="single"/>
        </w:rPr>
        <w:t xml:space="preserve">Вывод: </w:t>
      </w:r>
      <w:r w:rsidRPr="004C25E5">
        <w:rPr>
          <w:sz w:val="32"/>
          <w:szCs w:val="32"/>
        </w:rPr>
        <w:t xml:space="preserve"> индивидуальные свойства веществ в смес</w:t>
      </w:r>
      <w:r>
        <w:rPr>
          <w:sz w:val="32"/>
          <w:szCs w:val="32"/>
        </w:rPr>
        <w:t>и…</w:t>
      </w:r>
    </w:p>
    <w:p w:rsidR="001B049F" w:rsidRPr="004C25E5" w:rsidRDefault="001B049F" w:rsidP="001B049F">
      <w:pPr>
        <w:rPr>
          <w:sz w:val="32"/>
          <w:szCs w:val="32"/>
        </w:rPr>
      </w:pPr>
      <w:r w:rsidRPr="004C25E5">
        <w:rPr>
          <w:sz w:val="32"/>
          <w:szCs w:val="32"/>
        </w:rPr>
        <w:lastRenderedPageBreak/>
        <w:t>Бланк № 2 (Группа №2).</w:t>
      </w:r>
    </w:p>
    <w:p w:rsidR="001B049F" w:rsidRDefault="001B049F" w:rsidP="001B049F">
      <w:pPr>
        <w:rPr>
          <w:b/>
          <w:sz w:val="32"/>
          <w:szCs w:val="32"/>
        </w:rPr>
      </w:pPr>
      <w:r w:rsidRPr="004C25E5">
        <w:rPr>
          <w:b/>
          <w:sz w:val="32"/>
          <w:szCs w:val="32"/>
        </w:rPr>
        <w:t>Лабораторная работа.</w:t>
      </w:r>
    </w:p>
    <w:p w:rsidR="001B049F" w:rsidRPr="004C25E5" w:rsidRDefault="001B049F" w:rsidP="001B049F">
      <w:pPr>
        <w:rPr>
          <w:b/>
          <w:sz w:val="32"/>
          <w:szCs w:val="32"/>
        </w:rPr>
      </w:pPr>
    </w:p>
    <w:p w:rsidR="001B049F" w:rsidRPr="008728BB" w:rsidRDefault="001B049F" w:rsidP="001B049F">
      <w:pPr>
        <w:rPr>
          <w:sz w:val="28"/>
          <w:szCs w:val="28"/>
        </w:rPr>
      </w:pPr>
      <w:r w:rsidRPr="008728BB">
        <w:rPr>
          <w:sz w:val="28"/>
          <w:szCs w:val="28"/>
          <w:u w:val="single"/>
        </w:rPr>
        <w:t>Цель:</w:t>
      </w:r>
      <w:r w:rsidRPr="008728BB">
        <w:rPr>
          <w:sz w:val="28"/>
          <w:szCs w:val="28"/>
        </w:rPr>
        <w:t xml:space="preserve"> сравнить физические свойства индивидуальных веществ (песка и поваренной соли) и приготовленной из этих веществ смеси.</w:t>
      </w:r>
    </w:p>
    <w:p w:rsidR="001B049F" w:rsidRPr="008728BB" w:rsidRDefault="001B049F" w:rsidP="001B049F">
      <w:pPr>
        <w:rPr>
          <w:sz w:val="28"/>
          <w:szCs w:val="28"/>
        </w:rPr>
      </w:pPr>
      <w:r w:rsidRPr="008728BB">
        <w:rPr>
          <w:sz w:val="28"/>
          <w:szCs w:val="28"/>
          <w:u w:val="single"/>
        </w:rPr>
        <w:t xml:space="preserve">Реактивы и оборудование: </w:t>
      </w:r>
      <w:r w:rsidRPr="008728BB">
        <w:rPr>
          <w:sz w:val="28"/>
          <w:szCs w:val="28"/>
        </w:rPr>
        <w:t xml:space="preserve"> пробирки с песком, поваренной солью, химические стаканы, вода, стеклянная палочка.</w:t>
      </w:r>
    </w:p>
    <w:p w:rsidR="001B049F" w:rsidRDefault="001B049F" w:rsidP="001B049F">
      <w:pPr>
        <w:rPr>
          <w:sz w:val="28"/>
          <w:szCs w:val="28"/>
        </w:rPr>
      </w:pPr>
      <w:r w:rsidRPr="008728BB">
        <w:rPr>
          <w:sz w:val="28"/>
          <w:szCs w:val="28"/>
          <w:u w:val="single"/>
        </w:rPr>
        <w:t>Ход работы:</w:t>
      </w:r>
      <w:r w:rsidRPr="008728BB">
        <w:rPr>
          <w:sz w:val="28"/>
          <w:szCs w:val="28"/>
        </w:rPr>
        <w:t xml:space="preserve"> 1. Сравните физические свойства песка и поваренной соли.</w:t>
      </w:r>
    </w:p>
    <w:p w:rsidR="001B049F" w:rsidRPr="008728BB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139"/>
        <w:gridCol w:w="2305"/>
        <w:gridCol w:w="2309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vertAlign w:val="subscript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SiO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NaCl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Растворимость в воде.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4C25E5" w:rsidRDefault="001B049F" w:rsidP="001B049F">
      <w:pPr>
        <w:rPr>
          <w:sz w:val="32"/>
          <w:szCs w:val="32"/>
        </w:rPr>
      </w:pPr>
    </w:p>
    <w:p w:rsidR="001B049F" w:rsidRDefault="001B049F" w:rsidP="001B049F">
      <w:pPr>
        <w:rPr>
          <w:sz w:val="28"/>
          <w:szCs w:val="28"/>
        </w:rPr>
      </w:pPr>
      <w:r w:rsidRPr="00FA2BF4">
        <w:rPr>
          <w:sz w:val="28"/>
          <w:szCs w:val="28"/>
        </w:rPr>
        <w:t>2. Приготовьте смесь. Для этогосмешайте стеклянной палочкой оба вещества  в химическом стакане. Рассмотрите физические свойства смеси.</w:t>
      </w:r>
    </w:p>
    <w:p w:rsidR="001B049F" w:rsidRPr="00FA2BF4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SiO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4C25E5">
              <w:rPr>
                <w:sz w:val="32"/>
                <w:szCs w:val="32"/>
              </w:rPr>
              <w:t>+</w:t>
            </w:r>
            <w:r w:rsidRPr="004C25E5">
              <w:rPr>
                <w:sz w:val="32"/>
                <w:szCs w:val="32"/>
                <w:lang w:val="en-US"/>
              </w:rPr>
              <w:t>NaCl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Растворимость в воде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4C25E5" w:rsidRDefault="001B049F" w:rsidP="001B049F">
      <w:pPr>
        <w:rPr>
          <w:sz w:val="32"/>
          <w:szCs w:val="32"/>
          <w:u w:val="single"/>
        </w:rPr>
      </w:pPr>
    </w:p>
    <w:p w:rsidR="001B049F" w:rsidRPr="004C25E5" w:rsidRDefault="001B049F" w:rsidP="001B049F">
      <w:pPr>
        <w:rPr>
          <w:sz w:val="32"/>
          <w:szCs w:val="32"/>
        </w:rPr>
      </w:pPr>
      <w:r w:rsidRPr="004C25E5">
        <w:rPr>
          <w:sz w:val="32"/>
          <w:szCs w:val="32"/>
          <w:u w:val="single"/>
        </w:rPr>
        <w:t xml:space="preserve">Вывод: </w:t>
      </w:r>
      <w:r w:rsidRPr="004C25E5">
        <w:rPr>
          <w:sz w:val="32"/>
          <w:szCs w:val="32"/>
        </w:rPr>
        <w:t xml:space="preserve"> индивидуальные свойства веществ в смеси ...</w:t>
      </w:r>
    </w:p>
    <w:p w:rsidR="001B049F" w:rsidRPr="004C25E5" w:rsidRDefault="001B049F" w:rsidP="001B049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1628140</wp:posOffset>
            </wp:positionH>
            <wp:positionV relativeFrom="paragraph">
              <wp:posOffset>341630</wp:posOffset>
            </wp:positionV>
            <wp:extent cx="1298575" cy="1559560"/>
            <wp:effectExtent l="19050" t="0" r="0" b="0"/>
            <wp:wrapThrough wrapText="bothSides">
              <wp:wrapPolygon edited="0">
                <wp:start x="-317" y="0"/>
                <wp:lineTo x="-317" y="21371"/>
                <wp:lineTo x="21547" y="21371"/>
                <wp:lineTo x="21547" y="0"/>
                <wp:lineTo x="-317" y="0"/>
              </wp:wrapPolygon>
            </wp:wrapThrough>
            <wp:docPr id="39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367665</wp:posOffset>
            </wp:positionV>
            <wp:extent cx="1594485" cy="1720850"/>
            <wp:effectExtent l="19050" t="0" r="5715" b="0"/>
            <wp:wrapThrough wrapText="bothSides">
              <wp:wrapPolygon edited="0">
                <wp:start x="-258" y="0"/>
                <wp:lineTo x="-258" y="21281"/>
                <wp:lineTo x="21677" y="21281"/>
                <wp:lineTo x="21677" y="0"/>
                <wp:lineTo x="-258" y="0"/>
              </wp:wrapPolygon>
            </wp:wrapThrough>
            <wp:docPr id="40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49F" w:rsidRPr="004C25E5" w:rsidRDefault="001B049F" w:rsidP="001B049F">
      <w:pPr>
        <w:rPr>
          <w:sz w:val="32"/>
          <w:szCs w:val="32"/>
        </w:rPr>
      </w:pPr>
      <w:r w:rsidRPr="004C25E5">
        <w:rPr>
          <w:sz w:val="32"/>
          <w:szCs w:val="32"/>
        </w:rPr>
        <w:lastRenderedPageBreak/>
        <w:t>Бланк № 2 (Группа №3).</w:t>
      </w:r>
    </w:p>
    <w:p w:rsidR="001B049F" w:rsidRDefault="001B049F" w:rsidP="001B049F">
      <w:pPr>
        <w:rPr>
          <w:b/>
          <w:sz w:val="32"/>
          <w:szCs w:val="32"/>
        </w:rPr>
      </w:pPr>
      <w:r w:rsidRPr="004C25E5">
        <w:rPr>
          <w:b/>
          <w:sz w:val="32"/>
          <w:szCs w:val="32"/>
        </w:rPr>
        <w:t>Лабораторная работа.</w:t>
      </w:r>
    </w:p>
    <w:p w:rsidR="001B049F" w:rsidRPr="00FA2BF4" w:rsidRDefault="001B049F" w:rsidP="001B049F">
      <w:pPr>
        <w:rPr>
          <w:b/>
          <w:sz w:val="28"/>
          <w:szCs w:val="28"/>
        </w:rPr>
      </w:pPr>
    </w:p>
    <w:p w:rsidR="001B049F" w:rsidRPr="00FA2BF4" w:rsidRDefault="001B049F" w:rsidP="001B049F">
      <w:pPr>
        <w:rPr>
          <w:sz w:val="28"/>
          <w:szCs w:val="28"/>
        </w:rPr>
      </w:pPr>
      <w:r w:rsidRPr="00FA2BF4">
        <w:rPr>
          <w:sz w:val="28"/>
          <w:szCs w:val="28"/>
          <w:u w:val="single"/>
        </w:rPr>
        <w:t>Цель:</w:t>
      </w:r>
      <w:r w:rsidRPr="00FA2BF4">
        <w:rPr>
          <w:sz w:val="28"/>
          <w:szCs w:val="28"/>
        </w:rPr>
        <w:t xml:space="preserve"> сравнить физические свойства индивидуальных веществ (железа и меди) и приготовленной из этих веществ смеси.</w:t>
      </w:r>
    </w:p>
    <w:p w:rsidR="001B049F" w:rsidRPr="00FA2BF4" w:rsidRDefault="001B049F" w:rsidP="001B049F">
      <w:pPr>
        <w:rPr>
          <w:sz w:val="28"/>
          <w:szCs w:val="28"/>
        </w:rPr>
      </w:pPr>
      <w:r w:rsidRPr="00FA2BF4">
        <w:rPr>
          <w:sz w:val="28"/>
          <w:szCs w:val="28"/>
          <w:u w:val="single"/>
        </w:rPr>
        <w:t xml:space="preserve">Реактивы и оборудование: </w:t>
      </w:r>
      <w:r w:rsidRPr="00FA2BF4">
        <w:rPr>
          <w:sz w:val="28"/>
          <w:szCs w:val="28"/>
        </w:rPr>
        <w:t xml:space="preserve"> пробирки с порошком железа, стружкой  меди, магнит, стеклянная палочка, бумага.</w:t>
      </w:r>
    </w:p>
    <w:p w:rsidR="001B049F" w:rsidRPr="00FA2BF4" w:rsidRDefault="001B049F" w:rsidP="001B049F">
      <w:pPr>
        <w:rPr>
          <w:sz w:val="28"/>
          <w:szCs w:val="28"/>
        </w:rPr>
      </w:pPr>
      <w:r w:rsidRPr="00FA2BF4">
        <w:rPr>
          <w:sz w:val="28"/>
          <w:szCs w:val="28"/>
          <w:u w:val="single"/>
        </w:rPr>
        <w:t>Ход работы:</w:t>
      </w:r>
      <w:r w:rsidRPr="00FA2BF4">
        <w:rPr>
          <w:sz w:val="28"/>
          <w:szCs w:val="28"/>
        </w:rPr>
        <w:t xml:space="preserve"> 1. Сравните физические свойства железа и серы.</w:t>
      </w:r>
    </w:p>
    <w:p w:rsidR="001B049F" w:rsidRPr="004C25E5" w:rsidRDefault="001B049F" w:rsidP="001B049F">
      <w:pPr>
        <w:rPr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160"/>
        <w:gridCol w:w="2295"/>
        <w:gridCol w:w="2298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Fe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Cu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Намагничивание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4C25E5" w:rsidRDefault="001B049F" w:rsidP="001B049F">
      <w:pPr>
        <w:rPr>
          <w:sz w:val="32"/>
          <w:szCs w:val="32"/>
        </w:rPr>
      </w:pPr>
    </w:p>
    <w:p w:rsidR="001B049F" w:rsidRDefault="001B049F" w:rsidP="001B049F">
      <w:pPr>
        <w:rPr>
          <w:sz w:val="28"/>
          <w:szCs w:val="28"/>
        </w:rPr>
      </w:pPr>
      <w:r w:rsidRPr="00FA2BF4">
        <w:rPr>
          <w:sz w:val="28"/>
          <w:szCs w:val="28"/>
        </w:rPr>
        <w:t>2. Приготовьте смесь. Для этогосмешайте стеклянной палочкой оба вещества  на бумаге. Рассмотрите физические свойства смеси.</w:t>
      </w:r>
    </w:p>
    <w:p w:rsidR="001B049F" w:rsidRPr="00FA2BF4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Fe</w:t>
            </w:r>
            <w:r w:rsidRPr="004C25E5">
              <w:rPr>
                <w:sz w:val="32"/>
                <w:szCs w:val="32"/>
              </w:rPr>
              <w:t xml:space="preserve"> +</w:t>
            </w:r>
            <w:r w:rsidRPr="004C25E5">
              <w:rPr>
                <w:sz w:val="32"/>
                <w:szCs w:val="32"/>
                <w:lang w:val="en-US"/>
              </w:rPr>
              <w:t xml:space="preserve"> Cu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Намагничивание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4C25E5" w:rsidRDefault="001B049F" w:rsidP="001B049F">
      <w:pPr>
        <w:rPr>
          <w:sz w:val="32"/>
          <w:szCs w:val="32"/>
          <w:u w:val="single"/>
        </w:rPr>
      </w:pPr>
    </w:p>
    <w:p w:rsidR="001B049F" w:rsidRPr="004C25E5" w:rsidRDefault="001B049F" w:rsidP="001B049F">
      <w:pPr>
        <w:rPr>
          <w:sz w:val="32"/>
          <w:szCs w:val="32"/>
        </w:rPr>
      </w:pPr>
      <w:r w:rsidRPr="004C25E5">
        <w:rPr>
          <w:sz w:val="32"/>
          <w:szCs w:val="32"/>
          <w:u w:val="single"/>
        </w:rPr>
        <w:t xml:space="preserve">Вывод: </w:t>
      </w:r>
      <w:r w:rsidRPr="004C25E5">
        <w:rPr>
          <w:sz w:val="32"/>
          <w:szCs w:val="32"/>
        </w:rPr>
        <w:t xml:space="preserve"> индивидуальные свойства веществ в смеси ...</w:t>
      </w:r>
    </w:p>
    <w:p w:rsidR="001B049F" w:rsidRPr="004C25E5" w:rsidRDefault="001B049F" w:rsidP="001B049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340995</wp:posOffset>
            </wp:positionV>
            <wp:extent cx="1316990" cy="1559560"/>
            <wp:effectExtent l="19050" t="0" r="0" b="0"/>
            <wp:wrapThrough wrapText="bothSides">
              <wp:wrapPolygon edited="0">
                <wp:start x="-312" y="0"/>
                <wp:lineTo x="-312" y="21371"/>
                <wp:lineTo x="21558" y="21371"/>
                <wp:lineTo x="21558" y="0"/>
                <wp:lineTo x="-312" y="0"/>
              </wp:wrapPolygon>
            </wp:wrapThrough>
            <wp:docPr id="41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340995</wp:posOffset>
            </wp:positionV>
            <wp:extent cx="1594485" cy="1720850"/>
            <wp:effectExtent l="19050" t="0" r="5715" b="0"/>
            <wp:wrapThrough wrapText="bothSides">
              <wp:wrapPolygon edited="0">
                <wp:start x="-258" y="0"/>
                <wp:lineTo x="-258" y="21281"/>
                <wp:lineTo x="21677" y="21281"/>
                <wp:lineTo x="21677" y="0"/>
                <wp:lineTo x="-258" y="0"/>
              </wp:wrapPolygon>
            </wp:wrapThrough>
            <wp:docPr id="42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172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049F" w:rsidRDefault="001B049F" w:rsidP="001B049F">
      <w:pPr>
        <w:rPr>
          <w:sz w:val="32"/>
          <w:szCs w:val="32"/>
        </w:rPr>
      </w:pPr>
      <w:r w:rsidRPr="004C25E5">
        <w:rPr>
          <w:sz w:val="32"/>
          <w:szCs w:val="32"/>
        </w:rPr>
        <w:lastRenderedPageBreak/>
        <w:t>Бланк № 2 (Группа №4).</w:t>
      </w:r>
    </w:p>
    <w:p w:rsidR="001B049F" w:rsidRDefault="001B049F" w:rsidP="001B049F">
      <w:pPr>
        <w:rPr>
          <w:b/>
          <w:sz w:val="32"/>
          <w:szCs w:val="32"/>
        </w:rPr>
      </w:pPr>
      <w:r w:rsidRPr="004C25E5">
        <w:rPr>
          <w:b/>
          <w:sz w:val="32"/>
          <w:szCs w:val="32"/>
        </w:rPr>
        <w:t>Лабораторная работа.</w:t>
      </w:r>
    </w:p>
    <w:p w:rsidR="001B049F" w:rsidRPr="004C25E5" w:rsidRDefault="001B049F" w:rsidP="001B049F">
      <w:pPr>
        <w:rPr>
          <w:b/>
          <w:sz w:val="32"/>
          <w:szCs w:val="32"/>
        </w:rPr>
      </w:pPr>
    </w:p>
    <w:p w:rsidR="001B049F" w:rsidRPr="001B3220" w:rsidRDefault="001B049F" w:rsidP="001B049F">
      <w:pPr>
        <w:rPr>
          <w:sz w:val="28"/>
          <w:szCs w:val="28"/>
        </w:rPr>
      </w:pPr>
      <w:r w:rsidRPr="001B3220">
        <w:rPr>
          <w:sz w:val="28"/>
          <w:szCs w:val="28"/>
          <w:u w:val="single"/>
        </w:rPr>
        <w:t>Цель:</w:t>
      </w:r>
      <w:r w:rsidRPr="001B3220">
        <w:rPr>
          <w:sz w:val="28"/>
          <w:szCs w:val="28"/>
        </w:rPr>
        <w:t xml:space="preserve"> сравнить физические свойства индивидуальных веществ (песка и медного купороса) и приготовленной из этих веществ смеси.</w:t>
      </w:r>
    </w:p>
    <w:p w:rsidR="001B049F" w:rsidRPr="001B3220" w:rsidRDefault="001B049F" w:rsidP="001B049F">
      <w:pPr>
        <w:rPr>
          <w:sz w:val="28"/>
          <w:szCs w:val="28"/>
        </w:rPr>
      </w:pPr>
      <w:r w:rsidRPr="001B3220">
        <w:rPr>
          <w:sz w:val="28"/>
          <w:szCs w:val="28"/>
          <w:u w:val="single"/>
        </w:rPr>
        <w:t xml:space="preserve">Реактивы и оборудование: </w:t>
      </w:r>
      <w:r w:rsidRPr="001B3220">
        <w:rPr>
          <w:sz w:val="28"/>
          <w:szCs w:val="28"/>
        </w:rPr>
        <w:t xml:space="preserve"> пробирки с песком, медным купоросом, химические стаканы, вода, стеклянная палочка.</w:t>
      </w:r>
    </w:p>
    <w:p w:rsidR="001B049F" w:rsidRDefault="001B049F" w:rsidP="001B049F">
      <w:pPr>
        <w:rPr>
          <w:sz w:val="28"/>
          <w:szCs w:val="28"/>
        </w:rPr>
      </w:pPr>
      <w:r w:rsidRPr="001B3220">
        <w:rPr>
          <w:sz w:val="28"/>
          <w:szCs w:val="28"/>
          <w:u w:val="single"/>
        </w:rPr>
        <w:t>Ход работы:</w:t>
      </w:r>
      <w:r w:rsidRPr="001B3220">
        <w:rPr>
          <w:sz w:val="28"/>
          <w:szCs w:val="28"/>
        </w:rPr>
        <w:t xml:space="preserve"> 1. Сравните физические свойства песка и медного купороса.</w:t>
      </w:r>
    </w:p>
    <w:p w:rsidR="001B049F" w:rsidRPr="001B3220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134"/>
        <w:gridCol w:w="2301"/>
        <w:gridCol w:w="2318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vertAlign w:val="subscript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SiO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2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CuSO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4</w:t>
            </w:r>
            <w:r w:rsidRPr="004C25E5">
              <w:rPr>
                <w:sz w:val="32"/>
                <w:szCs w:val="32"/>
                <w:lang w:val="en-US"/>
              </w:rPr>
              <w:t xml:space="preserve"> * 5H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4C25E5">
              <w:rPr>
                <w:sz w:val="32"/>
                <w:szCs w:val="32"/>
                <w:lang w:val="en-US"/>
              </w:rPr>
              <w:t>O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Растворимость в воде.</w:t>
            </w: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2393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4C25E5" w:rsidRDefault="001B049F" w:rsidP="001B049F">
      <w:pPr>
        <w:rPr>
          <w:sz w:val="32"/>
          <w:szCs w:val="32"/>
        </w:rPr>
      </w:pPr>
    </w:p>
    <w:p w:rsidR="001B049F" w:rsidRDefault="001B049F" w:rsidP="001B049F">
      <w:pPr>
        <w:rPr>
          <w:sz w:val="28"/>
          <w:szCs w:val="28"/>
        </w:rPr>
      </w:pPr>
      <w:r w:rsidRPr="001B3220">
        <w:rPr>
          <w:sz w:val="28"/>
          <w:szCs w:val="28"/>
        </w:rPr>
        <w:t>2. Приготовьте смесь. Для этогосмешайте стеклянной палочкой оба вещества  в химическом стакане. Рассмотрите физические свойства смеси.</w:t>
      </w:r>
    </w:p>
    <w:p w:rsidR="001B049F" w:rsidRPr="001B3220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978"/>
      </w:tblGrid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jc w:val="center"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№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Физические свойства</w:t>
            </w:r>
          </w:p>
        </w:tc>
        <w:tc>
          <w:tcPr>
            <w:tcW w:w="2978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SiO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4C25E5">
              <w:rPr>
                <w:sz w:val="32"/>
                <w:szCs w:val="32"/>
              </w:rPr>
              <w:t>+</w:t>
            </w:r>
            <w:r w:rsidRPr="004C25E5">
              <w:rPr>
                <w:sz w:val="32"/>
                <w:szCs w:val="32"/>
                <w:lang w:val="en-US"/>
              </w:rPr>
              <w:t xml:space="preserve"> CuSO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4</w:t>
            </w:r>
            <w:r w:rsidRPr="004C25E5">
              <w:rPr>
                <w:sz w:val="32"/>
                <w:szCs w:val="32"/>
                <w:lang w:val="en-US"/>
              </w:rPr>
              <w:t xml:space="preserve"> * 5H</w:t>
            </w:r>
            <w:r w:rsidRPr="004C25E5">
              <w:rPr>
                <w:sz w:val="32"/>
                <w:szCs w:val="32"/>
                <w:vertAlign w:val="subscript"/>
                <w:lang w:val="en-US"/>
              </w:rPr>
              <w:t>2</w:t>
            </w:r>
            <w:r w:rsidRPr="004C25E5">
              <w:rPr>
                <w:sz w:val="32"/>
                <w:szCs w:val="32"/>
                <w:lang w:val="en-US"/>
              </w:rPr>
              <w:t>O</w:t>
            </w: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jc w:val="center"/>
              <w:rPr>
                <w:sz w:val="32"/>
                <w:szCs w:val="32"/>
                <w:lang w:val="en-US"/>
              </w:rPr>
            </w:pPr>
            <w:r w:rsidRPr="004C25E5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  <w:lang w:val="en-US"/>
              </w:rPr>
              <w:t>Цвет</w:t>
            </w:r>
          </w:p>
        </w:tc>
        <w:tc>
          <w:tcPr>
            <w:tcW w:w="2978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jc w:val="center"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2.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Агрегатное состояние</w:t>
            </w:r>
          </w:p>
        </w:tc>
        <w:tc>
          <w:tcPr>
            <w:tcW w:w="2978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4C25E5" w:rsidTr="007D7724">
        <w:tc>
          <w:tcPr>
            <w:tcW w:w="534" w:type="dxa"/>
          </w:tcPr>
          <w:p w:rsidR="001B049F" w:rsidRPr="004C25E5" w:rsidRDefault="001B049F" w:rsidP="007D7724">
            <w:pPr>
              <w:jc w:val="center"/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3.</w:t>
            </w:r>
          </w:p>
        </w:tc>
        <w:tc>
          <w:tcPr>
            <w:tcW w:w="4251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  <w:r w:rsidRPr="004C25E5">
              <w:rPr>
                <w:sz w:val="32"/>
                <w:szCs w:val="32"/>
              </w:rPr>
              <w:t>Растворимость в воде</w:t>
            </w:r>
          </w:p>
        </w:tc>
        <w:tc>
          <w:tcPr>
            <w:tcW w:w="2978" w:type="dxa"/>
          </w:tcPr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  <w:p w:rsidR="001B049F" w:rsidRPr="004C25E5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Default="001B049F" w:rsidP="001B049F">
      <w:pPr>
        <w:rPr>
          <w:sz w:val="32"/>
          <w:szCs w:val="32"/>
          <w:u w:val="single"/>
        </w:rPr>
      </w:pPr>
    </w:p>
    <w:p w:rsidR="001B049F" w:rsidRPr="00476D56" w:rsidRDefault="001B049F" w:rsidP="001B049F">
      <w:pPr>
        <w:rPr>
          <w:sz w:val="32"/>
          <w:szCs w:val="32"/>
        </w:rPr>
      </w:pP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3187700</wp:posOffset>
            </wp:positionH>
            <wp:positionV relativeFrom="paragraph">
              <wp:posOffset>582930</wp:posOffset>
            </wp:positionV>
            <wp:extent cx="1325245" cy="1559560"/>
            <wp:effectExtent l="19050" t="0" r="8255" b="0"/>
            <wp:wrapThrough wrapText="bothSides">
              <wp:wrapPolygon edited="0">
                <wp:start x="-310" y="0"/>
                <wp:lineTo x="-310" y="21371"/>
                <wp:lineTo x="21735" y="21371"/>
                <wp:lineTo x="21735" y="0"/>
                <wp:lineTo x="-310" y="0"/>
              </wp:wrapPolygon>
            </wp:wrapThrough>
            <wp:docPr id="43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1609090</wp:posOffset>
            </wp:positionH>
            <wp:positionV relativeFrom="paragraph">
              <wp:posOffset>609600</wp:posOffset>
            </wp:positionV>
            <wp:extent cx="1433195" cy="1532890"/>
            <wp:effectExtent l="19050" t="0" r="0" b="0"/>
            <wp:wrapThrough wrapText="bothSides">
              <wp:wrapPolygon edited="0">
                <wp:start x="-287" y="0"/>
                <wp:lineTo x="-287" y="21206"/>
                <wp:lineTo x="21533" y="21206"/>
                <wp:lineTo x="21533" y="0"/>
                <wp:lineTo x="-287" y="0"/>
              </wp:wrapPolygon>
            </wp:wrapThrough>
            <wp:docPr id="44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szCs w:val="32"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598805</wp:posOffset>
            </wp:positionV>
            <wp:extent cx="1395730" cy="1532890"/>
            <wp:effectExtent l="95250" t="0" r="71120" b="0"/>
            <wp:wrapThrough wrapText="bothSides">
              <wp:wrapPolygon edited="0">
                <wp:start x="118" y="21976"/>
                <wp:lineTo x="21344" y="21976"/>
                <wp:lineTo x="21344" y="-36"/>
                <wp:lineTo x="118" y="-36"/>
                <wp:lineTo x="118" y="21976"/>
              </wp:wrapPolygon>
            </wp:wrapThrough>
            <wp:docPr id="45" name="Рисунок 1" descr="C:\Users\User\Desktop\лабораторная\20160125_04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бораторная\20160125_0451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4678" t="24416" r="39416" b="244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95730" cy="153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25E5">
        <w:rPr>
          <w:sz w:val="32"/>
          <w:szCs w:val="32"/>
          <w:u w:val="single"/>
        </w:rPr>
        <w:t xml:space="preserve">Вывод: </w:t>
      </w:r>
      <w:r w:rsidRPr="004C25E5">
        <w:rPr>
          <w:sz w:val="32"/>
          <w:szCs w:val="32"/>
        </w:rPr>
        <w:t xml:space="preserve"> индивидуальные свойства веществ в смеси ...</w:t>
      </w:r>
    </w:p>
    <w:p w:rsidR="001B049F" w:rsidRDefault="001B049F" w:rsidP="001B049F">
      <w:pPr>
        <w:jc w:val="right"/>
        <w:rPr>
          <w:sz w:val="32"/>
          <w:szCs w:val="32"/>
        </w:rPr>
      </w:pPr>
      <w:r w:rsidRPr="00257A45">
        <w:rPr>
          <w:b/>
        </w:rPr>
        <w:lastRenderedPageBreak/>
        <w:t>Приложение</w:t>
      </w:r>
      <w:r>
        <w:rPr>
          <w:b/>
        </w:rPr>
        <w:t xml:space="preserve"> 3</w:t>
      </w:r>
    </w:p>
    <w:p w:rsidR="001B049F" w:rsidRPr="005D5995" w:rsidRDefault="001B049F" w:rsidP="001B049F">
      <w:pPr>
        <w:rPr>
          <w:b/>
          <w:sz w:val="32"/>
          <w:szCs w:val="32"/>
        </w:rPr>
      </w:pPr>
      <w:r w:rsidRPr="00476D56">
        <w:rPr>
          <w:sz w:val="32"/>
          <w:szCs w:val="32"/>
        </w:rPr>
        <w:t>Бланк № 3.</w:t>
      </w:r>
      <w:r w:rsidRPr="00476D56">
        <w:rPr>
          <w:b/>
          <w:sz w:val="32"/>
          <w:szCs w:val="32"/>
        </w:rPr>
        <w:t xml:space="preserve"> Теория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  <w:r w:rsidRPr="005D5995">
        <w:rPr>
          <w:b/>
          <w:sz w:val="28"/>
          <w:szCs w:val="28"/>
        </w:rPr>
        <w:t xml:space="preserve">Смесь </w:t>
      </w:r>
      <w:r w:rsidRPr="005D5995">
        <w:rPr>
          <w:sz w:val="28"/>
          <w:szCs w:val="28"/>
        </w:rPr>
        <w:t xml:space="preserve"> состоит из нескольких веществ, каждое из которых имеет свою химическую формулу→если свойства компонентов смеси разные, то их можно разделить на основании этих свойств. (Рабочая тетрадь О.С. Габриелян с. 110)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  <w:r w:rsidRPr="005D5995">
        <w:rPr>
          <w:b/>
          <w:sz w:val="28"/>
          <w:szCs w:val="28"/>
        </w:rPr>
        <w:t xml:space="preserve">Смесь </w:t>
      </w:r>
      <w:r w:rsidRPr="005D5995">
        <w:rPr>
          <w:sz w:val="28"/>
          <w:szCs w:val="28"/>
        </w:rPr>
        <w:t>- это продукт смешения, механического соединения каких- либо веществ. (Википедия)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  <w:r w:rsidRPr="005D5995">
        <w:rPr>
          <w:b/>
          <w:sz w:val="28"/>
          <w:szCs w:val="28"/>
        </w:rPr>
        <w:t xml:space="preserve">Смесь - </w:t>
      </w:r>
      <w:r w:rsidRPr="005D5995">
        <w:rPr>
          <w:sz w:val="28"/>
          <w:szCs w:val="28"/>
        </w:rPr>
        <w:t>этофизико- химическая система, в состав которой входят несколько веществ (компонентов). (aca</w:t>
      </w:r>
      <w:r w:rsidRPr="005D5995">
        <w:rPr>
          <w:sz w:val="28"/>
          <w:szCs w:val="28"/>
          <w:lang w:val="en-US"/>
        </w:rPr>
        <w:t>demic</w:t>
      </w:r>
      <w:r w:rsidRPr="005D5995">
        <w:rPr>
          <w:sz w:val="28"/>
          <w:szCs w:val="28"/>
        </w:rPr>
        <w:t xml:space="preserve">. </w:t>
      </w:r>
      <w:r w:rsidRPr="005D5995">
        <w:rPr>
          <w:sz w:val="28"/>
          <w:szCs w:val="28"/>
          <w:lang w:val="en-US"/>
        </w:rPr>
        <w:t>ru</w:t>
      </w:r>
      <w:r w:rsidRPr="005D5995">
        <w:rPr>
          <w:sz w:val="28"/>
          <w:szCs w:val="28"/>
        </w:rPr>
        <w:t>)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  <w:r w:rsidRPr="005D5995">
        <w:rPr>
          <w:b/>
          <w:sz w:val="28"/>
          <w:szCs w:val="28"/>
        </w:rPr>
        <w:t>Смесь</w:t>
      </w:r>
      <w:r w:rsidRPr="005D5995">
        <w:rPr>
          <w:sz w:val="28"/>
          <w:szCs w:val="28"/>
        </w:rPr>
        <w:t xml:space="preserve"> - это система, состоящая из нескольких веществ, каждое из которых сохраняет свои свойства и может быть выделено в виде индивидуального вещества. (himhelp.ru химический сервер)</w:t>
      </w:r>
    </w:p>
    <w:p w:rsidR="001B049F" w:rsidRPr="005D5995" w:rsidRDefault="002C3293" w:rsidP="001B049F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53.95pt;margin-top:14.4pt;width:37.2pt;height:16.8pt;z-index:25166028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8" type="#_x0000_t32" style="position:absolute;left:0;text-align:left;margin-left:180.75pt;margin-top:14.4pt;width:33pt;height:16.8pt;flip:x;z-index:251661312" o:connectortype="straight">
            <v:stroke endarrow="block"/>
          </v:shape>
        </w:pict>
      </w:r>
      <w:r w:rsidR="001B049F" w:rsidRPr="005D5995">
        <w:rPr>
          <w:b/>
          <w:sz w:val="28"/>
          <w:szCs w:val="28"/>
        </w:rPr>
        <w:t>Смеси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</w:p>
    <w:p w:rsidR="001B049F" w:rsidRPr="005D5995" w:rsidRDefault="001B049F" w:rsidP="001B049F">
      <w:pPr>
        <w:suppressAutoHyphens/>
        <w:rPr>
          <w:sz w:val="28"/>
          <w:szCs w:val="28"/>
        </w:rPr>
      </w:pPr>
      <w:r w:rsidRPr="005D5995">
        <w:rPr>
          <w:sz w:val="28"/>
          <w:szCs w:val="28"/>
        </w:rPr>
        <w:t>Однородные смеси (гомогенные)                  Неоднородные (гетерогенные)</w:t>
      </w:r>
    </w:p>
    <w:p w:rsidR="001B049F" w:rsidRPr="005D5995" w:rsidRDefault="001B049F" w:rsidP="001B049F">
      <w:pPr>
        <w:tabs>
          <w:tab w:val="left" w:pos="1991"/>
        </w:tabs>
        <w:suppressAutoHyphens/>
        <w:rPr>
          <w:sz w:val="28"/>
          <w:szCs w:val="28"/>
        </w:rPr>
      </w:pPr>
      <w:r w:rsidRPr="005D5995">
        <w:rPr>
          <w:sz w:val="28"/>
          <w:szCs w:val="28"/>
        </w:rPr>
        <w:tab/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  <w:r w:rsidRPr="005D5995">
        <w:rPr>
          <w:sz w:val="28"/>
          <w:szCs w:val="28"/>
          <w:u w:val="single"/>
        </w:rPr>
        <w:t xml:space="preserve">Однородные </w:t>
      </w:r>
      <w:r w:rsidRPr="005D5995">
        <w:rPr>
          <w:sz w:val="28"/>
          <w:szCs w:val="28"/>
        </w:rPr>
        <w:t xml:space="preserve"> - такие смеси, в которых даже вооруженным глазом, нельзя различить частицы вещества, входящие в состав смеси.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</w:p>
    <w:p w:rsidR="001B049F" w:rsidRPr="005D5995" w:rsidRDefault="002C3293" w:rsidP="001B049F">
      <w:pPr>
        <w:suppressAutoHyphens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0" type="#_x0000_t32" style="position:absolute;left:0;text-align:left;margin-left:317.55pt;margin-top:11.4pt;width:43.2pt;height:22.45pt;z-index:251663360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1" type="#_x0000_t32" style="position:absolute;left:0;text-align:left;margin-left:213.75pt;margin-top:14.15pt;width:.05pt;height:19.7pt;z-index:25166438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39" type="#_x0000_t32" style="position:absolute;left:0;text-align:left;margin-left:94.95pt;margin-top:17.4pt;width:25.2pt;height:12.85pt;flip:x;z-index:251662336" o:connectortype="straight">
            <v:stroke endarrow="block"/>
          </v:shape>
        </w:pict>
      </w:r>
      <w:r w:rsidR="001B049F" w:rsidRPr="005D5995">
        <w:rPr>
          <w:b/>
          <w:sz w:val="28"/>
          <w:szCs w:val="28"/>
        </w:rPr>
        <w:t>Однородные смеси (гомогенные)</w:t>
      </w:r>
    </w:p>
    <w:p w:rsidR="001B049F" w:rsidRPr="005D5995" w:rsidRDefault="001B049F" w:rsidP="001B049F">
      <w:pPr>
        <w:suppressAutoHyphens/>
        <w:rPr>
          <w:sz w:val="28"/>
          <w:szCs w:val="28"/>
        </w:rPr>
      </w:pPr>
    </w:p>
    <w:p w:rsidR="001B049F" w:rsidRPr="005D5995" w:rsidRDefault="001B049F" w:rsidP="001B049F">
      <w:pPr>
        <w:rPr>
          <w:sz w:val="28"/>
          <w:szCs w:val="28"/>
        </w:rPr>
      </w:pPr>
      <w:r w:rsidRPr="005D5995">
        <w:rPr>
          <w:sz w:val="28"/>
          <w:szCs w:val="28"/>
        </w:rPr>
        <w:t>Жидкие                                        Твердые                                 Газообразные</w:t>
      </w:r>
    </w:p>
    <w:p w:rsidR="001B049F" w:rsidRPr="005D5995" w:rsidRDefault="001B049F" w:rsidP="001B049F">
      <w:pPr>
        <w:rPr>
          <w:sz w:val="28"/>
          <w:szCs w:val="28"/>
        </w:rPr>
      </w:pPr>
    </w:p>
    <w:p w:rsidR="001B049F" w:rsidRPr="005D5995" w:rsidRDefault="001B049F" w:rsidP="001B049F">
      <w:pPr>
        <w:rPr>
          <w:sz w:val="28"/>
          <w:szCs w:val="28"/>
        </w:rPr>
      </w:pPr>
      <w:r w:rsidRPr="005D5995">
        <w:rPr>
          <w:sz w:val="28"/>
          <w:szCs w:val="28"/>
          <w:u w:val="single"/>
        </w:rPr>
        <w:t>Неоднородные смеси-</w:t>
      </w:r>
      <w:r w:rsidRPr="005D5995">
        <w:rPr>
          <w:sz w:val="28"/>
          <w:szCs w:val="28"/>
        </w:rPr>
        <w:t xml:space="preserve"> такие смеси, в которых даже невооруженным глазом, можно различить частицы вещества, входящие в состав смеси.</w:t>
      </w:r>
    </w:p>
    <w:p w:rsidR="001B049F" w:rsidRPr="005D5995" w:rsidRDefault="001B049F" w:rsidP="001B049F">
      <w:pPr>
        <w:rPr>
          <w:sz w:val="28"/>
          <w:szCs w:val="28"/>
        </w:rPr>
      </w:pPr>
      <w:r w:rsidRPr="005D5995">
        <w:rPr>
          <w:sz w:val="28"/>
          <w:szCs w:val="28"/>
        </w:rPr>
        <w:t>Можно заметить границу раздела между веществами.</w:t>
      </w:r>
    </w:p>
    <w:p w:rsidR="001B049F" w:rsidRPr="005D5995" w:rsidRDefault="001B049F" w:rsidP="001B049F">
      <w:pPr>
        <w:rPr>
          <w:sz w:val="28"/>
          <w:szCs w:val="28"/>
        </w:rPr>
      </w:pPr>
    </w:p>
    <w:p w:rsidR="001B049F" w:rsidRPr="005D5995" w:rsidRDefault="002C3293" w:rsidP="001B04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 id="_x0000_s1046" type="#_x0000_t32" style="position:absolute;left:0;text-align:left;margin-left:283.35pt;margin-top:14.15pt;width:55.8pt;height:56.65pt;z-index:251669504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3" type="#_x0000_t32" style="position:absolute;left:0;text-align:left;margin-left:312.75pt;margin-top:14.15pt;width:80.4pt;height:16.95pt;z-index:251666432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2" type="#_x0000_t32" style="position:absolute;left:0;text-align:left;margin-left:37.35pt;margin-top:14.15pt;width:70.8pt;height:16.95pt;flip:x;z-index:251665408" o:connectortype="straight">
            <v:stroke endarrow="block"/>
          </v:shape>
        </w:pict>
      </w:r>
      <w:r>
        <w:rPr>
          <w:b/>
          <w:noProof/>
          <w:sz w:val="28"/>
          <w:szCs w:val="28"/>
        </w:rPr>
        <w:pict>
          <v:shape id="_x0000_s1044" type="#_x0000_t32" style="position:absolute;left:0;text-align:left;margin-left:213.75pt;margin-top:14.15pt;width:.05pt;height:19.7pt;z-index:251667456" o:connectortype="straight">
            <v:stroke endarrow="block"/>
          </v:shape>
        </w:pict>
      </w:r>
      <w:r w:rsidR="001B049F" w:rsidRPr="005D5995">
        <w:rPr>
          <w:b/>
          <w:sz w:val="28"/>
          <w:szCs w:val="28"/>
        </w:rPr>
        <w:t>Неоднородные смеси (гетерогенные)</w:t>
      </w:r>
    </w:p>
    <w:p w:rsidR="001B049F" w:rsidRPr="005D5995" w:rsidRDefault="002C3293" w:rsidP="001B049F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margin-left:108.15pt;margin-top:2.8pt;width:67.8pt;height:51.9pt;flip:x;z-index:251668480" o:connectortype="straight">
            <v:stroke endarrow="block"/>
          </v:shape>
        </w:pict>
      </w:r>
    </w:p>
    <w:p w:rsidR="001B049F" w:rsidRPr="005D5995" w:rsidRDefault="001B049F" w:rsidP="001B049F">
      <w:pPr>
        <w:rPr>
          <w:sz w:val="28"/>
          <w:szCs w:val="28"/>
        </w:rPr>
      </w:pPr>
      <w:r w:rsidRPr="005D5995">
        <w:rPr>
          <w:sz w:val="28"/>
          <w:szCs w:val="28"/>
        </w:rPr>
        <w:t xml:space="preserve">Жидкое/жидкое                      Жидкое/твердое         Жидкое/газообразное                    </w:t>
      </w:r>
    </w:p>
    <w:p w:rsidR="001B049F" w:rsidRPr="005D5995" w:rsidRDefault="001B049F" w:rsidP="001B049F">
      <w:pPr>
        <w:tabs>
          <w:tab w:val="left" w:pos="1388"/>
        </w:tabs>
        <w:rPr>
          <w:sz w:val="36"/>
          <w:szCs w:val="28"/>
        </w:rPr>
      </w:pPr>
      <w:r w:rsidRPr="005D5995">
        <w:rPr>
          <w:sz w:val="28"/>
          <w:szCs w:val="28"/>
        </w:rPr>
        <w:tab/>
      </w:r>
    </w:p>
    <w:p w:rsidR="001B049F" w:rsidRPr="00E027FD" w:rsidRDefault="001B049F" w:rsidP="001B04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D5995">
        <w:rPr>
          <w:sz w:val="28"/>
          <w:szCs w:val="28"/>
        </w:rPr>
        <w:t>Твердое/твердое                            Твердое/газообразное</w:t>
      </w:r>
    </w:p>
    <w:p w:rsidR="001B049F" w:rsidRDefault="001B049F" w:rsidP="001B049F">
      <w:pPr>
        <w:jc w:val="right"/>
        <w:rPr>
          <w:sz w:val="32"/>
          <w:szCs w:val="32"/>
        </w:rPr>
      </w:pPr>
      <w:r w:rsidRPr="00257A45">
        <w:rPr>
          <w:b/>
        </w:rPr>
        <w:lastRenderedPageBreak/>
        <w:t>Приложение</w:t>
      </w:r>
      <w:r>
        <w:rPr>
          <w:b/>
        </w:rPr>
        <w:t xml:space="preserve"> 4</w:t>
      </w:r>
    </w:p>
    <w:p w:rsidR="001B049F" w:rsidRDefault="001B049F" w:rsidP="001B049F">
      <w:pPr>
        <w:rPr>
          <w:sz w:val="32"/>
          <w:szCs w:val="32"/>
        </w:rPr>
      </w:pPr>
    </w:p>
    <w:p w:rsidR="001B049F" w:rsidRPr="000D13BF" w:rsidRDefault="001B049F" w:rsidP="001B049F">
      <w:pPr>
        <w:rPr>
          <w:sz w:val="32"/>
          <w:szCs w:val="32"/>
        </w:rPr>
      </w:pPr>
      <w:r w:rsidRPr="000D13BF">
        <w:rPr>
          <w:sz w:val="32"/>
          <w:szCs w:val="32"/>
        </w:rPr>
        <w:t>Бланк № 4.(Группа №1).</w:t>
      </w:r>
    </w:p>
    <w:p w:rsidR="001B049F" w:rsidRDefault="001B049F" w:rsidP="001B049F">
      <w:pPr>
        <w:rPr>
          <w:b/>
          <w:sz w:val="32"/>
          <w:szCs w:val="32"/>
        </w:rPr>
      </w:pPr>
      <w:r w:rsidRPr="00053C0F">
        <w:rPr>
          <w:b/>
          <w:sz w:val="32"/>
          <w:szCs w:val="32"/>
        </w:rPr>
        <w:t>Лабораторная работа.</w:t>
      </w:r>
    </w:p>
    <w:p w:rsidR="001B049F" w:rsidRPr="00053C0F" w:rsidRDefault="001B049F" w:rsidP="001B049F">
      <w:pPr>
        <w:rPr>
          <w:b/>
          <w:sz w:val="32"/>
          <w:szCs w:val="32"/>
        </w:rPr>
      </w:pP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>Цель:</w:t>
      </w:r>
      <w:r w:rsidRPr="00E027FD">
        <w:rPr>
          <w:sz w:val="28"/>
          <w:szCs w:val="28"/>
        </w:rPr>
        <w:t xml:space="preserve"> классифицировать выданные смеси по однородности, по агрегатному состоянию</w:t>
      </w: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 xml:space="preserve">Реактивы и оборудование: </w:t>
      </w:r>
      <w:r w:rsidRPr="00E027FD">
        <w:rPr>
          <w:sz w:val="28"/>
          <w:szCs w:val="28"/>
        </w:rPr>
        <w:t xml:space="preserve"> а) смесь </w:t>
      </w:r>
      <w:r w:rsidRPr="00E027FD">
        <w:rPr>
          <w:sz w:val="28"/>
          <w:szCs w:val="28"/>
          <w:lang w:val="en-US"/>
        </w:rPr>
        <w:t>Fe</w:t>
      </w:r>
      <w:r w:rsidRPr="00E027FD">
        <w:rPr>
          <w:sz w:val="28"/>
          <w:szCs w:val="28"/>
        </w:rPr>
        <w:t xml:space="preserve"> + </w:t>
      </w:r>
      <w:r w:rsidRPr="00E027FD">
        <w:rPr>
          <w:sz w:val="28"/>
          <w:szCs w:val="28"/>
          <w:lang w:val="en-US"/>
        </w:rPr>
        <w:t>S</w:t>
      </w:r>
      <w:r w:rsidRPr="00E027FD">
        <w:rPr>
          <w:sz w:val="28"/>
          <w:szCs w:val="28"/>
        </w:rPr>
        <w:t xml:space="preserve">; б) сталь (сплав </w:t>
      </w:r>
      <w:r w:rsidRPr="00E027FD">
        <w:rPr>
          <w:sz w:val="28"/>
          <w:szCs w:val="28"/>
          <w:lang w:val="en-US"/>
        </w:rPr>
        <w:t>Fe</w:t>
      </w:r>
      <w:r w:rsidRPr="00E027FD">
        <w:rPr>
          <w:sz w:val="28"/>
          <w:szCs w:val="28"/>
        </w:rPr>
        <w:t xml:space="preserve"> и С);</w:t>
      </w: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</w:rPr>
        <w:t xml:space="preserve"> в) подсолнечное масло и вода</w:t>
      </w:r>
    </w:p>
    <w:p w:rsidR="001B049F" w:rsidRDefault="001B049F" w:rsidP="001B049F">
      <w:pPr>
        <w:rPr>
          <w:sz w:val="28"/>
          <w:szCs w:val="28"/>
          <w:u w:val="single"/>
        </w:rPr>
      </w:pPr>
      <w:r w:rsidRPr="00E027FD">
        <w:rPr>
          <w:sz w:val="28"/>
          <w:szCs w:val="28"/>
          <w:u w:val="single"/>
        </w:rPr>
        <w:t>Ход работы:</w:t>
      </w:r>
    </w:p>
    <w:p w:rsidR="001B049F" w:rsidRPr="00E027FD" w:rsidRDefault="001B049F" w:rsidP="001B049F">
      <w:pPr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87"/>
        <w:gridCol w:w="3871"/>
        <w:gridCol w:w="1129"/>
        <w:gridCol w:w="1320"/>
        <w:gridCol w:w="2180"/>
      </w:tblGrid>
      <w:tr w:rsidR="001B049F" w:rsidRPr="000D13BF" w:rsidTr="007D7724">
        <w:tc>
          <w:tcPr>
            <w:tcW w:w="839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№</w:t>
            </w:r>
          </w:p>
        </w:tc>
        <w:tc>
          <w:tcPr>
            <w:tcW w:w="4163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Классификация</w:t>
            </w:r>
          </w:p>
        </w:tc>
        <w:tc>
          <w:tcPr>
            <w:tcW w:w="1243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  <w:lang w:val="en-US"/>
              </w:rPr>
              <w:t>Fe</w:t>
            </w:r>
            <w:r w:rsidRPr="000D13BF">
              <w:rPr>
                <w:sz w:val="32"/>
                <w:szCs w:val="32"/>
              </w:rPr>
              <w:t xml:space="preserve"> + </w:t>
            </w:r>
            <w:r w:rsidRPr="000D13BF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1392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сталь</w:t>
            </w:r>
          </w:p>
        </w:tc>
        <w:tc>
          <w:tcPr>
            <w:tcW w:w="1934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Подсолнечное масло + вода</w:t>
            </w:r>
          </w:p>
        </w:tc>
      </w:tr>
      <w:tr w:rsidR="001B049F" w:rsidRPr="000D13BF" w:rsidTr="007D7724">
        <w:tc>
          <w:tcPr>
            <w:tcW w:w="839" w:type="dxa"/>
          </w:tcPr>
          <w:p w:rsidR="001B049F" w:rsidRPr="000D13BF" w:rsidRDefault="001B049F" w:rsidP="007D7724">
            <w:pPr>
              <w:rPr>
                <w:sz w:val="32"/>
                <w:szCs w:val="32"/>
                <w:lang w:val="en-US"/>
              </w:rPr>
            </w:pPr>
            <w:r w:rsidRPr="000D13BF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163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По однородности</w:t>
            </w:r>
          </w:p>
        </w:tc>
        <w:tc>
          <w:tcPr>
            <w:tcW w:w="1243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934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0D13BF" w:rsidTr="007D7724">
        <w:tc>
          <w:tcPr>
            <w:tcW w:w="839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2.</w:t>
            </w:r>
          </w:p>
        </w:tc>
        <w:tc>
          <w:tcPr>
            <w:tcW w:w="4163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  <w:r w:rsidRPr="000D13BF">
              <w:rPr>
                <w:sz w:val="32"/>
                <w:szCs w:val="32"/>
              </w:rPr>
              <w:t>По агрегатному состоянию</w:t>
            </w:r>
          </w:p>
        </w:tc>
        <w:tc>
          <w:tcPr>
            <w:tcW w:w="1243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934" w:type="dxa"/>
          </w:tcPr>
          <w:p w:rsidR="001B049F" w:rsidRPr="000D13BF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0D13BF" w:rsidRDefault="001B049F" w:rsidP="001B049F">
      <w:pPr>
        <w:rPr>
          <w:sz w:val="32"/>
          <w:szCs w:val="32"/>
        </w:rPr>
      </w:pPr>
    </w:p>
    <w:p w:rsidR="001B049F" w:rsidRPr="000D13BF" w:rsidRDefault="001B049F" w:rsidP="001B049F">
      <w:pPr>
        <w:rPr>
          <w:sz w:val="32"/>
          <w:szCs w:val="32"/>
        </w:rPr>
      </w:pPr>
      <w:r w:rsidRPr="000D13BF">
        <w:rPr>
          <w:sz w:val="32"/>
          <w:szCs w:val="32"/>
        </w:rPr>
        <w:t>Вывод: все смеси можно разделить на</w:t>
      </w:r>
      <w:r>
        <w:rPr>
          <w:sz w:val="32"/>
          <w:szCs w:val="32"/>
        </w:rPr>
        <w:t xml:space="preserve"> …</w:t>
      </w: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/>
    <w:p w:rsidR="001B049F" w:rsidRDefault="001B049F" w:rsidP="001B049F">
      <w:r w:rsidRPr="00053C0F">
        <w:rPr>
          <w:noProof/>
        </w:rPr>
        <w:drawing>
          <wp:inline distT="0" distB="0" distL="0" distR="0">
            <wp:extent cx="1589033" cy="1717078"/>
            <wp:effectExtent l="19050" t="0" r="0" b="0"/>
            <wp:docPr id="46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96" cy="17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C0F">
        <w:rPr>
          <w:noProof/>
        </w:rPr>
        <w:drawing>
          <wp:inline distT="0" distB="0" distL="0" distR="0">
            <wp:extent cx="1305254" cy="1557718"/>
            <wp:effectExtent l="19050" t="0" r="9196" b="0"/>
            <wp:docPr id="47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02" cy="156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9F" w:rsidRDefault="001B049F" w:rsidP="001B049F">
      <w:pPr>
        <w:rPr>
          <w:sz w:val="32"/>
          <w:szCs w:val="32"/>
        </w:rPr>
      </w:pPr>
      <w:r w:rsidRPr="00053C0F">
        <w:rPr>
          <w:sz w:val="32"/>
          <w:szCs w:val="32"/>
        </w:rPr>
        <w:lastRenderedPageBreak/>
        <w:t>Бланк № 4.(Группа №2).</w:t>
      </w:r>
    </w:p>
    <w:p w:rsidR="001B049F" w:rsidRDefault="001B049F" w:rsidP="001B049F">
      <w:pPr>
        <w:rPr>
          <w:b/>
          <w:sz w:val="32"/>
          <w:szCs w:val="32"/>
        </w:rPr>
      </w:pPr>
      <w:r w:rsidRPr="00053C0F">
        <w:rPr>
          <w:b/>
          <w:sz w:val="32"/>
          <w:szCs w:val="32"/>
        </w:rPr>
        <w:t>Лабораторная работа.</w:t>
      </w:r>
    </w:p>
    <w:p w:rsidR="001B049F" w:rsidRPr="00053C0F" w:rsidRDefault="001B049F" w:rsidP="001B049F">
      <w:pPr>
        <w:rPr>
          <w:b/>
          <w:sz w:val="32"/>
          <w:szCs w:val="32"/>
        </w:rPr>
      </w:pPr>
    </w:p>
    <w:p w:rsidR="001B049F" w:rsidRPr="00E027FD" w:rsidRDefault="001B049F" w:rsidP="001B049F">
      <w:pPr>
        <w:suppressAutoHyphens/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>Цель:</w:t>
      </w:r>
      <w:r w:rsidRPr="00E027FD">
        <w:rPr>
          <w:sz w:val="28"/>
          <w:szCs w:val="28"/>
        </w:rPr>
        <w:t xml:space="preserve"> классифицировать выданные смеси по однородности, по агрегатному состоянию</w:t>
      </w:r>
    </w:p>
    <w:p w:rsidR="001B049F" w:rsidRPr="00E027FD" w:rsidRDefault="001B049F" w:rsidP="001B049F">
      <w:pPr>
        <w:suppressAutoHyphens/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 xml:space="preserve">Реактивы и оборудование: </w:t>
      </w:r>
    </w:p>
    <w:p w:rsidR="001B049F" w:rsidRPr="00E027FD" w:rsidRDefault="001B049F" w:rsidP="001B049F">
      <w:pPr>
        <w:suppressAutoHyphens/>
        <w:rPr>
          <w:sz w:val="28"/>
          <w:szCs w:val="28"/>
        </w:rPr>
      </w:pPr>
      <w:r w:rsidRPr="00E027FD">
        <w:rPr>
          <w:sz w:val="28"/>
          <w:szCs w:val="28"/>
        </w:rPr>
        <w:t xml:space="preserve">а) смесь песок и поваренная соль;    б) поваренная соль и вода; </w:t>
      </w:r>
    </w:p>
    <w:p w:rsidR="001B049F" w:rsidRPr="00E027FD" w:rsidRDefault="001B049F" w:rsidP="001B049F">
      <w:pPr>
        <w:suppressAutoHyphens/>
        <w:rPr>
          <w:sz w:val="28"/>
          <w:szCs w:val="28"/>
        </w:rPr>
      </w:pPr>
      <w:r w:rsidRPr="00E027FD">
        <w:rPr>
          <w:sz w:val="28"/>
          <w:szCs w:val="28"/>
        </w:rPr>
        <w:t>в) латунь (сплав Cu и  Zn)</w:t>
      </w:r>
    </w:p>
    <w:p w:rsidR="001B049F" w:rsidRPr="00E027FD" w:rsidRDefault="001B049F" w:rsidP="001B049F">
      <w:pPr>
        <w:suppressAutoHyphens/>
        <w:rPr>
          <w:sz w:val="28"/>
          <w:szCs w:val="28"/>
          <w:u w:val="single"/>
        </w:rPr>
      </w:pPr>
      <w:r w:rsidRPr="00E027FD">
        <w:rPr>
          <w:sz w:val="28"/>
          <w:szCs w:val="28"/>
          <w:u w:val="single"/>
        </w:rPr>
        <w:t>Ход работы:</w:t>
      </w:r>
    </w:p>
    <w:p w:rsidR="001B049F" w:rsidRPr="00053C0F" w:rsidRDefault="001B049F" w:rsidP="001B049F">
      <w:pPr>
        <w:rPr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37"/>
        <w:gridCol w:w="3582"/>
        <w:gridCol w:w="1775"/>
        <w:gridCol w:w="1310"/>
        <w:gridCol w:w="1883"/>
      </w:tblGrid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№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Классификация</w:t>
            </w:r>
          </w:p>
        </w:tc>
        <w:tc>
          <w:tcPr>
            <w:tcW w:w="124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песок и поваренная соль</w:t>
            </w:r>
          </w:p>
        </w:tc>
        <w:tc>
          <w:tcPr>
            <w:tcW w:w="1392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латунь</w:t>
            </w:r>
          </w:p>
        </w:tc>
        <w:tc>
          <w:tcPr>
            <w:tcW w:w="1934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поваренная соль и вода</w:t>
            </w:r>
          </w:p>
        </w:tc>
      </w:tr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  <w:lang w:val="en-US"/>
              </w:rPr>
            </w:pPr>
            <w:r w:rsidRPr="00053C0F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 однородности</w:t>
            </w:r>
          </w:p>
        </w:tc>
        <w:tc>
          <w:tcPr>
            <w:tcW w:w="124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934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2.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 агрегатному состоянию</w:t>
            </w:r>
          </w:p>
        </w:tc>
        <w:tc>
          <w:tcPr>
            <w:tcW w:w="124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934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053C0F" w:rsidRDefault="001B049F" w:rsidP="001B049F">
      <w:pPr>
        <w:rPr>
          <w:sz w:val="32"/>
          <w:szCs w:val="32"/>
        </w:rPr>
      </w:pPr>
    </w:p>
    <w:p w:rsidR="001B049F" w:rsidRPr="00053C0F" w:rsidRDefault="001B049F" w:rsidP="001B049F">
      <w:pPr>
        <w:rPr>
          <w:sz w:val="32"/>
          <w:szCs w:val="32"/>
        </w:rPr>
      </w:pPr>
      <w:r w:rsidRPr="00053C0F">
        <w:rPr>
          <w:sz w:val="32"/>
          <w:szCs w:val="32"/>
        </w:rPr>
        <w:t>Вывод: все смеси можно разделить на</w:t>
      </w:r>
      <w:r>
        <w:rPr>
          <w:sz w:val="32"/>
          <w:szCs w:val="32"/>
        </w:rPr>
        <w:t xml:space="preserve"> …</w:t>
      </w: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28"/>
          <w:szCs w:val="28"/>
        </w:rPr>
      </w:pPr>
      <w:r w:rsidRPr="00053C0F">
        <w:rPr>
          <w:noProof/>
          <w:sz w:val="28"/>
          <w:szCs w:val="28"/>
        </w:rPr>
        <w:drawing>
          <wp:inline distT="0" distB="0" distL="0" distR="0">
            <wp:extent cx="1589033" cy="1717078"/>
            <wp:effectExtent l="19050" t="0" r="0" b="0"/>
            <wp:docPr id="48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96" cy="17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C0F">
        <w:rPr>
          <w:noProof/>
          <w:sz w:val="28"/>
          <w:szCs w:val="28"/>
        </w:rPr>
        <w:drawing>
          <wp:inline distT="0" distB="0" distL="0" distR="0">
            <wp:extent cx="1305254" cy="1557718"/>
            <wp:effectExtent l="19050" t="0" r="9196" b="0"/>
            <wp:docPr id="49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02" cy="156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32"/>
          <w:szCs w:val="32"/>
        </w:rPr>
      </w:pPr>
      <w:r w:rsidRPr="00053C0F">
        <w:rPr>
          <w:sz w:val="32"/>
          <w:szCs w:val="32"/>
        </w:rPr>
        <w:lastRenderedPageBreak/>
        <w:t>Бланк № 4.(Группа №3).</w:t>
      </w:r>
    </w:p>
    <w:p w:rsidR="001B049F" w:rsidRDefault="001B049F" w:rsidP="001B049F">
      <w:pPr>
        <w:rPr>
          <w:b/>
          <w:sz w:val="32"/>
          <w:szCs w:val="32"/>
        </w:rPr>
      </w:pPr>
      <w:r w:rsidRPr="00053C0F">
        <w:rPr>
          <w:b/>
          <w:sz w:val="32"/>
          <w:szCs w:val="32"/>
        </w:rPr>
        <w:t>Лабораторная работа.</w:t>
      </w:r>
    </w:p>
    <w:p w:rsidR="001B049F" w:rsidRPr="00053C0F" w:rsidRDefault="001B049F" w:rsidP="001B049F">
      <w:pPr>
        <w:rPr>
          <w:b/>
          <w:sz w:val="32"/>
          <w:szCs w:val="32"/>
        </w:rPr>
      </w:pP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>Цель:</w:t>
      </w:r>
      <w:r w:rsidRPr="00E027FD">
        <w:rPr>
          <w:sz w:val="28"/>
          <w:szCs w:val="28"/>
        </w:rPr>
        <w:t xml:space="preserve"> классифицировать выданные смеси по однородности, по агрегатному состоянию</w:t>
      </w: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 xml:space="preserve">Реактивы и оборудование: </w:t>
      </w:r>
      <w:r w:rsidRPr="00E027FD">
        <w:rPr>
          <w:sz w:val="28"/>
          <w:szCs w:val="28"/>
        </w:rPr>
        <w:t xml:space="preserve"> а) смесь </w:t>
      </w:r>
      <w:r w:rsidRPr="00E027FD">
        <w:rPr>
          <w:sz w:val="28"/>
          <w:szCs w:val="28"/>
          <w:lang w:val="en-US"/>
        </w:rPr>
        <w:t>Fe</w:t>
      </w:r>
      <w:r w:rsidRPr="00E027FD">
        <w:rPr>
          <w:sz w:val="28"/>
          <w:szCs w:val="28"/>
        </w:rPr>
        <w:t xml:space="preserve"> + С</w:t>
      </w:r>
      <w:r w:rsidRPr="00E027FD">
        <w:rPr>
          <w:sz w:val="28"/>
          <w:szCs w:val="28"/>
          <w:lang w:val="en-US"/>
        </w:rPr>
        <w:t>u</w:t>
      </w:r>
      <w:r w:rsidRPr="00E027FD">
        <w:rPr>
          <w:sz w:val="28"/>
          <w:szCs w:val="28"/>
        </w:rPr>
        <w:t xml:space="preserve">; б)бронза (сплав </w:t>
      </w:r>
      <w:r w:rsidRPr="00E027FD">
        <w:rPr>
          <w:sz w:val="28"/>
          <w:szCs w:val="28"/>
          <w:lang w:val="en-US"/>
        </w:rPr>
        <w:t>Cu</w:t>
      </w:r>
      <w:r w:rsidRPr="00E027FD">
        <w:rPr>
          <w:sz w:val="28"/>
          <w:szCs w:val="28"/>
        </w:rPr>
        <w:t xml:space="preserve"> и </w:t>
      </w:r>
      <w:r w:rsidRPr="00E027FD">
        <w:rPr>
          <w:sz w:val="28"/>
          <w:szCs w:val="28"/>
          <w:lang w:val="en-US"/>
        </w:rPr>
        <w:t>Sn</w:t>
      </w:r>
      <w:r w:rsidRPr="00E027FD">
        <w:rPr>
          <w:sz w:val="28"/>
          <w:szCs w:val="28"/>
        </w:rPr>
        <w:t xml:space="preserve">); </w:t>
      </w: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</w:rPr>
        <w:t>в) песок и вода</w:t>
      </w:r>
    </w:p>
    <w:p w:rsidR="001B049F" w:rsidRPr="00E027FD" w:rsidRDefault="001B049F" w:rsidP="001B049F">
      <w:pPr>
        <w:rPr>
          <w:sz w:val="28"/>
          <w:szCs w:val="28"/>
          <w:u w:val="single"/>
        </w:rPr>
      </w:pPr>
      <w:r w:rsidRPr="00E027FD">
        <w:rPr>
          <w:sz w:val="28"/>
          <w:szCs w:val="28"/>
          <w:u w:val="single"/>
        </w:rPr>
        <w:t>Ход работы:</w:t>
      </w:r>
    </w:p>
    <w:p w:rsidR="001B049F" w:rsidRPr="00053C0F" w:rsidRDefault="001B049F" w:rsidP="001B049F">
      <w:pPr>
        <w:rPr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7"/>
        <w:gridCol w:w="4034"/>
        <w:gridCol w:w="1196"/>
        <w:gridCol w:w="1374"/>
        <w:gridCol w:w="1866"/>
      </w:tblGrid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№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Классификация</w:t>
            </w:r>
          </w:p>
        </w:tc>
        <w:tc>
          <w:tcPr>
            <w:tcW w:w="124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  <w:lang w:val="en-US"/>
              </w:rPr>
              <w:t>Fe</w:t>
            </w:r>
            <w:r w:rsidRPr="00053C0F">
              <w:rPr>
                <w:sz w:val="32"/>
                <w:szCs w:val="32"/>
              </w:rPr>
              <w:t xml:space="preserve"> + С</w:t>
            </w:r>
            <w:r w:rsidRPr="00053C0F">
              <w:rPr>
                <w:sz w:val="32"/>
                <w:szCs w:val="32"/>
                <w:lang w:val="en-US"/>
              </w:rPr>
              <w:t>u</w:t>
            </w:r>
          </w:p>
        </w:tc>
        <w:tc>
          <w:tcPr>
            <w:tcW w:w="1392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бронза</w:t>
            </w:r>
          </w:p>
        </w:tc>
        <w:tc>
          <w:tcPr>
            <w:tcW w:w="1934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песок и вода</w:t>
            </w:r>
          </w:p>
        </w:tc>
      </w:tr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  <w:lang w:val="en-US"/>
              </w:rPr>
            </w:pPr>
            <w:r w:rsidRPr="00053C0F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 однородности</w:t>
            </w:r>
          </w:p>
        </w:tc>
        <w:tc>
          <w:tcPr>
            <w:tcW w:w="124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934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2.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 агрегатному состоянию</w:t>
            </w:r>
          </w:p>
        </w:tc>
        <w:tc>
          <w:tcPr>
            <w:tcW w:w="124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392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934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053C0F" w:rsidRDefault="001B049F" w:rsidP="001B049F">
      <w:pPr>
        <w:rPr>
          <w:sz w:val="32"/>
          <w:szCs w:val="32"/>
        </w:rPr>
      </w:pP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</w:rPr>
        <w:t>Вывод: все смеси можно разделить на …</w:t>
      </w: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72"/>
          <w:szCs w:val="72"/>
        </w:rPr>
      </w:pPr>
    </w:p>
    <w:p w:rsidR="001B049F" w:rsidRDefault="001B049F" w:rsidP="001B049F">
      <w:pPr>
        <w:rPr>
          <w:noProof/>
          <w:sz w:val="72"/>
          <w:szCs w:val="72"/>
        </w:rPr>
      </w:pPr>
      <w:r w:rsidRPr="00053C0F">
        <w:rPr>
          <w:noProof/>
          <w:sz w:val="72"/>
          <w:szCs w:val="72"/>
        </w:rPr>
        <w:drawing>
          <wp:inline distT="0" distB="0" distL="0" distR="0">
            <wp:extent cx="1589033" cy="1717078"/>
            <wp:effectExtent l="19050" t="0" r="0" b="0"/>
            <wp:docPr id="50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96" cy="17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C0F">
        <w:rPr>
          <w:noProof/>
          <w:sz w:val="72"/>
          <w:szCs w:val="72"/>
        </w:rPr>
        <w:drawing>
          <wp:inline distT="0" distB="0" distL="0" distR="0">
            <wp:extent cx="1305254" cy="1557718"/>
            <wp:effectExtent l="19050" t="0" r="9196" b="0"/>
            <wp:docPr id="51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02" cy="156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9F" w:rsidRPr="00B35D3B" w:rsidRDefault="001B049F" w:rsidP="001B049F">
      <w:pPr>
        <w:rPr>
          <w:sz w:val="36"/>
          <w:szCs w:val="72"/>
        </w:rPr>
      </w:pPr>
    </w:p>
    <w:p w:rsidR="001B049F" w:rsidRDefault="001B049F" w:rsidP="001B049F">
      <w:pPr>
        <w:rPr>
          <w:sz w:val="32"/>
          <w:szCs w:val="32"/>
        </w:rPr>
      </w:pPr>
    </w:p>
    <w:p w:rsidR="001B049F" w:rsidRDefault="001B049F" w:rsidP="001B049F">
      <w:pPr>
        <w:rPr>
          <w:sz w:val="32"/>
          <w:szCs w:val="32"/>
        </w:rPr>
      </w:pPr>
      <w:r w:rsidRPr="00053C0F">
        <w:rPr>
          <w:sz w:val="32"/>
          <w:szCs w:val="32"/>
        </w:rPr>
        <w:lastRenderedPageBreak/>
        <w:t>Бланк № 4.(Группа №4).</w:t>
      </w:r>
    </w:p>
    <w:p w:rsidR="001B049F" w:rsidRDefault="001B049F" w:rsidP="001B049F">
      <w:pPr>
        <w:rPr>
          <w:sz w:val="32"/>
          <w:szCs w:val="32"/>
        </w:rPr>
      </w:pPr>
      <w:r w:rsidRPr="00053C0F">
        <w:rPr>
          <w:b/>
          <w:sz w:val="32"/>
          <w:szCs w:val="32"/>
        </w:rPr>
        <w:t>Лабораторная работа</w:t>
      </w:r>
      <w:r w:rsidRPr="00053C0F">
        <w:rPr>
          <w:sz w:val="32"/>
          <w:szCs w:val="32"/>
        </w:rPr>
        <w:t>.</w:t>
      </w:r>
    </w:p>
    <w:p w:rsidR="001B049F" w:rsidRPr="00053C0F" w:rsidRDefault="001B049F" w:rsidP="001B049F">
      <w:pPr>
        <w:rPr>
          <w:sz w:val="32"/>
          <w:szCs w:val="32"/>
        </w:rPr>
      </w:pPr>
    </w:p>
    <w:p w:rsidR="001B049F" w:rsidRPr="00E027FD" w:rsidRDefault="001B049F" w:rsidP="001B049F">
      <w:pPr>
        <w:suppressAutoHyphens/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>Цель:</w:t>
      </w:r>
      <w:r w:rsidRPr="00E027FD">
        <w:rPr>
          <w:sz w:val="28"/>
          <w:szCs w:val="28"/>
        </w:rPr>
        <w:t xml:space="preserve"> классифицировать выданные смеси по однородности, по агрегатному состоянию</w:t>
      </w:r>
    </w:p>
    <w:p w:rsidR="001B049F" w:rsidRPr="00E027FD" w:rsidRDefault="001B049F" w:rsidP="001B049F">
      <w:pPr>
        <w:suppressAutoHyphens/>
        <w:rPr>
          <w:sz w:val="28"/>
          <w:szCs w:val="28"/>
        </w:rPr>
      </w:pPr>
      <w:r w:rsidRPr="00E027FD">
        <w:rPr>
          <w:sz w:val="28"/>
          <w:szCs w:val="28"/>
          <w:u w:val="single"/>
        </w:rPr>
        <w:t xml:space="preserve">Реактивы и оборудование: </w:t>
      </w:r>
      <w:r w:rsidRPr="00E027FD">
        <w:rPr>
          <w:sz w:val="28"/>
          <w:szCs w:val="28"/>
        </w:rPr>
        <w:t xml:space="preserve"> а) смесь песок и медный купорос; б) медный купорос и вода; в) чугун (сплав </w:t>
      </w:r>
      <w:r w:rsidRPr="00E027FD">
        <w:rPr>
          <w:sz w:val="28"/>
          <w:szCs w:val="28"/>
          <w:lang w:val="en-US"/>
        </w:rPr>
        <w:t>Fe</w:t>
      </w:r>
      <w:r w:rsidRPr="00E027FD">
        <w:rPr>
          <w:sz w:val="28"/>
          <w:szCs w:val="28"/>
        </w:rPr>
        <w:t xml:space="preserve"> и С).</w:t>
      </w:r>
    </w:p>
    <w:p w:rsidR="001B049F" w:rsidRPr="00E027FD" w:rsidRDefault="001B049F" w:rsidP="001B049F">
      <w:pPr>
        <w:suppressAutoHyphens/>
        <w:rPr>
          <w:sz w:val="28"/>
          <w:szCs w:val="28"/>
          <w:u w:val="single"/>
        </w:rPr>
      </w:pPr>
      <w:r w:rsidRPr="00E027FD">
        <w:rPr>
          <w:sz w:val="28"/>
          <w:szCs w:val="28"/>
          <w:u w:val="single"/>
        </w:rPr>
        <w:t>Ход работы:</w:t>
      </w:r>
    </w:p>
    <w:p w:rsidR="001B049F" w:rsidRPr="00053C0F" w:rsidRDefault="001B049F" w:rsidP="001B049F">
      <w:pPr>
        <w:rPr>
          <w:sz w:val="32"/>
          <w:szCs w:val="3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810"/>
        <w:gridCol w:w="3994"/>
        <w:gridCol w:w="1470"/>
        <w:gridCol w:w="1250"/>
        <w:gridCol w:w="1763"/>
      </w:tblGrid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№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Классификация</w:t>
            </w:r>
          </w:p>
        </w:tc>
        <w:tc>
          <w:tcPr>
            <w:tcW w:w="1485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песок и медный купорос</w:t>
            </w:r>
          </w:p>
        </w:tc>
        <w:tc>
          <w:tcPr>
            <w:tcW w:w="1276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чугун</w:t>
            </w:r>
          </w:p>
        </w:tc>
        <w:tc>
          <w:tcPr>
            <w:tcW w:w="1808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 xml:space="preserve"> медный купорос и вода</w:t>
            </w:r>
          </w:p>
        </w:tc>
      </w:tr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  <w:lang w:val="en-US"/>
              </w:rPr>
            </w:pPr>
            <w:r w:rsidRPr="00053C0F">
              <w:rPr>
                <w:sz w:val="32"/>
                <w:szCs w:val="32"/>
                <w:lang w:val="en-US"/>
              </w:rPr>
              <w:t>1.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 однородности</w:t>
            </w:r>
          </w:p>
        </w:tc>
        <w:tc>
          <w:tcPr>
            <w:tcW w:w="1485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808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053C0F" w:rsidTr="007D7724">
        <w:tc>
          <w:tcPr>
            <w:tcW w:w="839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2.</w:t>
            </w:r>
          </w:p>
        </w:tc>
        <w:tc>
          <w:tcPr>
            <w:tcW w:w="4163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  <w:r w:rsidRPr="00053C0F">
              <w:rPr>
                <w:sz w:val="32"/>
                <w:szCs w:val="32"/>
              </w:rPr>
              <w:t>По агрегатному состоянию</w:t>
            </w:r>
          </w:p>
        </w:tc>
        <w:tc>
          <w:tcPr>
            <w:tcW w:w="1485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1808" w:type="dxa"/>
          </w:tcPr>
          <w:p w:rsidR="001B049F" w:rsidRPr="00053C0F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053C0F" w:rsidRDefault="001B049F" w:rsidP="001B049F">
      <w:pPr>
        <w:rPr>
          <w:sz w:val="32"/>
          <w:szCs w:val="32"/>
        </w:rPr>
      </w:pPr>
    </w:p>
    <w:p w:rsidR="001B049F" w:rsidRPr="00E027FD" w:rsidRDefault="001B049F" w:rsidP="001B049F">
      <w:pPr>
        <w:rPr>
          <w:sz w:val="28"/>
          <w:szCs w:val="28"/>
        </w:rPr>
      </w:pPr>
      <w:r w:rsidRPr="00E027FD">
        <w:rPr>
          <w:sz w:val="28"/>
          <w:szCs w:val="28"/>
        </w:rPr>
        <w:t>Вывод: все смеси можно разделить на …</w:t>
      </w:r>
    </w:p>
    <w:p w:rsidR="001B049F" w:rsidRDefault="001B049F" w:rsidP="001B049F">
      <w:pPr>
        <w:rPr>
          <w:sz w:val="28"/>
          <w:szCs w:val="28"/>
        </w:rPr>
      </w:pPr>
    </w:p>
    <w:p w:rsidR="001B049F" w:rsidRDefault="001B049F" w:rsidP="001B049F">
      <w:pPr>
        <w:rPr>
          <w:sz w:val="72"/>
          <w:szCs w:val="72"/>
        </w:rPr>
      </w:pPr>
      <w:r w:rsidRPr="00FE4F71">
        <w:rPr>
          <w:noProof/>
          <w:sz w:val="72"/>
          <w:szCs w:val="72"/>
        </w:rPr>
        <w:drawing>
          <wp:inline distT="0" distB="0" distL="0" distR="0">
            <wp:extent cx="1601443" cy="1729740"/>
            <wp:effectExtent l="76200" t="0" r="55907" b="0"/>
            <wp:docPr id="52" name="Рисунок 1" descr="C:\Users\User\Desktop\лабораторная\20160125_045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бораторная\20160125_0451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34678" t="24416" r="40652" b="2441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1443" cy="172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C0F">
        <w:rPr>
          <w:noProof/>
          <w:sz w:val="72"/>
          <w:szCs w:val="72"/>
        </w:rPr>
        <w:drawing>
          <wp:inline distT="0" distB="0" distL="0" distR="0">
            <wp:extent cx="1589033" cy="1717078"/>
            <wp:effectExtent l="19050" t="0" r="0" b="0"/>
            <wp:docPr id="53" name="Рисунок 4" descr="C:\Documents and Settings\304й\Мои документы\Загрузки\no-entry-sign-vector-icon-260nw-1141233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304й\Мои документы\Загрузки\no-entry-sign-vector-icon-260nw-11412332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396" cy="1727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3C0F">
        <w:rPr>
          <w:noProof/>
          <w:sz w:val="72"/>
          <w:szCs w:val="72"/>
        </w:rPr>
        <w:drawing>
          <wp:inline distT="0" distB="0" distL="0" distR="0">
            <wp:extent cx="1305254" cy="1557718"/>
            <wp:effectExtent l="19050" t="0" r="9196" b="0"/>
            <wp:docPr id="54" name="Рисунок 3" descr="C:\Documents and Settings\304й\Мои документы\Загрузк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304й\Мои документы\Загрузки\img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59012" t="33670" r="2388" b="8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802" cy="1565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Pr="00B35D3B" w:rsidRDefault="001B049F" w:rsidP="001B049F">
      <w:pPr>
        <w:jc w:val="right"/>
      </w:pPr>
      <w:r w:rsidRPr="00257A45">
        <w:rPr>
          <w:b/>
        </w:rPr>
        <w:lastRenderedPageBreak/>
        <w:t>Приложение</w:t>
      </w:r>
      <w:r>
        <w:rPr>
          <w:b/>
        </w:rPr>
        <w:t xml:space="preserve"> 5</w:t>
      </w:r>
    </w:p>
    <w:p w:rsidR="001B049F" w:rsidRPr="00185873" w:rsidRDefault="001B049F" w:rsidP="001B049F">
      <w:pPr>
        <w:widowControl w:val="0"/>
        <w:suppressAutoHyphens/>
        <w:rPr>
          <w:bCs/>
          <w:sz w:val="96"/>
          <w:szCs w:val="72"/>
        </w:rPr>
      </w:pPr>
      <w:r w:rsidRPr="00185873">
        <w:rPr>
          <w:bCs/>
          <w:sz w:val="96"/>
          <w:szCs w:val="72"/>
        </w:rPr>
        <w:t xml:space="preserve">Перед вами смесь медных стружек и порошка серы. </w:t>
      </w:r>
    </w:p>
    <w:p w:rsidR="001B049F" w:rsidRPr="00185873" w:rsidRDefault="001B049F" w:rsidP="001B049F">
      <w:pPr>
        <w:widowControl w:val="0"/>
        <w:suppressAutoHyphens/>
        <w:rPr>
          <w:bCs/>
          <w:sz w:val="96"/>
          <w:szCs w:val="72"/>
        </w:rPr>
      </w:pPr>
      <w:r w:rsidRPr="00185873">
        <w:rPr>
          <w:bCs/>
          <w:sz w:val="96"/>
          <w:szCs w:val="72"/>
        </w:rPr>
        <w:t>Предложите способ разделения смеси.</w:t>
      </w:r>
    </w:p>
    <w:p w:rsidR="001B049F" w:rsidRDefault="001B049F" w:rsidP="001B049F">
      <w:pPr>
        <w:widowControl w:val="0"/>
        <w:suppressAutoHyphens/>
      </w:pPr>
    </w:p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/>
    <w:p w:rsidR="001B049F" w:rsidRDefault="001B049F" w:rsidP="001B049F">
      <w:pPr>
        <w:widowControl w:val="0"/>
        <w:suppressAutoHyphens/>
        <w:rPr>
          <w:sz w:val="72"/>
          <w:szCs w:val="72"/>
        </w:rPr>
      </w:pPr>
      <w:r w:rsidRPr="00912305">
        <w:rPr>
          <w:sz w:val="72"/>
          <w:szCs w:val="72"/>
        </w:rPr>
        <w:lastRenderedPageBreak/>
        <w:t xml:space="preserve">Всем известно, что температура замерзания воды 0 </w:t>
      </w:r>
      <w:r w:rsidRPr="00912305">
        <w:rPr>
          <w:sz w:val="72"/>
          <w:szCs w:val="72"/>
          <w:vertAlign w:val="superscript"/>
        </w:rPr>
        <w:t>0</w:t>
      </w:r>
      <w:r w:rsidRPr="00912305">
        <w:rPr>
          <w:sz w:val="72"/>
          <w:szCs w:val="72"/>
        </w:rPr>
        <w:t xml:space="preserve">С. Почему температура замерзания морской воды ниже 0 </w:t>
      </w:r>
      <w:r w:rsidRPr="00912305">
        <w:rPr>
          <w:sz w:val="72"/>
          <w:szCs w:val="72"/>
          <w:vertAlign w:val="superscript"/>
        </w:rPr>
        <w:t>0</w:t>
      </w:r>
      <w:r w:rsidRPr="00912305">
        <w:rPr>
          <w:sz w:val="72"/>
          <w:szCs w:val="72"/>
        </w:rPr>
        <w:t>С?  Как этим фактом пользуются работники городского коммунального хозяйства в период гололедицы?</w:t>
      </w:r>
    </w:p>
    <w:p w:rsidR="001B049F" w:rsidRDefault="001B049F" w:rsidP="001B049F">
      <w:pPr>
        <w:widowControl w:val="0"/>
        <w:suppressAutoHyphens/>
        <w:rPr>
          <w:sz w:val="72"/>
          <w:szCs w:val="72"/>
        </w:rPr>
      </w:pPr>
    </w:p>
    <w:p w:rsidR="001B049F" w:rsidRDefault="001B049F" w:rsidP="001B049F">
      <w:pPr>
        <w:widowControl w:val="0"/>
        <w:suppressAutoHyphens/>
        <w:rPr>
          <w:sz w:val="72"/>
          <w:szCs w:val="72"/>
        </w:rPr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Pr="00865348" w:rsidRDefault="001B049F" w:rsidP="001B049F">
      <w:pPr>
        <w:widowControl w:val="0"/>
        <w:suppressAutoHyphens/>
        <w:rPr>
          <w:sz w:val="56"/>
          <w:szCs w:val="56"/>
        </w:rPr>
      </w:pPr>
      <w:r w:rsidRPr="00865348">
        <w:rPr>
          <w:sz w:val="56"/>
          <w:szCs w:val="56"/>
        </w:rPr>
        <w:lastRenderedPageBreak/>
        <w:t>Дистиллированная вода</w:t>
      </w:r>
      <w:r>
        <w:rPr>
          <w:sz w:val="56"/>
          <w:szCs w:val="56"/>
        </w:rPr>
        <w:t xml:space="preserve"> </w:t>
      </w:r>
      <w:r w:rsidRPr="00865348">
        <w:rPr>
          <w:sz w:val="56"/>
          <w:szCs w:val="56"/>
        </w:rPr>
        <w:t>- это полностью очищенная вода, содержание в ней примесей не более 100 мг на 1 литр. Получают методом перегонки (дистилляции), вода испаряется при кипении, а при охлаждении конденсируется из пара.</w:t>
      </w:r>
    </w:p>
    <w:p w:rsidR="001B049F" w:rsidRPr="00865348" w:rsidRDefault="001B049F" w:rsidP="001B049F">
      <w:pPr>
        <w:widowControl w:val="0"/>
        <w:suppressAutoHyphens/>
        <w:rPr>
          <w:sz w:val="56"/>
          <w:szCs w:val="56"/>
        </w:rPr>
      </w:pPr>
      <w:r w:rsidRPr="00865348">
        <w:rPr>
          <w:sz w:val="56"/>
          <w:szCs w:val="56"/>
        </w:rPr>
        <w:t>Можно ли дистиллированную воду считать особо чистым веществом?</w:t>
      </w:r>
    </w:p>
    <w:p w:rsidR="001B049F" w:rsidRPr="00865348" w:rsidRDefault="001B049F" w:rsidP="001B049F">
      <w:pPr>
        <w:widowControl w:val="0"/>
        <w:suppressAutoHyphens/>
        <w:rPr>
          <w:sz w:val="56"/>
          <w:szCs w:val="56"/>
        </w:rPr>
      </w:pPr>
      <w:r w:rsidRPr="00865348">
        <w:rPr>
          <w:sz w:val="56"/>
          <w:szCs w:val="56"/>
        </w:rPr>
        <w:t xml:space="preserve">Если известно, что содержание примесей в особо чистых веществах не превышает </w:t>
      </w:r>
    </w:p>
    <w:p w:rsidR="001B049F" w:rsidRPr="00865348" w:rsidRDefault="001B049F" w:rsidP="001B049F">
      <w:pPr>
        <w:widowControl w:val="0"/>
        <w:suppressAutoHyphens/>
        <w:rPr>
          <w:sz w:val="56"/>
          <w:szCs w:val="56"/>
        </w:rPr>
      </w:pPr>
      <w:r w:rsidRPr="00865348">
        <w:rPr>
          <w:sz w:val="56"/>
          <w:szCs w:val="56"/>
        </w:rPr>
        <w:t>0,00 001 %.</w:t>
      </w: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  <w:rPr>
          <w:sz w:val="72"/>
          <w:szCs w:val="72"/>
        </w:rPr>
      </w:pPr>
      <w:r>
        <w:rPr>
          <w:sz w:val="72"/>
          <w:szCs w:val="72"/>
        </w:rPr>
        <w:lastRenderedPageBreak/>
        <w:t>Химический анализ - совокупность методов определения химического состава вещества или смеси, основанных на использовании химических реакций.</w:t>
      </w:r>
    </w:p>
    <w:p w:rsidR="001B049F" w:rsidRDefault="001B049F" w:rsidP="001B049F">
      <w:pPr>
        <w:widowControl w:val="0"/>
        <w:suppressAutoHyphens/>
        <w:rPr>
          <w:sz w:val="72"/>
          <w:szCs w:val="72"/>
        </w:rPr>
      </w:pPr>
      <w:r>
        <w:rPr>
          <w:sz w:val="72"/>
          <w:szCs w:val="72"/>
        </w:rPr>
        <w:t>Как применяют методы химического анализа в своей работе экологи?</w:t>
      </w: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>
      <w:pPr>
        <w:widowControl w:val="0"/>
        <w:suppressAutoHyphens/>
      </w:pPr>
    </w:p>
    <w:p w:rsidR="001B049F" w:rsidRDefault="001B049F" w:rsidP="001B049F"/>
    <w:p w:rsidR="001B049F" w:rsidRDefault="001B049F" w:rsidP="001B049F">
      <w:pPr>
        <w:rPr>
          <w:b/>
        </w:rPr>
      </w:pPr>
    </w:p>
    <w:p w:rsidR="001B049F" w:rsidRDefault="001B049F" w:rsidP="001B049F">
      <w:pPr>
        <w:jc w:val="right"/>
      </w:pPr>
      <w:r w:rsidRPr="00257A45">
        <w:rPr>
          <w:b/>
        </w:rPr>
        <w:lastRenderedPageBreak/>
        <w:t>Приложение</w:t>
      </w:r>
      <w:r>
        <w:rPr>
          <w:b/>
        </w:rPr>
        <w:t xml:space="preserve"> 6</w:t>
      </w:r>
    </w:p>
    <w:p w:rsidR="001B049F" w:rsidRDefault="001B049F" w:rsidP="001B049F"/>
    <w:p w:rsidR="001B049F" w:rsidRDefault="001B049F" w:rsidP="001B049F">
      <w:pPr>
        <w:rPr>
          <w:sz w:val="32"/>
          <w:szCs w:val="32"/>
        </w:rPr>
      </w:pPr>
      <w:r w:rsidRPr="00A25F4D">
        <w:rPr>
          <w:sz w:val="32"/>
          <w:szCs w:val="32"/>
        </w:rPr>
        <w:t>Бланк №5</w:t>
      </w:r>
    </w:p>
    <w:p w:rsidR="001B049F" w:rsidRPr="00B35D3B" w:rsidRDefault="001B049F" w:rsidP="001B049F">
      <w:pPr>
        <w:rPr>
          <w:b/>
          <w:sz w:val="32"/>
          <w:szCs w:val="32"/>
        </w:rPr>
      </w:pPr>
      <w:r w:rsidRPr="00B35D3B">
        <w:rPr>
          <w:b/>
          <w:sz w:val="32"/>
          <w:szCs w:val="32"/>
        </w:rPr>
        <w:t>Самостоятельная работа.</w:t>
      </w:r>
    </w:p>
    <w:p w:rsidR="001B049F" w:rsidRPr="00A25F4D" w:rsidRDefault="001B049F" w:rsidP="001B049F">
      <w:pPr>
        <w:rPr>
          <w:sz w:val="32"/>
          <w:szCs w:val="32"/>
        </w:rPr>
      </w:pPr>
    </w:p>
    <w:p w:rsidR="001B049F" w:rsidRPr="00A25F4D" w:rsidRDefault="001B049F" w:rsidP="001B049F">
      <w:pPr>
        <w:numPr>
          <w:ilvl w:val="0"/>
          <w:numId w:val="43"/>
        </w:numPr>
        <w:tabs>
          <w:tab w:val="clear" w:pos="360"/>
          <w:tab w:val="num" w:pos="720"/>
        </w:tabs>
        <w:suppressAutoHyphens/>
        <w:spacing w:after="200" w:line="276" w:lineRule="auto"/>
        <w:ind w:left="357" w:hanging="357"/>
        <w:rPr>
          <w:sz w:val="32"/>
          <w:szCs w:val="32"/>
        </w:rPr>
      </w:pPr>
      <w:r w:rsidRPr="00A25F4D">
        <w:rPr>
          <w:sz w:val="32"/>
          <w:szCs w:val="32"/>
        </w:rPr>
        <w:t>Смесь – это             …., состоящая из        ….           …. ,   каждое из которых          ….        свои свойства и может быть             …    в виде индивидуального вещества.</w:t>
      </w:r>
    </w:p>
    <w:p w:rsidR="001B049F" w:rsidRPr="00A25F4D" w:rsidRDefault="001B049F" w:rsidP="001B049F">
      <w:pPr>
        <w:numPr>
          <w:ilvl w:val="0"/>
          <w:numId w:val="43"/>
        </w:numPr>
        <w:tabs>
          <w:tab w:val="clear" w:pos="360"/>
          <w:tab w:val="num" w:pos="720"/>
        </w:tabs>
        <w:suppressAutoHyphens/>
        <w:spacing w:after="200" w:line="276" w:lineRule="auto"/>
        <w:ind w:left="357" w:hanging="357"/>
        <w:rPr>
          <w:sz w:val="32"/>
          <w:szCs w:val="32"/>
        </w:rPr>
      </w:pPr>
      <w:r w:rsidRPr="00A25F4D">
        <w:rPr>
          <w:sz w:val="32"/>
          <w:szCs w:val="32"/>
        </w:rPr>
        <w:t>Выпишите в две колонки смеси, чистые вещества:1) чугун, 2) дым,  3)железо,  4)кислород,  5)чернила,   6)кока-кола,  7) медь, 8)туман,  9)поваренная соль.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35"/>
        <w:gridCol w:w="4652"/>
      </w:tblGrid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  <w:r w:rsidRPr="00A25F4D">
              <w:rPr>
                <w:sz w:val="32"/>
                <w:szCs w:val="32"/>
              </w:rPr>
              <w:t>Смеси</w:t>
            </w: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  <w:r w:rsidRPr="00A25F4D">
              <w:rPr>
                <w:sz w:val="32"/>
                <w:szCs w:val="32"/>
              </w:rPr>
              <w:t>Чистые вещества</w:t>
            </w: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1B049F" w:rsidRPr="00A25F4D" w:rsidRDefault="001B049F" w:rsidP="001B049F">
      <w:pPr>
        <w:rPr>
          <w:sz w:val="32"/>
          <w:szCs w:val="32"/>
        </w:rPr>
      </w:pPr>
    </w:p>
    <w:p w:rsidR="001B049F" w:rsidRPr="00E027FD" w:rsidRDefault="001B049F" w:rsidP="001B049F">
      <w:pPr>
        <w:numPr>
          <w:ilvl w:val="0"/>
          <w:numId w:val="43"/>
        </w:numPr>
        <w:tabs>
          <w:tab w:val="clear" w:pos="360"/>
          <w:tab w:val="num" w:pos="720"/>
        </w:tabs>
        <w:suppressAutoHyphens/>
        <w:spacing w:after="200" w:line="276" w:lineRule="auto"/>
        <w:ind w:left="357" w:hanging="357"/>
        <w:rPr>
          <w:sz w:val="32"/>
          <w:szCs w:val="32"/>
        </w:rPr>
      </w:pPr>
      <w:r w:rsidRPr="00A25F4D">
        <w:rPr>
          <w:sz w:val="32"/>
          <w:szCs w:val="32"/>
        </w:rPr>
        <w:t>Выпишите в две колонки: а) однородные, б) неоднородные</w:t>
      </w:r>
      <w:r>
        <w:rPr>
          <w:sz w:val="32"/>
          <w:szCs w:val="32"/>
        </w:rPr>
        <w:t xml:space="preserve"> смеси: 1) чай, 2</w:t>
      </w:r>
      <w:r w:rsidRPr="00A25F4D">
        <w:rPr>
          <w:sz w:val="32"/>
          <w:szCs w:val="32"/>
        </w:rPr>
        <w:t>)</w:t>
      </w:r>
      <w:r>
        <w:rPr>
          <w:sz w:val="32"/>
          <w:szCs w:val="32"/>
        </w:rPr>
        <w:t xml:space="preserve"> железные и древесные опилки, </w:t>
      </w:r>
      <w:r w:rsidRPr="00E027FD">
        <w:rPr>
          <w:sz w:val="32"/>
          <w:szCs w:val="32"/>
        </w:rPr>
        <w:t>3) нефть,</w:t>
      </w:r>
      <w:r>
        <w:rPr>
          <w:sz w:val="32"/>
          <w:szCs w:val="32"/>
        </w:rPr>
        <w:t xml:space="preserve">        </w:t>
      </w:r>
      <w:r w:rsidRPr="00E027FD">
        <w:rPr>
          <w:sz w:val="32"/>
          <w:szCs w:val="32"/>
        </w:rPr>
        <w:t>4) масло с водой. 5) глина в воде, 6) воздух, 7) молоко.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35"/>
        <w:gridCol w:w="4652"/>
      </w:tblGrid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  <w:r w:rsidRPr="00A25F4D">
              <w:rPr>
                <w:sz w:val="32"/>
                <w:szCs w:val="32"/>
              </w:rPr>
              <w:t>Однородные смеси</w:t>
            </w: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  <w:r w:rsidRPr="00A25F4D">
              <w:rPr>
                <w:sz w:val="32"/>
                <w:szCs w:val="32"/>
              </w:rPr>
              <w:t>Неоднородные смеси</w:t>
            </w: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  <w:tr w:rsidR="001B049F" w:rsidRPr="00A25F4D" w:rsidTr="007D7724">
        <w:tc>
          <w:tcPr>
            <w:tcW w:w="4785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  <w:tc>
          <w:tcPr>
            <w:tcW w:w="4786" w:type="dxa"/>
          </w:tcPr>
          <w:p w:rsidR="001B049F" w:rsidRPr="00A25F4D" w:rsidRDefault="001B049F" w:rsidP="007D7724">
            <w:pPr>
              <w:rPr>
                <w:sz w:val="32"/>
                <w:szCs w:val="32"/>
              </w:rPr>
            </w:pPr>
          </w:p>
        </w:tc>
      </w:tr>
    </w:tbl>
    <w:p w:rsidR="00C049FA" w:rsidRPr="00A25F4D" w:rsidRDefault="00C049FA" w:rsidP="00164984">
      <w:pPr>
        <w:widowControl w:val="0"/>
        <w:spacing w:before="40"/>
        <w:rPr>
          <w:sz w:val="32"/>
          <w:szCs w:val="32"/>
        </w:rPr>
      </w:pPr>
    </w:p>
    <w:sectPr w:rsidR="00C049FA" w:rsidRPr="00A25F4D" w:rsidSect="001B049F">
      <w:pgSz w:w="11906" w:h="16838"/>
      <w:pgMar w:top="1134" w:right="1134" w:bottom="493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293" w:rsidRDefault="002C3293" w:rsidP="009F6595">
      <w:r>
        <w:separator/>
      </w:r>
    </w:p>
  </w:endnote>
  <w:endnote w:type="continuationSeparator" w:id="0">
    <w:p w:rsidR="002C3293" w:rsidRDefault="002C3293" w:rsidP="009F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408374"/>
      <w:docPartObj>
        <w:docPartGallery w:val="Page Numbers (Bottom of Page)"/>
        <w:docPartUnique/>
      </w:docPartObj>
    </w:sdtPr>
    <w:sdtEndPr/>
    <w:sdtContent>
      <w:p w:rsidR="001B049F" w:rsidRDefault="007F2C46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16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744DA" w:rsidRDefault="008744DA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408375"/>
      <w:docPartObj>
        <w:docPartGallery w:val="Page Numbers (Bottom of Page)"/>
        <w:docPartUnique/>
      </w:docPartObj>
    </w:sdtPr>
    <w:sdtEndPr/>
    <w:sdtContent>
      <w:p w:rsidR="001B049F" w:rsidRDefault="007F2C46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1169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1B049F" w:rsidRDefault="001B049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293" w:rsidRDefault="002C3293" w:rsidP="009F6595">
      <w:r>
        <w:separator/>
      </w:r>
    </w:p>
  </w:footnote>
  <w:footnote w:type="continuationSeparator" w:id="0">
    <w:p w:rsidR="002C3293" w:rsidRDefault="002C3293" w:rsidP="009F6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alt="http://festival.1september.ru/articles/579703/img7.jpg" style="width:9.75pt;height:9.75pt;visibility:visible" o:bullet="t">
        <v:imagedata r:id="rId1" o:title="img7"/>
      </v:shape>
    </w:pict>
  </w:numPicBullet>
  <w:abstractNum w:abstractNumId="0">
    <w:nsid w:val="06575750"/>
    <w:multiLevelType w:val="hybridMultilevel"/>
    <w:tmpl w:val="9C3A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B75BD"/>
    <w:multiLevelType w:val="hybridMultilevel"/>
    <w:tmpl w:val="60669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962DD"/>
    <w:multiLevelType w:val="multilevel"/>
    <w:tmpl w:val="F4B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A5D0E"/>
    <w:multiLevelType w:val="hybridMultilevel"/>
    <w:tmpl w:val="9812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88E40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F6B99"/>
    <w:multiLevelType w:val="hybridMultilevel"/>
    <w:tmpl w:val="53A8B254"/>
    <w:lvl w:ilvl="0" w:tplc="4718DA58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842532"/>
    <w:multiLevelType w:val="hybridMultilevel"/>
    <w:tmpl w:val="2C180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75248A3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7C5AE3"/>
    <w:multiLevelType w:val="hybridMultilevel"/>
    <w:tmpl w:val="9F88A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A4E80"/>
    <w:multiLevelType w:val="hybridMultilevel"/>
    <w:tmpl w:val="B9989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844ED"/>
    <w:multiLevelType w:val="hybridMultilevel"/>
    <w:tmpl w:val="9208E76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1512"/>
    <w:multiLevelType w:val="hybridMultilevel"/>
    <w:tmpl w:val="F3709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340F0"/>
    <w:multiLevelType w:val="hybridMultilevel"/>
    <w:tmpl w:val="E6E0DFDA"/>
    <w:lvl w:ilvl="0" w:tplc="2D6CD2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FE2A6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22310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02CAB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645D0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9A78C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DC6A16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662FC0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D0A760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1EC94967"/>
    <w:multiLevelType w:val="hybridMultilevel"/>
    <w:tmpl w:val="4BD0B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545F"/>
    <w:multiLevelType w:val="hybridMultilevel"/>
    <w:tmpl w:val="9CC2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86948"/>
    <w:multiLevelType w:val="hybridMultilevel"/>
    <w:tmpl w:val="A464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B0ED9"/>
    <w:multiLevelType w:val="hybridMultilevel"/>
    <w:tmpl w:val="B156B332"/>
    <w:lvl w:ilvl="0" w:tplc="13286046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33203C4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C78278EA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4A16AECE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84BA393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0144FA92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72883E7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EEFCEFAA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D54C623A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15">
    <w:nsid w:val="2B841A93"/>
    <w:multiLevelType w:val="hybridMultilevel"/>
    <w:tmpl w:val="3E9A2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26D66"/>
    <w:multiLevelType w:val="multilevel"/>
    <w:tmpl w:val="400A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D46B47"/>
    <w:multiLevelType w:val="hybridMultilevel"/>
    <w:tmpl w:val="9FB2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4A6B97"/>
    <w:multiLevelType w:val="hybridMultilevel"/>
    <w:tmpl w:val="333041FE"/>
    <w:lvl w:ilvl="0" w:tplc="4C445616">
      <w:start w:val="1"/>
      <w:numFmt w:val="bullet"/>
      <w:lvlText w:val="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 w:tplc="0938EFEE">
      <w:start w:val="1"/>
      <w:numFmt w:val="bullet"/>
      <w:lvlText w:val=""/>
      <w:lvlJc w:val="left"/>
      <w:pPr>
        <w:tabs>
          <w:tab w:val="num" w:pos="1477"/>
        </w:tabs>
        <w:ind w:left="108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637F91"/>
    <w:multiLevelType w:val="hybridMultilevel"/>
    <w:tmpl w:val="5DFE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A60C9D"/>
    <w:multiLevelType w:val="hybridMultilevel"/>
    <w:tmpl w:val="2EA2746E"/>
    <w:lvl w:ilvl="0" w:tplc="277880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484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644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4A1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A52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70B4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560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3E78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24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34544180"/>
    <w:multiLevelType w:val="hybridMultilevel"/>
    <w:tmpl w:val="8F506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A352B3"/>
    <w:multiLevelType w:val="hybridMultilevel"/>
    <w:tmpl w:val="B4D6E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373908"/>
    <w:multiLevelType w:val="hybridMultilevel"/>
    <w:tmpl w:val="6BD67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25E5B6D"/>
    <w:multiLevelType w:val="hybridMultilevel"/>
    <w:tmpl w:val="50C88328"/>
    <w:lvl w:ilvl="0" w:tplc="4718DA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61420"/>
    <w:multiLevelType w:val="hybridMultilevel"/>
    <w:tmpl w:val="6F5C9D0E"/>
    <w:lvl w:ilvl="0" w:tplc="8FA2C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024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CCB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5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CA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88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D2E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81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80B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C9D63FD"/>
    <w:multiLevelType w:val="hybridMultilevel"/>
    <w:tmpl w:val="5610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76975"/>
    <w:multiLevelType w:val="hybridMultilevel"/>
    <w:tmpl w:val="E71A7CA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57CEA"/>
    <w:multiLevelType w:val="hybridMultilevel"/>
    <w:tmpl w:val="EF32F8CE"/>
    <w:lvl w:ilvl="0" w:tplc="4AF88E40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73519D"/>
    <w:multiLevelType w:val="hybridMultilevel"/>
    <w:tmpl w:val="6B529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D96053"/>
    <w:multiLevelType w:val="hybridMultilevel"/>
    <w:tmpl w:val="29A87D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9195FEA"/>
    <w:multiLevelType w:val="hybridMultilevel"/>
    <w:tmpl w:val="9B18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E456B2"/>
    <w:multiLevelType w:val="hybridMultilevel"/>
    <w:tmpl w:val="6EE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C55EAC"/>
    <w:multiLevelType w:val="hybridMultilevel"/>
    <w:tmpl w:val="53EAA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6F714E"/>
    <w:multiLevelType w:val="hybridMultilevel"/>
    <w:tmpl w:val="33989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961F12"/>
    <w:multiLevelType w:val="hybridMultilevel"/>
    <w:tmpl w:val="57721EA0"/>
    <w:lvl w:ilvl="0" w:tplc="301856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DE7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660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24B6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727A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DC78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C2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C23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5296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C3918FF"/>
    <w:multiLevelType w:val="hybridMultilevel"/>
    <w:tmpl w:val="2B00F456"/>
    <w:lvl w:ilvl="0" w:tplc="0A164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27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5456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F689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AB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7C93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74B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2C13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A2C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6C681A7E"/>
    <w:multiLevelType w:val="hybridMultilevel"/>
    <w:tmpl w:val="1C289906"/>
    <w:lvl w:ilvl="0" w:tplc="E3946A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3ADE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3025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C8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6FD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86D4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3AA5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A09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277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6D48229B"/>
    <w:multiLevelType w:val="hybridMultilevel"/>
    <w:tmpl w:val="EE12C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696914"/>
    <w:multiLevelType w:val="hybridMultilevel"/>
    <w:tmpl w:val="9D3C8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67648B"/>
    <w:multiLevelType w:val="hybridMultilevel"/>
    <w:tmpl w:val="C5606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664A1"/>
    <w:multiLevelType w:val="hybridMultilevel"/>
    <w:tmpl w:val="6A5E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D67EF"/>
    <w:multiLevelType w:val="hybridMultilevel"/>
    <w:tmpl w:val="0EEE256C"/>
    <w:lvl w:ilvl="0" w:tplc="1B9C72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401CF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2A7E4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DEE30D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55EDD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76838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BD8FE6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47411F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DFAA37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2"/>
  </w:num>
  <w:num w:numId="5">
    <w:abstractNumId w:val="21"/>
  </w:num>
  <w:num w:numId="6">
    <w:abstractNumId w:val="3"/>
  </w:num>
  <w:num w:numId="7">
    <w:abstractNumId w:val="5"/>
  </w:num>
  <w:num w:numId="8">
    <w:abstractNumId w:val="31"/>
  </w:num>
  <w:num w:numId="9">
    <w:abstractNumId w:val="9"/>
  </w:num>
  <w:num w:numId="10">
    <w:abstractNumId w:val="22"/>
  </w:num>
  <w:num w:numId="11">
    <w:abstractNumId w:val="11"/>
  </w:num>
  <w:num w:numId="12">
    <w:abstractNumId w:val="6"/>
  </w:num>
  <w:num w:numId="13">
    <w:abstractNumId w:val="24"/>
  </w:num>
  <w:num w:numId="14">
    <w:abstractNumId w:val="28"/>
  </w:num>
  <w:num w:numId="15">
    <w:abstractNumId w:val="18"/>
  </w:num>
  <w:num w:numId="16">
    <w:abstractNumId w:val="27"/>
  </w:num>
  <w:num w:numId="17">
    <w:abstractNumId w:val="23"/>
  </w:num>
  <w:num w:numId="18">
    <w:abstractNumId w:val="35"/>
  </w:num>
  <w:num w:numId="19">
    <w:abstractNumId w:val="36"/>
  </w:num>
  <w:num w:numId="20">
    <w:abstractNumId w:val="37"/>
  </w:num>
  <w:num w:numId="21">
    <w:abstractNumId w:val="14"/>
  </w:num>
  <w:num w:numId="22">
    <w:abstractNumId w:val="20"/>
  </w:num>
  <w:num w:numId="23">
    <w:abstractNumId w:val="38"/>
  </w:num>
  <w:num w:numId="24">
    <w:abstractNumId w:val="16"/>
  </w:num>
  <w:num w:numId="25">
    <w:abstractNumId w:val="1"/>
  </w:num>
  <w:num w:numId="26">
    <w:abstractNumId w:val="15"/>
  </w:num>
  <w:num w:numId="27">
    <w:abstractNumId w:val="2"/>
  </w:num>
  <w:num w:numId="28">
    <w:abstractNumId w:val="33"/>
  </w:num>
  <w:num w:numId="29">
    <w:abstractNumId w:val="32"/>
  </w:num>
  <w:num w:numId="30">
    <w:abstractNumId w:val="26"/>
  </w:num>
  <w:num w:numId="31">
    <w:abstractNumId w:val="17"/>
  </w:num>
  <w:num w:numId="32">
    <w:abstractNumId w:val="19"/>
  </w:num>
  <w:num w:numId="33">
    <w:abstractNumId w:val="41"/>
  </w:num>
  <w:num w:numId="34">
    <w:abstractNumId w:val="34"/>
  </w:num>
  <w:num w:numId="35">
    <w:abstractNumId w:val="40"/>
  </w:num>
  <w:num w:numId="36">
    <w:abstractNumId w:val="0"/>
  </w:num>
  <w:num w:numId="37">
    <w:abstractNumId w:val="42"/>
  </w:num>
  <w:num w:numId="38">
    <w:abstractNumId w:val="25"/>
  </w:num>
  <w:num w:numId="3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0"/>
  </w:num>
  <w:num w:numId="42">
    <w:abstractNumId w:val="29"/>
  </w:num>
  <w:num w:numId="4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597E"/>
    <w:rsid w:val="00000F1A"/>
    <w:rsid w:val="00006889"/>
    <w:rsid w:val="000072DB"/>
    <w:rsid w:val="00010AAD"/>
    <w:rsid w:val="0002219F"/>
    <w:rsid w:val="00022659"/>
    <w:rsid w:val="00024800"/>
    <w:rsid w:val="0003649E"/>
    <w:rsid w:val="00036C20"/>
    <w:rsid w:val="00050E12"/>
    <w:rsid w:val="000512CC"/>
    <w:rsid w:val="000529C2"/>
    <w:rsid w:val="00053C0F"/>
    <w:rsid w:val="00055A66"/>
    <w:rsid w:val="000606EF"/>
    <w:rsid w:val="00064602"/>
    <w:rsid w:val="00067689"/>
    <w:rsid w:val="00067A89"/>
    <w:rsid w:val="00071535"/>
    <w:rsid w:val="00073726"/>
    <w:rsid w:val="00074A1A"/>
    <w:rsid w:val="00077516"/>
    <w:rsid w:val="00081302"/>
    <w:rsid w:val="00083969"/>
    <w:rsid w:val="00085A9A"/>
    <w:rsid w:val="00095EE8"/>
    <w:rsid w:val="00097E85"/>
    <w:rsid w:val="000A0315"/>
    <w:rsid w:val="000A0F2D"/>
    <w:rsid w:val="000B1302"/>
    <w:rsid w:val="000B175C"/>
    <w:rsid w:val="000B35CC"/>
    <w:rsid w:val="000C0FDA"/>
    <w:rsid w:val="000C1169"/>
    <w:rsid w:val="000D079C"/>
    <w:rsid w:val="000D0A22"/>
    <w:rsid w:val="000D10C5"/>
    <w:rsid w:val="000D13BF"/>
    <w:rsid w:val="000D3AB8"/>
    <w:rsid w:val="000E1AC3"/>
    <w:rsid w:val="000E2BCA"/>
    <w:rsid w:val="000E52CB"/>
    <w:rsid w:val="000E5541"/>
    <w:rsid w:val="000E5ADE"/>
    <w:rsid w:val="000E6A05"/>
    <w:rsid w:val="000F0551"/>
    <w:rsid w:val="000F3397"/>
    <w:rsid w:val="000F62EF"/>
    <w:rsid w:val="00100492"/>
    <w:rsid w:val="00104AA8"/>
    <w:rsid w:val="001050B9"/>
    <w:rsid w:val="00116BCA"/>
    <w:rsid w:val="001221AA"/>
    <w:rsid w:val="00125035"/>
    <w:rsid w:val="00127EEB"/>
    <w:rsid w:val="00133445"/>
    <w:rsid w:val="00141D63"/>
    <w:rsid w:val="001438A3"/>
    <w:rsid w:val="00146048"/>
    <w:rsid w:val="00150C9E"/>
    <w:rsid w:val="00160638"/>
    <w:rsid w:val="00164984"/>
    <w:rsid w:val="00166E61"/>
    <w:rsid w:val="001749BF"/>
    <w:rsid w:val="001826E7"/>
    <w:rsid w:val="00185D5B"/>
    <w:rsid w:val="00192F92"/>
    <w:rsid w:val="00195D16"/>
    <w:rsid w:val="0019670D"/>
    <w:rsid w:val="001A4437"/>
    <w:rsid w:val="001A5114"/>
    <w:rsid w:val="001A596A"/>
    <w:rsid w:val="001A7A85"/>
    <w:rsid w:val="001B02BB"/>
    <w:rsid w:val="001B049F"/>
    <w:rsid w:val="001B6C1F"/>
    <w:rsid w:val="001C70B9"/>
    <w:rsid w:val="001D0C96"/>
    <w:rsid w:val="001D1DFE"/>
    <w:rsid w:val="001D3264"/>
    <w:rsid w:val="001E1B1B"/>
    <w:rsid w:val="001E3F2A"/>
    <w:rsid w:val="001F0A6C"/>
    <w:rsid w:val="001F2F9A"/>
    <w:rsid w:val="001F7161"/>
    <w:rsid w:val="0020282C"/>
    <w:rsid w:val="0020549A"/>
    <w:rsid w:val="00207470"/>
    <w:rsid w:val="002254DC"/>
    <w:rsid w:val="002318F8"/>
    <w:rsid w:val="00234AA4"/>
    <w:rsid w:val="002476BE"/>
    <w:rsid w:val="00251F67"/>
    <w:rsid w:val="00255E25"/>
    <w:rsid w:val="00257684"/>
    <w:rsid w:val="00257A45"/>
    <w:rsid w:val="00262361"/>
    <w:rsid w:val="00270B8A"/>
    <w:rsid w:val="00272952"/>
    <w:rsid w:val="0027458B"/>
    <w:rsid w:val="002806CA"/>
    <w:rsid w:val="0028244E"/>
    <w:rsid w:val="00292CB4"/>
    <w:rsid w:val="002947A4"/>
    <w:rsid w:val="00297F6F"/>
    <w:rsid w:val="002A02A0"/>
    <w:rsid w:val="002A2859"/>
    <w:rsid w:val="002A32EB"/>
    <w:rsid w:val="002A3827"/>
    <w:rsid w:val="002A42B3"/>
    <w:rsid w:val="002B4B9D"/>
    <w:rsid w:val="002B7B5B"/>
    <w:rsid w:val="002C0FBC"/>
    <w:rsid w:val="002C3293"/>
    <w:rsid w:val="002C36A6"/>
    <w:rsid w:val="002C5CCB"/>
    <w:rsid w:val="002C7CEE"/>
    <w:rsid w:val="002D117A"/>
    <w:rsid w:val="002D14D4"/>
    <w:rsid w:val="002D16E9"/>
    <w:rsid w:val="002D306C"/>
    <w:rsid w:val="002D60E0"/>
    <w:rsid w:val="002E7097"/>
    <w:rsid w:val="002F2767"/>
    <w:rsid w:val="002F5A82"/>
    <w:rsid w:val="00302790"/>
    <w:rsid w:val="00304C12"/>
    <w:rsid w:val="00312190"/>
    <w:rsid w:val="00313021"/>
    <w:rsid w:val="0031727C"/>
    <w:rsid w:val="003226BF"/>
    <w:rsid w:val="0032478A"/>
    <w:rsid w:val="003332CA"/>
    <w:rsid w:val="003333D4"/>
    <w:rsid w:val="00337678"/>
    <w:rsid w:val="00341823"/>
    <w:rsid w:val="00342388"/>
    <w:rsid w:val="003440F1"/>
    <w:rsid w:val="003467E6"/>
    <w:rsid w:val="00350861"/>
    <w:rsid w:val="00350C6B"/>
    <w:rsid w:val="003513D5"/>
    <w:rsid w:val="00352B5F"/>
    <w:rsid w:val="0035618F"/>
    <w:rsid w:val="00362C4D"/>
    <w:rsid w:val="00363FBE"/>
    <w:rsid w:val="00365017"/>
    <w:rsid w:val="00366A41"/>
    <w:rsid w:val="00367CA3"/>
    <w:rsid w:val="003742DD"/>
    <w:rsid w:val="00376933"/>
    <w:rsid w:val="00380DC4"/>
    <w:rsid w:val="00386139"/>
    <w:rsid w:val="003A22F5"/>
    <w:rsid w:val="003A6412"/>
    <w:rsid w:val="003B4A19"/>
    <w:rsid w:val="003C4426"/>
    <w:rsid w:val="003C4D53"/>
    <w:rsid w:val="003C6025"/>
    <w:rsid w:val="003C6307"/>
    <w:rsid w:val="003D1790"/>
    <w:rsid w:val="003D2A7E"/>
    <w:rsid w:val="003D3BC6"/>
    <w:rsid w:val="003D7DB2"/>
    <w:rsid w:val="003E2258"/>
    <w:rsid w:val="003F04A7"/>
    <w:rsid w:val="003F2A0C"/>
    <w:rsid w:val="003F567D"/>
    <w:rsid w:val="003F647E"/>
    <w:rsid w:val="0040023E"/>
    <w:rsid w:val="00401409"/>
    <w:rsid w:val="004032DF"/>
    <w:rsid w:val="004163BA"/>
    <w:rsid w:val="0043211B"/>
    <w:rsid w:val="00433955"/>
    <w:rsid w:val="004377E0"/>
    <w:rsid w:val="00437BCF"/>
    <w:rsid w:val="00445053"/>
    <w:rsid w:val="00446B48"/>
    <w:rsid w:val="0045598D"/>
    <w:rsid w:val="00456FD9"/>
    <w:rsid w:val="004611F3"/>
    <w:rsid w:val="00461AC4"/>
    <w:rsid w:val="004677F8"/>
    <w:rsid w:val="00467BF2"/>
    <w:rsid w:val="00471F38"/>
    <w:rsid w:val="00474077"/>
    <w:rsid w:val="00476D56"/>
    <w:rsid w:val="00477FB9"/>
    <w:rsid w:val="00490D4A"/>
    <w:rsid w:val="0049387F"/>
    <w:rsid w:val="00493C77"/>
    <w:rsid w:val="00496BFB"/>
    <w:rsid w:val="004A2A7D"/>
    <w:rsid w:val="004A374B"/>
    <w:rsid w:val="004B1926"/>
    <w:rsid w:val="004B3FB2"/>
    <w:rsid w:val="004B410C"/>
    <w:rsid w:val="004B4625"/>
    <w:rsid w:val="004C10E4"/>
    <w:rsid w:val="004C1595"/>
    <w:rsid w:val="004C25E5"/>
    <w:rsid w:val="004C3B43"/>
    <w:rsid w:val="004D0E14"/>
    <w:rsid w:val="004D1664"/>
    <w:rsid w:val="004D7EA8"/>
    <w:rsid w:val="004E220B"/>
    <w:rsid w:val="004E35B8"/>
    <w:rsid w:val="004E7A16"/>
    <w:rsid w:val="004F030F"/>
    <w:rsid w:val="004F08BB"/>
    <w:rsid w:val="004F5275"/>
    <w:rsid w:val="0050017F"/>
    <w:rsid w:val="005125E1"/>
    <w:rsid w:val="00513A4B"/>
    <w:rsid w:val="00513BFB"/>
    <w:rsid w:val="00513CED"/>
    <w:rsid w:val="00515F75"/>
    <w:rsid w:val="00522DC4"/>
    <w:rsid w:val="00524B1A"/>
    <w:rsid w:val="00534296"/>
    <w:rsid w:val="00534CE7"/>
    <w:rsid w:val="00536117"/>
    <w:rsid w:val="00536A0C"/>
    <w:rsid w:val="00542C7D"/>
    <w:rsid w:val="00542E09"/>
    <w:rsid w:val="005456C5"/>
    <w:rsid w:val="00546689"/>
    <w:rsid w:val="00546F76"/>
    <w:rsid w:val="00547667"/>
    <w:rsid w:val="005555D7"/>
    <w:rsid w:val="005607A5"/>
    <w:rsid w:val="00564D5D"/>
    <w:rsid w:val="00571B24"/>
    <w:rsid w:val="00574BC6"/>
    <w:rsid w:val="00576EAE"/>
    <w:rsid w:val="0057753C"/>
    <w:rsid w:val="005801AD"/>
    <w:rsid w:val="005803B8"/>
    <w:rsid w:val="00580A78"/>
    <w:rsid w:val="00585E06"/>
    <w:rsid w:val="005A1B03"/>
    <w:rsid w:val="005A77ED"/>
    <w:rsid w:val="005B1836"/>
    <w:rsid w:val="005B18F1"/>
    <w:rsid w:val="005B1F85"/>
    <w:rsid w:val="005B369D"/>
    <w:rsid w:val="005B5B6B"/>
    <w:rsid w:val="005B5B70"/>
    <w:rsid w:val="005B659C"/>
    <w:rsid w:val="005C1AFD"/>
    <w:rsid w:val="005D27D3"/>
    <w:rsid w:val="005D4C59"/>
    <w:rsid w:val="005D713D"/>
    <w:rsid w:val="005E1DF7"/>
    <w:rsid w:val="005F2B1C"/>
    <w:rsid w:val="005F3FD1"/>
    <w:rsid w:val="005F5182"/>
    <w:rsid w:val="005F60CC"/>
    <w:rsid w:val="005F7724"/>
    <w:rsid w:val="0060368B"/>
    <w:rsid w:val="00604E13"/>
    <w:rsid w:val="0062014C"/>
    <w:rsid w:val="006215A9"/>
    <w:rsid w:val="0062196A"/>
    <w:rsid w:val="006220EA"/>
    <w:rsid w:val="00622744"/>
    <w:rsid w:val="006232B0"/>
    <w:rsid w:val="00623D0B"/>
    <w:rsid w:val="00627B4F"/>
    <w:rsid w:val="006328E1"/>
    <w:rsid w:val="006459A1"/>
    <w:rsid w:val="0064791B"/>
    <w:rsid w:val="00663D5C"/>
    <w:rsid w:val="00663D63"/>
    <w:rsid w:val="00665A79"/>
    <w:rsid w:val="00665A9E"/>
    <w:rsid w:val="0067336F"/>
    <w:rsid w:val="006733A6"/>
    <w:rsid w:val="0067340A"/>
    <w:rsid w:val="00681822"/>
    <w:rsid w:val="006828A8"/>
    <w:rsid w:val="00687A7F"/>
    <w:rsid w:val="00690314"/>
    <w:rsid w:val="006904DF"/>
    <w:rsid w:val="00696A39"/>
    <w:rsid w:val="006A0C1B"/>
    <w:rsid w:val="006A169F"/>
    <w:rsid w:val="006A2C9B"/>
    <w:rsid w:val="006A5747"/>
    <w:rsid w:val="006B3039"/>
    <w:rsid w:val="006C390B"/>
    <w:rsid w:val="006D2045"/>
    <w:rsid w:val="006D678D"/>
    <w:rsid w:val="006E19F8"/>
    <w:rsid w:val="006E38AB"/>
    <w:rsid w:val="006E5441"/>
    <w:rsid w:val="006E5CF9"/>
    <w:rsid w:val="006F020C"/>
    <w:rsid w:val="00701281"/>
    <w:rsid w:val="00703E02"/>
    <w:rsid w:val="0070765D"/>
    <w:rsid w:val="00712146"/>
    <w:rsid w:val="00714A90"/>
    <w:rsid w:val="00714E1A"/>
    <w:rsid w:val="007218C8"/>
    <w:rsid w:val="00725322"/>
    <w:rsid w:val="0073240F"/>
    <w:rsid w:val="00732AD7"/>
    <w:rsid w:val="00736769"/>
    <w:rsid w:val="00737228"/>
    <w:rsid w:val="007423FB"/>
    <w:rsid w:val="00746393"/>
    <w:rsid w:val="0075013F"/>
    <w:rsid w:val="00750785"/>
    <w:rsid w:val="00750C0A"/>
    <w:rsid w:val="00750DE2"/>
    <w:rsid w:val="00754B63"/>
    <w:rsid w:val="0076046D"/>
    <w:rsid w:val="007640E5"/>
    <w:rsid w:val="00764E9B"/>
    <w:rsid w:val="00767061"/>
    <w:rsid w:val="00792799"/>
    <w:rsid w:val="007B1811"/>
    <w:rsid w:val="007B1998"/>
    <w:rsid w:val="007B51BF"/>
    <w:rsid w:val="007C183D"/>
    <w:rsid w:val="007D2964"/>
    <w:rsid w:val="007D2E6B"/>
    <w:rsid w:val="007D3FAF"/>
    <w:rsid w:val="007D45CF"/>
    <w:rsid w:val="007E0AC6"/>
    <w:rsid w:val="007E7540"/>
    <w:rsid w:val="007F2C46"/>
    <w:rsid w:val="007F3448"/>
    <w:rsid w:val="007F3633"/>
    <w:rsid w:val="007F408A"/>
    <w:rsid w:val="007F47A3"/>
    <w:rsid w:val="007F5B63"/>
    <w:rsid w:val="007F75A6"/>
    <w:rsid w:val="00801152"/>
    <w:rsid w:val="00805E2B"/>
    <w:rsid w:val="0081130D"/>
    <w:rsid w:val="00811BD8"/>
    <w:rsid w:val="00811D41"/>
    <w:rsid w:val="0081520C"/>
    <w:rsid w:val="008279DB"/>
    <w:rsid w:val="008454FC"/>
    <w:rsid w:val="00845F51"/>
    <w:rsid w:val="00846685"/>
    <w:rsid w:val="00853234"/>
    <w:rsid w:val="008550DE"/>
    <w:rsid w:val="00855A6A"/>
    <w:rsid w:val="00857C4A"/>
    <w:rsid w:val="00860AF6"/>
    <w:rsid w:val="00862B73"/>
    <w:rsid w:val="00862E71"/>
    <w:rsid w:val="00863335"/>
    <w:rsid w:val="00864871"/>
    <w:rsid w:val="0086597E"/>
    <w:rsid w:val="008744DA"/>
    <w:rsid w:val="0087641D"/>
    <w:rsid w:val="00882AE9"/>
    <w:rsid w:val="00886CFD"/>
    <w:rsid w:val="008913A3"/>
    <w:rsid w:val="00892868"/>
    <w:rsid w:val="00897DA0"/>
    <w:rsid w:val="008A4689"/>
    <w:rsid w:val="008A5058"/>
    <w:rsid w:val="008B12E8"/>
    <w:rsid w:val="008B1DD5"/>
    <w:rsid w:val="008B64F5"/>
    <w:rsid w:val="008B7658"/>
    <w:rsid w:val="008B7B7E"/>
    <w:rsid w:val="008C025B"/>
    <w:rsid w:val="008C06AE"/>
    <w:rsid w:val="008C0787"/>
    <w:rsid w:val="008C0D65"/>
    <w:rsid w:val="008C0D7D"/>
    <w:rsid w:val="008C10EB"/>
    <w:rsid w:val="008C1F39"/>
    <w:rsid w:val="008C235B"/>
    <w:rsid w:val="008C3A50"/>
    <w:rsid w:val="008C5811"/>
    <w:rsid w:val="008C7234"/>
    <w:rsid w:val="008D3724"/>
    <w:rsid w:val="008D7FA8"/>
    <w:rsid w:val="008E087E"/>
    <w:rsid w:val="008E159D"/>
    <w:rsid w:val="008E1C0B"/>
    <w:rsid w:val="008F0181"/>
    <w:rsid w:val="008F33F5"/>
    <w:rsid w:val="00901332"/>
    <w:rsid w:val="00901E02"/>
    <w:rsid w:val="00901E7C"/>
    <w:rsid w:val="00904EF9"/>
    <w:rsid w:val="0090534C"/>
    <w:rsid w:val="00913635"/>
    <w:rsid w:val="00913653"/>
    <w:rsid w:val="0091602F"/>
    <w:rsid w:val="00917DB2"/>
    <w:rsid w:val="0092009A"/>
    <w:rsid w:val="00921024"/>
    <w:rsid w:val="00921045"/>
    <w:rsid w:val="00927F0B"/>
    <w:rsid w:val="0093051D"/>
    <w:rsid w:val="0095285F"/>
    <w:rsid w:val="00953727"/>
    <w:rsid w:val="00954F77"/>
    <w:rsid w:val="00956C15"/>
    <w:rsid w:val="00957AF3"/>
    <w:rsid w:val="009635DD"/>
    <w:rsid w:val="00963BDA"/>
    <w:rsid w:val="00965124"/>
    <w:rsid w:val="00965918"/>
    <w:rsid w:val="00966E7A"/>
    <w:rsid w:val="0097472E"/>
    <w:rsid w:val="00975845"/>
    <w:rsid w:val="0098156D"/>
    <w:rsid w:val="009833D0"/>
    <w:rsid w:val="00987252"/>
    <w:rsid w:val="00987AFE"/>
    <w:rsid w:val="009902E0"/>
    <w:rsid w:val="0099491B"/>
    <w:rsid w:val="009A2FE8"/>
    <w:rsid w:val="009A42FF"/>
    <w:rsid w:val="009A56E7"/>
    <w:rsid w:val="009A75E6"/>
    <w:rsid w:val="009A7CF0"/>
    <w:rsid w:val="009B1588"/>
    <w:rsid w:val="009B1F85"/>
    <w:rsid w:val="009C036B"/>
    <w:rsid w:val="009C2273"/>
    <w:rsid w:val="009C2F32"/>
    <w:rsid w:val="009C4C75"/>
    <w:rsid w:val="009C7318"/>
    <w:rsid w:val="009D10C6"/>
    <w:rsid w:val="009D3D66"/>
    <w:rsid w:val="009D57D3"/>
    <w:rsid w:val="009E30F9"/>
    <w:rsid w:val="009E6CF4"/>
    <w:rsid w:val="009F1C18"/>
    <w:rsid w:val="009F3681"/>
    <w:rsid w:val="009F640E"/>
    <w:rsid w:val="009F6595"/>
    <w:rsid w:val="009F6D72"/>
    <w:rsid w:val="00A07BA4"/>
    <w:rsid w:val="00A164FF"/>
    <w:rsid w:val="00A20F68"/>
    <w:rsid w:val="00A246D3"/>
    <w:rsid w:val="00A25F4D"/>
    <w:rsid w:val="00A261AE"/>
    <w:rsid w:val="00A309E7"/>
    <w:rsid w:val="00A40C96"/>
    <w:rsid w:val="00A41F57"/>
    <w:rsid w:val="00A463F1"/>
    <w:rsid w:val="00A5087A"/>
    <w:rsid w:val="00A51475"/>
    <w:rsid w:val="00A517A3"/>
    <w:rsid w:val="00A54294"/>
    <w:rsid w:val="00A648B3"/>
    <w:rsid w:val="00A67ACA"/>
    <w:rsid w:val="00A739AE"/>
    <w:rsid w:val="00A74CED"/>
    <w:rsid w:val="00A77521"/>
    <w:rsid w:val="00A8062E"/>
    <w:rsid w:val="00A82010"/>
    <w:rsid w:val="00A8280B"/>
    <w:rsid w:val="00A83869"/>
    <w:rsid w:val="00A900F4"/>
    <w:rsid w:val="00A97DE3"/>
    <w:rsid w:val="00AA357B"/>
    <w:rsid w:val="00AB32E0"/>
    <w:rsid w:val="00AB767A"/>
    <w:rsid w:val="00AB786E"/>
    <w:rsid w:val="00AD23C4"/>
    <w:rsid w:val="00AD308C"/>
    <w:rsid w:val="00AD32E4"/>
    <w:rsid w:val="00AD6147"/>
    <w:rsid w:val="00AD6B1B"/>
    <w:rsid w:val="00AD79E8"/>
    <w:rsid w:val="00AE2D71"/>
    <w:rsid w:val="00AE2E35"/>
    <w:rsid w:val="00AE5DB2"/>
    <w:rsid w:val="00AE7C95"/>
    <w:rsid w:val="00AE7F96"/>
    <w:rsid w:val="00AF19FD"/>
    <w:rsid w:val="00AF3765"/>
    <w:rsid w:val="00AF4452"/>
    <w:rsid w:val="00AF4A5B"/>
    <w:rsid w:val="00AF56DA"/>
    <w:rsid w:val="00B03EE8"/>
    <w:rsid w:val="00B142D3"/>
    <w:rsid w:val="00B1434D"/>
    <w:rsid w:val="00B15621"/>
    <w:rsid w:val="00B15C54"/>
    <w:rsid w:val="00B1743B"/>
    <w:rsid w:val="00B24DB0"/>
    <w:rsid w:val="00B25573"/>
    <w:rsid w:val="00B35EA1"/>
    <w:rsid w:val="00B4445C"/>
    <w:rsid w:val="00B44FC5"/>
    <w:rsid w:val="00B50BF7"/>
    <w:rsid w:val="00B51E02"/>
    <w:rsid w:val="00B56FDF"/>
    <w:rsid w:val="00B64D39"/>
    <w:rsid w:val="00B65186"/>
    <w:rsid w:val="00B7147B"/>
    <w:rsid w:val="00B75257"/>
    <w:rsid w:val="00B757B9"/>
    <w:rsid w:val="00B77B4C"/>
    <w:rsid w:val="00B8038C"/>
    <w:rsid w:val="00B8194D"/>
    <w:rsid w:val="00B839C7"/>
    <w:rsid w:val="00B8777D"/>
    <w:rsid w:val="00B92762"/>
    <w:rsid w:val="00B9353D"/>
    <w:rsid w:val="00B96D2E"/>
    <w:rsid w:val="00BA0A75"/>
    <w:rsid w:val="00BA2DE9"/>
    <w:rsid w:val="00BA3191"/>
    <w:rsid w:val="00BB21F2"/>
    <w:rsid w:val="00BB2C98"/>
    <w:rsid w:val="00BB6981"/>
    <w:rsid w:val="00BC21B8"/>
    <w:rsid w:val="00BC5B16"/>
    <w:rsid w:val="00BC7FBD"/>
    <w:rsid w:val="00BD0439"/>
    <w:rsid w:val="00BF1E37"/>
    <w:rsid w:val="00BF4F1B"/>
    <w:rsid w:val="00C049FA"/>
    <w:rsid w:val="00C04E61"/>
    <w:rsid w:val="00C050C5"/>
    <w:rsid w:val="00C078FE"/>
    <w:rsid w:val="00C1004A"/>
    <w:rsid w:val="00C100F9"/>
    <w:rsid w:val="00C1065E"/>
    <w:rsid w:val="00C11772"/>
    <w:rsid w:val="00C13B3B"/>
    <w:rsid w:val="00C174B7"/>
    <w:rsid w:val="00C21506"/>
    <w:rsid w:val="00C22DED"/>
    <w:rsid w:val="00C30DB0"/>
    <w:rsid w:val="00C31B69"/>
    <w:rsid w:val="00C354CC"/>
    <w:rsid w:val="00C4048C"/>
    <w:rsid w:val="00C412F8"/>
    <w:rsid w:val="00C41B5B"/>
    <w:rsid w:val="00C43A60"/>
    <w:rsid w:val="00C43BCE"/>
    <w:rsid w:val="00C56FE3"/>
    <w:rsid w:val="00C57B64"/>
    <w:rsid w:val="00C65240"/>
    <w:rsid w:val="00C661CB"/>
    <w:rsid w:val="00C66443"/>
    <w:rsid w:val="00C71399"/>
    <w:rsid w:val="00C8255C"/>
    <w:rsid w:val="00C85BB4"/>
    <w:rsid w:val="00C878C1"/>
    <w:rsid w:val="00C9288B"/>
    <w:rsid w:val="00C94CBF"/>
    <w:rsid w:val="00CA05D0"/>
    <w:rsid w:val="00CA565A"/>
    <w:rsid w:val="00CC3A58"/>
    <w:rsid w:val="00CC78BC"/>
    <w:rsid w:val="00CD1C82"/>
    <w:rsid w:val="00CD5B1F"/>
    <w:rsid w:val="00CD7FBF"/>
    <w:rsid w:val="00CE5636"/>
    <w:rsid w:val="00CE5815"/>
    <w:rsid w:val="00CE5B34"/>
    <w:rsid w:val="00CE7DD7"/>
    <w:rsid w:val="00CF3F60"/>
    <w:rsid w:val="00CF53E5"/>
    <w:rsid w:val="00CF6E0B"/>
    <w:rsid w:val="00CF74BA"/>
    <w:rsid w:val="00D05C4F"/>
    <w:rsid w:val="00D11FE8"/>
    <w:rsid w:val="00D224CA"/>
    <w:rsid w:val="00D35C14"/>
    <w:rsid w:val="00D36BF2"/>
    <w:rsid w:val="00D37742"/>
    <w:rsid w:val="00D40080"/>
    <w:rsid w:val="00D40BAB"/>
    <w:rsid w:val="00D47921"/>
    <w:rsid w:val="00D51E92"/>
    <w:rsid w:val="00D536C8"/>
    <w:rsid w:val="00D62504"/>
    <w:rsid w:val="00D701DB"/>
    <w:rsid w:val="00D70B1B"/>
    <w:rsid w:val="00D770FF"/>
    <w:rsid w:val="00D816FC"/>
    <w:rsid w:val="00D905BB"/>
    <w:rsid w:val="00D92073"/>
    <w:rsid w:val="00D92A02"/>
    <w:rsid w:val="00D92D1C"/>
    <w:rsid w:val="00D92F2F"/>
    <w:rsid w:val="00D94ECF"/>
    <w:rsid w:val="00DA3775"/>
    <w:rsid w:val="00DB061E"/>
    <w:rsid w:val="00DB2062"/>
    <w:rsid w:val="00DB7782"/>
    <w:rsid w:val="00DC192D"/>
    <w:rsid w:val="00DC4ECE"/>
    <w:rsid w:val="00DD2D80"/>
    <w:rsid w:val="00DD5588"/>
    <w:rsid w:val="00DD6965"/>
    <w:rsid w:val="00DF36ED"/>
    <w:rsid w:val="00DF4D05"/>
    <w:rsid w:val="00E04177"/>
    <w:rsid w:val="00E05EAF"/>
    <w:rsid w:val="00E07409"/>
    <w:rsid w:val="00E149E7"/>
    <w:rsid w:val="00E2147F"/>
    <w:rsid w:val="00E25F98"/>
    <w:rsid w:val="00E271FE"/>
    <w:rsid w:val="00E401E8"/>
    <w:rsid w:val="00E40F5F"/>
    <w:rsid w:val="00E5065A"/>
    <w:rsid w:val="00E50818"/>
    <w:rsid w:val="00E54C16"/>
    <w:rsid w:val="00E60377"/>
    <w:rsid w:val="00E64D54"/>
    <w:rsid w:val="00E67AC4"/>
    <w:rsid w:val="00E73095"/>
    <w:rsid w:val="00E75BEE"/>
    <w:rsid w:val="00E76948"/>
    <w:rsid w:val="00E76D48"/>
    <w:rsid w:val="00E92C4D"/>
    <w:rsid w:val="00E970F5"/>
    <w:rsid w:val="00E97E7C"/>
    <w:rsid w:val="00EA3DD3"/>
    <w:rsid w:val="00EA7CA4"/>
    <w:rsid w:val="00EB2C0F"/>
    <w:rsid w:val="00EB68D5"/>
    <w:rsid w:val="00EC10AD"/>
    <w:rsid w:val="00EC13A1"/>
    <w:rsid w:val="00EC4A2F"/>
    <w:rsid w:val="00ED7D5E"/>
    <w:rsid w:val="00EE01A0"/>
    <w:rsid w:val="00EE2935"/>
    <w:rsid w:val="00EE62E6"/>
    <w:rsid w:val="00EE771F"/>
    <w:rsid w:val="00EE7DEE"/>
    <w:rsid w:val="00EF108C"/>
    <w:rsid w:val="00F01BF4"/>
    <w:rsid w:val="00F02FBE"/>
    <w:rsid w:val="00F16B62"/>
    <w:rsid w:val="00F22008"/>
    <w:rsid w:val="00F23012"/>
    <w:rsid w:val="00F2441D"/>
    <w:rsid w:val="00F24FDD"/>
    <w:rsid w:val="00F45217"/>
    <w:rsid w:val="00F67AEF"/>
    <w:rsid w:val="00F71EBE"/>
    <w:rsid w:val="00F7352F"/>
    <w:rsid w:val="00F76C50"/>
    <w:rsid w:val="00F82C77"/>
    <w:rsid w:val="00F83F37"/>
    <w:rsid w:val="00F846C8"/>
    <w:rsid w:val="00F8501D"/>
    <w:rsid w:val="00F90D38"/>
    <w:rsid w:val="00F91955"/>
    <w:rsid w:val="00F92E16"/>
    <w:rsid w:val="00F95351"/>
    <w:rsid w:val="00F96C23"/>
    <w:rsid w:val="00FA10D9"/>
    <w:rsid w:val="00FA3417"/>
    <w:rsid w:val="00FA5D8A"/>
    <w:rsid w:val="00FB2841"/>
    <w:rsid w:val="00FB3108"/>
    <w:rsid w:val="00FB5316"/>
    <w:rsid w:val="00FB6E34"/>
    <w:rsid w:val="00FB7AA4"/>
    <w:rsid w:val="00FC124A"/>
    <w:rsid w:val="00FC25FF"/>
    <w:rsid w:val="00FD2233"/>
    <w:rsid w:val="00FD249C"/>
    <w:rsid w:val="00FD2ED0"/>
    <w:rsid w:val="00FD3522"/>
    <w:rsid w:val="00FD364F"/>
    <w:rsid w:val="00FD3BBE"/>
    <w:rsid w:val="00FD7E8E"/>
    <w:rsid w:val="00FD7EF9"/>
    <w:rsid w:val="00FE10BB"/>
    <w:rsid w:val="00FE4B07"/>
    <w:rsid w:val="00FE5742"/>
    <w:rsid w:val="00FE77C9"/>
    <w:rsid w:val="00FF3016"/>
    <w:rsid w:val="00FF51AF"/>
    <w:rsid w:val="00FF5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44"/>
        <o:r id="V:Rule2" type="connector" idref="#_x0000_s1039"/>
        <o:r id="V:Rule3" type="connector" idref="#_x0000_s1042"/>
        <o:r id="V:Rule4" type="connector" idref="#_x0000_s1043"/>
        <o:r id="V:Rule5" type="connector" idref="#_x0000_s1045"/>
        <o:r id="V:Rule6" type="connector" idref="#_x0000_s1046"/>
        <o:r id="V:Rule7" type="connector" idref="#_x0000_s1041"/>
        <o:r id="V:Rule8" type="connector" idref="#_x0000_s1037"/>
        <o:r id="V:Rule9" type="connector" idref="#_x0000_s1040"/>
        <o:r id="V:Rule10" type="connector" idref="#_x0000_s1038"/>
      </o:rules>
    </o:shapelayout>
  </w:shapeDefaults>
  <w:decimalSymbol w:val=","/>
  <w:listSeparator w:val=";"/>
  <w15:docId w15:val="{25D4A780-9882-4EF1-BAE1-16FDC60D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0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0F2D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E56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7E"/>
    <w:pPr>
      <w:ind w:left="720"/>
      <w:contextualSpacing/>
    </w:pPr>
  </w:style>
  <w:style w:type="paragraph" w:styleId="a4">
    <w:name w:val="Body Text"/>
    <w:basedOn w:val="a"/>
    <w:link w:val="a5"/>
    <w:rsid w:val="009F6595"/>
    <w:rPr>
      <w:sz w:val="28"/>
    </w:rPr>
  </w:style>
  <w:style w:type="character" w:customStyle="1" w:styleId="a5">
    <w:name w:val="Основной текст Знак"/>
    <w:basedOn w:val="a0"/>
    <w:link w:val="a4"/>
    <w:rsid w:val="009F659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basedOn w:val="a0"/>
    <w:rsid w:val="009F6595"/>
    <w:rPr>
      <w:color w:val="0000FF"/>
      <w:u w:val="single"/>
    </w:rPr>
  </w:style>
  <w:style w:type="paragraph" w:styleId="a7">
    <w:name w:val="footnote text"/>
    <w:basedOn w:val="a"/>
    <w:link w:val="a8"/>
    <w:semiHidden/>
    <w:rsid w:val="009F6595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F65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semiHidden/>
    <w:rsid w:val="009F6595"/>
    <w:rPr>
      <w:vertAlign w:val="superscript"/>
    </w:rPr>
  </w:style>
  <w:style w:type="paragraph" w:styleId="aa">
    <w:name w:val="Normal (Web)"/>
    <w:basedOn w:val="a"/>
    <w:link w:val="ab"/>
    <w:uiPriority w:val="99"/>
    <w:rsid w:val="009F6595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9F65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F6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9F6595"/>
    <w:pPr>
      <w:autoSpaceDE w:val="0"/>
      <w:autoSpaceDN w:val="0"/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9F65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b">
    <w:name w:val="Обычный (веб) Знак"/>
    <w:basedOn w:val="a0"/>
    <w:link w:val="aa"/>
    <w:rsid w:val="00703E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E563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e">
    <w:name w:val="Знак"/>
    <w:basedOn w:val="a"/>
    <w:rsid w:val="00097E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link w:val="af0"/>
    <w:uiPriority w:val="1"/>
    <w:qFormat/>
    <w:rsid w:val="00185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C117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4B410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B410C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Block Text"/>
    <w:basedOn w:val="a"/>
    <w:uiPriority w:val="99"/>
    <w:rsid w:val="00363FBE"/>
    <w:pPr>
      <w:ind w:left="357" w:right="96"/>
      <w:jc w:val="both"/>
    </w:pPr>
    <w:rPr>
      <w:rFonts w:eastAsia="Calibri"/>
    </w:rPr>
  </w:style>
  <w:style w:type="paragraph" w:styleId="af5">
    <w:name w:val="footer"/>
    <w:basedOn w:val="a"/>
    <w:link w:val="af6"/>
    <w:uiPriority w:val="99"/>
    <w:rsid w:val="00363FBE"/>
    <w:pPr>
      <w:tabs>
        <w:tab w:val="center" w:pos="4677"/>
        <w:tab w:val="right" w:pos="9355"/>
      </w:tabs>
    </w:pPr>
    <w:rPr>
      <w:rFonts w:ascii="Arial" w:eastAsia="Calibri" w:hAnsi="Arial" w:cs="Arial"/>
      <w:color w:val="000000"/>
    </w:rPr>
  </w:style>
  <w:style w:type="character" w:customStyle="1" w:styleId="af6">
    <w:name w:val="Нижний колонтитул Знак"/>
    <w:basedOn w:val="a0"/>
    <w:link w:val="af5"/>
    <w:uiPriority w:val="99"/>
    <w:rsid w:val="00363FBE"/>
    <w:rPr>
      <w:rFonts w:ascii="Arial" w:eastAsia="Calibri" w:hAnsi="Arial" w:cs="Arial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34238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3423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4E7A16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4E7A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E5DB2"/>
  </w:style>
  <w:style w:type="character" w:customStyle="1" w:styleId="10">
    <w:name w:val="Заголовок 1 Знак"/>
    <w:basedOn w:val="a0"/>
    <w:link w:val="1"/>
    <w:rsid w:val="000A0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0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0A0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qFormat/>
    <w:rsid w:val="00D224C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b">
    <w:name w:val="Strong"/>
    <w:uiPriority w:val="22"/>
    <w:qFormat/>
    <w:rsid w:val="000C11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BE498-9E13-49C9-B4F0-336866A40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31</Pages>
  <Words>4024</Words>
  <Characters>22942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«Чистые вещества и смеси»</vt:lpstr>
    </vt:vector>
  </TitlesOfParts>
  <Company/>
  <LinksUpToDate>false</LinksUpToDate>
  <CharactersWithSpaces>26913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«Чистые вещества и смеси»</dc:title>
  <dc:subject>8 класс</dc:subject>
  <dc:creator>теньгаева</dc:creator>
  <cp:lastModifiedBy>Алёна</cp:lastModifiedBy>
  <cp:revision>133</cp:revision>
  <cp:lastPrinted>2017-01-31T03:01:00Z</cp:lastPrinted>
  <dcterms:created xsi:type="dcterms:W3CDTF">2017-01-31T09:10:00Z</dcterms:created>
  <dcterms:modified xsi:type="dcterms:W3CDTF">2019-04-11T15:39:00Z</dcterms:modified>
</cp:coreProperties>
</file>