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131" w:rsidRDefault="003E4131" w:rsidP="003E4131">
      <w:pPr>
        <w:pStyle w:val="ParagraphStyle"/>
        <w:keepNext/>
        <w:spacing w:before="120" w:after="120"/>
        <w:outlineLvl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14385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087"/>
        <w:gridCol w:w="11298"/>
      </w:tblGrid>
      <w:tr w:rsidR="003E4131">
        <w:trPr>
          <w:jc w:val="center"/>
        </w:trPr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Тема</w:t>
            </w:r>
          </w:p>
        </w:tc>
        <w:tc>
          <w:tcPr>
            <w:tcW w:w="1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tabs>
                <w:tab w:val="left" w:pos="1650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Согласные звуки </w:t>
            </w:r>
            <w:r>
              <w:rPr>
                <w:rFonts w:ascii="AIGDT" w:hAnsi="AIGDT" w:cs="AIGDT"/>
                <w:b/>
                <w:bCs/>
                <w:lang w:val="ru-RU"/>
              </w:rPr>
              <w:t>[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з</w:t>
            </w:r>
            <w:r>
              <w:rPr>
                <w:rFonts w:ascii="AIGDT" w:hAnsi="AIGDT" w:cs="AIGDT"/>
                <w:b/>
                <w:bCs/>
                <w:lang w:val="ru-RU"/>
              </w:rPr>
              <w:t>]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, </w:t>
            </w:r>
            <w:r>
              <w:rPr>
                <w:rFonts w:ascii="AIGDT" w:hAnsi="AIGDT" w:cs="AIGDT"/>
                <w:b/>
                <w:bCs/>
                <w:lang w:val="ru-RU"/>
              </w:rPr>
              <w:t>[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з’</w:t>
            </w:r>
            <w:r>
              <w:rPr>
                <w:rFonts w:ascii="AIGDT" w:hAnsi="AIGDT" w:cs="AIGDT"/>
                <w:b/>
                <w:bCs/>
                <w:lang w:val="ru-RU"/>
              </w:rPr>
              <w:t>]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,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З, з</w:t>
            </w:r>
          </w:p>
        </w:tc>
      </w:tr>
      <w:tr w:rsidR="003E4131">
        <w:trPr>
          <w:jc w:val="center"/>
        </w:trPr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Педагогическая цель</w:t>
            </w:r>
          </w:p>
        </w:tc>
        <w:tc>
          <w:tcPr>
            <w:tcW w:w="1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hd w:val="clear" w:color="auto" w:fill="FFFFFF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Создать условия для ознакомления учащихся с согласными буквами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З, з</w:t>
            </w:r>
            <w:r>
              <w:rPr>
                <w:rFonts w:ascii="Times New Roman" w:hAnsi="Times New Roman" w:cs="Times New Roman"/>
                <w:lang w:val="ru-RU"/>
              </w:rPr>
              <w:t>, развития речи, логического мышления, памяти</w:t>
            </w:r>
          </w:p>
        </w:tc>
      </w:tr>
      <w:tr w:rsidR="003E4131">
        <w:trPr>
          <w:jc w:val="center"/>
        </w:trPr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Тип урока</w:t>
            </w:r>
          </w:p>
        </w:tc>
        <w:tc>
          <w:tcPr>
            <w:tcW w:w="1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Решение учебной задачи</w:t>
            </w:r>
          </w:p>
        </w:tc>
      </w:tr>
      <w:tr w:rsidR="003E4131">
        <w:trPr>
          <w:trHeight w:val="255"/>
          <w:jc w:val="center"/>
        </w:trPr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Планируемые результаты (предметные)</w:t>
            </w:r>
          </w:p>
        </w:tc>
        <w:tc>
          <w:tcPr>
            <w:tcW w:w="1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tabs>
                <w:tab w:val="left" w:pos="1650"/>
              </w:tabs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Владеют навыками плавного слогового чтения с постепенным переходом на чтение целыми словами, чтения предложений и коротких текстов с интонацией и паузами в соответствии со знаками препинания</w:t>
            </w:r>
          </w:p>
        </w:tc>
      </w:tr>
      <w:tr w:rsidR="003E4131">
        <w:trPr>
          <w:trHeight w:val="270"/>
          <w:jc w:val="center"/>
        </w:trPr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Личностные результаты</w:t>
            </w:r>
          </w:p>
        </w:tc>
        <w:tc>
          <w:tcPr>
            <w:tcW w:w="1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ind w:right="-6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Имеют познавательные интересы, учебные мотивы</w:t>
            </w:r>
          </w:p>
        </w:tc>
      </w:tr>
      <w:tr w:rsidR="003E4131">
        <w:trPr>
          <w:jc w:val="center"/>
        </w:trPr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Универсальные учебные действия (метапредметные)</w:t>
            </w:r>
          </w:p>
        </w:tc>
        <w:tc>
          <w:tcPr>
            <w:tcW w:w="1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ind w:right="-9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Регулятивные:</w:t>
            </w:r>
            <w:r>
              <w:rPr>
                <w:rFonts w:ascii="Times New Roman" w:hAnsi="Times New Roman" w:cs="Times New Roman"/>
                <w:lang w:val="ru-RU"/>
              </w:rPr>
              <w:t xml:space="preserve"> адекватно воспринимают оценку учителя.</w:t>
            </w:r>
          </w:p>
          <w:p w:rsidR="003E4131" w:rsidRDefault="003E4131">
            <w:pPr>
              <w:pStyle w:val="ParagraphStyle"/>
              <w:spacing w:line="225" w:lineRule="auto"/>
              <w:ind w:right="-9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Познавательные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15"/>
                <w:lang w:val="ru-RU"/>
              </w:rPr>
              <w:t>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– осуществляют поиск необходимой информации в учебнике;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логические –</w:t>
            </w:r>
            <w:r>
              <w:rPr>
                <w:rFonts w:ascii="Times New Roman" w:hAnsi="Times New Roman" w:cs="Times New Roman"/>
                <w:lang w:val="ru-RU"/>
              </w:rPr>
              <w:t xml:space="preserve"> характеризуют звуки </w:t>
            </w:r>
            <w:r>
              <w:rPr>
                <w:rFonts w:ascii="AIGDT" w:hAnsi="AIGDT" w:cs="AIGDT"/>
                <w:lang w:val="ru-RU"/>
              </w:rPr>
              <w:t>[</w:t>
            </w:r>
            <w:r>
              <w:rPr>
                <w:rFonts w:ascii="Times New Roman" w:hAnsi="Times New Roman" w:cs="Times New Roman"/>
                <w:lang w:val="ru-RU"/>
              </w:rPr>
              <w:t>з</w:t>
            </w:r>
            <w:r>
              <w:rPr>
                <w:rFonts w:ascii="AIGDT" w:hAnsi="AIGDT" w:cs="AIGDT"/>
                <w:lang w:val="ru-RU"/>
              </w:rPr>
              <w:t>]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AIGDT" w:hAnsi="AIGDT" w:cs="AIGDT"/>
                <w:lang w:val="ru-RU"/>
              </w:rPr>
              <w:t>[</w:t>
            </w:r>
            <w:r>
              <w:rPr>
                <w:rFonts w:ascii="Times New Roman" w:hAnsi="Times New Roman" w:cs="Times New Roman"/>
                <w:lang w:val="ru-RU"/>
              </w:rPr>
              <w:t>з’</w:t>
            </w:r>
            <w:r>
              <w:rPr>
                <w:rFonts w:ascii="AIGDT" w:hAnsi="AIGDT" w:cs="AIGDT"/>
                <w:lang w:val="ru-RU"/>
              </w:rPr>
              <w:t>]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и буквы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З, з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3E4131" w:rsidRDefault="003E4131">
            <w:pPr>
              <w:pStyle w:val="ParagraphStyle"/>
              <w:spacing w:line="225" w:lineRule="auto"/>
              <w:ind w:right="-6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Коммуникативные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15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15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умеют формулировать свое мнение и позицию</w:t>
            </w:r>
          </w:p>
        </w:tc>
      </w:tr>
      <w:tr w:rsidR="003E4131">
        <w:trPr>
          <w:jc w:val="center"/>
        </w:trPr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Основное содержание темы, понятия и термины</w:t>
            </w:r>
          </w:p>
        </w:tc>
        <w:tc>
          <w:tcPr>
            <w:tcW w:w="1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ind w:right="-9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Согласные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З, з</w:t>
            </w:r>
            <w:r>
              <w:rPr>
                <w:rFonts w:ascii="Times New Roman" w:hAnsi="Times New Roman" w:cs="Times New Roman"/>
                <w:lang w:val="ru-RU"/>
              </w:rPr>
              <w:t xml:space="preserve">; заглавная, строчная, печатная и письменная буквы;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слого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-звуковой анализ слова, предложение, рассказ</w:t>
            </w:r>
          </w:p>
        </w:tc>
      </w:tr>
      <w:tr w:rsidR="003E4131">
        <w:trPr>
          <w:jc w:val="center"/>
        </w:trPr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Образовательные ресурсы</w:t>
            </w:r>
          </w:p>
        </w:tc>
        <w:tc>
          <w:tcPr>
            <w:tcW w:w="1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Шнурок (нитка). Предметные картинки с изображением звонка и зебры</w:t>
            </w:r>
          </w:p>
        </w:tc>
      </w:tr>
    </w:tbl>
    <w:p w:rsidR="003E4131" w:rsidRDefault="003E4131" w:rsidP="003E4131">
      <w:pPr>
        <w:pStyle w:val="ParagraphStyle"/>
        <w:spacing w:before="60" w:after="60"/>
        <w:jc w:val="center"/>
        <w:rPr>
          <w:rFonts w:ascii="Times New Roman" w:hAnsi="Times New Roman" w:cs="Times New Roman"/>
          <w:b/>
          <w:bCs/>
          <w:spacing w:val="3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30"/>
          <w:sz w:val="28"/>
          <w:szCs w:val="28"/>
          <w:lang w:val="ru-RU"/>
        </w:rPr>
        <w:t>Сценарий урока</w:t>
      </w:r>
    </w:p>
    <w:tbl>
      <w:tblPr>
        <w:tblW w:w="14385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26"/>
        <w:gridCol w:w="1669"/>
        <w:gridCol w:w="3288"/>
        <w:gridCol w:w="2509"/>
        <w:gridCol w:w="2510"/>
        <w:gridCol w:w="1983"/>
      </w:tblGrid>
      <w:tr w:rsidR="003E4131" w:rsidTr="003E4131">
        <w:trPr>
          <w:jc w:val="center"/>
        </w:trPr>
        <w:tc>
          <w:tcPr>
            <w:tcW w:w="2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131" w:rsidRDefault="003E4131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Этапы урока</w:t>
            </w:r>
          </w:p>
        </w:tc>
        <w:tc>
          <w:tcPr>
            <w:tcW w:w="16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131" w:rsidRDefault="003E4131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Формы, методы, методические приёмы</w:t>
            </w:r>
          </w:p>
        </w:tc>
        <w:tc>
          <w:tcPr>
            <w:tcW w:w="3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131" w:rsidRDefault="003E4131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Деятельность учителя </w:t>
            </w:r>
          </w:p>
        </w:tc>
        <w:tc>
          <w:tcPr>
            <w:tcW w:w="5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131" w:rsidRDefault="003E4131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Деятельность учащихся</w:t>
            </w:r>
          </w:p>
        </w:tc>
        <w:tc>
          <w:tcPr>
            <w:tcW w:w="19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131" w:rsidRDefault="003E4131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Вид и форма</w:t>
            </w:r>
          </w:p>
          <w:p w:rsidR="003E4131" w:rsidRDefault="003E4131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контроля</w:t>
            </w:r>
          </w:p>
        </w:tc>
      </w:tr>
      <w:tr w:rsidR="003E4131" w:rsidTr="003E4131">
        <w:trPr>
          <w:jc w:val="center"/>
        </w:trPr>
        <w:tc>
          <w:tcPr>
            <w:tcW w:w="2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131" w:rsidRDefault="003E4131">
            <w:pPr>
              <w:pStyle w:val="ParagraphStyle"/>
              <w:rPr>
                <w:rFonts w:ascii="Times New Roman" w:hAnsi="Times New Roman" w:cs="Times New Roman"/>
                <w:b/>
                <w:bCs/>
                <w:spacing w:val="30"/>
                <w:sz w:val="28"/>
                <w:szCs w:val="28"/>
                <w:lang w:val="ru-RU"/>
              </w:rPr>
            </w:pPr>
          </w:p>
        </w:tc>
        <w:tc>
          <w:tcPr>
            <w:tcW w:w="16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131" w:rsidRDefault="003E4131">
            <w:pPr>
              <w:pStyle w:val="ParagraphStyle"/>
              <w:rPr>
                <w:rFonts w:ascii="Times New Roman" w:hAnsi="Times New Roman" w:cs="Times New Roman"/>
                <w:b/>
                <w:bCs/>
                <w:spacing w:val="30"/>
                <w:sz w:val="28"/>
                <w:szCs w:val="28"/>
                <w:lang w:val="ru-RU"/>
              </w:rPr>
            </w:pPr>
          </w:p>
        </w:tc>
        <w:tc>
          <w:tcPr>
            <w:tcW w:w="3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131" w:rsidRDefault="003E4131">
            <w:pPr>
              <w:pStyle w:val="ParagraphStyle"/>
              <w:rPr>
                <w:rFonts w:ascii="Times New Roman" w:hAnsi="Times New Roman" w:cs="Times New Roman"/>
                <w:b/>
                <w:bCs/>
                <w:spacing w:val="30"/>
                <w:sz w:val="28"/>
                <w:szCs w:val="28"/>
                <w:lang w:val="ru-RU"/>
              </w:rPr>
            </w:pP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131" w:rsidRDefault="003E4131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Осуществляемые </w:t>
            </w:r>
          </w:p>
          <w:p w:rsidR="003E4131" w:rsidRDefault="003E4131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действия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131" w:rsidRDefault="003E4131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Формируемые </w:t>
            </w:r>
          </w:p>
          <w:p w:rsidR="003E4131" w:rsidRDefault="003E4131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умения</w:t>
            </w:r>
          </w:p>
        </w:tc>
        <w:tc>
          <w:tcPr>
            <w:tcW w:w="19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131" w:rsidRDefault="003E4131">
            <w:pPr>
              <w:pStyle w:val="ParagraphStyle"/>
              <w:rPr>
                <w:rFonts w:ascii="Times New Roman" w:hAnsi="Times New Roman" w:cs="Times New Roman"/>
                <w:b/>
                <w:bCs/>
                <w:spacing w:val="30"/>
                <w:sz w:val="28"/>
                <w:szCs w:val="28"/>
                <w:lang w:val="ru-RU"/>
              </w:rPr>
            </w:pPr>
          </w:p>
        </w:tc>
      </w:tr>
      <w:tr w:rsidR="003E4131">
        <w:trPr>
          <w:jc w:val="center"/>
        </w:trPr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I. Организация начала урока.</w:t>
            </w:r>
          </w:p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Проверка готовности класса и оборудования; эмоциональный настрой на урок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Фронтальная. Словесный. Слово учителя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Приветствие учащихся.</w:t>
            </w:r>
          </w:p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Внимание! Проверь, дружок,</w:t>
            </w:r>
          </w:p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Готов ли ты начать урок!</w:t>
            </w:r>
          </w:p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Всё ли на месте? </w:t>
            </w:r>
          </w:p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Всё ли в порядке:</w:t>
            </w:r>
          </w:p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Книжки, ручки и тетрадки?</w:t>
            </w:r>
          </w:p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Есть у нас девиз такой:</w:t>
            </w:r>
          </w:p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Всё, что надо под рукой!</w:t>
            </w:r>
          </w:p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 Проверим готовность к уроку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Приветствуют учителя. Организуют свое рабочее место, проверяют наличие индивидуальных учебных принадлежностей на столе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Проявляют эмоциональную отзывчивость на слова учителя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Фронтальный.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Наблюдение учителя</w:t>
            </w:r>
          </w:p>
        </w:tc>
      </w:tr>
      <w:tr w:rsidR="003E4131">
        <w:trPr>
          <w:trHeight w:val="345"/>
          <w:jc w:val="center"/>
        </w:trPr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II. Речевая разминка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Коллективная. Словесный.</w:t>
            </w:r>
          </w:p>
          <w:p w:rsidR="003E4131" w:rsidRDefault="003E413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Фонетическая зарядка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D6C" w:rsidRDefault="00412D6C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 избой изба</w:t>
            </w:r>
          </w:p>
          <w:p w:rsidR="00412D6C" w:rsidRDefault="00412D6C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 звездой звезда</w:t>
            </w:r>
          </w:p>
          <w:p w:rsidR="003E4131" w:rsidRDefault="003E4131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 Как поют комарики?</w:t>
            </w:r>
          </w:p>
          <w:p w:rsidR="003E4131" w:rsidRDefault="003E4131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 Что мы слышим, когда муха попадает в паутину?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D6C" w:rsidRDefault="00412D6C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</w:p>
          <w:p w:rsidR="00412D6C" w:rsidRDefault="00412D6C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</w:p>
          <w:p w:rsidR="003E4131" w:rsidRDefault="003E4131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lang w:val="ru-RU"/>
              </w:rPr>
              <w:t>– З-з-з…</w:t>
            </w:r>
          </w:p>
          <w:p w:rsidR="003E4131" w:rsidRDefault="003E4131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 З-з-з…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Готовят артикуляционный аппарат к чтению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Коллективный. Правильное произношение звуков</w:t>
            </w:r>
          </w:p>
        </w:tc>
      </w:tr>
      <w:tr w:rsidR="003E4131" w:rsidTr="003E4131">
        <w:trPr>
          <w:trHeight w:val="345"/>
          <w:jc w:val="center"/>
        </w:trPr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III. Постановка учебной задачи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Фронтальная. Словесный. Слово учителя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 Какой первый звук вы сейчас произнесли?</w:t>
            </w:r>
          </w:p>
          <w:p w:rsidR="003E4131" w:rsidRDefault="003E4131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 Давайте сформулируем учебную задачу урока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– </w:t>
            </w:r>
            <w:r>
              <w:rPr>
                <w:rFonts w:ascii="AIGDT" w:hAnsi="AIGDT" w:cs="AIGDT"/>
                <w:lang w:val="ru-RU"/>
              </w:rPr>
              <w:t>[</w:t>
            </w:r>
            <w:r>
              <w:rPr>
                <w:rFonts w:ascii="Times New Roman" w:hAnsi="Times New Roman" w:cs="Times New Roman"/>
                <w:lang w:val="ru-RU"/>
              </w:rPr>
              <w:t>з</w:t>
            </w:r>
            <w:r>
              <w:rPr>
                <w:rFonts w:ascii="AIGDT" w:hAnsi="AIGDT" w:cs="AIGDT"/>
                <w:lang w:val="ru-RU"/>
              </w:rPr>
              <w:t>]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3E4131" w:rsidRDefault="003E413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– Познакомимся со звуками </w:t>
            </w:r>
            <w:r>
              <w:rPr>
                <w:rFonts w:ascii="AIGDT" w:hAnsi="AIGDT" w:cs="AIGDT"/>
                <w:lang w:val="ru-RU"/>
              </w:rPr>
              <w:t>[</w:t>
            </w:r>
            <w:r>
              <w:rPr>
                <w:rFonts w:ascii="Times New Roman" w:hAnsi="Times New Roman" w:cs="Times New Roman"/>
                <w:lang w:val="ru-RU"/>
              </w:rPr>
              <w:t>з</w:t>
            </w:r>
            <w:r>
              <w:rPr>
                <w:rFonts w:ascii="AIGDT" w:hAnsi="AIGDT" w:cs="AIGDT"/>
                <w:lang w:val="ru-RU"/>
              </w:rPr>
              <w:t>]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AIGDT" w:hAnsi="AIGDT" w:cs="AIGDT"/>
                <w:lang w:val="ru-RU"/>
              </w:rPr>
              <w:t>[</w:t>
            </w:r>
            <w:r>
              <w:rPr>
                <w:rFonts w:ascii="Times New Roman" w:hAnsi="Times New Roman" w:cs="Times New Roman"/>
                <w:lang w:val="ru-RU"/>
              </w:rPr>
              <w:t>з’</w:t>
            </w:r>
            <w:r>
              <w:rPr>
                <w:rFonts w:ascii="AIGDT" w:hAnsi="AIGDT" w:cs="AIGDT"/>
                <w:lang w:val="ru-RU"/>
              </w:rPr>
              <w:t>]</w:t>
            </w:r>
            <w:r>
              <w:rPr>
                <w:rFonts w:ascii="Times New Roman" w:hAnsi="Times New Roman" w:cs="Times New Roman"/>
                <w:lang w:val="ru-RU"/>
              </w:rPr>
              <w:t xml:space="preserve"> и буквой, обозначающей их </w:t>
            </w:r>
            <w:r>
              <w:rPr>
                <w:rFonts w:ascii="Times New Roman" w:hAnsi="Times New Roman" w:cs="Times New Roman"/>
                <w:lang w:val="ru-RU"/>
              </w:rPr>
              <w:br/>
              <w:t>на письме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Вместе с учителем формулируют учебную задачу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Фронтальный. Устные ответы</w:t>
            </w:r>
          </w:p>
        </w:tc>
      </w:tr>
      <w:tr w:rsidR="003E4131" w:rsidTr="003E4131">
        <w:trPr>
          <w:trHeight w:val="345"/>
          <w:jc w:val="center"/>
        </w:trPr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IV. Усвоение новых знаний и способов деятельности.</w:t>
            </w:r>
          </w:p>
          <w:p w:rsidR="003E4131" w:rsidRDefault="003E413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Слого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-звуковой анализ слова (учебник, с. 91)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Фронтальная. Словесный. Беседа, анализ слов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На доске предметные картинки, изображающие зебру и звонок.</w:t>
            </w:r>
          </w:p>
          <w:p w:rsidR="003E4131" w:rsidRDefault="003E4131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 Что изображено на картинках?</w:t>
            </w:r>
          </w:p>
          <w:p w:rsidR="003E4131" w:rsidRDefault="003E4131">
            <w:pPr>
              <w:pStyle w:val="ParagraphStyle"/>
              <w:spacing w:line="252" w:lineRule="auto"/>
              <w:ind w:firstLine="30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– Выполните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слого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-звуковой анализ слов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зебра, звонок.</w:t>
            </w:r>
          </w:p>
          <w:p w:rsidR="003E4131" w:rsidRDefault="003E413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 Выделите согласные звуки</w:t>
            </w:r>
            <w:r>
              <w:rPr>
                <w:rFonts w:ascii="Times New Roman" w:hAnsi="Times New Roman" w:cs="Times New Roman"/>
                <w:lang w:val="ru-RU"/>
              </w:rPr>
              <w:br/>
              <w:t>[з] и [з’].</w:t>
            </w:r>
          </w:p>
          <w:p w:rsidR="003E4131" w:rsidRDefault="003E4131">
            <w:pPr>
              <w:pStyle w:val="ParagraphStyle"/>
              <w:spacing w:line="264" w:lineRule="auto"/>
              <w:ind w:firstLine="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 Звуки [з] и [з’] – звонкие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 Зебра, звонок.</w:t>
            </w:r>
          </w:p>
          <w:p w:rsidR="003E4131" w:rsidRDefault="003E413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Рассматривают картинки, работают со схемами слов, отвечают на вопросы учителя, выполняют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слого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-звуковой анализ слов.</w:t>
            </w:r>
          </w:p>
          <w:p w:rsidR="003E4131" w:rsidRDefault="003E4131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– В слове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звонок</w:t>
            </w:r>
            <w:r>
              <w:rPr>
                <w:rFonts w:ascii="Times New Roman" w:hAnsi="Times New Roman" w:cs="Times New Roman"/>
                <w:lang w:val="ru-RU"/>
              </w:rPr>
              <w:t xml:space="preserve"> звук [з] твердый, в слове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зебра </w:t>
            </w:r>
            <w:r>
              <w:rPr>
                <w:rFonts w:ascii="Times New Roman" w:hAnsi="Times New Roman" w:cs="Times New Roman"/>
                <w:lang w:val="ru-RU"/>
              </w:rPr>
              <w:t>звук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[з’] мягкий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Выделяют новые звуки из слов, характеризуют их, сравнивают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Фронтальный. Устные ответы</w:t>
            </w:r>
          </w:p>
        </w:tc>
      </w:tr>
      <w:tr w:rsidR="003E4131" w:rsidTr="003E4131">
        <w:trPr>
          <w:trHeight w:val="345"/>
          <w:jc w:val="center"/>
        </w:trPr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73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2. Знакомство с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бук-вой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З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73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Фронтальная. Словесный, практический. Беседа, моделирование буквы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73" w:lineRule="auto"/>
              <w:ind w:firstLine="6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 Какой буквой обозначаются звуки [з] и [з’] на письме?</w:t>
            </w:r>
          </w:p>
          <w:p w:rsidR="003E4131" w:rsidRDefault="003E4131">
            <w:pPr>
              <w:pStyle w:val="ParagraphStyle"/>
              <w:spacing w:line="273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– </w:t>
            </w:r>
            <w:r>
              <w:rPr>
                <w:rFonts w:ascii="Times New Roman" w:hAnsi="Times New Roman" w:cs="Times New Roman"/>
                <w:lang w:val="ru-RU"/>
              </w:rPr>
              <w:t xml:space="preserve">На что похожа буква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(зэ)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З</w:t>
            </w:r>
            <w:r>
              <w:rPr>
                <w:rFonts w:ascii="Times New Roman" w:hAnsi="Times New Roman" w:cs="Times New Roman"/>
                <w:lang w:val="ru-RU"/>
              </w:rPr>
              <w:t>?</w:t>
            </w:r>
          </w:p>
          <w:p w:rsidR="003E4131" w:rsidRDefault="003E4131">
            <w:pPr>
              <w:pStyle w:val="ParagraphStyle"/>
              <w:spacing w:line="273" w:lineRule="auto"/>
              <w:ind w:firstLine="18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 эту букву посмотри:</w:t>
            </w:r>
          </w:p>
          <w:p w:rsidR="003E4131" w:rsidRDefault="003E4131">
            <w:pPr>
              <w:pStyle w:val="ParagraphStyle"/>
              <w:spacing w:line="273" w:lineRule="auto"/>
              <w:ind w:firstLine="18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Она совсем как цифра три.</w:t>
            </w:r>
          </w:p>
          <w:p w:rsidR="003E4131" w:rsidRDefault="003E4131">
            <w:pPr>
              <w:pStyle w:val="ParagraphStyle"/>
              <w:spacing w:line="273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 Выложите букву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З </w:t>
            </w:r>
            <w:r>
              <w:rPr>
                <w:rFonts w:ascii="Times New Roman" w:hAnsi="Times New Roman" w:cs="Times New Roman"/>
                <w:lang w:val="ru-RU"/>
              </w:rPr>
              <w:t>из шнурка или нитки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73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Находят букву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З </w:t>
            </w:r>
            <w:r>
              <w:rPr>
                <w:rFonts w:ascii="Times New Roman" w:hAnsi="Times New Roman" w:cs="Times New Roman"/>
                <w:lang w:val="ru-RU"/>
              </w:rPr>
              <w:t>на «ленте букв».</w:t>
            </w:r>
          </w:p>
          <w:p w:rsidR="003E4131" w:rsidRDefault="003E4131">
            <w:pPr>
              <w:pStyle w:val="ParagraphStyle"/>
              <w:spacing w:line="273" w:lineRule="auto"/>
              <w:rPr>
                <w:rFonts w:ascii="Times New Roman" w:hAnsi="Times New Roman" w:cs="Times New Roman"/>
                <w:lang w:val="ru-RU"/>
              </w:rPr>
            </w:pPr>
          </w:p>
          <w:p w:rsidR="003E4131" w:rsidRDefault="003E4131">
            <w:pPr>
              <w:pStyle w:val="ParagraphStyle"/>
              <w:spacing w:line="273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Высказывают свои предположения.</w:t>
            </w:r>
          </w:p>
          <w:p w:rsidR="003E4131" w:rsidRDefault="003E4131">
            <w:pPr>
              <w:pStyle w:val="ParagraphStyle"/>
              <w:spacing w:line="273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Из шнурка или нитки выкладывают букву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З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73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Находят букву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З </w:t>
            </w:r>
            <w:r>
              <w:rPr>
                <w:rFonts w:ascii="Times New Roman" w:hAnsi="Times New Roman" w:cs="Times New Roman"/>
                <w:lang w:val="ru-RU"/>
              </w:rPr>
              <w:t>на «ленте букв». Моделируют ее из шнурка или нитки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73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Фронтальный. Устные ответы, моделирование</w:t>
            </w:r>
          </w:p>
        </w:tc>
      </w:tr>
      <w:tr w:rsidR="003E4131">
        <w:trPr>
          <w:trHeight w:val="1695"/>
          <w:jc w:val="center"/>
        </w:trPr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Физкультминутка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Коллективная. Практический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ind w:left="30" w:hanging="3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hd w:val="clear" w:color="auto" w:fill="FFFFFF"/>
              <w:spacing w:line="225" w:lineRule="auto"/>
              <w:ind w:left="3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Выполняют движения по тексту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Осуществляют профилактику утомления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Коллективный. Правильное выполнение движений</w:t>
            </w:r>
          </w:p>
        </w:tc>
      </w:tr>
      <w:tr w:rsidR="003E4131" w:rsidTr="003E4131">
        <w:trPr>
          <w:trHeight w:val="1695"/>
          <w:jc w:val="center"/>
        </w:trPr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3. Чтение слогов-слияний и слов (учебник, с. 91)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Коллективная, индивидуальная. Словесный, практический. Чтение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 Прочитайте слоги.</w:t>
            </w:r>
          </w:p>
          <w:p w:rsidR="003E4131" w:rsidRDefault="003E4131">
            <w:pPr>
              <w:pStyle w:val="ParagraphStyle"/>
              <w:spacing w:line="225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 В каких слогах звук [з’] – мягкий, а в каких слогах [з] – твердый?</w:t>
            </w:r>
          </w:p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 Прочитайте слова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Хором читают слоги.</w:t>
            </w:r>
          </w:p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Называют слоги с мягким звуком [з’] и твердым звуком [з]. Читают слова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ind w:right="-6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Читают слоги-слияния. Характеризуют звуки [з] и [з’], определяют, какие гласные указывают на твердость и мягкость согласного звука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Коллективный.</w:t>
            </w:r>
          </w:p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Чтение</w:t>
            </w:r>
          </w:p>
        </w:tc>
      </w:tr>
      <w:tr w:rsidR="003E4131">
        <w:trPr>
          <w:trHeight w:val="1530"/>
          <w:jc w:val="center"/>
        </w:trPr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 Дидактическая игра «Кто внимательный?»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Коллективная. Словесный. Игра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ind w:firstLine="30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Учитель показывает предметные картинки.</w:t>
            </w:r>
          </w:p>
          <w:p w:rsidR="003E4131" w:rsidRDefault="003E4131">
            <w:pPr>
              <w:pStyle w:val="ParagraphStyle"/>
              <w:spacing w:line="225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 Ро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>за</w:t>
            </w:r>
            <w:r>
              <w:rPr>
                <w:rFonts w:ascii="Times New Roman" w:hAnsi="Times New Roman" w:cs="Times New Roman"/>
                <w:lang w:val="ru-RU"/>
              </w:rPr>
              <w:t>, кор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>зи</w:t>
            </w:r>
            <w:r>
              <w:rPr>
                <w:rFonts w:ascii="Times New Roman" w:hAnsi="Times New Roman" w:cs="Times New Roman"/>
                <w:lang w:val="ru-RU"/>
              </w:rPr>
              <w:t xml:space="preserve">на, 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>зо</w:t>
            </w:r>
            <w:r>
              <w:rPr>
                <w:rFonts w:ascii="Times New Roman" w:hAnsi="Times New Roman" w:cs="Times New Roman"/>
                <w:lang w:val="ru-RU"/>
              </w:rPr>
              <w:t xml:space="preserve">нт, 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>зе</w:t>
            </w:r>
            <w:r>
              <w:rPr>
                <w:rFonts w:ascii="Times New Roman" w:hAnsi="Times New Roman" w:cs="Times New Roman"/>
                <w:lang w:val="ru-RU"/>
              </w:rPr>
              <w:t>мляника, ва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>за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>зе</w:t>
            </w:r>
            <w:r>
              <w:rPr>
                <w:rFonts w:ascii="Times New Roman" w:hAnsi="Times New Roman" w:cs="Times New Roman"/>
                <w:lang w:val="ru-RU"/>
              </w:rPr>
              <w:t xml:space="preserve">бра, 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>за</w:t>
            </w:r>
            <w:r>
              <w:rPr>
                <w:rFonts w:ascii="Times New Roman" w:hAnsi="Times New Roman" w:cs="Times New Roman"/>
                <w:lang w:val="ru-RU"/>
              </w:rPr>
              <w:t xml:space="preserve">мок, 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>зи</w:t>
            </w:r>
            <w:r>
              <w:rPr>
                <w:rFonts w:ascii="Times New Roman" w:hAnsi="Times New Roman" w:cs="Times New Roman"/>
                <w:lang w:val="ru-RU"/>
              </w:rPr>
              <w:t>ма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Дети называют картинки, поднимают синюю карточку, если услышат твердый согласный [з], зеленую карточку – если услышат мягкий звук [з’]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Распознают в словах твердый согласный звук [з] и мягкий согласный звук [з’]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Коллективный.</w:t>
            </w:r>
          </w:p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Игра</w:t>
            </w:r>
          </w:p>
        </w:tc>
      </w:tr>
      <w:tr w:rsidR="003E4131" w:rsidTr="003E4131">
        <w:trPr>
          <w:trHeight w:val="555"/>
          <w:jc w:val="center"/>
        </w:trPr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5. Работа с иллюстрацией, чтение стихотворения (учебник, с. 90)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Фронтальная, индивидуальная. Словесный, практический. Чтение, беседа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 Рассмотрите рисунок. Что на нем изображено?</w:t>
            </w:r>
          </w:p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 Выразительно прочитайте стихотворение. Какие слова вызывают у вас улыбку?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 Зоопарк.</w:t>
            </w:r>
          </w:p>
          <w:p w:rsidR="003E4131" w:rsidRDefault="003E4131">
            <w:pPr>
              <w:pStyle w:val="ParagraphStyle"/>
              <w:spacing w:line="225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Отвечают на вопрос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Составляют рассказ по рисунку, соблюдая логику изложения, выразительно читают стихотворение, понимают его смысл, формулируют ответ на вопрос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Фронтальный. Устные ответы, чтение</w:t>
            </w:r>
          </w:p>
        </w:tc>
      </w:tr>
      <w:tr w:rsidR="003E4131" w:rsidTr="003E4131">
        <w:trPr>
          <w:trHeight w:val="270"/>
          <w:jc w:val="center"/>
        </w:trPr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Физкультминутка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Коллективная. Практический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 двери висит замок.</w:t>
            </w:r>
          </w:p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(Руки сцеплены в замок.)</w:t>
            </w:r>
          </w:p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Кто его открыть бы мог?</w:t>
            </w:r>
          </w:p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(Пытаются разъединить руки.)</w:t>
            </w:r>
          </w:p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Повертели, покрутили,</w:t>
            </w:r>
          </w:p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Постучали и открыли.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ind w:firstLine="3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Выполняют движения по тексту под руководством учителя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Осуществляют профилактику утомления. Ориентируются на здоровый образ жизни, придерживаются здорового режима дня, активно участвуют в физкультминутке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Коллективный. Правильное выполнение движений</w:t>
            </w:r>
          </w:p>
        </w:tc>
      </w:tr>
      <w:tr w:rsidR="003E4131" w:rsidTr="003E4131">
        <w:trPr>
          <w:trHeight w:val="330"/>
          <w:jc w:val="center"/>
        </w:trPr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V. Закрепление знаний и способов действий.</w:t>
            </w:r>
          </w:p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Рассказ «В зоопарке». Работа с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иллюстрацией (учебник, с. 91–92)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Парная. Словесный. Беседа, чтение, рассказ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 Прочитайте текст.</w:t>
            </w:r>
          </w:p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 Рассмотрите картинку.</w:t>
            </w:r>
          </w:p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– Прочитайте слова. Составьте с ними рассказ. Определите, с чего вы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начнете, что будет происходить потом. Чем закончится ваша история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ind w:right="-6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Читают текст по предложению. Рассматривают картинку.</w:t>
            </w:r>
          </w:p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Составляют рассказ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Читают текст вслух, соотносят его с иллюстрацией.</w:t>
            </w:r>
          </w:p>
          <w:p w:rsidR="003E4131" w:rsidRDefault="003E4131">
            <w:pPr>
              <w:pStyle w:val="ParagraphStyle"/>
              <w:spacing w:line="225" w:lineRule="auto"/>
              <w:ind w:right="-6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Придумывают свой рассказ, опираясь на предложенные слова,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составляют план своего рассказа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Парный. Устные ответы, рассказ</w:t>
            </w:r>
          </w:p>
        </w:tc>
      </w:tr>
    </w:tbl>
    <w:p w:rsidR="003E4131" w:rsidRDefault="003E4131" w:rsidP="003E4131">
      <w:pPr>
        <w:pStyle w:val="ParagraphStyle"/>
        <w:spacing w:after="120"/>
        <w:jc w:val="right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br w:type="page"/>
      </w:r>
      <w:r>
        <w:rPr>
          <w:rFonts w:ascii="Times New Roman" w:hAnsi="Times New Roman" w:cs="Times New Roman"/>
          <w:i/>
          <w:iCs/>
          <w:lang w:val="ru-RU"/>
        </w:rPr>
        <w:lastRenderedPageBreak/>
        <w:t>Окончание табл.</w:t>
      </w:r>
    </w:p>
    <w:tbl>
      <w:tblPr>
        <w:tblW w:w="14385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26"/>
        <w:gridCol w:w="1669"/>
        <w:gridCol w:w="3289"/>
        <w:gridCol w:w="2510"/>
        <w:gridCol w:w="2508"/>
        <w:gridCol w:w="1983"/>
      </w:tblGrid>
      <w:tr w:rsidR="003E4131">
        <w:trPr>
          <w:trHeight w:val="135"/>
          <w:jc w:val="center"/>
        </w:trPr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52" w:lineRule="auto"/>
              <w:ind w:firstLine="6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</w:tr>
      <w:tr w:rsidR="003E4131">
        <w:trPr>
          <w:jc w:val="center"/>
        </w:trPr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VI. Рефлексивно-оценочный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Фронтальная, индивидуальная. Словесный. Беседа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 Что нового вы узнали на уроке?</w:t>
            </w:r>
          </w:p>
          <w:p w:rsidR="003E4131" w:rsidRDefault="003E413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 Что особенно вам понравилось? Почему?</w:t>
            </w:r>
          </w:p>
          <w:p w:rsidR="003E4131" w:rsidRDefault="003E413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 Что вызвало затруднение? Почему?</w:t>
            </w:r>
          </w:p>
          <w:p w:rsidR="003E4131" w:rsidRDefault="003E413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 Какие знания, умения, навыки помогали нам сегодня на уроке?</w:t>
            </w:r>
          </w:p>
          <w:p w:rsidR="003E4131" w:rsidRDefault="003E413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 Спасибо за урок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Отвечают на вопросы учителя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Устанавливают причинно-следственные связи. Отвечают на итоговые вопросы урока. Оценивают свою работу на уроке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131" w:rsidRDefault="003E413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Индивидуальный, фронтальный. Устные ответы</w:t>
            </w:r>
          </w:p>
        </w:tc>
      </w:tr>
    </w:tbl>
    <w:p w:rsidR="003E4131" w:rsidRDefault="003E4131" w:rsidP="003E4131">
      <w:pPr>
        <w:pStyle w:val="ParagraphStyle"/>
        <w:ind w:left="-105"/>
        <w:jc w:val="center"/>
        <w:rPr>
          <w:rFonts w:ascii="Times New Roman" w:hAnsi="Times New Roman" w:cs="Times New Roman"/>
          <w:i/>
          <w:iCs/>
          <w:lang w:val="ru-RU"/>
        </w:rPr>
      </w:pPr>
    </w:p>
    <w:p w:rsidR="005260F1" w:rsidRDefault="005260F1"/>
    <w:sectPr w:rsidR="005260F1" w:rsidSect="003E4131">
      <w:pgSz w:w="15840" w:h="12240" w:orient="landscape"/>
      <w:pgMar w:top="567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IGD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31"/>
    <w:rsid w:val="003E4131"/>
    <w:rsid w:val="00412D6C"/>
    <w:rsid w:val="0052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F066A-3C74-4515-AA81-DC2FF2DA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3E413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967</Words>
  <Characters>5514</Characters>
  <Application>Microsoft Office Word</Application>
  <DocSecurity>0</DocSecurity>
  <Lines>45</Lines>
  <Paragraphs>12</Paragraphs>
  <ScaleCrop>false</ScaleCrop>
  <Company/>
  <LinksUpToDate>false</LinksUpToDate>
  <CharactersWithSpaces>6469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2017-10-24T03:21:00Z</dcterms:created>
  <dcterms:modified xsi:type="dcterms:W3CDTF">2017-10-24T04:20:00Z</dcterms:modified>
</cp:coreProperties>
</file>