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F5" w:rsidRPr="00223A5C" w:rsidRDefault="00462DB7" w:rsidP="00052990">
      <w:pPr>
        <w:spacing w:after="0" w:line="240" w:lineRule="auto"/>
        <w:jc w:val="right"/>
        <w:rPr>
          <w:rFonts w:ascii="Times New Roman" w:eastAsia="Times New Roman" w:hAnsi="Times New Roman" w:cs="Times New Roman"/>
          <w:sz w:val="24"/>
          <w:szCs w:val="24"/>
          <w:lang w:eastAsia="ru-RU"/>
        </w:rPr>
      </w:pPr>
      <w:r w:rsidRPr="00223A5C">
        <w:rPr>
          <w:rFonts w:ascii="Times New Roman" w:eastAsia="Times New Roman" w:hAnsi="Times New Roman" w:cs="Times New Roman"/>
          <w:sz w:val="24"/>
          <w:szCs w:val="24"/>
          <w:lang w:eastAsia="ru-RU"/>
        </w:rPr>
        <w:t>Свириденко Любовь В</w:t>
      </w:r>
      <w:r w:rsidR="009D04F5" w:rsidRPr="00223A5C">
        <w:rPr>
          <w:rFonts w:ascii="Times New Roman" w:eastAsia="Times New Roman" w:hAnsi="Times New Roman" w:cs="Times New Roman"/>
          <w:sz w:val="24"/>
          <w:szCs w:val="24"/>
          <w:lang w:eastAsia="ru-RU"/>
        </w:rPr>
        <w:t>асильевна,</w:t>
      </w:r>
    </w:p>
    <w:p w:rsidR="009D04F5" w:rsidRPr="00223A5C" w:rsidRDefault="009D04F5" w:rsidP="00052990">
      <w:pPr>
        <w:spacing w:after="0" w:line="240" w:lineRule="auto"/>
        <w:jc w:val="right"/>
        <w:rPr>
          <w:rFonts w:ascii="Times New Roman" w:eastAsia="Times New Roman" w:hAnsi="Times New Roman" w:cs="Times New Roman"/>
          <w:sz w:val="24"/>
          <w:szCs w:val="24"/>
          <w:lang w:eastAsia="ru-RU"/>
        </w:rPr>
      </w:pPr>
      <w:r w:rsidRPr="00223A5C">
        <w:rPr>
          <w:rFonts w:ascii="Times New Roman" w:eastAsia="Times New Roman" w:hAnsi="Times New Roman" w:cs="Times New Roman"/>
          <w:sz w:val="24"/>
          <w:szCs w:val="24"/>
          <w:lang w:eastAsia="ru-RU"/>
        </w:rPr>
        <w:t xml:space="preserve">учитель математики и информатики МКОУ </w:t>
      </w:r>
      <w:proofErr w:type="spellStart"/>
      <w:r w:rsidRPr="00223A5C">
        <w:rPr>
          <w:rFonts w:ascii="Times New Roman" w:eastAsia="Times New Roman" w:hAnsi="Times New Roman" w:cs="Times New Roman"/>
          <w:sz w:val="24"/>
          <w:szCs w:val="24"/>
          <w:lang w:eastAsia="ru-RU"/>
        </w:rPr>
        <w:t>Орьёвская</w:t>
      </w:r>
      <w:proofErr w:type="spellEnd"/>
      <w:r w:rsidRPr="00223A5C">
        <w:rPr>
          <w:rFonts w:ascii="Times New Roman" w:eastAsia="Times New Roman" w:hAnsi="Times New Roman" w:cs="Times New Roman"/>
          <w:sz w:val="24"/>
          <w:szCs w:val="24"/>
          <w:lang w:eastAsia="ru-RU"/>
        </w:rPr>
        <w:t xml:space="preserve"> СОШ</w:t>
      </w:r>
      <w:proofErr w:type="gramStart"/>
      <w:r w:rsidRPr="00223A5C">
        <w:rPr>
          <w:rFonts w:ascii="Times New Roman" w:eastAsia="Times New Roman" w:hAnsi="Times New Roman" w:cs="Times New Roman"/>
          <w:sz w:val="24"/>
          <w:szCs w:val="24"/>
          <w:lang w:eastAsia="ru-RU"/>
        </w:rPr>
        <w:t xml:space="preserve"> ,</w:t>
      </w:r>
      <w:proofErr w:type="gramEnd"/>
    </w:p>
    <w:p w:rsidR="009D04F5" w:rsidRPr="00223A5C" w:rsidRDefault="009D04F5" w:rsidP="00052990">
      <w:pPr>
        <w:spacing w:after="0" w:line="240" w:lineRule="auto"/>
        <w:jc w:val="right"/>
        <w:rPr>
          <w:rFonts w:ascii="Times New Roman" w:eastAsia="Times New Roman" w:hAnsi="Times New Roman" w:cs="Times New Roman"/>
          <w:sz w:val="24"/>
          <w:szCs w:val="24"/>
          <w:lang w:eastAsia="ru-RU"/>
        </w:rPr>
      </w:pPr>
      <w:r w:rsidRPr="00223A5C">
        <w:rPr>
          <w:rFonts w:ascii="Times New Roman" w:eastAsia="Times New Roman" w:hAnsi="Times New Roman" w:cs="Times New Roman"/>
          <w:sz w:val="24"/>
          <w:szCs w:val="24"/>
          <w:lang w:eastAsia="ru-RU"/>
        </w:rPr>
        <w:t xml:space="preserve">п. </w:t>
      </w:r>
      <w:proofErr w:type="spellStart"/>
      <w:r w:rsidRPr="00223A5C">
        <w:rPr>
          <w:rFonts w:ascii="Times New Roman" w:eastAsia="Times New Roman" w:hAnsi="Times New Roman" w:cs="Times New Roman"/>
          <w:sz w:val="24"/>
          <w:szCs w:val="24"/>
          <w:lang w:eastAsia="ru-RU"/>
        </w:rPr>
        <w:t>Орье</w:t>
      </w:r>
      <w:proofErr w:type="spellEnd"/>
    </w:p>
    <w:p w:rsidR="009D04F5" w:rsidRPr="00223A5C" w:rsidRDefault="009D04F5" w:rsidP="00052990">
      <w:pPr>
        <w:spacing w:after="0" w:line="240" w:lineRule="auto"/>
        <w:rPr>
          <w:rFonts w:ascii="Times New Roman" w:eastAsia="Times New Roman" w:hAnsi="Times New Roman" w:cs="Times New Roman"/>
          <w:sz w:val="24"/>
          <w:szCs w:val="24"/>
          <w:lang w:eastAsia="ru-RU"/>
        </w:rPr>
      </w:pPr>
      <w:r w:rsidRPr="00223A5C">
        <w:rPr>
          <w:rFonts w:ascii="Times New Roman" w:eastAsia="Times New Roman" w:hAnsi="Times New Roman" w:cs="Times New Roman"/>
          <w:b/>
          <w:bCs/>
          <w:sz w:val="24"/>
          <w:szCs w:val="24"/>
          <w:lang w:eastAsia="ru-RU"/>
        </w:rPr>
        <w:t>Технологическая карта урока по учебному предмету «Геометрия» в 8-ом классе на тему «Решение задач. Площадь….»</w:t>
      </w:r>
    </w:p>
    <w:tbl>
      <w:tblPr>
        <w:tblW w:w="10349" w:type="dxa"/>
        <w:tblInd w:w="-276" w:type="dxa"/>
        <w:tblBorders>
          <w:top w:val="single" w:sz="12" w:space="0" w:color="D0D0D0"/>
          <w:left w:val="single" w:sz="12" w:space="0" w:color="D0D0D0"/>
          <w:bottom w:val="single" w:sz="12" w:space="0" w:color="D0D0D0"/>
          <w:right w:val="single" w:sz="12" w:space="0" w:color="D0D0D0"/>
        </w:tblBorders>
        <w:tblCellMar>
          <w:left w:w="0" w:type="dxa"/>
          <w:right w:w="0" w:type="dxa"/>
        </w:tblCellMar>
        <w:tblLook w:val="04A0"/>
      </w:tblPr>
      <w:tblGrid>
        <w:gridCol w:w="4253"/>
        <w:gridCol w:w="6096"/>
      </w:tblGrid>
      <w:tr w:rsidR="009D04F5" w:rsidRPr="00223A5C" w:rsidTr="00A10742">
        <w:tc>
          <w:tcPr>
            <w:tcW w:w="4253"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Тип урока:</w:t>
            </w:r>
          </w:p>
        </w:tc>
        <w:tc>
          <w:tcPr>
            <w:tcW w:w="6096" w:type="dxa"/>
            <w:tcBorders>
              <w:top w:val="outset" w:sz="6" w:space="0" w:color="auto"/>
              <w:left w:val="outset" w:sz="6" w:space="0" w:color="auto"/>
              <w:bottom w:val="single" w:sz="6" w:space="0" w:color="D0D0D0"/>
              <w:right w:val="outset" w:sz="6" w:space="0" w:color="auto"/>
            </w:tcBorders>
            <w:shd w:val="clear" w:color="auto" w:fill="auto"/>
            <w:hideMark/>
          </w:tcPr>
          <w:p w:rsidR="00B273E3" w:rsidRPr="00223A5C" w:rsidRDefault="00B273E3" w:rsidP="00B273E3">
            <w:pPr>
              <w:rPr>
                <w:rFonts w:ascii="Times New Roman" w:hAnsi="Times New Roman" w:cs="Times New Roman"/>
                <w:sz w:val="24"/>
                <w:szCs w:val="24"/>
                <w:lang w:eastAsia="ru-RU"/>
              </w:rPr>
            </w:pPr>
            <w:r w:rsidRPr="00223A5C">
              <w:rPr>
                <w:rFonts w:ascii="Times New Roman" w:hAnsi="Times New Roman" w:cs="Times New Roman"/>
                <w:sz w:val="24"/>
                <w:szCs w:val="24"/>
                <w:lang w:eastAsia="ru-RU"/>
              </w:rPr>
              <w:t>Открытие новых знаний (через проблемную ситуацию)</w:t>
            </w:r>
          </w:p>
          <w:p w:rsidR="009D04F5" w:rsidRPr="00223A5C" w:rsidRDefault="009D04F5" w:rsidP="00052990">
            <w:pPr>
              <w:spacing w:after="0" w:line="240" w:lineRule="auto"/>
              <w:rPr>
                <w:rFonts w:ascii="Times New Roman" w:hAnsi="Times New Roman" w:cs="Times New Roman"/>
                <w:sz w:val="24"/>
                <w:szCs w:val="24"/>
                <w:lang w:eastAsia="ru-RU"/>
              </w:rPr>
            </w:pPr>
          </w:p>
        </w:tc>
      </w:tr>
      <w:tr w:rsidR="009D04F5" w:rsidRPr="00223A5C" w:rsidTr="00A10742">
        <w:tc>
          <w:tcPr>
            <w:tcW w:w="4253"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Авторы УМК:</w:t>
            </w:r>
          </w:p>
        </w:tc>
        <w:tc>
          <w:tcPr>
            <w:tcW w:w="6096"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462DB7" w:rsidP="00052990">
            <w:pPr>
              <w:spacing w:after="0" w:line="240" w:lineRule="auto"/>
              <w:rPr>
                <w:rFonts w:ascii="Times New Roman" w:hAnsi="Times New Roman" w:cs="Times New Roman"/>
                <w:sz w:val="24"/>
                <w:szCs w:val="24"/>
                <w:lang w:eastAsia="ru-RU"/>
              </w:rPr>
            </w:pPr>
            <w:proofErr w:type="spellStart"/>
            <w:r w:rsidRPr="00223A5C">
              <w:rPr>
                <w:rFonts w:ascii="Times New Roman" w:hAnsi="Times New Roman" w:cs="Times New Roman"/>
                <w:iCs/>
                <w:sz w:val="24"/>
                <w:szCs w:val="24"/>
              </w:rPr>
              <w:t>Л.С.Атанасян</w:t>
            </w:r>
            <w:proofErr w:type="spellEnd"/>
          </w:p>
        </w:tc>
      </w:tr>
      <w:tr w:rsidR="009D04F5" w:rsidRPr="00223A5C" w:rsidTr="00A10742">
        <w:tc>
          <w:tcPr>
            <w:tcW w:w="4253"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Цели урока:</w:t>
            </w:r>
          </w:p>
          <w:p w:rsidR="00052990" w:rsidRPr="00223A5C" w:rsidRDefault="00052990" w:rsidP="00052990">
            <w:pPr>
              <w:spacing w:after="0" w:line="240" w:lineRule="auto"/>
              <w:rPr>
                <w:rFonts w:ascii="Times New Roman" w:hAnsi="Times New Roman" w:cs="Times New Roman"/>
                <w:sz w:val="24"/>
                <w:szCs w:val="24"/>
                <w:lang w:eastAsia="ru-RU"/>
              </w:rPr>
            </w:pPr>
          </w:p>
        </w:tc>
        <w:tc>
          <w:tcPr>
            <w:tcW w:w="6096" w:type="dxa"/>
            <w:tcBorders>
              <w:top w:val="outset" w:sz="6" w:space="0" w:color="auto"/>
              <w:left w:val="outset" w:sz="6" w:space="0" w:color="auto"/>
              <w:bottom w:val="single" w:sz="6" w:space="0" w:color="D0D0D0"/>
              <w:right w:val="outset" w:sz="6" w:space="0" w:color="auto"/>
            </w:tcBorders>
            <w:shd w:val="clear" w:color="auto" w:fill="auto"/>
            <w:hideMark/>
          </w:tcPr>
          <w:p w:rsidR="00A10742" w:rsidRPr="00223A5C" w:rsidRDefault="00A10742" w:rsidP="00A10742">
            <w:pPr>
              <w:pStyle w:val="a5"/>
              <w:numPr>
                <w:ilvl w:val="0"/>
                <w:numId w:val="8"/>
              </w:numPr>
              <w:tabs>
                <w:tab w:val="right" w:leader="underscore" w:pos="9214"/>
              </w:tabs>
              <w:spacing w:before="0" w:after="0"/>
              <w:jc w:val="both"/>
              <w:rPr>
                <w:sz w:val="24"/>
              </w:rPr>
            </w:pPr>
            <w:r w:rsidRPr="00223A5C">
              <w:rPr>
                <w:sz w:val="24"/>
              </w:rPr>
              <w:t>Цель (прописанная через результат): к концу урока каждый ученик будет:</w:t>
            </w:r>
          </w:p>
          <w:p w:rsidR="00A10742" w:rsidRPr="00223A5C" w:rsidRDefault="00A10742" w:rsidP="00A10742">
            <w:pPr>
              <w:tabs>
                <w:tab w:val="right" w:leader="underscore" w:pos="9214"/>
              </w:tabs>
              <w:spacing w:after="0" w:line="240" w:lineRule="auto"/>
              <w:jc w:val="both"/>
              <w:rPr>
                <w:rFonts w:ascii="Times New Roman" w:hAnsi="Times New Roman" w:cs="Times New Roman"/>
                <w:sz w:val="24"/>
                <w:szCs w:val="24"/>
              </w:rPr>
            </w:pPr>
            <w:r w:rsidRPr="00223A5C">
              <w:rPr>
                <w:rFonts w:ascii="Times New Roman" w:hAnsi="Times New Roman" w:cs="Times New Roman"/>
                <w:sz w:val="24"/>
                <w:szCs w:val="24"/>
              </w:rPr>
              <w:t>знать:</w:t>
            </w:r>
          </w:p>
          <w:p w:rsidR="00A10742" w:rsidRPr="00223A5C" w:rsidRDefault="00A10742" w:rsidP="00A10742">
            <w:pPr>
              <w:tabs>
                <w:tab w:val="right" w:leader="underscore" w:pos="9214"/>
              </w:tabs>
              <w:spacing w:after="0" w:line="240" w:lineRule="auto"/>
              <w:jc w:val="both"/>
              <w:rPr>
                <w:rFonts w:ascii="Times New Roman" w:hAnsi="Times New Roman" w:cs="Times New Roman"/>
                <w:sz w:val="24"/>
                <w:szCs w:val="24"/>
                <w:lang w:val="kk-KZ"/>
              </w:rPr>
            </w:pPr>
            <w:r w:rsidRPr="00223A5C">
              <w:rPr>
                <w:rFonts w:ascii="Times New Roman" w:hAnsi="Times New Roman" w:cs="Times New Roman"/>
                <w:i/>
                <w:sz w:val="24"/>
                <w:szCs w:val="24"/>
                <w:u w:val="single"/>
              </w:rPr>
              <w:t xml:space="preserve">- </w:t>
            </w:r>
            <w:r w:rsidRPr="00223A5C">
              <w:rPr>
                <w:rFonts w:ascii="Times New Roman" w:hAnsi="Times New Roman" w:cs="Times New Roman"/>
                <w:i/>
                <w:sz w:val="24"/>
                <w:szCs w:val="24"/>
                <w:u w:val="single"/>
                <w:lang w:val="kk-KZ"/>
              </w:rPr>
              <w:t>формулу для нахождения площади ромба.</w:t>
            </w:r>
          </w:p>
          <w:p w:rsidR="00A10742" w:rsidRPr="00223A5C" w:rsidRDefault="00A10742" w:rsidP="00A10742">
            <w:pPr>
              <w:tabs>
                <w:tab w:val="right" w:leader="underscore" w:pos="9214"/>
              </w:tabs>
              <w:spacing w:after="0" w:line="240" w:lineRule="auto"/>
              <w:jc w:val="both"/>
              <w:rPr>
                <w:rFonts w:ascii="Times New Roman" w:hAnsi="Times New Roman" w:cs="Times New Roman"/>
                <w:sz w:val="24"/>
                <w:szCs w:val="24"/>
                <w:lang w:val="kk-KZ"/>
              </w:rPr>
            </w:pPr>
            <w:r w:rsidRPr="00223A5C">
              <w:rPr>
                <w:rFonts w:ascii="Times New Roman" w:hAnsi="Times New Roman" w:cs="Times New Roman"/>
                <w:sz w:val="24"/>
                <w:szCs w:val="24"/>
              </w:rPr>
              <w:t>уметь (сможет продемонстрировать):</w:t>
            </w:r>
            <w:r w:rsidRPr="00223A5C">
              <w:rPr>
                <w:rFonts w:ascii="Times New Roman" w:hAnsi="Times New Roman" w:cs="Times New Roman"/>
                <w:sz w:val="24"/>
                <w:szCs w:val="24"/>
                <w:lang w:val="kk-KZ"/>
              </w:rPr>
              <w:t xml:space="preserve"> </w:t>
            </w:r>
          </w:p>
          <w:p w:rsidR="00A10742" w:rsidRPr="00223A5C" w:rsidRDefault="00A10742" w:rsidP="00A10742">
            <w:pPr>
              <w:pStyle w:val="a5"/>
              <w:numPr>
                <w:ilvl w:val="0"/>
                <w:numId w:val="9"/>
              </w:numPr>
              <w:tabs>
                <w:tab w:val="right" w:leader="underscore" w:pos="9214"/>
              </w:tabs>
              <w:spacing w:before="0" w:after="0"/>
              <w:jc w:val="both"/>
              <w:rPr>
                <w:i/>
                <w:sz w:val="24"/>
                <w:u w:val="single"/>
              </w:rPr>
            </w:pPr>
            <w:r w:rsidRPr="00223A5C">
              <w:rPr>
                <w:i/>
                <w:sz w:val="24"/>
                <w:u w:val="single"/>
                <w:lang w:val="kk-KZ"/>
              </w:rPr>
              <w:t>вывод и доказательство новой теоремы,</w:t>
            </w:r>
          </w:p>
          <w:p w:rsidR="00A10742" w:rsidRPr="00223A5C" w:rsidRDefault="00A10742" w:rsidP="00A10742">
            <w:pPr>
              <w:pStyle w:val="a5"/>
              <w:numPr>
                <w:ilvl w:val="0"/>
                <w:numId w:val="9"/>
              </w:numPr>
              <w:tabs>
                <w:tab w:val="right" w:leader="underscore" w:pos="9214"/>
              </w:tabs>
              <w:spacing w:before="0" w:after="0"/>
              <w:jc w:val="both"/>
              <w:rPr>
                <w:i/>
                <w:sz w:val="24"/>
                <w:u w:val="single"/>
              </w:rPr>
            </w:pPr>
            <w:r w:rsidRPr="00223A5C">
              <w:rPr>
                <w:i/>
                <w:sz w:val="24"/>
                <w:u w:val="single"/>
                <w:lang w:val="kk-KZ"/>
              </w:rPr>
              <w:t>практическое применение выведенной формулы при решении задачи обратной данной (вычисление диагоналей).</w:t>
            </w:r>
          </w:p>
          <w:p w:rsidR="00052990" w:rsidRPr="00223A5C" w:rsidRDefault="00052990" w:rsidP="00052990">
            <w:pPr>
              <w:spacing w:after="0" w:line="240" w:lineRule="auto"/>
              <w:rPr>
                <w:rFonts w:ascii="Times New Roman" w:hAnsi="Times New Roman" w:cs="Times New Roman"/>
                <w:color w:val="000000"/>
                <w:sz w:val="24"/>
                <w:szCs w:val="24"/>
              </w:rPr>
            </w:pPr>
            <w:r w:rsidRPr="00223A5C">
              <w:rPr>
                <w:rFonts w:ascii="Times New Roman" w:hAnsi="Times New Roman" w:cs="Times New Roman"/>
                <w:b/>
                <w:color w:val="000000"/>
                <w:sz w:val="24"/>
                <w:szCs w:val="24"/>
              </w:rPr>
              <w:t>обучающие</w:t>
            </w:r>
            <w:r w:rsidRPr="00223A5C">
              <w:rPr>
                <w:rFonts w:ascii="Times New Roman" w:hAnsi="Times New Roman" w:cs="Times New Roman"/>
                <w:color w:val="000000"/>
                <w:sz w:val="24"/>
                <w:szCs w:val="24"/>
              </w:rPr>
              <w:t>: проверка знания учащимися формул для вычисления площадей параллелограмма, треугольника, трапеции и вывод формулы нахождения площади ромба;</w:t>
            </w:r>
          </w:p>
          <w:p w:rsidR="00052990" w:rsidRPr="00223A5C" w:rsidRDefault="00052990" w:rsidP="00052990">
            <w:pPr>
              <w:spacing w:after="0" w:line="240" w:lineRule="auto"/>
              <w:rPr>
                <w:rFonts w:ascii="Times New Roman" w:hAnsi="Times New Roman" w:cs="Times New Roman"/>
                <w:color w:val="000000"/>
                <w:sz w:val="24"/>
                <w:szCs w:val="24"/>
              </w:rPr>
            </w:pPr>
            <w:r w:rsidRPr="00223A5C">
              <w:rPr>
                <w:rFonts w:ascii="Times New Roman" w:hAnsi="Times New Roman" w:cs="Times New Roman"/>
                <w:b/>
                <w:color w:val="000000"/>
                <w:sz w:val="24"/>
                <w:szCs w:val="24"/>
              </w:rPr>
              <w:t>развивающие</w:t>
            </w:r>
            <w:r w:rsidRPr="00223A5C">
              <w:rPr>
                <w:rFonts w:ascii="Times New Roman" w:hAnsi="Times New Roman" w:cs="Times New Roman"/>
                <w:color w:val="000000"/>
                <w:sz w:val="24"/>
                <w:szCs w:val="24"/>
              </w:rPr>
              <w:t>: выдвижение гипотез, способов решения задачи, перенос знания в новую ситуацию, умение планировать свою деятельность;</w:t>
            </w:r>
          </w:p>
          <w:p w:rsidR="00052990" w:rsidRPr="00223A5C" w:rsidRDefault="00052990" w:rsidP="00052990">
            <w:pPr>
              <w:spacing w:after="0" w:line="240" w:lineRule="auto"/>
              <w:rPr>
                <w:rFonts w:ascii="Times New Roman" w:hAnsi="Times New Roman" w:cs="Times New Roman"/>
                <w:color w:val="000000"/>
                <w:sz w:val="24"/>
                <w:szCs w:val="24"/>
              </w:rPr>
            </w:pPr>
            <w:r w:rsidRPr="00223A5C">
              <w:rPr>
                <w:rFonts w:ascii="Times New Roman" w:hAnsi="Times New Roman" w:cs="Times New Roman"/>
                <w:b/>
                <w:color w:val="000000"/>
                <w:sz w:val="24"/>
                <w:szCs w:val="24"/>
              </w:rPr>
              <w:t>воспитательные</w:t>
            </w:r>
            <w:r w:rsidRPr="00223A5C">
              <w:rPr>
                <w:rFonts w:ascii="Times New Roman" w:hAnsi="Times New Roman" w:cs="Times New Roman"/>
                <w:color w:val="000000"/>
                <w:sz w:val="24"/>
                <w:szCs w:val="24"/>
              </w:rPr>
              <w:t>: формирование ответственного отношения к труду, развитие активной жизненной позиции и культуры математической речи, познавательного интереса к предмету</w:t>
            </w:r>
            <w:r w:rsidR="00B273E3" w:rsidRPr="00223A5C">
              <w:rPr>
                <w:rFonts w:ascii="Times New Roman" w:hAnsi="Times New Roman" w:cs="Times New Roman"/>
                <w:color w:val="000000"/>
                <w:sz w:val="24"/>
                <w:szCs w:val="24"/>
              </w:rPr>
              <w:t>.</w:t>
            </w:r>
          </w:p>
          <w:p w:rsidR="009D04F5" w:rsidRPr="00223A5C" w:rsidRDefault="009D04F5" w:rsidP="00052990">
            <w:pPr>
              <w:spacing w:after="0" w:line="240" w:lineRule="auto"/>
              <w:rPr>
                <w:rFonts w:ascii="Times New Roman" w:hAnsi="Times New Roman" w:cs="Times New Roman"/>
                <w:sz w:val="24"/>
                <w:szCs w:val="24"/>
                <w:lang w:eastAsia="ru-RU"/>
              </w:rPr>
            </w:pPr>
          </w:p>
        </w:tc>
      </w:tr>
      <w:tr w:rsidR="009D04F5" w:rsidRPr="00223A5C" w:rsidTr="00A10742">
        <w:tc>
          <w:tcPr>
            <w:tcW w:w="4253"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 xml:space="preserve">Планируемые образовательные результаты (личностные, </w:t>
            </w:r>
            <w:proofErr w:type="spellStart"/>
            <w:r w:rsidRPr="00223A5C">
              <w:rPr>
                <w:rFonts w:ascii="Times New Roman" w:hAnsi="Times New Roman" w:cs="Times New Roman"/>
                <w:sz w:val="24"/>
                <w:szCs w:val="24"/>
                <w:lang w:eastAsia="ru-RU"/>
              </w:rPr>
              <w:t>метапредметные</w:t>
            </w:r>
            <w:proofErr w:type="spellEnd"/>
            <w:r w:rsidRPr="00223A5C">
              <w:rPr>
                <w:rFonts w:ascii="Times New Roman" w:hAnsi="Times New Roman" w:cs="Times New Roman"/>
                <w:sz w:val="24"/>
                <w:szCs w:val="24"/>
                <w:lang w:eastAsia="ru-RU"/>
              </w:rPr>
              <w:t>, предметные):</w:t>
            </w:r>
          </w:p>
        </w:tc>
        <w:tc>
          <w:tcPr>
            <w:tcW w:w="6096" w:type="dxa"/>
            <w:tcBorders>
              <w:top w:val="outset" w:sz="6" w:space="0" w:color="auto"/>
              <w:left w:val="outset" w:sz="6" w:space="0" w:color="auto"/>
              <w:bottom w:val="single" w:sz="6" w:space="0" w:color="D0D0D0"/>
              <w:right w:val="outset" w:sz="6" w:space="0" w:color="auto"/>
            </w:tcBorders>
            <w:shd w:val="clear" w:color="auto" w:fill="auto"/>
            <w:hideMark/>
          </w:tcPr>
          <w:p w:rsidR="00454AFD" w:rsidRPr="00223A5C" w:rsidRDefault="00454AFD" w:rsidP="00052990">
            <w:pPr>
              <w:spacing w:after="0" w:line="240" w:lineRule="auto"/>
              <w:rPr>
                <w:rFonts w:ascii="Times New Roman" w:hAnsi="Times New Roman" w:cs="Times New Roman"/>
                <w:b/>
                <w:sz w:val="24"/>
                <w:szCs w:val="24"/>
              </w:rPr>
            </w:pPr>
            <w:r w:rsidRPr="00223A5C">
              <w:rPr>
                <w:rFonts w:ascii="Times New Roman" w:hAnsi="Times New Roman" w:cs="Times New Roman"/>
                <w:b/>
                <w:sz w:val="24"/>
                <w:szCs w:val="24"/>
              </w:rPr>
              <w:t>личностные</w:t>
            </w:r>
          </w:p>
          <w:p w:rsidR="00454AFD"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ясно, точно, грамотно излагать свои мысли в устной и письменной речи</w:t>
            </w:r>
            <w:r w:rsidR="00052990" w:rsidRPr="00223A5C">
              <w:rPr>
                <w:rFonts w:ascii="Times New Roman" w:hAnsi="Times New Roman" w:cs="Times New Roman"/>
                <w:sz w:val="24"/>
                <w:szCs w:val="24"/>
              </w:rPr>
              <w:t>;</w:t>
            </w:r>
          </w:p>
          <w:p w:rsidR="00454AFD"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понимать смысл поставленной задачи, выстраивать аргументацию, приводить примеры</w:t>
            </w:r>
          </w:p>
          <w:p w:rsidR="00454AFD" w:rsidRPr="00223A5C" w:rsidRDefault="00454AFD" w:rsidP="00052990">
            <w:pPr>
              <w:spacing w:after="0" w:line="240" w:lineRule="auto"/>
              <w:rPr>
                <w:rFonts w:ascii="Times New Roman" w:hAnsi="Times New Roman" w:cs="Times New Roman"/>
                <w:b/>
                <w:sz w:val="24"/>
                <w:szCs w:val="24"/>
              </w:rPr>
            </w:pPr>
            <w:r w:rsidRPr="00223A5C">
              <w:rPr>
                <w:rFonts w:ascii="Times New Roman" w:hAnsi="Times New Roman" w:cs="Times New Roman"/>
                <w:b/>
                <w:sz w:val="24"/>
                <w:szCs w:val="24"/>
              </w:rPr>
              <w:t>предметные</w:t>
            </w:r>
          </w:p>
          <w:p w:rsidR="00454AFD"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проводить логические обоснования, доказательство математического утверждения о площади ромба</w:t>
            </w:r>
            <w:r w:rsidR="00052990" w:rsidRPr="00223A5C">
              <w:rPr>
                <w:rFonts w:ascii="Times New Roman" w:hAnsi="Times New Roman" w:cs="Times New Roman"/>
                <w:sz w:val="24"/>
                <w:szCs w:val="24"/>
              </w:rPr>
              <w:t>;</w:t>
            </w:r>
          </w:p>
          <w:p w:rsidR="00052990"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работать с математическим текстом (анализировать, извлекать необходимую информацию)</w:t>
            </w:r>
            <w:r w:rsidR="00052990" w:rsidRPr="00223A5C">
              <w:rPr>
                <w:rFonts w:ascii="Times New Roman" w:hAnsi="Times New Roman" w:cs="Times New Roman"/>
                <w:sz w:val="24"/>
                <w:szCs w:val="24"/>
              </w:rPr>
              <w:t xml:space="preserve"> </w:t>
            </w:r>
          </w:p>
          <w:p w:rsidR="00052990" w:rsidRPr="00223A5C" w:rsidRDefault="00052990"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видеть проблему в задаче, обратной данной.</w:t>
            </w:r>
          </w:p>
          <w:p w:rsidR="00454AFD" w:rsidRPr="00223A5C" w:rsidRDefault="00454AFD" w:rsidP="00052990">
            <w:pPr>
              <w:spacing w:after="0" w:line="240" w:lineRule="auto"/>
              <w:rPr>
                <w:rFonts w:ascii="Times New Roman" w:hAnsi="Times New Roman" w:cs="Times New Roman"/>
                <w:b/>
                <w:sz w:val="24"/>
                <w:szCs w:val="24"/>
              </w:rPr>
            </w:pPr>
            <w:proofErr w:type="spellStart"/>
            <w:r w:rsidRPr="00223A5C">
              <w:rPr>
                <w:rFonts w:ascii="Times New Roman" w:hAnsi="Times New Roman" w:cs="Times New Roman"/>
                <w:b/>
                <w:sz w:val="24"/>
                <w:szCs w:val="24"/>
              </w:rPr>
              <w:t>метапредметные</w:t>
            </w:r>
            <w:proofErr w:type="spellEnd"/>
            <w:r w:rsidRPr="00223A5C">
              <w:rPr>
                <w:rFonts w:ascii="Times New Roman" w:hAnsi="Times New Roman" w:cs="Times New Roman"/>
                <w:b/>
                <w:sz w:val="24"/>
                <w:szCs w:val="24"/>
              </w:rPr>
              <w:t xml:space="preserve"> </w:t>
            </w:r>
          </w:p>
          <w:p w:rsidR="00454AFD"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принимать решение в условиях неполной информации</w:t>
            </w:r>
            <w:r w:rsidR="00052990" w:rsidRPr="00223A5C">
              <w:rPr>
                <w:rFonts w:ascii="Times New Roman" w:hAnsi="Times New Roman" w:cs="Times New Roman"/>
                <w:sz w:val="24"/>
                <w:szCs w:val="24"/>
              </w:rPr>
              <w:t>;</w:t>
            </w:r>
          </w:p>
          <w:p w:rsidR="00454AFD"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самостоятельно ставить цели</w:t>
            </w:r>
            <w:r w:rsidR="00052990" w:rsidRPr="00223A5C">
              <w:rPr>
                <w:rFonts w:ascii="Times New Roman" w:hAnsi="Times New Roman" w:cs="Times New Roman"/>
                <w:sz w:val="24"/>
                <w:szCs w:val="24"/>
              </w:rPr>
              <w:t>;</w:t>
            </w:r>
          </w:p>
          <w:p w:rsidR="00454AFD" w:rsidRPr="00223A5C" w:rsidRDefault="00454AFD" w:rsidP="00052990">
            <w:pPr>
              <w:spacing w:after="0" w:line="240" w:lineRule="auto"/>
              <w:rPr>
                <w:rFonts w:ascii="Times New Roman" w:hAnsi="Times New Roman" w:cs="Times New Roman"/>
                <w:sz w:val="24"/>
                <w:szCs w:val="24"/>
              </w:rPr>
            </w:pPr>
            <w:r w:rsidRPr="00223A5C">
              <w:rPr>
                <w:rFonts w:ascii="Times New Roman" w:hAnsi="Times New Roman" w:cs="Times New Roman"/>
                <w:sz w:val="24"/>
                <w:szCs w:val="24"/>
              </w:rPr>
              <w:t xml:space="preserve">вступать в диалог и участвовать в коллективном </w:t>
            </w:r>
            <w:r w:rsidR="00223A5C">
              <w:rPr>
                <w:rFonts w:ascii="Times New Roman" w:hAnsi="Times New Roman" w:cs="Times New Roman"/>
                <w:sz w:val="24"/>
                <w:szCs w:val="24"/>
              </w:rPr>
              <w:t xml:space="preserve">и парном </w:t>
            </w:r>
            <w:r w:rsidRPr="00223A5C">
              <w:rPr>
                <w:rFonts w:ascii="Times New Roman" w:hAnsi="Times New Roman" w:cs="Times New Roman"/>
                <w:sz w:val="24"/>
                <w:szCs w:val="24"/>
              </w:rPr>
              <w:t>обсуждении проблемы</w:t>
            </w:r>
          </w:p>
          <w:p w:rsidR="009D04F5" w:rsidRPr="00223A5C" w:rsidRDefault="009D04F5" w:rsidP="00052990">
            <w:pPr>
              <w:spacing w:after="0" w:line="240" w:lineRule="auto"/>
              <w:rPr>
                <w:rFonts w:ascii="Times New Roman" w:hAnsi="Times New Roman" w:cs="Times New Roman"/>
                <w:sz w:val="24"/>
                <w:szCs w:val="24"/>
                <w:lang w:eastAsia="ru-RU"/>
              </w:rPr>
            </w:pPr>
          </w:p>
        </w:tc>
      </w:tr>
      <w:tr w:rsidR="009D04F5" w:rsidRPr="00223A5C" w:rsidTr="00A10742">
        <w:tc>
          <w:tcPr>
            <w:tcW w:w="4253"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Оборудование:</w:t>
            </w:r>
          </w:p>
        </w:tc>
        <w:tc>
          <w:tcPr>
            <w:tcW w:w="6096"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A10742" w:rsidP="00A10742">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 xml:space="preserve">Доска </w:t>
            </w:r>
          </w:p>
        </w:tc>
      </w:tr>
      <w:tr w:rsidR="009D04F5" w:rsidRPr="00223A5C" w:rsidTr="00A10742">
        <w:tc>
          <w:tcPr>
            <w:tcW w:w="4253"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r w:rsidRPr="00223A5C">
              <w:rPr>
                <w:rFonts w:ascii="Times New Roman" w:hAnsi="Times New Roman" w:cs="Times New Roman"/>
                <w:sz w:val="24"/>
                <w:szCs w:val="24"/>
                <w:lang w:eastAsia="ru-RU"/>
              </w:rPr>
              <w:t>Образовательные ресурсы:</w:t>
            </w:r>
          </w:p>
        </w:tc>
        <w:tc>
          <w:tcPr>
            <w:tcW w:w="6096" w:type="dxa"/>
            <w:tcBorders>
              <w:top w:val="outset" w:sz="6" w:space="0" w:color="auto"/>
              <w:left w:val="outset" w:sz="6" w:space="0" w:color="auto"/>
              <w:bottom w:val="single" w:sz="6" w:space="0" w:color="D0D0D0"/>
              <w:right w:val="outset" w:sz="6" w:space="0" w:color="auto"/>
            </w:tcBorders>
            <w:shd w:val="clear" w:color="auto" w:fill="auto"/>
            <w:hideMark/>
          </w:tcPr>
          <w:p w:rsidR="009D04F5" w:rsidRPr="00223A5C" w:rsidRDefault="009D04F5" w:rsidP="00052990">
            <w:pPr>
              <w:spacing w:after="0" w:line="240" w:lineRule="auto"/>
              <w:rPr>
                <w:rFonts w:ascii="Times New Roman" w:hAnsi="Times New Roman" w:cs="Times New Roman"/>
                <w:sz w:val="24"/>
                <w:szCs w:val="24"/>
                <w:lang w:eastAsia="ru-RU"/>
              </w:rPr>
            </w:pPr>
          </w:p>
        </w:tc>
      </w:tr>
    </w:tbl>
    <w:p w:rsidR="00E64379" w:rsidRPr="00223A5C" w:rsidRDefault="00E64379" w:rsidP="00052990">
      <w:pPr>
        <w:spacing w:after="0"/>
        <w:rPr>
          <w:rFonts w:ascii="Times New Roman" w:hAnsi="Times New Roman" w:cs="Times New Roman"/>
          <w:sz w:val="24"/>
          <w:szCs w:val="24"/>
        </w:rPr>
      </w:pPr>
    </w:p>
    <w:p w:rsidR="00A10742" w:rsidRDefault="00A10742" w:rsidP="00A10742">
      <w:pPr>
        <w:jc w:val="center"/>
        <w:rPr>
          <w:rFonts w:ascii="Times New Roman" w:hAnsi="Times New Roman" w:cs="Times New Roman"/>
          <w:sz w:val="24"/>
          <w:szCs w:val="24"/>
        </w:rPr>
      </w:pPr>
    </w:p>
    <w:p w:rsidR="00223A5C" w:rsidRPr="00223A5C" w:rsidRDefault="00223A5C" w:rsidP="00A10742">
      <w:pPr>
        <w:jc w:val="center"/>
        <w:rPr>
          <w:rFonts w:ascii="Times New Roman" w:hAnsi="Times New Roman" w:cs="Times New Roman"/>
          <w:sz w:val="24"/>
          <w:szCs w:val="24"/>
        </w:rPr>
      </w:pPr>
    </w:p>
    <w:p w:rsidR="00A10742" w:rsidRPr="00223A5C" w:rsidRDefault="00A10742" w:rsidP="00A10742">
      <w:pPr>
        <w:jc w:val="center"/>
        <w:rPr>
          <w:rFonts w:ascii="Times New Roman" w:hAnsi="Times New Roman" w:cs="Times New Roman"/>
          <w:sz w:val="24"/>
          <w:szCs w:val="24"/>
        </w:rPr>
      </w:pPr>
      <w:r w:rsidRPr="00223A5C">
        <w:rPr>
          <w:rFonts w:ascii="Times New Roman" w:hAnsi="Times New Roman" w:cs="Times New Roman"/>
          <w:sz w:val="24"/>
          <w:szCs w:val="24"/>
        </w:rPr>
        <w:lastRenderedPageBreak/>
        <w:t>Описание урока</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Урок можно условно разбить на четыре этапа: </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1. повторение свойств геометрических фигур, </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2. знание формул площадей четырехугольников, </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3.  получение новых знаний </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4.  умения применять новые знания в стандартной и нестандартной ситуациях. </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На этапе повторения необходимо вспомнить свойства параллелограмма, треугольника, ромба. Целесообразной формой работы является фронтальная форма, обучающийся выбирает геометрическую фигуру, рассказывает о её свойствах, записывает на доске формулу площади,  остальные ребята имеют возможность дополнить ответ, если допущены ошибки или неточности, что позволит объединить усилия всего класса для решения этой задачи. Особое внимание следует уделить формулам вычисления площади параллелограмма и треугольника, т.к. эти знания необходимы при доказательстве новой теоремы. На этом этапе используется доска для записи формул. Устно решить задачи по готовым чертежам (дифференцированный подход). Каждый выбирает задачу (задачи) по своему усмотрению и сталкиваются с проблемой решить задачу №4, т.к.  неизвестны ни сторона, ни высота. А как вычислить площадь ромба, если известны лишь его диагонали? </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Обучающиеся столкнулись с проблемой, вернуться к теме урока и дописать, площадь какой фигуры будем вычислять, что нужно для этого знать и уметь (дети формулируют свои цели, учитель записывает на доске).</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В ходе дискуссии, высказывая свои предположения, учащиеся должны прийти к выводу, что для решения необходимо рассмотреть два треугольника и вывести формулу алгебраическим преобразованием суммы двух площадей. Эту работу может выполнить один из учеников, работа организована фронтально с учителем. </w:t>
      </w:r>
      <w:proofErr w:type="gramStart"/>
      <w:r w:rsidRPr="00223A5C">
        <w:rPr>
          <w:rFonts w:ascii="Times New Roman" w:hAnsi="Times New Roman" w:cs="Times New Roman"/>
          <w:iCs/>
          <w:sz w:val="24"/>
          <w:szCs w:val="24"/>
        </w:rPr>
        <w:t>(Или выводит формулу с обратной стороны доски, а остальные в парах.</w:t>
      </w:r>
      <w:proofErr w:type="gramEnd"/>
      <w:r w:rsidRPr="00223A5C">
        <w:rPr>
          <w:rFonts w:ascii="Times New Roman" w:hAnsi="Times New Roman" w:cs="Times New Roman"/>
          <w:iCs/>
          <w:sz w:val="24"/>
          <w:szCs w:val="24"/>
        </w:rPr>
        <w:t xml:space="preserve">  Затем  сверяют результаты. </w:t>
      </w:r>
      <w:proofErr w:type="gramStart"/>
      <w:r w:rsidRPr="00223A5C">
        <w:rPr>
          <w:rFonts w:ascii="Times New Roman" w:hAnsi="Times New Roman" w:cs="Times New Roman"/>
          <w:iCs/>
          <w:sz w:val="24"/>
          <w:szCs w:val="24"/>
        </w:rPr>
        <w:t xml:space="preserve">Так класс сработает на запланированный результат: </w:t>
      </w:r>
      <w:r w:rsidRPr="00223A5C">
        <w:rPr>
          <w:rFonts w:ascii="Times New Roman" w:hAnsi="Times New Roman" w:cs="Times New Roman"/>
          <w:iCs/>
          <w:sz w:val="24"/>
          <w:szCs w:val="24"/>
          <w:lang w:val="kk-KZ"/>
        </w:rPr>
        <w:t>вывод и доказательство новой теоремы).</w:t>
      </w:r>
      <w:bookmarkStart w:id="0" w:name="_GoBack"/>
      <w:bookmarkEnd w:id="0"/>
      <w:proofErr w:type="gramEnd"/>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На третьем этапе, после  вывода формулы, обучающиеся переходят к  решению задачи № 476 (учебник </w:t>
      </w:r>
      <w:proofErr w:type="spellStart"/>
      <w:r w:rsidRPr="00223A5C">
        <w:rPr>
          <w:rFonts w:ascii="Times New Roman" w:hAnsi="Times New Roman" w:cs="Times New Roman"/>
          <w:iCs/>
          <w:sz w:val="24"/>
          <w:szCs w:val="24"/>
        </w:rPr>
        <w:t>Л.С.Атанасян</w:t>
      </w:r>
      <w:proofErr w:type="spellEnd"/>
      <w:proofErr w:type="gramStart"/>
      <w:r w:rsidRPr="00223A5C">
        <w:rPr>
          <w:rFonts w:ascii="Times New Roman" w:hAnsi="Times New Roman" w:cs="Times New Roman"/>
          <w:iCs/>
          <w:sz w:val="24"/>
          <w:szCs w:val="24"/>
        </w:rPr>
        <w:t xml:space="preserve"> )</w:t>
      </w:r>
      <w:proofErr w:type="gramEnd"/>
      <w:r w:rsidRPr="00223A5C">
        <w:rPr>
          <w:rFonts w:ascii="Times New Roman" w:hAnsi="Times New Roman" w:cs="Times New Roman"/>
          <w:iCs/>
          <w:sz w:val="24"/>
          <w:szCs w:val="24"/>
        </w:rPr>
        <w:t xml:space="preserve"> и сверяют свой результат с формулировкой первой части задачи, где требовалось доказать, а затем вычислить площадь ромба. Это этап первичного закрепления знаний, он организован в парах, это обусловлено необходимостью  проанализировать данные задачи, привести к единым единицам измерения, обсудить каждый этап решения задачи и не допустить ошибок при вычислении.  Пары формируются из </w:t>
      </w:r>
      <w:proofErr w:type="gramStart"/>
      <w:r w:rsidRPr="00223A5C">
        <w:rPr>
          <w:rFonts w:ascii="Times New Roman" w:hAnsi="Times New Roman" w:cs="Times New Roman"/>
          <w:iCs/>
          <w:sz w:val="24"/>
          <w:szCs w:val="24"/>
        </w:rPr>
        <w:t>обучающихся</w:t>
      </w:r>
      <w:proofErr w:type="gramEnd"/>
      <w:r w:rsidRPr="00223A5C">
        <w:rPr>
          <w:rFonts w:ascii="Times New Roman" w:hAnsi="Times New Roman" w:cs="Times New Roman"/>
          <w:iCs/>
          <w:sz w:val="24"/>
          <w:szCs w:val="24"/>
        </w:rPr>
        <w:t xml:space="preserve"> сидящих за двумя соседними партами (или за одной партой).</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proofErr w:type="gramStart"/>
      <w:r w:rsidRPr="00223A5C">
        <w:rPr>
          <w:rFonts w:ascii="Times New Roman" w:hAnsi="Times New Roman" w:cs="Times New Roman"/>
          <w:iCs/>
          <w:sz w:val="24"/>
          <w:szCs w:val="24"/>
        </w:rPr>
        <w:t>Решение задачи, обратной данной №477 предложить в парах, каждая пара представляет свой вариант, обсудить предложенные и выбрать наиболее приемлемый алгоритма решения.</w:t>
      </w:r>
      <w:proofErr w:type="gramEnd"/>
      <w:r w:rsidRPr="00223A5C">
        <w:rPr>
          <w:rFonts w:ascii="Times New Roman" w:hAnsi="Times New Roman" w:cs="Times New Roman"/>
          <w:iCs/>
          <w:sz w:val="24"/>
          <w:szCs w:val="24"/>
        </w:rPr>
        <w:t xml:space="preserve"> </w:t>
      </w:r>
      <w:r w:rsidRPr="00223A5C">
        <w:rPr>
          <w:rFonts w:ascii="Times New Roman" w:hAnsi="Times New Roman" w:cs="Times New Roman"/>
          <w:iCs/>
          <w:sz w:val="24"/>
          <w:szCs w:val="24"/>
        </w:rPr>
        <w:lastRenderedPageBreak/>
        <w:t>Выполнение решения задачи в парах, позволит сократить время на решение уравнения и вычисления.  Учитель на этом этапе осуществляет консультативную работу.</w:t>
      </w:r>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proofErr w:type="gramStart"/>
      <w:r w:rsidRPr="00223A5C">
        <w:rPr>
          <w:rFonts w:ascii="Times New Roman" w:hAnsi="Times New Roman" w:cs="Times New Roman"/>
          <w:iCs/>
          <w:sz w:val="24"/>
          <w:szCs w:val="24"/>
        </w:rPr>
        <w:t xml:space="preserve">Далее,  обсудить с обучающимися достигнута ли цель, поставленная в начале урока,   завершить заполнение оценочных листов и выставить оценки в соответствии с критериями оценивания. </w:t>
      </w:r>
      <w:proofErr w:type="gramEnd"/>
    </w:p>
    <w:p w:rsidR="00A10742" w:rsidRPr="00223A5C" w:rsidRDefault="00A10742" w:rsidP="00223A5C">
      <w:pPr>
        <w:tabs>
          <w:tab w:val="right" w:leader="underscore" w:pos="9214"/>
        </w:tabs>
        <w:spacing w:after="0" w:line="360" w:lineRule="auto"/>
        <w:ind w:firstLine="284"/>
        <w:jc w:val="both"/>
        <w:rPr>
          <w:rFonts w:ascii="Times New Roman" w:hAnsi="Times New Roman" w:cs="Times New Roman"/>
          <w:iCs/>
          <w:sz w:val="24"/>
          <w:szCs w:val="24"/>
        </w:rPr>
      </w:pPr>
      <w:r w:rsidRPr="00223A5C">
        <w:rPr>
          <w:rFonts w:ascii="Times New Roman" w:hAnsi="Times New Roman" w:cs="Times New Roman"/>
          <w:iCs/>
          <w:sz w:val="24"/>
          <w:szCs w:val="24"/>
        </w:rPr>
        <w:t xml:space="preserve">Рефлексия проводиться по вопросам: </w:t>
      </w:r>
    </w:p>
    <w:p w:rsidR="00A10742" w:rsidRPr="00223A5C" w:rsidRDefault="00A10742" w:rsidP="00223A5C">
      <w:pPr>
        <w:tabs>
          <w:tab w:val="right" w:leader="underscore" w:pos="9214"/>
        </w:tabs>
        <w:spacing w:after="0" w:line="360" w:lineRule="auto"/>
        <w:jc w:val="both"/>
        <w:rPr>
          <w:rFonts w:ascii="Times New Roman" w:hAnsi="Times New Roman" w:cs="Times New Roman"/>
          <w:iCs/>
          <w:sz w:val="24"/>
          <w:szCs w:val="24"/>
        </w:rPr>
      </w:pPr>
      <w:r w:rsidRPr="00223A5C">
        <w:rPr>
          <w:rFonts w:ascii="Times New Roman" w:hAnsi="Times New Roman" w:cs="Times New Roman"/>
          <w:iCs/>
          <w:sz w:val="24"/>
          <w:szCs w:val="24"/>
        </w:rPr>
        <w:t>Я знаю, что…</w:t>
      </w:r>
    </w:p>
    <w:p w:rsidR="00A10742" w:rsidRPr="00223A5C" w:rsidRDefault="00A10742" w:rsidP="00223A5C">
      <w:pPr>
        <w:tabs>
          <w:tab w:val="right" w:leader="underscore" w:pos="9214"/>
        </w:tabs>
        <w:spacing w:after="0" w:line="360" w:lineRule="auto"/>
        <w:jc w:val="both"/>
        <w:rPr>
          <w:rFonts w:ascii="Times New Roman" w:hAnsi="Times New Roman" w:cs="Times New Roman"/>
          <w:iCs/>
          <w:sz w:val="24"/>
          <w:szCs w:val="24"/>
        </w:rPr>
      </w:pPr>
      <w:r w:rsidRPr="00223A5C">
        <w:rPr>
          <w:rFonts w:ascii="Times New Roman" w:hAnsi="Times New Roman" w:cs="Times New Roman"/>
          <w:iCs/>
          <w:sz w:val="24"/>
          <w:szCs w:val="24"/>
        </w:rPr>
        <w:t>Я знаю, как…</w:t>
      </w:r>
    </w:p>
    <w:p w:rsidR="00A10742" w:rsidRPr="00223A5C" w:rsidRDefault="00A10742" w:rsidP="00223A5C">
      <w:pPr>
        <w:tabs>
          <w:tab w:val="right" w:leader="underscore" w:pos="9214"/>
        </w:tabs>
        <w:spacing w:after="0" w:line="360" w:lineRule="auto"/>
        <w:jc w:val="both"/>
        <w:rPr>
          <w:rFonts w:ascii="Times New Roman" w:hAnsi="Times New Roman" w:cs="Times New Roman"/>
          <w:iCs/>
          <w:sz w:val="24"/>
          <w:szCs w:val="24"/>
        </w:rPr>
      </w:pPr>
      <w:r w:rsidRPr="00223A5C">
        <w:rPr>
          <w:rFonts w:ascii="Times New Roman" w:hAnsi="Times New Roman" w:cs="Times New Roman"/>
          <w:iCs/>
          <w:sz w:val="24"/>
          <w:szCs w:val="24"/>
        </w:rPr>
        <w:t>Благодаря чему (кому) я усвоил тему….</w:t>
      </w:r>
    </w:p>
    <w:p w:rsidR="00A10742" w:rsidRDefault="00A10742" w:rsidP="00223A5C">
      <w:pPr>
        <w:tabs>
          <w:tab w:val="right" w:leader="underscore" w:pos="9214"/>
        </w:tabs>
        <w:spacing w:after="0" w:line="360" w:lineRule="auto"/>
        <w:jc w:val="both"/>
        <w:rPr>
          <w:rFonts w:ascii="Times New Roman" w:hAnsi="Times New Roman" w:cs="Times New Roman"/>
          <w:i/>
          <w:iCs/>
          <w:sz w:val="24"/>
          <w:szCs w:val="24"/>
        </w:rPr>
      </w:pPr>
    </w:p>
    <w:p w:rsidR="00223A5C" w:rsidRDefault="00223A5C" w:rsidP="00223A5C">
      <w:pPr>
        <w:tabs>
          <w:tab w:val="right" w:leader="underscore" w:pos="9214"/>
        </w:tabs>
        <w:spacing w:after="0" w:line="360" w:lineRule="auto"/>
        <w:jc w:val="both"/>
        <w:rPr>
          <w:rFonts w:ascii="Times New Roman" w:hAnsi="Times New Roman" w:cs="Times New Roman"/>
          <w:i/>
          <w:iCs/>
          <w:sz w:val="24"/>
          <w:szCs w:val="24"/>
        </w:rPr>
      </w:pPr>
    </w:p>
    <w:p w:rsidR="00223A5C" w:rsidRPr="00223A5C" w:rsidRDefault="00223A5C" w:rsidP="00A10742">
      <w:pPr>
        <w:tabs>
          <w:tab w:val="right" w:leader="underscore" w:pos="9214"/>
        </w:tabs>
        <w:spacing w:after="0" w:line="360" w:lineRule="auto"/>
        <w:jc w:val="both"/>
        <w:rPr>
          <w:rFonts w:ascii="Times New Roman" w:hAnsi="Times New Roman" w:cs="Times New Roman"/>
          <w:i/>
          <w:iCs/>
          <w:sz w:val="24"/>
          <w:szCs w:val="24"/>
        </w:rPr>
      </w:pPr>
    </w:p>
    <w:p w:rsidR="00052990" w:rsidRPr="00223A5C" w:rsidRDefault="00A10742">
      <w:pPr>
        <w:rPr>
          <w:rFonts w:ascii="Times New Roman" w:hAnsi="Times New Roman" w:cs="Times New Roman"/>
          <w:sz w:val="24"/>
          <w:szCs w:val="24"/>
        </w:rPr>
      </w:pPr>
      <w:r w:rsidRPr="00223A5C">
        <w:rPr>
          <w:rFonts w:ascii="Times New Roman" w:hAnsi="Times New Roman" w:cs="Times New Roman"/>
          <w:sz w:val="24"/>
          <w:szCs w:val="24"/>
        </w:rPr>
        <w:t>Инструменты и критерии/показатели/индикаторы оценки достижения запланированных результатов</w:t>
      </w:r>
      <w:r w:rsidRPr="00223A5C">
        <w:rPr>
          <w:rStyle w:val="ab"/>
          <w:rFonts w:ascii="Times New Roman" w:hAnsi="Times New Roman" w:cs="Times New Roman"/>
          <w:sz w:val="24"/>
          <w:szCs w:val="24"/>
        </w:rPr>
        <w:footnoteReference w:id="1"/>
      </w:r>
      <w:r w:rsidRPr="00223A5C">
        <w:rPr>
          <w:rFonts w:ascii="Times New Roman" w:hAnsi="Times New Roman" w:cs="Times New Roman"/>
          <w:sz w:val="24"/>
          <w:szCs w:val="24"/>
        </w:rPr>
        <w:t>: заполнение оценочных листов на каждом этапе урока</w:t>
      </w:r>
    </w:p>
    <w:tbl>
      <w:tblPr>
        <w:tblStyle w:val="a6"/>
        <w:tblpPr w:leftFromText="180" w:rightFromText="180" w:vertAnchor="text" w:horzAnchor="margin" w:tblpY="261"/>
        <w:tblW w:w="10456" w:type="dxa"/>
        <w:tblLook w:val="04A0"/>
      </w:tblPr>
      <w:tblGrid>
        <w:gridCol w:w="397"/>
        <w:gridCol w:w="5730"/>
        <w:gridCol w:w="2628"/>
        <w:gridCol w:w="1701"/>
      </w:tblGrid>
      <w:tr w:rsidR="00A10742" w:rsidRPr="00223A5C" w:rsidTr="00F04B8D">
        <w:tc>
          <w:tcPr>
            <w:tcW w:w="6127" w:type="dxa"/>
            <w:gridSpan w:val="2"/>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center"/>
              <w:rPr>
                <w:sz w:val="24"/>
                <w:lang w:eastAsia="en-US"/>
              </w:rPr>
            </w:pPr>
            <w:r w:rsidRPr="00223A5C">
              <w:rPr>
                <w:sz w:val="24"/>
                <w:lang w:eastAsia="en-US"/>
              </w:rPr>
              <w:t>Задание</w:t>
            </w:r>
          </w:p>
        </w:tc>
        <w:tc>
          <w:tcPr>
            <w:tcW w:w="2628"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center"/>
              <w:rPr>
                <w:sz w:val="24"/>
                <w:lang w:eastAsia="en-US"/>
              </w:rPr>
            </w:pPr>
            <w:r w:rsidRPr="00223A5C">
              <w:rPr>
                <w:sz w:val="24"/>
                <w:lang w:eastAsia="en-US"/>
              </w:rPr>
              <w:t>Критерий оценивание</w:t>
            </w:r>
          </w:p>
        </w:tc>
        <w:tc>
          <w:tcPr>
            <w:tcW w:w="1701"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center"/>
              <w:rPr>
                <w:sz w:val="24"/>
                <w:lang w:eastAsia="en-US"/>
              </w:rPr>
            </w:pPr>
            <w:r w:rsidRPr="00223A5C">
              <w:rPr>
                <w:sz w:val="24"/>
                <w:lang w:eastAsia="en-US"/>
              </w:rPr>
              <w:t>Количество баллов за задание</w:t>
            </w:r>
          </w:p>
        </w:tc>
      </w:tr>
      <w:tr w:rsidR="00A10742" w:rsidRPr="00223A5C" w:rsidTr="00F04B8D">
        <w:tc>
          <w:tcPr>
            <w:tcW w:w="397"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1.</w:t>
            </w:r>
          </w:p>
        </w:tc>
        <w:tc>
          <w:tcPr>
            <w:tcW w:w="5730"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rPr>
                <w:sz w:val="24"/>
                <w:lang w:eastAsia="en-US"/>
              </w:rPr>
            </w:pPr>
            <w:r w:rsidRPr="00223A5C">
              <w:rPr>
                <w:color w:val="000000"/>
                <w:sz w:val="24"/>
              </w:rPr>
              <w:t>Геометрический диктант</w:t>
            </w:r>
            <w:proofErr w:type="gramStart"/>
            <w:r w:rsidRPr="00223A5C">
              <w:rPr>
                <w:color w:val="000000"/>
                <w:sz w:val="24"/>
              </w:rPr>
              <w:t>.</w:t>
            </w:r>
            <w:proofErr w:type="gramEnd"/>
            <w:r w:rsidRPr="00223A5C">
              <w:rPr>
                <w:color w:val="000000"/>
                <w:sz w:val="24"/>
              </w:rPr>
              <w:t xml:space="preserve"> (</w:t>
            </w:r>
            <w:proofErr w:type="gramStart"/>
            <w:r w:rsidRPr="00223A5C">
              <w:rPr>
                <w:color w:val="000000"/>
                <w:sz w:val="24"/>
              </w:rPr>
              <w:t>п</w:t>
            </w:r>
            <w:proofErr w:type="gramEnd"/>
            <w:r w:rsidRPr="00223A5C">
              <w:rPr>
                <w:color w:val="000000"/>
                <w:sz w:val="24"/>
              </w:rPr>
              <w:t>роверка по образцу с обсуждением правильного ответа). Приложение 1</w:t>
            </w:r>
          </w:p>
          <w:p w:rsidR="00A10742" w:rsidRPr="00223A5C" w:rsidRDefault="00A10742" w:rsidP="00F04B8D">
            <w:pPr>
              <w:pStyle w:val="a5"/>
              <w:tabs>
                <w:tab w:val="right" w:leader="underscore" w:pos="9214"/>
              </w:tabs>
              <w:spacing w:before="0" w:after="0"/>
              <w:ind w:left="0"/>
              <w:rPr>
                <w:color w:val="000000"/>
                <w:sz w:val="24"/>
              </w:rPr>
            </w:pPr>
          </w:p>
        </w:tc>
        <w:tc>
          <w:tcPr>
            <w:tcW w:w="2628"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1 балл за каждый правильный ответ</w:t>
            </w:r>
          </w:p>
        </w:tc>
        <w:tc>
          <w:tcPr>
            <w:tcW w:w="1701"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center"/>
              <w:rPr>
                <w:sz w:val="24"/>
                <w:lang w:eastAsia="en-US"/>
              </w:rPr>
            </w:pPr>
            <w:r w:rsidRPr="00223A5C">
              <w:rPr>
                <w:sz w:val="24"/>
                <w:lang w:eastAsia="en-US"/>
              </w:rPr>
              <w:t>10 баллов</w:t>
            </w:r>
          </w:p>
        </w:tc>
      </w:tr>
      <w:tr w:rsidR="00A10742" w:rsidRPr="00223A5C" w:rsidTr="00F04B8D">
        <w:tc>
          <w:tcPr>
            <w:tcW w:w="397"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2.</w:t>
            </w:r>
          </w:p>
        </w:tc>
        <w:tc>
          <w:tcPr>
            <w:tcW w:w="5730"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rPr>
                <w:color w:val="000000"/>
                <w:sz w:val="24"/>
              </w:rPr>
            </w:pPr>
            <w:r w:rsidRPr="00223A5C">
              <w:rPr>
                <w:color w:val="000000"/>
                <w:sz w:val="24"/>
              </w:rPr>
              <w:t>Формулы площадей многоугольника</w:t>
            </w:r>
          </w:p>
        </w:tc>
        <w:tc>
          <w:tcPr>
            <w:tcW w:w="2628"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1 балл за каждую формулу</w:t>
            </w:r>
          </w:p>
        </w:tc>
        <w:tc>
          <w:tcPr>
            <w:tcW w:w="1701"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rPr>
                <w:sz w:val="24"/>
                <w:lang w:eastAsia="en-US"/>
              </w:rPr>
            </w:pPr>
            <w:r w:rsidRPr="00223A5C">
              <w:rPr>
                <w:sz w:val="24"/>
                <w:lang w:eastAsia="en-US"/>
              </w:rPr>
              <w:t>До 5 баллов</w:t>
            </w:r>
          </w:p>
        </w:tc>
      </w:tr>
      <w:tr w:rsidR="00A10742" w:rsidRPr="00223A5C" w:rsidTr="00F04B8D">
        <w:tc>
          <w:tcPr>
            <w:tcW w:w="397"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 xml:space="preserve">3. </w:t>
            </w:r>
          </w:p>
        </w:tc>
        <w:tc>
          <w:tcPr>
            <w:tcW w:w="5730"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rPr>
                <w:color w:val="000000"/>
                <w:sz w:val="24"/>
              </w:rPr>
            </w:pPr>
            <w:r w:rsidRPr="00223A5C">
              <w:rPr>
                <w:color w:val="000000"/>
                <w:sz w:val="24"/>
              </w:rPr>
              <w:t xml:space="preserve">Решение задач по готовым чертежам. Приложение 2 и 3 </w:t>
            </w:r>
          </w:p>
        </w:tc>
        <w:tc>
          <w:tcPr>
            <w:tcW w:w="2628"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1 балл за каждую задачу</w:t>
            </w:r>
          </w:p>
        </w:tc>
        <w:tc>
          <w:tcPr>
            <w:tcW w:w="1701"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rPr>
                <w:sz w:val="24"/>
                <w:lang w:eastAsia="en-US"/>
              </w:rPr>
            </w:pPr>
            <w:r w:rsidRPr="00223A5C">
              <w:rPr>
                <w:sz w:val="24"/>
                <w:lang w:eastAsia="en-US"/>
              </w:rPr>
              <w:t>До 6 баллов</w:t>
            </w:r>
          </w:p>
        </w:tc>
      </w:tr>
      <w:tr w:rsidR="00A10742" w:rsidRPr="00223A5C" w:rsidTr="00F04B8D">
        <w:trPr>
          <w:trHeight w:val="558"/>
        </w:trPr>
        <w:tc>
          <w:tcPr>
            <w:tcW w:w="397"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4.</w:t>
            </w:r>
          </w:p>
        </w:tc>
        <w:tc>
          <w:tcPr>
            <w:tcW w:w="5730"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spacing w:line="276" w:lineRule="auto"/>
              <w:rPr>
                <w:iCs/>
                <w:sz w:val="24"/>
                <w:szCs w:val="24"/>
              </w:rPr>
            </w:pPr>
            <w:r w:rsidRPr="00223A5C">
              <w:rPr>
                <w:iCs/>
                <w:sz w:val="24"/>
                <w:szCs w:val="24"/>
              </w:rPr>
              <w:t>Доказательство теоремы</w:t>
            </w:r>
          </w:p>
        </w:tc>
        <w:tc>
          <w:tcPr>
            <w:tcW w:w="2628"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 xml:space="preserve">Активность </w:t>
            </w:r>
          </w:p>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(самооценка)</w:t>
            </w:r>
          </w:p>
        </w:tc>
        <w:tc>
          <w:tcPr>
            <w:tcW w:w="1701"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rPr>
                <w:sz w:val="24"/>
                <w:lang w:eastAsia="en-US"/>
              </w:rPr>
            </w:pPr>
            <w:r w:rsidRPr="00223A5C">
              <w:rPr>
                <w:sz w:val="24"/>
                <w:lang w:eastAsia="en-US"/>
              </w:rPr>
              <w:t xml:space="preserve"> До 5 баллов</w:t>
            </w:r>
          </w:p>
        </w:tc>
      </w:tr>
      <w:tr w:rsidR="00A10742" w:rsidRPr="00223A5C" w:rsidTr="00F04B8D">
        <w:tc>
          <w:tcPr>
            <w:tcW w:w="397"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5.</w:t>
            </w:r>
          </w:p>
        </w:tc>
        <w:tc>
          <w:tcPr>
            <w:tcW w:w="5730"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rPr>
                <w:sz w:val="24"/>
                <w:szCs w:val="24"/>
              </w:rPr>
            </w:pPr>
            <w:r w:rsidRPr="00223A5C">
              <w:rPr>
                <w:sz w:val="24"/>
                <w:szCs w:val="24"/>
              </w:rPr>
              <w:t>Решение задачи в парах (№476 а)</w:t>
            </w:r>
          </w:p>
        </w:tc>
        <w:tc>
          <w:tcPr>
            <w:tcW w:w="2628"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proofErr w:type="spellStart"/>
            <w:r w:rsidRPr="00223A5C">
              <w:rPr>
                <w:sz w:val="24"/>
                <w:lang w:eastAsia="en-US"/>
              </w:rPr>
              <w:t>Взаимооценка</w:t>
            </w:r>
            <w:proofErr w:type="spellEnd"/>
            <w:r w:rsidRPr="00223A5C">
              <w:rPr>
                <w:sz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rPr>
                <w:sz w:val="24"/>
                <w:lang w:eastAsia="en-US"/>
              </w:rPr>
            </w:pPr>
            <w:r w:rsidRPr="00223A5C">
              <w:rPr>
                <w:sz w:val="24"/>
                <w:lang w:eastAsia="en-US"/>
              </w:rPr>
              <w:t xml:space="preserve"> До 5 баллов</w:t>
            </w:r>
          </w:p>
        </w:tc>
      </w:tr>
      <w:tr w:rsidR="00A10742" w:rsidRPr="00223A5C" w:rsidTr="00F04B8D">
        <w:trPr>
          <w:trHeight w:val="1703"/>
        </w:trPr>
        <w:tc>
          <w:tcPr>
            <w:tcW w:w="397"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6.</w:t>
            </w:r>
          </w:p>
        </w:tc>
        <w:tc>
          <w:tcPr>
            <w:tcW w:w="5730"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rPr>
                <w:i/>
                <w:iCs/>
                <w:sz w:val="24"/>
                <w:lang w:eastAsia="en-US"/>
              </w:rPr>
            </w:pPr>
            <w:r w:rsidRPr="00223A5C">
              <w:rPr>
                <w:sz w:val="24"/>
                <w:lang w:eastAsia="en-US"/>
              </w:rPr>
              <w:t>Решение задачи  (№477)</w:t>
            </w:r>
          </w:p>
          <w:p w:rsidR="00A10742" w:rsidRPr="00223A5C" w:rsidRDefault="00A10742" w:rsidP="00F04B8D">
            <w:pPr>
              <w:pStyle w:val="a5"/>
              <w:tabs>
                <w:tab w:val="right" w:leader="underscore" w:pos="9214"/>
              </w:tabs>
              <w:spacing w:before="0" w:after="0"/>
              <w:ind w:left="0"/>
              <w:jc w:val="both"/>
              <w:rPr>
                <w:iCs/>
                <w:sz w:val="24"/>
                <w:lang w:eastAsia="en-US"/>
              </w:rPr>
            </w:pPr>
          </w:p>
        </w:tc>
        <w:tc>
          <w:tcPr>
            <w:tcW w:w="2628"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rPr>
                <w:sz w:val="24"/>
                <w:lang w:eastAsia="en-US"/>
              </w:rPr>
            </w:pPr>
            <w:r w:rsidRPr="00223A5C">
              <w:rPr>
                <w:sz w:val="24"/>
                <w:lang w:eastAsia="en-US"/>
              </w:rPr>
              <w:t>- получен правильный ответ;</w:t>
            </w:r>
          </w:p>
          <w:p w:rsidR="00A10742" w:rsidRPr="00223A5C" w:rsidRDefault="00A10742" w:rsidP="00F04B8D">
            <w:pPr>
              <w:pStyle w:val="a5"/>
              <w:tabs>
                <w:tab w:val="right" w:leader="underscore" w:pos="9214"/>
              </w:tabs>
              <w:spacing w:before="0" w:after="0"/>
              <w:ind w:left="0"/>
              <w:rPr>
                <w:sz w:val="24"/>
                <w:lang w:eastAsia="en-US"/>
              </w:rPr>
            </w:pPr>
            <w:r w:rsidRPr="00223A5C">
              <w:rPr>
                <w:sz w:val="24"/>
                <w:lang w:eastAsia="en-US"/>
              </w:rPr>
              <w:t xml:space="preserve">- допущена ошибка в вычислении </w:t>
            </w:r>
          </w:p>
        </w:tc>
        <w:tc>
          <w:tcPr>
            <w:tcW w:w="1701" w:type="dxa"/>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5 баллов</w:t>
            </w:r>
          </w:p>
          <w:p w:rsidR="00A10742" w:rsidRPr="00223A5C" w:rsidRDefault="00A10742" w:rsidP="00F04B8D">
            <w:pPr>
              <w:pStyle w:val="a5"/>
              <w:tabs>
                <w:tab w:val="right" w:leader="underscore" w:pos="9214"/>
              </w:tabs>
              <w:spacing w:before="0" w:after="0"/>
              <w:ind w:left="0"/>
              <w:jc w:val="both"/>
              <w:rPr>
                <w:sz w:val="24"/>
                <w:lang w:eastAsia="en-US"/>
              </w:rPr>
            </w:pPr>
          </w:p>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3 балла</w:t>
            </w:r>
          </w:p>
          <w:p w:rsidR="00A10742" w:rsidRPr="00223A5C" w:rsidRDefault="00A10742" w:rsidP="00F04B8D">
            <w:pPr>
              <w:pStyle w:val="a5"/>
              <w:tabs>
                <w:tab w:val="right" w:leader="underscore" w:pos="9214"/>
              </w:tabs>
              <w:spacing w:before="0" w:after="0"/>
              <w:ind w:left="0"/>
              <w:jc w:val="both"/>
              <w:rPr>
                <w:sz w:val="24"/>
                <w:lang w:eastAsia="en-US"/>
              </w:rPr>
            </w:pPr>
          </w:p>
        </w:tc>
      </w:tr>
      <w:tr w:rsidR="00A10742" w:rsidRPr="00223A5C" w:rsidTr="00F04B8D">
        <w:tc>
          <w:tcPr>
            <w:tcW w:w="10456" w:type="dxa"/>
            <w:gridSpan w:val="4"/>
            <w:tcBorders>
              <w:top w:val="single" w:sz="4" w:space="0" w:color="auto"/>
              <w:left w:val="single" w:sz="4" w:space="0" w:color="auto"/>
              <w:bottom w:val="single" w:sz="4" w:space="0" w:color="auto"/>
              <w:right w:val="single" w:sz="4" w:space="0" w:color="auto"/>
            </w:tcBorders>
            <w:vAlign w:val="center"/>
            <w:hideMark/>
          </w:tcPr>
          <w:p w:rsidR="00A10742" w:rsidRPr="00223A5C" w:rsidRDefault="00A10742" w:rsidP="00F04B8D">
            <w:pPr>
              <w:pStyle w:val="a5"/>
              <w:tabs>
                <w:tab w:val="right" w:leader="underscore" w:pos="9214"/>
              </w:tabs>
              <w:spacing w:before="0" w:after="0"/>
              <w:ind w:left="0"/>
              <w:jc w:val="right"/>
              <w:rPr>
                <w:sz w:val="24"/>
                <w:lang w:eastAsia="en-US"/>
              </w:rPr>
            </w:pPr>
            <w:r w:rsidRPr="00223A5C">
              <w:rPr>
                <w:sz w:val="24"/>
                <w:lang w:eastAsia="en-US"/>
              </w:rPr>
              <w:t>Максимальное количество баллов</w:t>
            </w:r>
            <w:r w:rsidRPr="00223A5C">
              <w:rPr>
                <w:sz w:val="24"/>
                <w:lang w:eastAsia="en-US"/>
              </w:rPr>
              <w:t>: 36 баллов</w:t>
            </w:r>
          </w:p>
        </w:tc>
      </w:tr>
      <w:tr w:rsidR="00A10742" w:rsidRPr="00223A5C" w:rsidTr="00F04B8D">
        <w:tc>
          <w:tcPr>
            <w:tcW w:w="10456" w:type="dxa"/>
            <w:gridSpan w:val="4"/>
            <w:tcBorders>
              <w:top w:val="single" w:sz="4" w:space="0" w:color="auto"/>
              <w:left w:val="single" w:sz="4" w:space="0" w:color="auto"/>
              <w:bottom w:val="single" w:sz="4" w:space="0" w:color="auto"/>
              <w:right w:val="single" w:sz="4" w:space="0" w:color="auto"/>
            </w:tcBorders>
          </w:tcPr>
          <w:p w:rsidR="00A10742" w:rsidRPr="00223A5C" w:rsidRDefault="00A10742" w:rsidP="00F04B8D">
            <w:pPr>
              <w:pStyle w:val="a5"/>
              <w:tabs>
                <w:tab w:val="right" w:leader="underscore" w:pos="9214"/>
              </w:tabs>
              <w:spacing w:before="0" w:after="0"/>
              <w:ind w:left="0"/>
              <w:jc w:val="both"/>
              <w:rPr>
                <w:sz w:val="24"/>
                <w:lang w:eastAsia="en-US"/>
              </w:rPr>
            </w:pPr>
            <w:r w:rsidRPr="00223A5C">
              <w:rPr>
                <w:sz w:val="24"/>
                <w:lang w:eastAsia="en-US"/>
              </w:rPr>
              <w:t>Критерии оценивания:</w:t>
            </w:r>
          </w:p>
          <w:tbl>
            <w:tblPr>
              <w:tblStyle w:val="a6"/>
              <w:tblW w:w="0" w:type="auto"/>
              <w:tblLook w:val="04A0"/>
            </w:tblPr>
            <w:tblGrid>
              <w:gridCol w:w="2122"/>
              <w:gridCol w:w="1582"/>
              <w:gridCol w:w="1852"/>
              <w:gridCol w:w="1852"/>
              <w:gridCol w:w="1852"/>
            </w:tblGrid>
            <w:tr w:rsidR="00A10742" w:rsidRPr="00223A5C" w:rsidTr="00F04B8D">
              <w:tc>
                <w:tcPr>
                  <w:tcW w:w="212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both"/>
                    <w:rPr>
                      <w:sz w:val="24"/>
                      <w:lang w:eastAsia="en-US"/>
                    </w:rPr>
                  </w:pPr>
                  <w:r w:rsidRPr="00223A5C">
                    <w:rPr>
                      <w:sz w:val="24"/>
                      <w:lang w:eastAsia="en-US"/>
                    </w:rPr>
                    <w:t>Количество баллов</w:t>
                  </w:r>
                </w:p>
              </w:tc>
              <w:tc>
                <w:tcPr>
                  <w:tcW w:w="158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sz w:val="24"/>
                      <w:lang w:eastAsia="en-US"/>
                    </w:rPr>
                  </w:pPr>
                  <w:r w:rsidRPr="00223A5C">
                    <w:rPr>
                      <w:sz w:val="24"/>
                      <w:lang w:eastAsia="en-US"/>
                    </w:rPr>
                    <w:t>Менее 13 баллов</w:t>
                  </w:r>
                </w:p>
              </w:tc>
              <w:tc>
                <w:tcPr>
                  <w:tcW w:w="185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sz w:val="24"/>
                      <w:lang w:eastAsia="en-US"/>
                    </w:rPr>
                  </w:pPr>
                  <w:r w:rsidRPr="00223A5C">
                    <w:rPr>
                      <w:sz w:val="24"/>
                      <w:lang w:eastAsia="en-US"/>
                    </w:rPr>
                    <w:t>14 – 24 балла</w:t>
                  </w:r>
                </w:p>
              </w:tc>
              <w:tc>
                <w:tcPr>
                  <w:tcW w:w="185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sz w:val="24"/>
                      <w:lang w:eastAsia="en-US"/>
                    </w:rPr>
                  </w:pPr>
                  <w:r w:rsidRPr="00223A5C">
                    <w:rPr>
                      <w:sz w:val="24"/>
                      <w:lang w:eastAsia="en-US"/>
                    </w:rPr>
                    <w:t>25 – 29 баллов</w:t>
                  </w:r>
                </w:p>
              </w:tc>
              <w:tc>
                <w:tcPr>
                  <w:tcW w:w="185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sz w:val="24"/>
                      <w:lang w:eastAsia="en-US"/>
                    </w:rPr>
                  </w:pPr>
                  <w:r w:rsidRPr="00223A5C">
                    <w:rPr>
                      <w:sz w:val="24"/>
                      <w:lang w:eastAsia="en-US"/>
                    </w:rPr>
                    <w:t>30 и более баллов</w:t>
                  </w:r>
                </w:p>
              </w:tc>
            </w:tr>
            <w:tr w:rsidR="00A10742" w:rsidRPr="00223A5C" w:rsidTr="00F04B8D">
              <w:tc>
                <w:tcPr>
                  <w:tcW w:w="212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both"/>
                    <w:rPr>
                      <w:sz w:val="24"/>
                      <w:lang w:eastAsia="en-US"/>
                    </w:rPr>
                  </w:pPr>
                  <w:r w:rsidRPr="00223A5C">
                    <w:rPr>
                      <w:sz w:val="24"/>
                      <w:lang w:eastAsia="en-US"/>
                    </w:rPr>
                    <w:t xml:space="preserve">Оценка </w:t>
                  </w:r>
                </w:p>
              </w:tc>
              <w:tc>
                <w:tcPr>
                  <w:tcW w:w="158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b/>
                      <w:bCs/>
                      <w:sz w:val="24"/>
                      <w:lang w:eastAsia="en-US"/>
                    </w:rPr>
                  </w:pPr>
                  <w:r w:rsidRPr="00223A5C">
                    <w:rPr>
                      <w:b/>
                      <w:bCs/>
                      <w:sz w:val="24"/>
                      <w:lang w:eastAsia="en-US"/>
                    </w:rPr>
                    <w:t>2</w:t>
                  </w:r>
                </w:p>
              </w:tc>
              <w:tc>
                <w:tcPr>
                  <w:tcW w:w="185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b/>
                      <w:bCs/>
                      <w:sz w:val="24"/>
                      <w:lang w:eastAsia="en-US"/>
                    </w:rPr>
                  </w:pPr>
                  <w:r w:rsidRPr="00223A5C">
                    <w:rPr>
                      <w:b/>
                      <w:bCs/>
                      <w:sz w:val="24"/>
                      <w:lang w:eastAsia="en-US"/>
                    </w:rPr>
                    <w:t>3</w:t>
                  </w:r>
                </w:p>
              </w:tc>
              <w:tc>
                <w:tcPr>
                  <w:tcW w:w="185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b/>
                      <w:bCs/>
                      <w:sz w:val="24"/>
                      <w:lang w:eastAsia="en-US"/>
                    </w:rPr>
                  </w:pPr>
                  <w:r w:rsidRPr="00223A5C">
                    <w:rPr>
                      <w:b/>
                      <w:bCs/>
                      <w:sz w:val="24"/>
                      <w:lang w:eastAsia="en-US"/>
                    </w:rPr>
                    <w:t>4</w:t>
                  </w:r>
                </w:p>
              </w:tc>
              <w:tc>
                <w:tcPr>
                  <w:tcW w:w="1852" w:type="dxa"/>
                  <w:tcBorders>
                    <w:top w:val="single" w:sz="4" w:space="0" w:color="auto"/>
                    <w:left w:val="single" w:sz="4" w:space="0" w:color="auto"/>
                    <w:bottom w:val="single" w:sz="4" w:space="0" w:color="auto"/>
                    <w:right w:val="single" w:sz="4" w:space="0" w:color="auto"/>
                  </w:tcBorders>
                  <w:hideMark/>
                </w:tcPr>
                <w:p w:rsidR="00A10742" w:rsidRPr="00223A5C" w:rsidRDefault="00A10742" w:rsidP="00F04B8D">
                  <w:pPr>
                    <w:pStyle w:val="a5"/>
                    <w:framePr w:hSpace="180" w:wrap="around" w:vAnchor="text" w:hAnchor="margin" w:y="261"/>
                    <w:tabs>
                      <w:tab w:val="right" w:leader="underscore" w:pos="9214"/>
                    </w:tabs>
                    <w:spacing w:before="0" w:after="0"/>
                    <w:ind w:left="0"/>
                    <w:jc w:val="center"/>
                    <w:rPr>
                      <w:b/>
                      <w:bCs/>
                      <w:sz w:val="24"/>
                      <w:lang w:eastAsia="en-US"/>
                    </w:rPr>
                  </w:pPr>
                  <w:r w:rsidRPr="00223A5C">
                    <w:rPr>
                      <w:b/>
                      <w:bCs/>
                      <w:sz w:val="24"/>
                      <w:lang w:eastAsia="en-US"/>
                    </w:rPr>
                    <w:t>5</w:t>
                  </w:r>
                </w:p>
              </w:tc>
            </w:tr>
          </w:tbl>
          <w:p w:rsidR="00A10742" w:rsidRPr="00223A5C" w:rsidRDefault="00A10742" w:rsidP="00F04B8D">
            <w:pPr>
              <w:pStyle w:val="a5"/>
              <w:tabs>
                <w:tab w:val="right" w:leader="underscore" w:pos="9214"/>
              </w:tabs>
              <w:spacing w:before="0" w:after="0"/>
              <w:ind w:left="0"/>
              <w:jc w:val="both"/>
              <w:rPr>
                <w:sz w:val="24"/>
                <w:lang w:eastAsia="en-US"/>
              </w:rPr>
            </w:pPr>
          </w:p>
        </w:tc>
      </w:tr>
    </w:tbl>
    <w:p w:rsidR="00223A5C" w:rsidRDefault="00223A5C" w:rsidP="00A10742">
      <w:pPr>
        <w:tabs>
          <w:tab w:val="right" w:leader="underscore" w:pos="9214"/>
        </w:tabs>
        <w:spacing w:after="0" w:line="360" w:lineRule="auto"/>
        <w:jc w:val="right"/>
        <w:rPr>
          <w:rFonts w:ascii="Times New Roman" w:hAnsi="Times New Roman" w:cs="Times New Roman"/>
          <w:sz w:val="24"/>
          <w:szCs w:val="24"/>
        </w:rPr>
      </w:pPr>
    </w:p>
    <w:p w:rsidR="00A10742" w:rsidRPr="00223A5C" w:rsidRDefault="00A10742" w:rsidP="00A10742">
      <w:pPr>
        <w:tabs>
          <w:tab w:val="right" w:leader="underscore" w:pos="9214"/>
        </w:tabs>
        <w:spacing w:after="0" w:line="360" w:lineRule="auto"/>
        <w:jc w:val="right"/>
        <w:rPr>
          <w:rFonts w:ascii="Times New Roman" w:hAnsi="Times New Roman" w:cs="Times New Roman"/>
          <w:sz w:val="24"/>
          <w:szCs w:val="24"/>
        </w:rPr>
      </w:pPr>
      <w:r w:rsidRPr="00223A5C">
        <w:rPr>
          <w:rFonts w:ascii="Times New Roman" w:hAnsi="Times New Roman" w:cs="Times New Roman"/>
          <w:sz w:val="24"/>
          <w:szCs w:val="24"/>
        </w:rPr>
        <w:lastRenderedPageBreak/>
        <w:t>Приложение 1.</w:t>
      </w:r>
    </w:p>
    <w:p w:rsidR="00A10742" w:rsidRPr="00223A5C" w:rsidRDefault="00A10742" w:rsidP="00A10742">
      <w:pPr>
        <w:spacing w:after="0"/>
        <w:jc w:val="center"/>
        <w:rPr>
          <w:rFonts w:ascii="Times New Roman" w:hAnsi="Times New Roman" w:cs="Times New Roman"/>
          <w:color w:val="000000"/>
          <w:sz w:val="24"/>
          <w:szCs w:val="24"/>
        </w:rPr>
      </w:pPr>
      <w:r w:rsidRPr="00223A5C">
        <w:rPr>
          <w:rFonts w:ascii="Times New Roman" w:hAnsi="Times New Roman" w:cs="Times New Roman"/>
          <w:color w:val="000000"/>
          <w:sz w:val="24"/>
          <w:szCs w:val="24"/>
        </w:rPr>
        <w:t>Какие из следующих утверждений верны?</w:t>
      </w:r>
    </w:p>
    <w:p w:rsidR="00A10742" w:rsidRPr="00223A5C" w:rsidRDefault="00A10742" w:rsidP="00A10742">
      <w:pPr>
        <w:spacing w:after="0"/>
        <w:rPr>
          <w:rFonts w:ascii="Times New Roman" w:hAnsi="Times New Roman" w:cs="Times New Roman"/>
          <w:color w:val="000000"/>
          <w:sz w:val="24"/>
          <w:szCs w:val="24"/>
        </w:rPr>
      </w:pPr>
      <w:r w:rsidRPr="00223A5C">
        <w:rPr>
          <w:rFonts w:ascii="Times New Roman" w:hAnsi="Times New Roman" w:cs="Times New Roman"/>
          <w:color w:val="000000"/>
          <w:sz w:val="24"/>
          <w:szCs w:val="24"/>
        </w:rPr>
        <w:t>(если ответ верный — да, неверный — нет)</w:t>
      </w:r>
    </w:p>
    <w:p w:rsidR="00A10742" w:rsidRPr="00223A5C" w:rsidRDefault="00A10742" w:rsidP="00A10742">
      <w:pPr>
        <w:pStyle w:val="a5"/>
        <w:numPr>
          <w:ilvl w:val="0"/>
          <w:numId w:val="7"/>
        </w:numPr>
        <w:tabs>
          <w:tab w:val="right" w:leader="underscore" w:pos="9214"/>
        </w:tabs>
        <w:spacing w:before="0" w:after="0"/>
        <w:jc w:val="both"/>
        <w:rPr>
          <w:color w:val="000000"/>
          <w:sz w:val="24"/>
        </w:rPr>
      </w:pPr>
      <w:r w:rsidRPr="00223A5C">
        <w:rPr>
          <w:color w:val="000000"/>
          <w:sz w:val="24"/>
        </w:rPr>
        <w:t xml:space="preserve">Существует квадрат, который не является прямоугольником. </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Диагонали квадрата взаимно перпендикулярны</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 xml:space="preserve"> В любом прямоугольнике диагонали взаимно перпендикулярны. </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Если один из углов параллелограмма равен 60°, то противоположный ему угол равен 120°.</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 xml:space="preserve"> Диагонали квадрата делят его углы пополам.</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У трапеции противоположные стороны равны.</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 xml:space="preserve">Если диагонали параллелограмма делят его углы пополам, то этот параллелограмм — ромб. </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У трапеции диагонали равны.</w:t>
      </w:r>
    </w:p>
    <w:p w:rsidR="00A10742" w:rsidRPr="00223A5C" w:rsidRDefault="00A10742" w:rsidP="00A10742">
      <w:pPr>
        <w:pStyle w:val="a5"/>
        <w:numPr>
          <w:ilvl w:val="0"/>
          <w:numId w:val="7"/>
        </w:numPr>
        <w:tabs>
          <w:tab w:val="right" w:leader="underscore" w:pos="9214"/>
        </w:tabs>
        <w:spacing w:before="0" w:after="0"/>
        <w:jc w:val="both"/>
        <w:rPr>
          <w:sz w:val="24"/>
        </w:rPr>
      </w:pPr>
      <w:r w:rsidRPr="00223A5C">
        <w:rPr>
          <w:color w:val="000000"/>
          <w:sz w:val="24"/>
        </w:rPr>
        <w:t>Если в параллелограмме диагонали равны, то этот параллелограмм — прямоугольник.</w:t>
      </w:r>
    </w:p>
    <w:p w:rsidR="00A10742" w:rsidRPr="00223A5C" w:rsidRDefault="00A10742" w:rsidP="00A10742">
      <w:pPr>
        <w:pStyle w:val="a5"/>
        <w:numPr>
          <w:ilvl w:val="0"/>
          <w:numId w:val="7"/>
        </w:numPr>
        <w:spacing w:before="0" w:after="0"/>
        <w:rPr>
          <w:color w:val="000000"/>
          <w:sz w:val="24"/>
        </w:rPr>
      </w:pPr>
      <w:r w:rsidRPr="00223A5C">
        <w:rPr>
          <w:color w:val="000000"/>
          <w:sz w:val="24"/>
        </w:rPr>
        <w:t>Диагонали ромба пересекаются и точкой пересечения делятся пополам.</w:t>
      </w:r>
    </w:p>
    <w:p w:rsidR="00A10742" w:rsidRPr="00223A5C" w:rsidRDefault="00A10742" w:rsidP="00A10742">
      <w:pPr>
        <w:pStyle w:val="a5"/>
        <w:spacing w:before="0" w:after="0"/>
        <w:rPr>
          <w:color w:val="000000"/>
          <w:sz w:val="24"/>
        </w:rPr>
      </w:pPr>
    </w:p>
    <w:p w:rsidR="00A10742" w:rsidRPr="00223A5C" w:rsidRDefault="00A10742" w:rsidP="00A10742">
      <w:pPr>
        <w:pStyle w:val="a5"/>
        <w:spacing w:before="0" w:after="0"/>
        <w:jc w:val="right"/>
        <w:rPr>
          <w:color w:val="000000"/>
          <w:sz w:val="24"/>
        </w:rPr>
      </w:pPr>
      <w:r w:rsidRPr="00223A5C">
        <w:rPr>
          <w:noProof/>
          <w:color w:val="000000"/>
          <w:sz w:val="24"/>
        </w:rPr>
        <w:drawing>
          <wp:anchor distT="0" distB="0" distL="114300" distR="114300" simplePos="0" relativeHeight="251659264" behindDoc="0" locked="0" layoutInCell="1" allowOverlap="1">
            <wp:simplePos x="0" y="0"/>
            <wp:positionH relativeFrom="column">
              <wp:posOffset>382905</wp:posOffset>
            </wp:positionH>
            <wp:positionV relativeFrom="paragraph">
              <wp:posOffset>254000</wp:posOffset>
            </wp:positionV>
            <wp:extent cx="4723130" cy="3155315"/>
            <wp:effectExtent l="19050" t="19050" r="20320" b="26035"/>
            <wp:wrapSquare wrapText="bothSides"/>
            <wp:docPr id="1" name="Рисунок 1" descr="C:\Users\user\Desktop\2022-09-2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2-09-24_001.jpg"/>
                    <pic:cNvPicPr>
                      <a:picLocks noChangeAspect="1" noChangeArrowheads="1"/>
                    </pic:cNvPicPr>
                  </pic:nvPicPr>
                  <pic:blipFill>
                    <a:blip r:embed="rId7" cstate="print"/>
                    <a:srcRect/>
                    <a:stretch>
                      <a:fillRect/>
                    </a:stretch>
                  </pic:blipFill>
                  <pic:spPr bwMode="auto">
                    <a:xfrm>
                      <a:off x="0" y="0"/>
                      <a:ext cx="4723130" cy="3155315"/>
                    </a:xfrm>
                    <a:prstGeom prst="rect">
                      <a:avLst/>
                    </a:prstGeom>
                    <a:noFill/>
                    <a:ln w="6350">
                      <a:solidFill>
                        <a:schemeClr val="tx1"/>
                      </a:solidFill>
                      <a:miter lim="800000"/>
                      <a:headEnd/>
                      <a:tailEnd/>
                    </a:ln>
                  </pic:spPr>
                </pic:pic>
              </a:graphicData>
            </a:graphic>
          </wp:anchor>
        </w:drawing>
      </w:r>
      <w:r w:rsidRPr="00223A5C">
        <w:rPr>
          <w:color w:val="000000"/>
          <w:sz w:val="24"/>
        </w:rPr>
        <w:t>Приложение 2</w:t>
      </w:r>
    </w:p>
    <w:p w:rsidR="00A10742" w:rsidRPr="00223A5C" w:rsidRDefault="00A10742" w:rsidP="00A10742">
      <w:pPr>
        <w:pStyle w:val="a5"/>
        <w:spacing w:before="0" w:after="0"/>
        <w:rPr>
          <w:color w:val="000000"/>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r w:rsidRPr="00223A5C">
        <w:rPr>
          <w:sz w:val="24"/>
        </w:rPr>
        <w:t>Приложение 3.</w:t>
      </w:r>
    </w:p>
    <w:p w:rsidR="00A10742" w:rsidRPr="00223A5C" w:rsidRDefault="00A10742" w:rsidP="00A10742">
      <w:pPr>
        <w:pStyle w:val="a5"/>
        <w:tabs>
          <w:tab w:val="right" w:leader="underscore" w:pos="9214"/>
        </w:tabs>
        <w:spacing w:before="0" w:after="0"/>
        <w:rPr>
          <w:sz w:val="24"/>
        </w:rPr>
      </w:pPr>
      <w:r w:rsidRPr="00223A5C">
        <w:rPr>
          <w:noProof/>
          <w:sz w:val="24"/>
        </w:rPr>
        <w:drawing>
          <wp:inline distT="0" distB="0" distL="0" distR="0">
            <wp:extent cx="3656959" cy="2016102"/>
            <wp:effectExtent l="19050" t="0" r="641" b="0"/>
            <wp:docPr id="2" name="Рисунок 2" descr="C:\Users\user\Desktop\2022-09-24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2-09-24_002.jpg"/>
                    <pic:cNvPicPr>
                      <a:picLocks noChangeAspect="1" noChangeArrowheads="1"/>
                    </pic:cNvPicPr>
                  </pic:nvPicPr>
                  <pic:blipFill>
                    <a:blip r:embed="rId8" cstate="print"/>
                    <a:srcRect/>
                    <a:stretch>
                      <a:fillRect/>
                    </a:stretch>
                  </pic:blipFill>
                  <pic:spPr bwMode="auto">
                    <a:xfrm>
                      <a:off x="0" y="0"/>
                      <a:ext cx="3661549" cy="2018633"/>
                    </a:xfrm>
                    <a:prstGeom prst="rect">
                      <a:avLst/>
                    </a:prstGeom>
                    <a:noFill/>
                    <a:ln w="9525">
                      <a:noFill/>
                      <a:miter lim="800000"/>
                      <a:headEnd/>
                      <a:tailEnd/>
                    </a:ln>
                  </pic:spPr>
                </pic:pic>
              </a:graphicData>
            </a:graphic>
          </wp:inline>
        </w:drawing>
      </w:r>
      <w:r w:rsidRPr="00223A5C">
        <w:rPr>
          <w:sz w:val="24"/>
        </w:rPr>
        <w:t xml:space="preserve">   </w:t>
      </w:r>
    </w:p>
    <w:p w:rsidR="00A10742" w:rsidRPr="00223A5C" w:rsidRDefault="00A10742" w:rsidP="00A10742">
      <w:pPr>
        <w:pStyle w:val="a5"/>
        <w:tabs>
          <w:tab w:val="right" w:leader="underscore" w:pos="9214"/>
        </w:tabs>
        <w:spacing w:before="0" w:after="0"/>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p>
    <w:p w:rsidR="00A10742" w:rsidRPr="00223A5C" w:rsidRDefault="00A10742" w:rsidP="00A10742">
      <w:pPr>
        <w:pStyle w:val="a5"/>
        <w:tabs>
          <w:tab w:val="right" w:leader="underscore" w:pos="9214"/>
        </w:tabs>
        <w:spacing w:before="0" w:after="0"/>
        <w:jc w:val="right"/>
        <w:rPr>
          <w:sz w:val="24"/>
        </w:rPr>
      </w:pPr>
      <w:r w:rsidRPr="00223A5C">
        <w:rPr>
          <w:sz w:val="24"/>
        </w:rPr>
        <w:lastRenderedPageBreak/>
        <w:t>Приложение 4.</w:t>
      </w:r>
    </w:p>
    <w:p w:rsidR="00A10742" w:rsidRPr="00223A5C" w:rsidRDefault="00A10742" w:rsidP="00A10742">
      <w:pPr>
        <w:pStyle w:val="a5"/>
        <w:tabs>
          <w:tab w:val="right" w:leader="underscore" w:pos="9214"/>
        </w:tabs>
        <w:spacing w:before="0" w:after="0"/>
        <w:jc w:val="center"/>
        <w:rPr>
          <w:sz w:val="24"/>
        </w:rPr>
      </w:pPr>
      <w:r w:rsidRPr="00223A5C">
        <w:rPr>
          <w:sz w:val="24"/>
        </w:rPr>
        <w:t xml:space="preserve">Оценочный лист </w:t>
      </w:r>
    </w:p>
    <w:p w:rsidR="00A10742" w:rsidRPr="00223A5C" w:rsidRDefault="00A10742" w:rsidP="00A10742">
      <w:pPr>
        <w:pStyle w:val="a5"/>
        <w:tabs>
          <w:tab w:val="right" w:leader="underscore" w:pos="9214"/>
        </w:tabs>
        <w:spacing w:before="0" w:after="0"/>
        <w:jc w:val="center"/>
        <w:rPr>
          <w:sz w:val="24"/>
        </w:rPr>
      </w:pPr>
      <w:r w:rsidRPr="00223A5C">
        <w:rPr>
          <w:sz w:val="24"/>
        </w:rPr>
        <w:t>___________________________________________</w:t>
      </w:r>
    </w:p>
    <w:p w:rsidR="00A10742" w:rsidRPr="00223A5C" w:rsidRDefault="00A10742" w:rsidP="00A10742">
      <w:pPr>
        <w:pStyle w:val="a5"/>
        <w:tabs>
          <w:tab w:val="right" w:leader="underscore" w:pos="9214"/>
        </w:tabs>
        <w:spacing w:before="0" w:after="0"/>
        <w:jc w:val="center"/>
        <w:rPr>
          <w:sz w:val="24"/>
        </w:rPr>
      </w:pPr>
    </w:p>
    <w:tbl>
      <w:tblPr>
        <w:tblStyle w:val="a6"/>
        <w:tblW w:w="10881" w:type="dxa"/>
        <w:tblInd w:w="-318" w:type="dxa"/>
        <w:tblLayout w:type="fixed"/>
        <w:tblLook w:val="04A0"/>
      </w:tblPr>
      <w:tblGrid>
        <w:gridCol w:w="2093"/>
        <w:gridCol w:w="1379"/>
        <w:gridCol w:w="1291"/>
        <w:gridCol w:w="2008"/>
        <w:gridCol w:w="1577"/>
        <w:gridCol w:w="1399"/>
        <w:gridCol w:w="1134"/>
      </w:tblGrid>
      <w:tr w:rsidR="00A10742" w:rsidRPr="00223A5C" w:rsidTr="00F04B8D">
        <w:tc>
          <w:tcPr>
            <w:tcW w:w="2093" w:type="dxa"/>
          </w:tcPr>
          <w:p w:rsidR="00A10742" w:rsidRPr="00223A5C" w:rsidRDefault="00A10742" w:rsidP="00F04B8D">
            <w:pPr>
              <w:pStyle w:val="a5"/>
              <w:tabs>
                <w:tab w:val="right" w:leader="underscore" w:pos="9214"/>
              </w:tabs>
              <w:spacing w:before="0" w:after="0"/>
              <w:ind w:left="0"/>
              <w:jc w:val="center"/>
              <w:rPr>
                <w:sz w:val="24"/>
              </w:rPr>
            </w:pPr>
            <w:r w:rsidRPr="00223A5C">
              <w:rPr>
                <w:color w:val="000000"/>
                <w:sz w:val="24"/>
              </w:rPr>
              <w:t>1.Геометрический диктант</w:t>
            </w:r>
          </w:p>
        </w:tc>
        <w:tc>
          <w:tcPr>
            <w:tcW w:w="1379" w:type="dxa"/>
          </w:tcPr>
          <w:p w:rsidR="00A10742" w:rsidRPr="00223A5C" w:rsidRDefault="00A10742" w:rsidP="00F04B8D">
            <w:pPr>
              <w:pStyle w:val="a5"/>
              <w:tabs>
                <w:tab w:val="right" w:leader="underscore" w:pos="9214"/>
              </w:tabs>
              <w:spacing w:before="0" w:after="0"/>
              <w:ind w:left="0"/>
              <w:jc w:val="center"/>
              <w:rPr>
                <w:sz w:val="24"/>
              </w:rPr>
            </w:pPr>
            <w:r w:rsidRPr="00223A5C">
              <w:rPr>
                <w:color w:val="000000"/>
                <w:sz w:val="24"/>
              </w:rPr>
              <w:t>2.Формулы</w:t>
            </w:r>
          </w:p>
        </w:tc>
        <w:tc>
          <w:tcPr>
            <w:tcW w:w="1291" w:type="dxa"/>
          </w:tcPr>
          <w:p w:rsidR="00A10742" w:rsidRPr="00223A5C" w:rsidRDefault="00A10742" w:rsidP="00F04B8D">
            <w:pPr>
              <w:pStyle w:val="a5"/>
              <w:tabs>
                <w:tab w:val="right" w:leader="underscore" w:pos="9214"/>
              </w:tabs>
              <w:spacing w:before="0" w:after="0"/>
              <w:ind w:left="0"/>
              <w:jc w:val="center"/>
              <w:rPr>
                <w:sz w:val="24"/>
              </w:rPr>
            </w:pPr>
            <w:r w:rsidRPr="00223A5C">
              <w:rPr>
                <w:color w:val="000000"/>
                <w:sz w:val="24"/>
              </w:rPr>
              <w:t>3.Решение задач</w:t>
            </w:r>
          </w:p>
        </w:tc>
        <w:tc>
          <w:tcPr>
            <w:tcW w:w="2008" w:type="dxa"/>
          </w:tcPr>
          <w:p w:rsidR="00A10742" w:rsidRPr="00223A5C" w:rsidRDefault="00A10742" w:rsidP="00F04B8D">
            <w:pPr>
              <w:pStyle w:val="a5"/>
              <w:tabs>
                <w:tab w:val="right" w:leader="underscore" w:pos="9214"/>
              </w:tabs>
              <w:spacing w:before="0" w:after="0"/>
              <w:ind w:left="0"/>
              <w:jc w:val="center"/>
              <w:rPr>
                <w:iCs/>
                <w:sz w:val="24"/>
                <w:lang w:eastAsia="en-US"/>
              </w:rPr>
            </w:pPr>
            <w:r w:rsidRPr="00223A5C">
              <w:rPr>
                <w:iCs/>
                <w:sz w:val="24"/>
                <w:lang w:eastAsia="en-US"/>
              </w:rPr>
              <w:t>4.Доказательство теоремы</w:t>
            </w:r>
          </w:p>
          <w:p w:rsidR="00A10742" w:rsidRPr="00223A5C" w:rsidRDefault="00A10742" w:rsidP="00F04B8D">
            <w:pPr>
              <w:pStyle w:val="a5"/>
              <w:tabs>
                <w:tab w:val="right" w:leader="underscore" w:pos="9214"/>
              </w:tabs>
              <w:spacing w:before="0" w:after="0"/>
              <w:ind w:left="0"/>
              <w:jc w:val="center"/>
              <w:rPr>
                <w:sz w:val="24"/>
              </w:rPr>
            </w:pPr>
          </w:p>
        </w:tc>
        <w:tc>
          <w:tcPr>
            <w:tcW w:w="1577" w:type="dxa"/>
          </w:tcPr>
          <w:p w:rsidR="00A10742" w:rsidRPr="00223A5C" w:rsidRDefault="00A10742" w:rsidP="00F04B8D">
            <w:pPr>
              <w:pStyle w:val="a5"/>
              <w:tabs>
                <w:tab w:val="right" w:leader="underscore" w:pos="9214"/>
              </w:tabs>
              <w:spacing w:before="0" w:after="0"/>
              <w:ind w:left="0"/>
              <w:jc w:val="center"/>
              <w:rPr>
                <w:sz w:val="24"/>
              </w:rPr>
            </w:pPr>
            <w:r w:rsidRPr="00223A5C">
              <w:rPr>
                <w:sz w:val="24"/>
                <w:lang w:eastAsia="en-US"/>
              </w:rPr>
              <w:t>5.Решение задачи</w:t>
            </w:r>
          </w:p>
        </w:tc>
        <w:tc>
          <w:tcPr>
            <w:tcW w:w="1399" w:type="dxa"/>
          </w:tcPr>
          <w:p w:rsidR="00A10742" w:rsidRPr="00223A5C" w:rsidRDefault="00A10742" w:rsidP="00F04B8D">
            <w:pPr>
              <w:pStyle w:val="a5"/>
              <w:tabs>
                <w:tab w:val="right" w:leader="underscore" w:pos="9214"/>
              </w:tabs>
              <w:spacing w:before="0" w:after="0"/>
              <w:ind w:left="0"/>
              <w:jc w:val="center"/>
              <w:rPr>
                <w:sz w:val="24"/>
              </w:rPr>
            </w:pPr>
            <w:r w:rsidRPr="00223A5C">
              <w:rPr>
                <w:sz w:val="24"/>
                <w:lang w:eastAsia="en-US"/>
              </w:rPr>
              <w:t>6. Решение задачи</w:t>
            </w:r>
          </w:p>
        </w:tc>
        <w:tc>
          <w:tcPr>
            <w:tcW w:w="1134" w:type="dxa"/>
          </w:tcPr>
          <w:p w:rsidR="00A10742" w:rsidRPr="00223A5C" w:rsidRDefault="00A10742" w:rsidP="00F04B8D">
            <w:pPr>
              <w:pStyle w:val="a5"/>
              <w:tabs>
                <w:tab w:val="right" w:leader="underscore" w:pos="9214"/>
              </w:tabs>
              <w:spacing w:before="0" w:after="0"/>
              <w:ind w:left="0"/>
              <w:jc w:val="center"/>
              <w:rPr>
                <w:sz w:val="24"/>
                <w:lang w:eastAsia="en-US"/>
              </w:rPr>
            </w:pPr>
            <w:r w:rsidRPr="00223A5C">
              <w:rPr>
                <w:sz w:val="24"/>
                <w:lang w:eastAsia="en-US"/>
              </w:rPr>
              <w:t>Итого баллов</w:t>
            </w:r>
          </w:p>
        </w:tc>
      </w:tr>
      <w:tr w:rsidR="00A10742" w:rsidRPr="00223A5C" w:rsidTr="00F04B8D">
        <w:tc>
          <w:tcPr>
            <w:tcW w:w="2093" w:type="dxa"/>
          </w:tcPr>
          <w:p w:rsidR="00A10742" w:rsidRPr="00223A5C" w:rsidRDefault="00A10742" w:rsidP="00F04B8D">
            <w:pPr>
              <w:pStyle w:val="a5"/>
              <w:tabs>
                <w:tab w:val="right" w:leader="underscore" w:pos="9214"/>
              </w:tabs>
              <w:spacing w:before="0" w:after="0"/>
              <w:ind w:left="0"/>
              <w:jc w:val="center"/>
              <w:rPr>
                <w:sz w:val="24"/>
              </w:rPr>
            </w:pPr>
            <w:r w:rsidRPr="00223A5C">
              <w:rPr>
                <w:sz w:val="24"/>
              </w:rPr>
              <w:t>1-10</w:t>
            </w:r>
          </w:p>
        </w:tc>
        <w:tc>
          <w:tcPr>
            <w:tcW w:w="1379" w:type="dxa"/>
          </w:tcPr>
          <w:p w:rsidR="00A10742" w:rsidRPr="00223A5C" w:rsidRDefault="00A10742" w:rsidP="00F04B8D">
            <w:pPr>
              <w:pStyle w:val="a5"/>
              <w:tabs>
                <w:tab w:val="right" w:leader="underscore" w:pos="9214"/>
              </w:tabs>
              <w:spacing w:before="0" w:after="0"/>
              <w:ind w:left="0"/>
              <w:jc w:val="center"/>
              <w:rPr>
                <w:sz w:val="24"/>
              </w:rPr>
            </w:pPr>
            <w:r w:rsidRPr="00223A5C">
              <w:rPr>
                <w:sz w:val="24"/>
              </w:rPr>
              <w:t>1-5</w:t>
            </w:r>
          </w:p>
        </w:tc>
        <w:tc>
          <w:tcPr>
            <w:tcW w:w="1291" w:type="dxa"/>
          </w:tcPr>
          <w:p w:rsidR="00A10742" w:rsidRPr="00223A5C" w:rsidRDefault="00A10742" w:rsidP="00F04B8D">
            <w:pPr>
              <w:pStyle w:val="a5"/>
              <w:tabs>
                <w:tab w:val="right" w:leader="underscore" w:pos="9214"/>
              </w:tabs>
              <w:spacing w:before="0" w:after="0"/>
              <w:ind w:left="0"/>
              <w:jc w:val="center"/>
              <w:rPr>
                <w:sz w:val="24"/>
              </w:rPr>
            </w:pPr>
            <w:r w:rsidRPr="00223A5C">
              <w:rPr>
                <w:sz w:val="24"/>
              </w:rPr>
              <w:t>1-6</w:t>
            </w:r>
          </w:p>
        </w:tc>
        <w:tc>
          <w:tcPr>
            <w:tcW w:w="2008" w:type="dxa"/>
          </w:tcPr>
          <w:p w:rsidR="00A10742" w:rsidRPr="00223A5C" w:rsidRDefault="00A10742" w:rsidP="00F04B8D">
            <w:pPr>
              <w:pStyle w:val="a5"/>
              <w:tabs>
                <w:tab w:val="right" w:leader="underscore" w:pos="9214"/>
              </w:tabs>
              <w:spacing w:before="0" w:after="0"/>
              <w:ind w:left="0"/>
              <w:jc w:val="center"/>
              <w:rPr>
                <w:sz w:val="24"/>
              </w:rPr>
            </w:pPr>
            <w:r w:rsidRPr="00223A5C">
              <w:rPr>
                <w:sz w:val="24"/>
              </w:rPr>
              <w:t>1-5</w:t>
            </w:r>
          </w:p>
        </w:tc>
        <w:tc>
          <w:tcPr>
            <w:tcW w:w="1577" w:type="dxa"/>
          </w:tcPr>
          <w:p w:rsidR="00A10742" w:rsidRPr="00223A5C" w:rsidRDefault="00A10742" w:rsidP="00F04B8D">
            <w:pPr>
              <w:pStyle w:val="a5"/>
              <w:tabs>
                <w:tab w:val="right" w:leader="underscore" w:pos="9214"/>
              </w:tabs>
              <w:spacing w:before="0" w:after="0"/>
              <w:ind w:left="0"/>
              <w:jc w:val="center"/>
              <w:rPr>
                <w:sz w:val="24"/>
              </w:rPr>
            </w:pPr>
            <w:r w:rsidRPr="00223A5C">
              <w:rPr>
                <w:sz w:val="24"/>
              </w:rPr>
              <w:t>1-5</w:t>
            </w:r>
          </w:p>
        </w:tc>
        <w:tc>
          <w:tcPr>
            <w:tcW w:w="1399" w:type="dxa"/>
          </w:tcPr>
          <w:p w:rsidR="00A10742" w:rsidRPr="00223A5C" w:rsidRDefault="00A10742" w:rsidP="00F04B8D">
            <w:pPr>
              <w:pStyle w:val="a5"/>
              <w:tabs>
                <w:tab w:val="right" w:leader="underscore" w:pos="9214"/>
              </w:tabs>
              <w:spacing w:before="0" w:after="0"/>
              <w:ind w:left="0"/>
              <w:jc w:val="center"/>
              <w:rPr>
                <w:sz w:val="24"/>
              </w:rPr>
            </w:pPr>
            <w:r w:rsidRPr="00223A5C">
              <w:rPr>
                <w:sz w:val="24"/>
              </w:rPr>
              <w:t>3-5</w:t>
            </w:r>
          </w:p>
        </w:tc>
        <w:tc>
          <w:tcPr>
            <w:tcW w:w="1134" w:type="dxa"/>
          </w:tcPr>
          <w:p w:rsidR="00A10742" w:rsidRPr="00223A5C" w:rsidRDefault="00A10742" w:rsidP="00F04B8D">
            <w:pPr>
              <w:pStyle w:val="a5"/>
              <w:tabs>
                <w:tab w:val="right" w:leader="underscore" w:pos="9214"/>
              </w:tabs>
              <w:spacing w:before="0" w:after="0"/>
              <w:ind w:left="0"/>
              <w:jc w:val="center"/>
              <w:rPr>
                <w:sz w:val="24"/>
              </w:rPr>
            </w:pPr>
          </w:p>
        </w:tc>
      </w:tr>
      <w:tr w:rsidR="00A10742" w:rsidRPr="00223A5C" w:rsidTr="00F04B8D">
        <w:tc>
          <w:tcPr>
            <w:tcW w:w="2093" w:type="dxa"/>
          </w:tcPr>
          <w:p w:rsidR="00A10742" w:rsidRPr="00223A5C" w:rsidRDefault="00A10742" w:rsidP="00F04B8D">
            <w:pPr>
              <w:pStyle w:val="a5"/>
              <w:tabs>
                <w:tab w:val="right" w:leader="underscore" w:pos="9214"/>
              </w:tabs>
              <w:spacing w:before="0" w:after="0"/>
              <w:ind w:left="0"/>
              <w:jc w:val="center"/>
              <w:rPr>
                <w:sz w:val="24"/>
              </w:rPr>
            </w:pPr>
          </w:p>
          <w:p w:rsidR="00A10742" w:rsidRPr="00223A5C" w:rsidRDefault="00A10742" w:rsidP="00F04B8D">
            <w:pPr>
              <w:pStyle w:val="a5"/>
              <w:tabs>
                <w:tab w:val="right" w:leader="underscore" w:pos="9214"/>
              </w:tabs>
              <w:spacing w:before="0" w:after="0"/>
              <w:ind w:left="0"/>
              <w:jc w:val="center"/>
              <w:rPr>
                <w:sz w:val="24"/>
              </w:rPr>
            </w:pPr>
          </w:p>
        </w:tc>
        <w:tc>
          <w:tcPr>
            <w:tcW w:w="1379" w:type="dxa"/>
          </w:tcPr>
          <w:p w:rsidR="00A10742" w:rsidRPr="00223A5C" w:rsidRDefault="00A10742" w:rsidP="00F04B8D">
            <w:pPr>
              <w:pStyle w:val="a5"/>
              <w:tabs>
                <w:tab w:val="right" w:leader="underscore" w:pos="9214"/>
              </w:tabs>
              <w:spacing w:before="0" w:after="0"/>
              <w:ind w:left="0"/>
              <w:jc w:val="center"/>
              <w:rPr>
                <w:sz w:val="24"/>
              </w:rPr>
            </w:pPr>
          </w:p>
        </w:tc>
        <w:tc>
          <w:tcPr>
            <w:tcW w:w="1291" w:type="dxa"/>
          </w:tcPr>
          <w:p w:rsidR="00A10742" w:rsidRPr="00223A5C" w:rsidRDefault="00A10742" w:rsidP="00F04B8D">
            <w:pPr>
              <w:pStyle w:val="a5"/>
              <w:tabs>
                <w:tab w:val="right" w:leader="underscore" w:pos="9214"/>
              </w:tabs>
              <w:spacing w:before="0" w:after="0"/>
              <w:ind w:left="0"/>
              <w:jc w:val="center"/>
              <w:rPr>
                <w:sz w:val="24"/>
              </w:rPr>
            </w:pPr>
          </w:p>
        </w:tc>
        <w:tc>
          <w:tcPr>
            <w:tcW w:w="2008" w:type="dxa"/>
          </w:tcPr>
          <w:p w:rsidR="00A10742" w:rsidRPr="00223A5C" w:rsidRDefault="00A10742" w:rsidP="00F04B8D">
            <w:pPr>
              <w:pStyle w:val="a5"/>
              <w:tabs>
                <w:tab w:val="right" w:leader="underscore" w:pos="9214"/>
              </w:tabs>
              <w:spacing w:before="0" w:after="0"/>
              <w:ind w:left="0"/>
              <w:jc w:val="center"/>
              <w:rPr>
                <w:sz w:val="24"/>
              </w:rPr>
            </w:pPr>
          </w:p>
        </w:tc>
        <w:tc>
          <w:tcPr>
            <w:tcW w:w="1577" w:type="dxa"/>
          </w:tcPr>
          <w:p w:rsidR="00A10742" w:rsidRPr="00223A5C" w:rsidRDefault="00A10742" w:rsidP="00F04B8D">
            <w:pPr>
              <w:pStyle w:val="a5"/>
              <w:tabs>
                <w:tab w:val="right" w:leader="underscore" w:pos="9214"/>
              </w:tabs>
              <w:spacing w:before="0" w:after="0"/>
              <w:ind w:left="0"/>
              <w:jc w:val="center"/>
              <w:rPr>
                <w:sz w:val="24"/>
              </w:rPr>
            </w:pPr>
          </w:p>
        </w:tc>
        <w:tc>
          <w:tcPr>
            <w:tcW w:w="1399" w:type="dxa"/>
          </w:tcPr>
          <w:p w:rsidR="00A10742" w:rsidRPr="00223A5C" w:rsidRDefault="00A10742" w:rsidP="00F04B8D">
            <w:pPr>
              <w:pStyle w:val="a5"/>
              <w:tabs>
                <w:tab w:val="right" w:leader="underscore" w:pos="9214"/>
              </w:tabs>
              <w:spacing w:before="0" w:after="0"/>
              <w:ind w:left="0"/>
              <w:jc w:val="center"/>
              <w:rPr>
                <w:sz w:val="24"/>
              </w:rPr>
            </w:pPr>
          </w:p>
        </w:tc>
        <w:tc>
          <w:tcPr>
            <w:tcW w:w="1134" w:type="dxa"/>
          </w:tcPr>
          <w:p w:rsidR="00A10742" w:rsidRPr="00223A5C" w:rsidRDefault="00A10742" w:rsidP="00F04B8D">
            <w:pPr>
              <w:pStyle w:val="a5"/>
              <w:tabs>
                <w:tab w:val="right" w:leader="underscore" w:pos="9214"/>
              </w:tabs>
              <w:spacing w:before="0" w:after="0"/>
              <w:ind w:left="0"/>
              <w:jc w:val="center"/>
              <w:rPr>
                <w:sz w:val="24"/>
              </w:rPr>
            </w:pPr>
          </w:p>
        </w:tc>
      </w:tr>
    </w:tbl>
    <w:p w:rsidR="00A10742" w:rsidRPr="00223A5C" w:rsidRDefault="00A10742" w:rsidP="00A10742">
      <w:pPr>
        <w:pStyle w:val="a5"/>
        <w:tabs>
          <w:tab w:val="right" w:leader="underscore" w:pos="9214"/>
        </w:tabs>
        <w:spacing w:before="0" w:after="0"/>
        <w:jc w:val="center"/>
        <w:rPr>
          <w:sz w:val="24"/>
        </w:rPr>
      </w:pPr>
    </w:p>
    <w:p w:rsidR="00A10742" w:rsidRPr="00223A5C" w:rsidRDefault="00A10742">
      <w:pPr>
        <w:rPr>
          <w:rFonts w:ascii="Times New Roman" w:hAnsi="Times New Roman" w:cs="Times New Roman"/>
          <w:sz w:val="24"/>
          <w:szCs w:val="24"/>
        </w:rPr>
      </w:pPr>
    </w:p>
    <w:p w:rsidR="00A10742" w:rsidRPr="00223A5C" w:rsidRDefault="00A10742">
      <w:pPr>
        <w:rPr>
          <w:rFonts w:ascii="Times New Roman" w:hAnsi="Times New Roman" w:cs="Times New Roman"/>
          <w:sz w:val="24"/>
          <w:szCs w:val="24"/>
        </w:rPr>
      </w:pPr>
    </w:p>
    <w:sectPr w:rsidR="00A10742" w:rsidRPr="00223A5C" w:rsidSect="00A10742">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D9D" w:rsidRDefault="00F63D9D" w:rsidP="00A10742">
      <w:pPr>
        <w:spacing w:after="0" w:line="240" w:lineRule="auto"/>
      </w:pPr>
      <w:r>
        <w:separator/>
      </w:r>
    </w:p>
  </w:endnote>
  <w:endnote w:type="continuationSeparator" w:id="0">
    <w:p w:rsidR="00F63D9D" w:rsidRDefault="00F63D9D" w:rsidP="00A10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D9D" w:rsidRDefault="00F63D9D" w:rsidP="00A10742">
      <w:pPr>
        <w:spacing w:after="0" w:line="240" w:lineRule="auto"/>
      </w:pPr>
      <w:r>
        <w:separator/>
      </w:r>
    </w:p>
  </w:footnote>
  <w:footnote w:type="continuationSeparator" w:id="0">
    <w:p w:rsidR="00F63D9D" w:rsidRDefault="00F63D9D" w:rsidP="00A10742">
      <w:pPr>
        <w:spacing w:after="0" w:line="240" w:lineRule="auto"/>
      </w:pPr>
      <w:r>
        <w:continuationSeparator/>
      </w:r>
    </w:p>
  </w:footnote>
  <w:footnote w:id="1">
    <w:p w:rsidR="00A10742" w:rsidRDefault="00A10742" w:rsidP="00A10742"/>
    <w:p w:rsidR="00A10742" w:rsidRDefault="00A10742" w:rsidP="00A10742">
      <w:pPr>
        <w:pStyle w:val="aa"/>
        <w:spacing w:after="120"/>
        <w:ind w:firstLine="567"/>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9B5"/>
    <w:multiLevelType w:val="hybridMultilevel"/>
    <w:tmpl w:val="D92AB0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DBE4979"/>
    <w:multiLevelType w:val="hybridMultilevel"/>
    <w:tmpl w:val="90DA8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E1ABF"/>
    <w:multiLevelType w:val="multilevel"/>
    <w:tmpl w:val="78A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6D6C70"/>
    <w:multiLevelType w:val="hybridMultilevel"/>
    <w:tmpl w:val="811CA02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AB5387"/>
    <w:multiLevelType w:val="hybridMultilevel"/>
    <w:tmpl w:val="74A676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A566948"/>
    <w:multiLevelType w:val="hybridMultilevel"/>
    <w:tmpl w:val="6958D09E"/>
    <w:lvl w:ilvl="0" w:tplc="F2CC1ED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6D383DA3"/>
    <w:multiLevelType w:val="hybridMultilevel"/>
    <w:tmpl w:val="94E48BCA"/>
    <w:lvl w:ilvl="0" w:tplc="F2CC1ED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F403E15"/>
    <w:multiLevelType w:val="hybridMultilevel"/>
    <w:tmpl w:val="00228AA8"/>
    <w:lvl w:ilvl="0" w:tplc="D3FC182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A9256D"/>
    <w:multiLevelType w:val="hybridMultilevel"/>
    <w:tmpl w:val="03368284"/>
    <w:lvl w:ilvl="0" w:tplc="F2CC1ED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6"/>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04F5"/>
    <w:rsid w:val="00052990"/>
    <w:rsid w:val="00223A5C"/>
    <w:rsid w:val="00377205"/>
    <w:rsid w:val="00454AFD"/>
    <w:rsid w:val="00462DB7"/>
    <w:rsid w:val="009D04F5"/>
    <w:rsid w:val="00A10742"/>
    <w:rsid w:val="00B273E3"/>
    <w:rsid w:val="00E64379"/>
    <w:rsid w:val="00EE38CB"/>
    <w:rsid w:val="00F63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4F5"/>
  </w:style>
  <w:style w:type="paragraph" w:styleId="2">
    <w:name w:val="heading 2"/>
    <w:basedOn w:val="a"/>
    <w:link w:val="20"/>
    <w:uiPriority w:val="9"/>
    <w:qFormat/>
    <w:rsid w:val="00B273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AFD"/>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52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273E3"/>
    <w:rPr>
      <w:rFonts w:ascii="Times New Roman" w:eastAsia="Times New Roman" w:hAnsi="Times New Roman" w:cs="Times New Roman"/>
      <w:b/>
      <w:bCs/>
      <w:sz w:val="36"/>
      <w:szCs w:val="36"/>
      <w:lang w:eastAsia="ru-RU"/>
    </w:rPr>
  </w:style>
  <w:style w:type="paragraph" w:styleId="a5">
    <w:name w:val="List Paragraph"/>
    <w:basedOn w:val="a"/>
    <w:uiPriority w:val="34"/>
    <w:qFormat/>
    <w:rsid w:val="00A10742"/>
    <w:pPr>
      <w:spacing w:before="120" w:after="120" w:line="240" w:lineRule="auto"/>
      <w:ind w:left="720"/>
      <w:contextualSpacing/>
    </w:pPr>
    <w:rPr>
      <w:rFonts w:ascii="Times New Roman" w:eastAsia="Times New Roman" w:hAnsi="Times New Roman" w:cs="Times New Roman"/>
      <w:sz w:val="28"/>
      <w:szCs w:val="24"/>
      <w:lang w:eastAsia="ru-RU"/>
    </w:rPr>
  </w:style>
  <w:style w:type="table" w:styleId="a6">
    <w:name w:val="Table Grid"/>
    <w:basedOn w:val="a1"/>
    <w:uiPriority w:val="59"/>
    <w:rsid w:val="00A1074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107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0742"/>
    <w:rPr>
      <w:rFonts w:ascii="Tahoma" w:hAnsi="Tahoma" w:cs="Tahoma"/>
      <w:sz w:val="16"/>
      <w:szCs w:val="16"/>
    </w:rPr>
  </w:style>
  <w:style w:type="character" w:customStyle="1" w:styleId="a9">
    <w:name w:val="Текст сноски Знак"/>
    <w:aliases w:val="F1 Знак"/>
    <w:basedOn w:val="a0"/>
    <w:link w:val="aa"/>
    <w:uiPriority w:val="99"/>
    <w:semiHidden/>
    <w:locked/>
    <w:rsid w:val="00A10742"/>
    <w:rPr>
      <w:rFonts w:ascii="Times New Roman" w:eastAsia="Times New Roman" w:hAnsi="Times New Roman" w:cs="Times New Roman"/>
      <w:sz w:val="20"/>
      <w:szCs w:val="20"/>
      <w:lang w:eastAsia="ru-RU"/>
    </w:rPr>
  </w:style>
  <w:style w:type="paragraph" w:styleId="aa">
    <w:name w:val="footnote text"/>
    <w:aliases w:val="F1"/>
    <w:basedOn w:val="a"/>
    <w:link w:val="a9"/>
    <w:uiPriority w:val="99"/>
    <w:semiHidden/>
    <w:unhideWhenUsed/>
    <w:rsid w:val="00A10742"/>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link w:val="aa"/>
    <w:uiPriority w:val="99"/>
    <w:semiHidden/>
    <w:rsid w:val="00A10742"/>
    <w:rPr>
      <w:sz w:val="20"/>
      <w:szCs w:val="20"/>
    </w:rPr>
  </w:style>
  <w:style w:type="character" w:styleId="ab">
    <w:name w:val="footnote reference"/>
    <w:basedOn w:val="a0"/>
    <w:uiPriority w:val="99"/>
    <w:semiHidden/>
    <w:unhideWhenUsed/>
    <w:rsid w:val="00A10742"/>
    <w:rPr>
      <w:vertAlign w:val="superscript"/>
    </w:rPr>
  </w:style>
</w:styles>
</file>

<file path=word/webSettings.xml><?xml version="1.0" encoding="utf-8"?>
<w:webSettings xmlns:r="http://schemas.openxmlformats.org/officeDocument/2006/relationships" xmlns:w="http://schemas.openxmlformats.org/wordprocessingml/2006/main">
  <w:divs>
    <w:div w:id="738551135">
      <w:bodyDiv w:val="1"/>
      <w:marLeft w:val="0"/>
      <w:marRight w:val="0"/>
      <w:marTop w:val="0"/>
      <w:marBottom w:val="0"/>
      <w:divBdr>
        <w:top w:val="none" w:sz="0" w:space="0" w:color="auto"/>
        <w:left w:val="none" w:sz="0" w:space="0" w:color="auto"/>
        <w:bottom w:val="none" w:sz="0" w:space="0" w:color="auto"/>
        <w:right w:val="none" w:sz="0" w:space="0" w:color="auto"/>
      </w:divBdr>
    </w:div>
    <w:div w:id="16702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2023-02-27T11:16:00Z</dcterms:created>
  <dcterms:modified xsi:type="dcterms:W3CDTF">2023-03-11T01:36:00Z</dcterms:modified>
</cp:coreProperties>
</file>