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04E" w:rsidRPr="0059072D" w:rsidRDefault="006F115C" w:rsidP="0059072D">
      <w:pPr>
        <w:shd w:val="clear" w:color="auto" w:fill="FFFFFF"/>
        <w:spacing w:after="0" w:line="240" w:lineRule="auto"/>
        <w:jc w:val="center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9072D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Технологическая  карта</w:t>
      </w:r>
      <w:proofErr w:type="gramEnd"/>
      <w:r w:rsidR="00416F85" w:rsidRPr="0059072D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творческой мастерской</w:t>
      </w:r>
      <w:r w:rsidR="00A1004E" w:rsidRPr="005907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</w:t>
      </w:r>
      <w:r w:rsidR="00A1004E" w:rsidRPr="0059072D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теме: </w:t>
      </w:r>
    </w:p>
    <w:p w:rsidR="00A1004E" w:rsidRPr="0059072D" w:rsidRDefault="00A1004E" w:rsidP="005907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07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«Духовное «пробуждение» обучающихся на уроках литературы в старших классах»</w:t>
      </w:r>
    </w:p>
    <w:p w:rsidR="00A1004E" w:rsidRPr="0059072D" w:rsidRDefault="00A1004E" w:rsidP="005907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07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proofErr w:type="gramStart"/>
      <w:r w:rsidRPr="005907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proofErr w:type="gramEnd"/>
      <w:r w:rsidRPr="005907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примере расск</w:t>
      </w:r>
      <w:r w:rsidR="0059072D" w:rsidRPr="005907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аза М. Гелприна «Свеча горела»)</w:t>
      </w:r>
    </w:p>
    <w:p w:rsidR="0059072D" w:rsidRPr="0059072D" w:rsidRDefault="0059072D" w:rsidP="005907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5907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Грехова</w:t>
      </w:r>
      <w:proofErr w:type="spellEnd"/>
      <w:r w:rsidRPr="005907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Ольга Александровна, учитель русского языка и литературы, ВКК</w:t>
      </w:r>
    </w:p>
    <w:p w:rsidR="0059072D" w:rsidRPr="0059072D" w:rsidRDefault="0059072D" w:rsidP="005907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3"/>
        <w:gridCol w:w="12197"/>
      </w:tblGrid>
      <w:tr w:rsidR="00A1004E" w:rsidRPr="0059072D" w:rsidTr="00A1004E">
        <w:tc>
          <w:tcPr>
            <w:tcW w:w="2376" w:type="dxa"/>
          </w:tcPr>
          <w:p w:rsidR="00A1004E" w:rsidRPr="0059072D" w:rsidRDefault="00A1004E" w:rsidP="0023486B">
            <w:pPr>
              <w:spacing w:before="100" w:beforeAutospacing="1" w:after="100" w:afterAutospacing="1" w:line="27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12410" w:type="dxa"/>
          </w:tcPr>
          <w:p w:rsidR="00A1004E" w:rsidRPr="0059072D" w:rsidRDefault="00862DCD" w:rsidP="0023486B">
            <w:pPr>
              <w:spacing w:before="100" w:beforeAutospacing="1" w:after="100" w:afterAutospacing="1" w:line="27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Родная л</w:t>
            </w:r>
            <w:r w:rsidR="00A1004E"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итература</w:t>
            </w:r>
            <w:r w:rsidR="001E368F"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УМК </w:t>
            </w:r>
            <w:r w:rsidR="001E368F" w:rsidRPr="0059072D">
              <w:rPr>
                <w:rFonts w:ascii="Times New Roman" w:hAnsi="Times New Roman" w:cs="Times New Roman"/>
                <w:sz w:val="24"/>
                <w:szCs w:val="24"/>
              </w:rPr>
              <w:t xml:space="preserve">«Литература. 11 класс» / под ред. Коровиной </w:t>
            </w:r>
            <w:proofErr w:type="spellStart"/>
            <w:proofErr w:type="gramStart"/>
            <w:r w:rsidR="001E368F" w:rsidRPr="0059072D">
              <w:rPr>
                <w:rFonts w:ascii="Times New Roman" w:hAnsi="Times New Roman" w:cs="Times New Roman"/>
                <w:sz w:val="24"/>
                <w:szCs w:val="24"/>
              </w:rPr>
              <w:t>В.Я.,Журавлева</w:t>
            </w:r>
            <w:proofErr w:type="spellEnd"/>
            <w:proofErr w:type="gramEnd"/>
            <w:r w:rsidR="001E368F" w:rsidRPr="0059072D">
              <w:rPr>
                <w:rFonts w:ascii="Times New Roman" w:hAnsi="Times New Roman" w:cs="Times New Roman"/>
                <w:sz w:val="24"/>
                <w:szCs w:val="24"/>
              </w:rPr>
              <w:t xml:space="preserve"> В.П., Коровина В.И.</w:t>
            </w:r>
          </w:p>
        </w:tc>
      </w:tr>
      <w:tr w:rsidR="00A1004E" w:rsidRPr="0059072D" w:rsidTr="00A1004E">
        <w:tc>
          <w:tcPr>
            <w:tcW w:w="2376" w:type="dxa"/>
          </w:tcPr>
          <w:p w:rsidR="00A1004E" w:rsidRPr="0059072D" w:rsidRDefault="00A1004E" w:rsidP="0023486B">
            <w:pPr>
              <w:spacing w:before="100" w:beforeAutospacing="1" w:after="100" w:afterAutospacing="1" w:line="27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12410" w:type="dxa"/>
          </w:tcPr>
          <w:p w:rsidR="00A1004E" w:rsidRPr="0059072D" w:rsidRDefault="00A1004E" w:rsidP="0023486B">
            <w:pPr>
              <w:spacing w:before="100" w:beforeAutospacing="1" w:after="100" w:afterAutospacing="1" w:line="27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Грехова Ольга Александровна, учитель русского языка и литературы БМАОУ СОШ №33</w:t>
            </w:r>
            <w:r w:rsidR="00862DCD"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ВКК</w:t>
            </w:r>
          </w:p>
        </w:tc>
      </w:tr>
      <w:tr w:rsidR="00A1004E" w:rsidRPr="0059072D" w:rsidTr="00A1004E">
        <w:tc>
          <w:tcPr>
            <w:tcW w:w="2376" w:type="dxa"/>
          </w:tcPr>
          <w:p w:rsidR="00A1004E" w:rsidRPr="0059072D" w:rsidRDefault="00A1004E" w:rsidP="00AC7C6D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Рекомендуемая аудитория</w:t>
            </w:r>
          </w:p>
        </w:tc>
        <w:tc>
          <w:tcPr>
            <w:tcW w:w="12410" w:type="dxa"/>
          </w:tcPr>
          <w:p w:rsidR="00A1004E" w:rsidRPr="0059072D" w:rsidRDefault="00862DCD" w:rsidP="00AC7C6D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Обучающиеся </w:t>
            </w:r>
            <w:r w:rsidR="00A1004E"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классов.</w:t>
            </w:r>
          </w:p>
        </w:tc>
      </w:tr>
      <w:tr w:rsidR="00A1004E" w:rsidRPr="0059072D" w:rsidTr="00A1004E">
        <w:tc>
          <w:tcPr>
            <w:tcW w:w="2376" w:type="dxa"/>
          </w:tcPr>
          <w:p w:rsidR="00A1004E" w:rsidRPr="0059072D" w:rsidRDefault="00A1004E" w:rsidP="00AC7C6D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12410" w:type="dxa"/>
          </w:tcPr>
          <w:p w:rsidR="00A1004E" w:rsidRPr="0059072D" w:rsidRDefault="00A1004E" w:rsidP="00AC7C6D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«Духовное «пробуждение» обучающихся на уроках литературы в старших классах» (на примере рассказа М. Гелприна «Свеча горела»).</w:t>
            </w:r>
          </w:p>
        </w:tc>
      </w:tr>
      <w:tr w:rsidR="00A1004E" w:rsidRPr="0059072D" w:rsidTr="00A1004E">
        <w:tc>
          <w:tcPr>
            <w:tcW w:w="2376" w:type="dxa"/>
          </w:tcPr>
          <w:p w:rsidR="00A1004E" w:rsidRPr="0059072D" w:rsidRDefault="00030F85" w:rsidP="00AC7C6D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</w:t>
            </w:r>
            <w:r w:rsidR="00A1004E"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урока</w:t>
            </w:r>
          </w:p>
        </w:tc>
        <w:tc>
          <w:tcPr>
            <w:tcW w:w="12410" w:type="dxa"/>
          </w:tcPr>
          <w:p w:rsidR="00A1004E" w:rsidRPr="0059072D" w:rsidRDefault="00030F85" w:rsidP="00AC7C6D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Воспитательные:</w:t>
            </w:r>
          </w:p>
          <w:p w:rsidR="00DC09AA" w:rsidRPr="0059072D" w:rsidRDefault="00DC09AA" w:rsidP="00DC09AA">
            <w:pPr>
              <w:pStyle w:val="a6"/>
              <w:numPr>
                <w:ilvl w:val="0"/>
                <w:numId w:val="2"/>
              </w:num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Повышать интерес к изучению русской литературы;</w:t>
            </w:r>
          </w:p>
          <w:p w:rsidR="00DC09AA" w:rsidRPr="0059072D" w:rsidRDefault="00DC09AA" w:rsidP="00DC09AA">
            <w:pPr>
              <w:pStyle w:val="a6"/>
              <w:numPr>
                <w:ilvl w:val="0"/>
                <w:numId w:val="2"/>
              </w:num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Воспитывать культуру языкового общения, уважительного отношения к слову.</w:t>
            </w:r>
          </w:p>
          <w:p w:rsidR="00030F85" w:rsidRPr="0059072D" w:rsidRDefault="00DC09AA" w:rsidP="00AC7C6D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Разви</w:t>
            </w:r>
            <w:r w:rsidR="00030F85" w:rsidRPr="005907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вающие:</w:t>
            </w:r>
          </w:p>
          <w:p w:rsidR="00DC09AA" w:rsidRPr="0059072D" w:rsidRDefault="00DC09AA" w:rsidP="00DC09AA">
            <w:pPr>
              <w:pStyle w:val="a6"/>
              <w:numPr>
                <w:ilvl w:val="0"/>
                <w:numId w:val="3"/>
              </w:num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Совершенствовать умение работать в группах, парах;</w:t>
            </w:r>
          </w:p>
          <w:p w:rsidR="00DC09AA" w:rsidRPr="0059072D" w:rsidRDefault="00DC09AA" w:rsidP="00DC09AA">
            <w:pPr>
              <w:pStyle w:val="a6"/>
              <w:numPr>
                <w:ilvl w:val="0"/>
                <w:numId w:val="3"/>
              </w:num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Развивать аналитические и креативные способности;</w:t>
            </w:r>
          </w:p>
          <w:p w:rsidR="00DC09AA" w:rsidRPr="0059072D" w:rsidRDefault="00DC09AA" w:rsidP="00DC09AA">
            <w:pPr>
              <w:pStyle w:val="a6"/>
              <w:numPr>
                <w:ilvl w:val="0"/>
                <w:numId w:val="3"/>
              </w:num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критическое мышление обучающихся;</w:t>
            </w:r>
          </w:p>
          <w:p w:rsidR="00DC09AA" w:rsidRPr="0059072D" w:rsidRDefault="00DC09AA" w:rsidP="00DC09AA">
            <w:pPr>
              <w:pStyle w:val="a6"/>
              <w:numPr>
                <w:ilvl w:val="0"/>
                <w:numId w:val="3"/>
              </w:num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Создавать потребность в коммуникативной деятельности на эстетической основе.</w:t>
            </w:r>
          </w:p>
          <w:p w:rsidR="00DC09AA" w:rsidRPr="0059072D" w:rsidRDefault="00030F85" w:rsidP="00AC7C6D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Образовательные:</w:t>
            </w:r>
          </w:p>
          <w:p w:rsidR="00030F85" w:rsidRPr="0059072D" w:rsidRDefault="00030F85" w:rsidP="00DC09AA">
            <w:pPr>
              <w:pStyle w:val="a6"/>
              <w:numPr>
                <w:ilvl w:val="0"/>
                <w:numId w:val="4"/>
              </w:num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Закрепить знания о мировом литературном процессе</w:t>
            </w:r>
            <w:r w:rsidR="00DC09AA"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DC09AA" w:rsidRPr="0059072D" w:rsidRDefault="00DC09AA" w:rsidP="00DC09AA">
            <w:pPr>
              <w:pStyle w:val="a6"/>
              <w:numPr>
                <w:ilvl w:val="0"/>
                <w:numId w:val="4"/>
              </w:num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Развивать способность к анализу художественного текста.</w:t>
            </w:r>
          </w:p>
        </w:tc>
      </w:tr>
      <w:tr w:rsidR="00234290" w:rsidRPr="0059072D" w:rsidTr="00A1004E">
        <w:tc>
          <w:tcPr>
            <w:tcW w:w="2376" w:type="dxa"/>
          </w:tcPr>
          <w:p w:rsidR="00234290" w:rsidRPr="0059072D" w:rsidRDefault="00234290" w:rsidP="00AC7C6D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Необходимое оборудование</w:t>
            </w:r>
          </w:p>
        </w:tc>
        <w:tc>
          <w:tcPr>
            <w:tcW w:w="12410" w:type="dxa"/>
          </w:tcPr>
          <w:p w:rsidR="00234290" w:rsidRPr="0059072D" w:rsidRDefault="00234290" w:rsidP="00AC7C6D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Интерактивная доска, проектор, магнитная учебная доска</w:t>
            </w:r>
            <w:r w:rsidR="00DC09AA"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1004E" w:rsidRPr="0059072D" w:rsidTr="00A1004E">
        <w:tc>
          <w:tcPr>
            <w:tcW w:w="2376" w:type="dxa"/>
          </w:tcPr>
          <w:p w:rsidR="00A1004E" w:rsidRPr="0059072D" w:rsidRDefault="00A1004E" w:rsidP="00AC7C6D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урока</w:t>
            </w:r>
          </w:p>
        </w:tc>
        <w:tc>
          <w:tcPr>
            <w:tcW w:w="12410" w:type="dxa"/>
          </w:tcPr>
          <w:p w:rsidR="00A1004E" w:rsidRPr="0059072D" w:rsidRDefault="00A1004E" w:rsidP="00AC7C6D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систематизации знаний с их практическим применением.</w:t>
            </w:r>
          </w:p>
        </w:tc>
      </w:tr>
      <w:tr w:rsidR="00A1004E" w:rsidRPr="0059072D" w:rsidTr="00A1004E">
        <w:tc>
          <w:tcPr>
            <w:tcW w:w="2376" w:type="dxa"/>
          </w:tcPr>
          <w:p w:rsidR="00A1004E" w:rsidRPr="0059072D" w:rsidRDefault="00A1004E" w:rsidP="00AC7C6D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12410" w:type="dxa"/>
          </w:tcPr>
          <w:p w:rsidR="00A1004E" w:rsidRPr="0059072D" w:rsidRDefault="00A1004E" w:rsidP="00AC7C6D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 мастерская.</w:t>
            </w:r>
          </w:p>
        </w:tc>
      </w:tr>
      <w:tr w:rsidR="00A1004E" w:rsidRPr="0059072D" w:rsidTr="00A1004E">
        <w:tc>
          <w:tcPr>
            <w:tcW w:w="2376" w:type="dxa"/>
          </w:tcPr>
          <w:p w:rsidR="00A1004E" w:rsidRPr="0059072D" w:rsidRDefault="00A1004E" w:rsidP="00AC7C6D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понятия</w:t>
            </w:r>
          </w:p>
        </w:tc>
        <w:tc>
          <w:tcPr>
            <w:tcW w:w="12410" w:type="dxa"/>
          </w:tcPr>
          <w:p w:rsidR="00A1004E" w:rsidRPr="0059072D" w:rsidRDefault="00A1004E" w:rsidP="00AC7C6D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Технология мастерской, классическая </w:t>
            </w:r>
            <w:proofErr w:type="gramStart"/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литература,  тема</w:t>
            </w:r>
            <w:proofErr w:type="gramEnd"/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текста.</w:t>
            </w:r>
          </w:p>
        </w:tc>
      </w:tr>
    </w:tbl>
    <w:p w:rsidR="00AF7BAF" w:rsidRPr="0059072D" w:rsidRDefault="00DC09AA" w:rsidP="0023486B">
      <w:pPr>
        <w:shd w:val="clear" w:color="auto" w:fill="FFFFFF"/>
        <w:spacing w:before="100" w:beforeAutospacing="1" w:after="100" w:afterAutospacing="1" w:line="275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07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Ход урока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62"/>
        <w:gridCol w:w="3638"/>
        <w:gridCol w:w="3629"/>
        <w:gridCol w:w="3631"/>
      </w:tblGrid>
      <w:tr w:rsidR="00AF7BAF" w:rsidRPr="0059072D" w:rsidTr="00AF7BAF">
        <w:tc>
          <w:tcPr>
            <w:tcW w:w="3696" w:type="dxa"/>
          </w:tcPr>
          <w:p w:rsidR="00AF7BAF" w:rsidRPr="0059072D" w:rsidRDefault="00AF7BAF" w:rsidP="00DC09AA">
            <w:pPr>
              <w:spacing w:before="100" w:beforeAutospacing="1" w:after="100" w:afterAutospacing="1" w:line="275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Этап урока</w:t>
            </w:r>
          </w:p>
        </w:tc>
        <w:tc>
          <w:tcPr>
            <w:tcW w:w="3696" w:type="dxa"/>
          </w:tcPr>
          <w:p w:rsidR="00AF7BAF" w:rsidRPr="0059072D" w:rsidRDefault="00AF7BAF" w:rsidP="00DC09AA">
            <w:pPr>
              <w:spacing w:before="100" w:beforeAutospacing="1" w:after="100" w:afterAutospacing="1" w:line="275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3697" w:type="dxa"/>
          </w:tcPr>
          <w:p w:rsidR="00AF7BAF" w:rsidRPr="0059072D" w:rsidRDefault="00AF7BAF" w:rsidP="00DC09AA">
            <w:pPr>
              <w:spacing w:before="100" w:beforeAutospacing="1" w:after="100" w:afterAutospacing="1" w:line="275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Деятельность учителя</w:t>
            </w:r>
          </w:p>
        </w:tc>
        <w:tc>
          <w:tcPr>
            <w:tcW w:w="3697" w:type="dxa"/>
          </w:tcPr>
          <w:p w:rsidR="00362EF3" w:rsidRPr="0059072D" w:rsidRDefault="00AF7BAF" w:rsidP="0023486B">
            <w:pPr>
              <w:spacing w:line="275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Результат</w:t>
            </w:r>
            <w:r w:rsidR="00362EF3" w:rsidRPr="005907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ы</w:t>
            </w:r>
          </w:p>
          <w:p w:rsidR="00362EF3" w:rsidRPr="0059072D" w:rsidRDefault="00362EF3" w:rsidP="0023486B">
            <w:pPr>
              <w:spacing w:line="275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(Л – личностные; М – метапредметные, П – предметные) </w:t>
            </w:r>
          </w:p>
          <w:p w:rsidR="00362EF3" w:rsidRPr="0059072D" w:rsidRDefault="00362EF3" w:rsidP="00362EF3">
            <w:pPr>
              <w:spacing w:before="100" w:beforeAutospacing="1" w:after="100" w:afterAutospacing="1" w:line="275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F7BAF" w:rsidRPr="0059072D" w:rsidTr="00AF7BAF">
        <w:tc>
          <w:tcPr>
            <w:tcW w:w="3696" w:type="dxa"/>
          </w:tcPr>
          <w:p w:rsidR="00AF7BAF" w:rsidRPr="0059072D" w:rsidRDefault="00AF7BAF" w:rsidP="00AF7BAF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Индукция</w:t>
            </w:r>
          </w:p>
          <w:p w:rsidR="00D65ABB" w:rsidRPr="0059072D" w:rsidRDefault="00D65ABB" w:rsidP="00D65AB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D65ABB" w:rsidRPr="0059072D" w:rsidRDefault="00D65ABB" w:rsidP="00D65AB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(Индуктор – слово, образ, звук, создающий мощный стимул к последующей деятельности)</w:t>
            </w:r>
          </w:p>
        </w:tc>
        <w:tc>
          <w:tcPr>
            <w:tcW w:w="3696" w:type="dxa"/>
          </w:tcPr>
          <w:p w:rsidR="00AF7BAF" w:rsidRPr="0059072D" w:rsidRDefault="00AF7BAF" w:rsidP="00AF7BA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Аналитическая работа с цитатами:</w:t>
            </w:r>
          </w:p>
          <w:p w:rsidR="00AF7BAF" w:rsidRPr="0059072D" w:rsidRDefault="00AF7BAF" w:rsidP="00AF7BA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«В нашем прискорбном и материальном мире существует одно лишь мерило ценности – это книги!»</w:t>
            </w:r>
          </w:p>
          <w:p w:rsidR="00AF7BAF" w:rsidRPr="0059072D" w:rsidRDefault="00AF7BAF" w:rsidP="00AF7BAF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Валентин Пикуль</w:t>
            </w:r>
          </w:p>
          <w:p w:rsidR="00AF7BAF" w:rsidRPr="0059072D" w:rsidRDefault="00AF7BAF" w:rsidP="00AF7BAF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9072D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:rsidR="00AF7BAF" w:rsidRPr="0059072D" w:rsidRDefault="00AF7BAF" w:rsidP="00AF7BA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«Ведь нынче у нас такие же книги, каков и сам наш мир, – каких мы и заслуживаем...»</w:t>
            </w: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      Артуро Перес-Реверте    </w:t>
            </w:r>
          </w:p>
          <w:p w:rsidR="00AF7BAF" w:rsidRPr="0059072D" w:rsidRDefault="00AF7BAF" w:rsidP="00AF7BA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Конструирование высказываний по теме. </w:t>
            </w:r>
          </w:p>
        </w:tc>
        <w:tc>
          <w:tcPr>
            <w:tcW w:w="3697" w:type="dxa"/>
          </w:tcPr>
          <w:p w:rsidR="00AF7BAF" w:rsidRPr="0059072D" w:rsidRDefault="00AF7BAF" w:rsidP="00AF7BA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Направляет действия, создает необходимый эмоциональный настрой</w:t>
            </w:r>
            <w:r w:rsidR="00362EF3"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97" w:type="dxa"/>
          </w:tcPr>
          <w:p w:rsidR="0023486B" w:rsidRPr="0059072D" w:rsidRDefault="0023486B" w:rsidP="002348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Л: воображение, уважение к родной культуре и литературе.</w:t>
            </w:r>
          </w:p>
          <w:p w:rsidR="0023486B" w:rsidRPr="0059072D" w:rsidRDefault="0023486B" w:rsidP="00AF7BA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2EF3" w:rsidRPr="0059072D" w:rsidRDefault="00362EF3" w:rsidP="00AF7BA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М:</w:t>
            </w:r>
            <w:r w:rsidR="00AF7BAF"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самостоятельное определение темы и цели урока. </w:t>
            </w:r>
          </w:p>
          <w:p w:rsidR="00362EF3" w:rsidRPr="0059072D" w:rsidRDefault="00AF7BAF" w:rsidP="00AF7BA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исследовательской задачи.</w:t>
            </w:r>
          </w:p>
          <w:p w:rsidR="00362EF3" w:rsidRPr="0059072D" w:rsidRDefault="00362EF3" w:rsidP="00362E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7BAF" w:rsidRPr="0059072D" w:rsidRDefault="00362EF3" w:rsidP="00362E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П: выстраивание монологического ответа</w:t>
            </w:r>
            <w:r w:rsidR="0023486B"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F7BAF" w:rsidRPr="0059072D" w:rsidTr="00AF7BAF">
        <w:tc>
          <w:tcPr>
            <w:tcW w:w="3696" w:type="dxa"/>
          </w:tcPr>
          <w:p w:rsidR="00AF7BAF" w:rsidRPr="0059072D" w:rsidRDefault="00AF7BAF" w:rsidP="00AF7BAF">
            <w:pPr>
              <w:pStyle w:val="a6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Самоконструкция</w:t>
            </w:r>
          </w:p>
          <w:p w:rsidR="00D65ABB" w:rsidRPr="0059072D" w:rsidRDefault="00D65ABB" w:rsidP="00D65AB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5907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расчленение</w:t>
            </w:r>
            <w:proofErr w:type="gramEnd"/>
            <w:r w:rsidRPr="005907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материала на части для дальнейшей реконструкции – создания целостной картины рассматриваемого явления)</w:t>
            </w:r>
          </w:p>
        </w:tc>
        <w:tc>
          <w:tcPr>
            <w:tcW w:w="3696" w:type="dxa"/>
          </w:tcPr>
          <w:p w:rsidR="00AF7BAF" w:rsidRPr="0059072D" w:rsidRDefault="00AF7BAF" w:rsidP="00AF7BAF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Аналитическая работа </w:t>
            </w:r>
            <w:proofErr w:type="gramStart"/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5907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907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заполнению</w:t>
            </w:r>
            <w:proofErr w:type="gramEnd"/>
            <w:r w:rsidRPr="005907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кластеров</w:t>
            </w:r>
            <w:r w:rsidR="0023486B" w:rsidRPr="005907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включающих</w:t>
            </w:r>
            <w:r w:rsidRPr="005907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понятия «прогресс» и «литература»</w:t>
            </w:r>
          </w:p>
        </w:tc>
        <w:tc>
          <w:tcPr>
            <w:tcW w:w="3697" w:type="dxa"/>
          </w:tcPr>
          <w:p w:rsidR="00AF7BAF" w:rsidRPr="0059072D" w:rsidRDefault="00AF7BAF" w:rsidP="00AF7BAF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Координирует действия</w:t>
            </w:r>
            <w:r w:rsidR="00362EF3"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97" w:type="dxa"/>
          </w:tcPr>
          <w:p w:rsidR="003277A0" w:rsidRPr="0059072D" w:rsidRDefault="0023486B" w:rsidP="00AF7BAF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Л: организационные умение – выполнение инструкции, активность.</w:t>
            </w:r>
          </w:p>
          <w:p w:rsidR="00AF7BAF" w:rsidRPr="0059072D" w:rsidRDefault="00362EF3" w:rsidP="00AF7BAF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М: </w:t>
            </w:r>
            <w:r w:rsidR="003277A0"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AF7BAF"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азвитие навыков групповой работы над определением</w:t>
            </w:r>
            <w:r w:rsidR="003277A0"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3486B"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сопоставительным анализом.</w:t>
            </w:r>
          </w:p>
          <w:p w:rsidR="003277A0" w:rsidRPr="0059072D" w:rsidRDefault="003277A0" w:rsidP="00AF7BAF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7BAF" w:rsidRPr="0059072D" w:rsidTr="00AF7BAF">
        <w:tc>
          <w:tcPr>
            <w:tcW w:w="3696" w:type="dxa"/>
          </w:tcPr>
          <w:p w:rsidR="00AF7BAF" w:rsidRPr="0059072D" w:rsidRDefault="00AF7BAF" w:rsidP="00AF7BAF">
            <w:pPr>
              <w:pStyle w:val="a6"/>
              <w:numPr>
                <w:ilvl w:val="0"/>
                <w:numId w:val="5"/>
              </w:numPr>
              <w:spacing w:before="100" w:beforeAutospacing="1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 xml:space="preserve"> Социализация</w:t>
            </w:r>
          </w:p>
          <w:p w:rsidR="00D65ABB" w:rsidRPr="0059072D" w:rsidRDefault="00D65ABB" w:rsidP="00D65ABB">
            <w:pPr>
              <w:spacing w:before="100" w:beforeAutospacing="1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gramStart"/>
            <w:r w:rsidRPr="005907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предъявление</w:t>
            </w:r>
            <w:proofErr w:type="gramEnd"/>
            <w:r w:rsidRPr="005907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группами или отдельными учащимися своего творческого продукта аудитории)</w:t>
            </w:r>
          </w:p>
        </w:tc>
        <w:tc>
          <w:tcPr>
            <w:tcW w:w="3696" w:type="dxa"/>
          </w:tcPr>
          <w:p w:rsidR="00AF7BAF" w:rsidRPr="0059072D" w:rsidRDefault="00AF7BAF" w:rsidP="00AF7BA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Выступление </w:t>
            </w:r>
            <w:proofErr w:type="gramStart"/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учащихся </w:t>
            </w:r>
            <w:r w:rsidRPr="0059072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на</w:t>
            </w:r>
            <w:proofErr w:type="gramEnd"/>
            <w:r w:rsidRPr="0059072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59072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мини-дебатах</w:t>
            </w:r>
            <w:r w:rsidRPr="0059072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по проблемному вопросу: «Могут ли литература и прогресс ужиться в современном мире?»</w:t>
            </w:r>
          </w:p>
          <w:p w:rsidR="00AF7BAF" w:rsidRPr="0059072D" w:rsidRDefault="00AF7BAF" w:rsidP="00AF7BAF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7" w:type="dxa"/>
          </w:tcPr>
          <w:p w:rsidR="00AF7BAF" w:rsidRPr="0059072D" w:rsidRDefault="00AF7BAF" w:rsidP="00AF7BAF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Координирует действия</w:t>
            </w:r>
            <w:r w:rsidR="00362EF3"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97" w:type="dxa"/>
          </w:tcPr>
          <w:p w:rsidR="003277A0" w:rsidRPr="0059072D" w:rsidRDefault="0023486B" w:rsidP="0023486B">
            <w:pPr>
              <w:spacing w:before="100" w:before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Л: формирование </w:t>
            </w:r>
            <w:r w:rsidR="003277A0"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доброжелательного отношения к другой точке зрения.</w:t>
            </w:r>
          </w:p>
          <w:p w:rsidR="00AF7BAF" w:rsidRPr="0059072D" w:rsidRDefault="003277A0" w:rsidP="00AF7BAF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П: у</w:t>
            </w:r>
            <w:r w:rsidR="00AF7BAF"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мение строить устное и письменное высказывание с учетом предложенной сферы и ситуации.</w:t>
            </w:r>
          </w:p>
        </w:tc>
      </w:tr>
      <w:tr w:rsidR="00AF7BAF" w:rsidRPr="0059072D" w:rsidTr="00AF7BAF">
        <w:tc>
          <w:tcPr>
            <w:tcW w:w="3696" w:type="dxa"/>
          </w:tcPr>
          <w:p w:rsidR="00AF7BAF" w:rsidRPr="0059072D" w:rsidRDefault="00AF7BAF" w:rsidP="00AF7BAF">
            <w:pPr>
              <w:pStyle w:val="a6"/>
              <w:numPr>
                <w:ilvl w:val="0"/>
                <w:numId w:val="5"/>
              </w:numPr>
              <w:spacing w:before="100" w:beforeAutospacing="1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Разрыв</w:t>
            </w:r>
          </w:p>
          <w:p w:rsidR="00D65ABB" w:rsidRPr="0059072D" w:rsidRDefault="00D65ABB" w:rsidP="00D65ABB">
            <w:pPr>
              <w:spacing w:before="100" w:beforeAutospacing="1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gramStart"/>
            <w:r w:rsidRPr="005907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парадоксальная</w:t>
            </w:r>
            <w:proofErr w:type="gramEnd"/>
            <w:r w:rsidRPr="005907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ситуация, при которой появляется новая информация, противоречащая уже созданной картине явления. Такая ситуация вновь создает ситуацию неопределенности и дискомфорта, побуждая учащихся к углублению знаний, к получению более широкой информации)</w:t>
            </w:r>
          </w:p>
        </w:tc>
        <w:tc>
          <w:tcPr>
            <w:tcW w:w="3696" w:type="dxa"/>
          </w:tcPr>
          <w:p w:rsidR="00AF7BAF" w:rsidRPr="0059072D" w:rsidRDefault="00AF7BAF" w:rsidP="00AF7BA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фрагмента рассказа «Свеча горела».</w:t>
            </w:r>
          </w:p>
          <w:p w:rsidR="00AF7BAF" w:rsidRPr="0059072D" w:rsidRDefault="00AF7BAF" w:rsidP="00AF7BA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Прием </w:t>
            </w:r>
            <w:r w:rsidRPr="005907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«Вверх по лестнице смыслов»</w:t>
            </w:r>
            <w:r w:rsidRPr="005907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5907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Работая с фрагментами текста, обучающиеся на лестнице, изображенной на доске, записывали этапы начала кризиса, а затем и абсолютного упадка литературы в тексте: </w:t>
            </w:r>
          </w:p>
          <w:p w:rsidR="00AF7BAF" w:rsidRPr="0059072D" w:rsidRDefault="00AF7BAF" w:rsidP="00AF7BAF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5907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закрытие</w:t>
            </w:r>
            <w:proofErr w:type="gramEnd"/>
            <w:r w:rsidRPr="005907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гуманитарных классов;</w:t>
            </w:r>
          </w:p>
          <w:p w:rsidR="00AF7BAF" w:rsidRPr="0059072D" w:rsidRDefault="00AF7BAF" w:rsidP="00AF7BAF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5907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упразднение</w:t>
            </w:r>
            <w:proofErr w:type="gramEnd"/>
            <w:r w:rsidRPr="005907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библиотек;</w:t>
            </w:r>
          </w:p>
          <w:p w:rsidR="00AF7BAF" w:rsidRPr="0059072D" w:rsidRDefault="00AF7BAF" w:rsidP="00AF7BAF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907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сокращение</w:t>
            </w:r>
            <w:proofErr w:type="gramEnd"/>
            <w:r w:rsidRPr="005907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числа филологов;</w:t>
            </w:r>
          </w:p>
          <w:p w:rsidR="00AF7BAF" w:rsidRPr="0059072D" w:rsidRDefault="00AF7BAF" w:rsidP="00AF7BAF">
            <w:pPr>
              <w:pStyle w:val="a3"/>
              <w:numPr>
                <w:ilvl w:val="0"/>
                <w:numId w:val="7"/>
              </w:numPr>
              <w:shd w:val="clear" w:color="auto" w:fill="FFFFFF"/>
              <w:tabs>
                <w:tab w:val="left" w:pos="4200"/>
              </w:tabs>
              <w:spacing w:before="0" w:beforeAutospacing="0" w:after="0" w:afterAutospacing="0"/>
              <w:jc w:val="both"/>
              <w:rPr>
                <w:bCs/>
                <w:color w:val="000000" w:themeColor="text1"/>
              </w:rPr>
            </w:pPr>
            <w:proofErr w:type="gramStart"/>
            <w:r w:rsidRPr="0059072D">
              <w:rPr>
                <w:bCs/>
                <w:color w:val="000000" w:themeColor="text1"/>
              </w:rPr>
              <w:t>полное</w:t>
            </w:r>
            <w:proofErr w:type="gramEnd"/>
            <w:r w:rsidRPr="0059072D">
              <w:rPr>
                <w:bCs/>
                <w:color w:val="000000" w:themeColor="text1"/>
              </w:rPr>
              <w:t xml:space="preserve"> вытеснение печатных книг компьютерными играми;       </w:t>
            </w:r>
          </w:p>
          <w:p w:rsidR="00AF7BAF" w:rsidRPr="0059072D" w:rsidRDefault="00AF7BAF" w:rsidP="00AF7BAF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 w:themeColor="text1"/>
              </w:rPr>
            </w:pPr>
            <w:proofErr w:type="gramStart"/>
            <w:r w:rsidRPr="0059072D">
              <w:rPr>
                <w:bCs/>
                <w:color w:val="000000" w:themeColor="text1"/>
              </w:rPr>
              <w:t>остановка</w:t>
            </w:r>
            <w:proofErr w:type="gramEnd"/>
            <w:r w:rsidRPr="0059072D">
              <w:rPr>
                <w:bCs/>
                <w:color w:val="000000" w:themeColor="text1"/>
              </w:rPr>
              <w:t xml:space="preserve"> книгопечатания;                   </w:t>
            </w:r>
          </w:p>
          <w:p w:rsidR="00AF7BAF" w:rsidRPr="0059072D" w:rsidRDefault="00AF7BAF" w:rsidP="00AF7BAF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 w:themeColor="text1"/>
              </w:rPr>
            </w:pPr>
            <w:r w:rsidRPr="0059072D">
              <w:rPr>
                <w:bCs/>
                <w:color w:val="000000" w:themeColor="text1"/>
              </w:rPr>
              <w:t>«</w:t>
            </w:r>
            <w:proofErr w:type="gramStart"/>
            <w:r w:rsidRPr="0059072D">
              <w:rPr>
                <w:bCs/>
                <w:color w:val="000000" w:themeColor="text1"/>
              </w:rPr>
              <w:t>смерть</w:t>
            </w:r>
            <w:proofErr w:type="gramEnd"/>
            <w:r w:rsidRPr="0059072D">
              <w:rPr>
                <w:bCs/>
                <w:color w:val="000000" w:themeColor="text1"/>
              </w:rPr>
              <w:t xml:space="preserve"> литературы».</w:t>
            </w:r>
          </w:p>
          <w:p w:rsidR="00AF7BAF" w:rsidRPr="0059072D" w:rsidRDefault="00AF7BAF" w:rsidP="00AF7BA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7" w:type="dxa"/>
          </w:tcPr>
          <w:p w:rsidR="00AF7BAF" w:rsidRPr="0059072D" w:rsidRDefault="00AF7BAF" w:rsidP="00AF7BA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 w:themeColor="text1"/>
              </w:rPr>
            </w:pPr>
            <w:r w:rsidRPr="0059072D">
              <w:rPr>
                <w:color w:val="000000" w:themeColor="text1"/>
              </w:rPr>
              <w:t xml:space="preserve">Задает проблемный вопрос: «К чему может привести такой сценарий событий». </w:t>
            </w:r>
            <w:r w:rsidR="0023486B" w:rsidRPr="0059072D">
              <w:rPr>
                <w:bCs/>
                <w:color w:val="000000" w:themeColor="text1"/>
              </w:rPr>
              <w:t xml:space="preserve"> Свои ответы обучающиеся могут</w:t>
            </w:r>
            <w:r w:rsidRPr="0059072D">
              <w:rPr>
                <w:bCs/>
                <w:color w:val="000000" w:themeColor="text1"/>
              </w:rPr>
              <w:t xml:space="preserve"> соотнести с вариантом Майка Гелприна:</w:t>
            </w:r>
          </w:p>
          <w:p w:rsidR="00AF7BAF" w:rsidRPr="0059072D" w:rsidRDefault="00AF7BAF" w:rsidP="00AF7BA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«Я осознаю, что процесс закономерный. Литература умерла потому, что не ужилась с прогрес</w:t>
            </w:r>
            <w:r w:rsidR="0023486B" w:rsidRPr="005907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сом. Но вот дети, вы понимаете…</w:t>
            </w:r>
            <w:r w:rsidRPr="005907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Дети! Литература была тем, что формировало умы. Особенно поэзия. Тем, что определяло внутренний мир человека, его духовность. Дети растут бездуховными, вот что страшно, вот что ужасно, Максим!»</w:t>
            </w:r>
          </w:p>
          <w:p w:rsidR="00AF7BAF" w:rsidRPr="0059072D" w:rsidRDefault="00AF7BAF" w:rsidP="00AF7BA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7BAF" w:rsidRPr="0059072D" w:rsidRDefault="00AF7BAF" w:rsidP="00AF7BA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Побуждает к высказыванию своего мнения.</w:t>
            </w:r>
          </w:p>
          <w:p w:rsidR="00AF7BAF" w:rsidRPr="0059072D" w:rsidRDefault="00AF7BAF" w:rsidP="00AF7BA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7" w:type="dxa"/>
          </w:tcPr>
          <w:p w:rsidR="003277A0" w:rsidRPr="0059072D" w:rsidRDefault="003277A0" w:rsidP="00AF7BA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Л: любовь к родной литературе, сознательность, гражданская позиция.</w:t>
            </w:r>
          </w:p>
          <w:p w:rsidR="003277A0" w:rsidRPr="0059072D" w:rsidRDefault="003277A0" w:rsidP="00AF7BA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77A0" w:rsidRPr="0059072D" w:rsidRDefault="003277A0" w:rsidP="00AF7BA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М: формирование умения работать в группах.</w:t>
            </w:r>
          </w:p>
          <w:p w:rsidR="003277A0" w:rsidRPr="0059072D" w:rsidRDefault="003277A0" w:rsidP="00AF7BA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77A0" w:rsidRPr="0059072D" w:rsidRDefault="003277A0" w:rsidP="00AF7BA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7BAF" w:rsidRPr="0059072D" w:rsidRDefault="003277A0" w:rsidP="00AF7BA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П: закрепление навыка анализа эпизода художественного произведения.</w:t>
            </w:r>
          </w:p>
        </w:tc>
      </w:tr>
      <w:tr w:rsidR="00362EF3" w:rsidRPr="0059072D" w:rsidTr="00AF7BAF">
        <w:tc>
          <w:tcPr>
            <w:tcW w:w="3696" w:type="dxa"/>
          </w:tcPr>
          <w:p w:rsidR="00362EF3" w:rsidRPr="0059072D" w:rsidRDefault="00362EF3" w:rsidP="00362EF3">
            <w:pPr>
              <w:pStyle w:val="a6"/>
              <w:numPr>
                <w:ilvl w:val="0"/>
                <w:numId w:val="5"/>
              </w:numPr>
              <w:spacing w:before="100" w:beforeAutospacing="1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Социоконструкция</w:t>
            </w:r>
          </w:p>
          <w:p w:rsidR="00C8204A" w:rsidRPr="0059072D" w:rsidRDefault="00C8204A" w:rsidP="00C8204A">
            <w:pPr>
              <w:tabs>
                <w:tab w:val="left" w:pos="2190"/>
              </w:tabs>
              <w:spacing w:before="100" w:beforeAutospacing="1"/>
              <w:ind w:left="426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(</w:t>
            </w:r>
            <w:proofErr w:type="gramStart"/>
            <w:r w:rsidRPr="005907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</w:t>
            </w:r>
            <w:proofErr w:type="gramEnd"/>
            <w:r w:rsidRPr="005907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учащихся в парах по построению определенных ранее элементов)</w:t>
            </w:r>
          </w:p>
        </w:tc>
        <w:tc>
          <w:tcPr>
            <w:tcW w:w="3696" w:type="dxa"/>
          </w:tcPr>
          <w:p w:rsidR="00362EF3" w:rsidRPr="0059072D" w:rsidRDefault="00C8204A" w:rsidP="00362EF3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</w:t>
            </w:r>
            <w:r w:rsidR="00362EF3"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абота </w:t>
            </w: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парах </w:t>
            </w:r>
            <w:r w:rsidR="00362EF3"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 собственным вариантом финалом рассказа.</w:t>
            </w:r>
          </w:p>
          <w:p w:rsidR="00362EF3" w:rsidRPr="0059072D" w:rsidRDefault="00362EF3" w:rsidP="00362EF3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7" w:type="dxa"/>
          </w:tcPr>
          <w:p w:rsidR="00362EF3" w:rsidRPr="0059072D" w:rsidRDefault="00362EF3" w:rsidP="00362EF3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Координирует действия.</w:t>
            </w:r>
          </w:p>
        </w:tc>
        <w:tc>
          <w:tcPr>
            <w:tcW w:w="3697" w:type="dxa"/>
          </w:tcPr>
          <w:p w:rsidR="003277A0" w:rsidRPr="0059072D" w:rsidRDefault="003277A0" w:rsidP="00362EF3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Л: креативность, развитие внимания.</w:t>
            </w:r>
          </w:p>
          <w:p w:rsidR="003277A0" w:rsidRPr="0059072D" w:rsidRDefault="003277A0" w:rsidP="00362EF3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М: у</w:t>
            </w:r>
            <w:r w:rsidR="00362EF3"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мение определять тему, основную мысль текста.</w:t>
            </w:r>
          </w:p>
          <w:p w:rsidR="003277A0" w:rsidRPr="0059072D" w:rsidRDefault="003277A0" w:rsidP="003277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2EF3" w:rsidRPr="0059072D" w:rsidRDefault="003277A0" w:rsidP="003277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П: развитие навыка выразительного чтения текста.</w:t>
            </w:r>
          </w:p>
        </w:tc>
      </w:tr>
      <w:tr w:rsidR="00362EF3" w:rsidRPr="0059072D" w:rsidTr="00AF7BAF">
        <w:tc>
          <w:tcPr>
            <w:tcW w:w="3696" w:type="dxa"/>
          </w:tcPr>
          <w:p w:rsidR="00362EF3" w:rsidRPr="0059072D" w:rsidRDefault="00362EF3" w:rsidP="00362EF3">
            <w:pPr>
              <w:pStyle w:val="a6"/>
              <w:numPr>
                <w:ilvl w:val="0"/>
                <w:numId w:val="5"/>
              </w:numPr>
              <w:tabs>
                <w:tab w:val="left" w:pos="2325"/>
              </w:tabs>
              <w:spacing w:before="100" w:beforeAutospacing="1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 xml:space="preserve"> Социализация</w:t>
            </w:r>
            <w:r w:rsidR="00C8204A" w:rsidRPr="0059072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, афиширование</w:t>
            </w:r>
          </w:p>
          <w:p w:rsidR="00D65ABB" w:rsidRPr="0059072D" w:rsidRDefault="00D65ABB" w:rsidP="00D65ABB">
            <w:pPr>
              <w:tabs>
                <w:tab w:val="left" w:pos="2325"/>
              </w:tabs>
              <w:spacing w:before="100" w:beforeAutospacing="1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gramStart"/>
            <w:r w:rsidRPr="005907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предъявление</w:t>
            </w:r>
            <w:proofErr w:type="gramEnd"/>
            <w:r w:rsidRPr="005907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новых результатов аудитории, создание целостной картины явления, формулировка выводов)</w:t>
            </w:r>
          </w:p>
        </w:tc>
        <w:tc>
          <w:tcPr>
            <w:tcW w:w="3696" w:type="dxa"/>
          </w:tcPr>
          <w:p w:rsidR="00362EF3" w:rsidRPr="0059072D" w:rsidRDefault="00585D98" w:rsidP="00585D98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Заполнение таблицы</w:t>
            </w:r>
            <w:r w:rsidR="00362EF3"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фрагментами </w:t>
            </w:r>
            <w:r w:rsidR="00362EF3"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вариант</w:t>
            </w: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 финалов обучающихся</w:t>
            </w:r>
            <w:r w:rsidR="00362EF3"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Их сравнение с позитивным финалом рассказа «Свеча горела».</w:t>
            </w:r>
          </w:p>
        </w:tc>
        <w:tc>
          <w:tcPr>
            <w:tcW w:w="3697" w:type="dxa"/>
          </w:tcPr>
          <w:p w:rsidR="00362EF3" w:rsidRPr="0059072D" w:rsidRDefault="00362EF3" w:rsidP="00362EF3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Координирует действия.</w:t>
            </w:r>
          </w:p>
        </w:tc>
        <w:tc>
          <w:tcPr>
            <w:tcW w:w="3697" w:type="dxa"/>
          </w:tcPr>
          <w:p w:rsidR="00A20394" w:rsidRPr="0059072D" w:rsidRDefault="003277A0" w:rsidP="003277A0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Л: формирование гражданской идентич</w:t>
            </w:r>
            <w:r w:rsidR="00A20394"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ости</w:t>
            </w:r>
            <w:r w:rsidR="00A20394"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62EF3" w:rsidRPr="0059072D" w:rsidRDefault="003277A0" w:rsidP="003277A0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П: умен</w:t>
            </w:r>
            <w:r w:rsidR="00362EF3"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ие строить устное и письменное высказывание с учетом предложенной сферы и ситуации.</w:t>
            </w:r>
          </w:p>
        </w:tc>
      </w:tr>
      <w:tr w:rsidR="00362EF3" w:rsidRPr="0059072D" w:rsidTr="00362EF3">
        <w:tc>
          <w:tcPr>
            <w:tcW w:w="3696" w:type="dxa"/>
          </w:tcPr>
          <w:p w:rsidR="00362EF3" w:rsidRPr="0059072D" w:rsidRDefault="00362EF3" w:rsidP="00362EF3">
            <w:pPr>
              <w:pStyle w:val="a6"/>
              <w:numPr>
                <w:ilvl w:val="0"/>
                <w:numId w:val="5"/>
              </w:numPr>
              <w:tabs>
                <w:tab w:val="left" w:pos="2325"/>
              </w:tabs>
              <w:spacing w:before="100" w:beforeAutospacing="1" w:after="100" w:afterAutospacing="1" w:line="275" w:lineRule="atLeas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Рефлексия</w:t>
            </w:r>
          </w:p>
          <w:p w:rsidR="00C8204A" w:rsidRPr="0059072D" w:rsidRDefault="00C8204A" w:rsidP="00C8204A">
            <w:pPr>
              <w:tabs>
                <w:tab w:val="left" w:pos="2325"/>
              </w:tabs>
              <w:spacing w:before="100" w:beforeAutospacing="1" w:after="100" w:afterAutospacing="1" w:line="27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5907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анализ</w:t>
            </w:r>
            <w:proofErr w:type="gramEnd"/>
            <w:r w:rsidRPr="005907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мастерской, обсуждение чувств и эмоций отдельных участников на различных этапах мастерской, общие впечатления участников)</w:t>
            </w:r>
          </w:p>
        </w:tc>
        <w:tc>
          <w:tcPr>
            <w:tcW w:w="3696" w:type="dxa"/>
          </w:tcPr>
          <w:p w:rsidR="00C8204A" w:rsidRPr="0059072D" w:rsidRDefault="00C8204A" w:rsidP="003277A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Рефлексия содержания мастерской:</w:t>
            </w:r>
          </w:p>
          <w:p w:rsidR="00C8204A" w:rsidRPr="0059072D" w:rsidRDefault="00C8204A" w:rsidP="003277A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62EF3" w:rsidRPr="0059072D" w:rsidRDefault="00A20394" w:rsidP="00327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Прием «Х</w:t>
            </w:r>
            <w:r w:rsidR="00362EF3" w:rsidRPr="005907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айку</w:t>
            </w:r>
            <w:r w:rsidRPr="005907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 w:rsidR="00C8204A" w:rsidRPr="005907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(«Хокку»)</w:t>
            </w:r>
            <w:r w:rsidR="003277A0"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277A0" w:rsidRPr="0059072D" w:rsidRDefault="003277A0" w:rsidP="00327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77A0" w:rsidRPr="0059072D" w:rsidRDefault="0023486B" w:rsidP="0023486B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«Я был» кем-то или чем-то / «Я видел» кого-то или что-то/</w:t>
            </w:r>
          </w:p>
          <w:p w:rsidR="003277A0" w:rsidRPr="0059072D" w:rsidRDefault="003277A0" w:rsidP="0023486B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Где и что делал (место и действие) </w:t>
            </w:r>
          </w:p>
          <w:p w:rsidR="003277A0" w:rsidRPr="0059072D" w:rsidRDefault="003277A0" w:rsidP="0023486B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мне было? (</w:t>
            </w:r>
            <w:proofErr w:type="gramStart"/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образное</w:t>
            </w:r>
            <w:proofErr w:type="gramEnd"/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определение моих чувств, ощущений)</w:t>
            </w:r>
            <w:r w:rsidR="00A20394"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20394" w:rsidRPr="0059072D" w:rsidRDefault="00A20394" w:rsidP="00A20394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20394" w:rsidRPr="0059072D" w:rsidRDefault="00A20394" w:rsidP="00A203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Пример обучающегося:</w:t>
            </w:r>
          </w:p>
          <w:p w:rsidR="00A20394" w:rsidRPr="0059072D" w:rsidRDefault="00A20394" w:rsidP="00A203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20394" w:rsidRPr="0059072D" w:rsidRDefault="00A20394" w:rsidP="00A203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был зрителем,</w:t>
            </w:r>
          </w:p>
          <w:p w:rsidR="00C8204A" w:rsidRPr="0059072D" w:rsidRDefault="00A20394" w:rsidP="00C82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Наблюда</w:t>
            </w:r>
            <w:r w:rsidR="00C8204A"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вшим за истреблением литературы</w:t>
            </w:r>
          </w:p>
          <w:p w:rsidR="00A20394" w:rsidRPr="0059072D" w:rsidRDefault="00A20394" w:rsidP="00A203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Страшно!</w:t>
            </w:r>
          </w:p>
          <w:p w:rsidR="00A20394" w:rsidRPr="0059072D" w:rsidRDefault="00A20394" w:rsidP="00A203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20394" w:rsidRPr="0059072D" w:rsidRDefault="00A20394" w:rsidP="00A203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был исследователем,</w:t>
            </w:r>
          </w:p>
          <w:p w:rsidR="00A20394" w:rsidRPr="0059072D" w:rsidRDefault="00A20394" w:rsidP="00A203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Выяснявшим, почему нужно беречь книгу.</w:t>
            </w:r>
          </w:p>
          <w:p w:rsidR="00A20394" w:rsidRPr="0059072D" w:rsidRDefault="00A20394" w:rsidP="00A203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Интересно!</w:t>
            </w:r>
          </w:p>
          <w:p w:rsidR="00A20394" w:rsidRPr="0059072D" w:rsidRDefault="00A20394" w:rsidP="00A203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20394" w:rsidRPr="0059072D" w:rsidRDefault="00A20394" w:rsidP="00A203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Мне стало ясно,</w:t>
            </w:r>
          </w:p>
          <w:p w:rsidR="00A20394" w:rsidRPr="0059072D" w:rsidRDefault="00A20394" w:rsidP="00A203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ценность слова в наших душах.</w:t>
            </w:r>
          </w:p>
          <w:p w:rsidR="00A20394" w:rsidRPr="0059072D" w:rsidRDefault="00A20394" w:rsidP="00A203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Запомню это!</w:t>
            </w:r>
          </w:p>
          <w:p w:rsidR="00C8204A" w:rsidRPr="0059072D" w:rsidRDefault="00C8204A" w:rsidP="00A203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204A" w:rsidRPr="0059072D" w:rsidRDefault="00C8204A" w:rsidP="00C8204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Рефлексия деятельности:</w:t>
            </w:r>
          </w:p>
          <w:p w:rsidR="004368D2" w:rsidRPr="0059072D" w:rsidRDefault="004368D2" w:rsidP="00C8204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368D2" w:rsidRPr="0059072D" w:rsidRDefault="004368D2" w:rsidP="004368D2">
            <w:pPr>
              <w:pStyle w:val="a3"/>
              <w:spacing w:before="0" w:beforeAutospacing="0" w:after="0" w:afterAutospacing="0"/>
              <w:ind w:left="94" w:right="94" w:firstLine="38"/>
              <w:rPr>
                <w:b/>
              </w:rPr>
            </w:pPr>
            <w:proofErr w:type="gramStart"/>
            <w:r w:rsidRPr="0059072D">
              <w:rPr>
                <w:b/>
              </w:rPr>
              <w:t>прием</w:t>
            </w:r>
            <w:proofErr w:type="gramEnd"/>
            <w:r w:rsidRPr="0059072D">
              <w:rPr>
                <w:b/>
              </w:rPr>
              <w:t xml:space="preserve"> «Фразеологизмы»</w:t>
            </w:r>
          </w:p>
          <w:p w:rsidR="004368D2" w:rsidRPr="0059072D" w:rsidRDefault="004368D2" w:rsidP="004368D2">
            <w:pPr>
              <w:pStyle w:val="a3"/>
              <w:spacing w:before="0" w:beforeAutospacing="0" w:after="0" w:afterAutospacing="0"/>
              <w:ind w:left="94" w:right="94" w:firstLine="38"/>
            </w:pPr>
            <w:r w:rsidRPr="0059072D">
              <w:t xml:space="preserve">Оцените фразеологическим оборотом свои ощущения: </w:t>
            </w:r>
          </w:p>
          <w:p w:rsidR="004368D2" w:rsidRPr="0059072D" w:rsidRDefault="004368D2" w:rsidP="004368D2">
            <w:pPr>
              <w:pStyle w:val="a3"/>
              <w:spacing w:before="0" w:beforeAutospacing="0" w:after="0" w:afterAutospacing="0"/>
              <w:ind w:left="94" w:right="94" w:firstLine="38"/>
            </w:pPr>
            <w:r w:rsidRPr="0059072D">
              <w:t xml:space="preserve">- каша в голове </w:t>
            </w:r>
          </w:p>
          <w:p w:rsidR="004368D2" w:rsidRPr="0059072D" w:rsidRDefault="004368D2" w:rsidP="004368D2">
            <w:pPr>
              <w:pStyle w:val="a3"/>
              <w:spacing w:before="0" w:beforeAutospacing="0" w:after="0" w:afterAutospacing="0"/>
              <w:ind w:left="94" w:right="94" w:firstLine="38"/>
            </w:pPr>
            <w:r w:rsidRPr="0059072D">
              <w:t xml:space="preserve">- ни в зуб ногой </w:t>
            </w:r>
          </w:p>
          <w:p w:rsidR="004368D2" w:rsidRPr="0059072D" w:rsidRDefault="004368D2" w:rsidP="004368D2">
            <w:pPr>
              <w:pStyle w:val="a3"/>
              <w:spacing w:before="0" w:beforeAutospacing="0" w:after="0" w:afterAutospacing="0"/>
              <w:ind w:left="94" w:right="94" w:firstLine="38"/>
            </w:pPr>
            <w:r w:rsidRPr="0059072D">
              <w:t xml:space="preserve">- светлая голова </w:t>
            </w:r>
          </w:p>
          <w:p w:rsidR="004368D2" w:rsidRPr="0059072D" w:rsidRDefault="004368D2" w:rsidP="00C8204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8204A" w:rsidRPr="0059072D" w:rsidRDefault="00C8204A" w:rsidP="00C8204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8204A" w:rsidRPr="0059072D" w:rsidRDefault="00C8204A" w:rsidP="00C8204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Рефлексия настроения:</w:t>
            </w:r>
          </w:p>
          <w:p w:rsidR="004368D2" w:rsidRPr="0059072D" w:rsidRDefault="004368D2" w:rsidP="00C8204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277A0" w:rsidRPr="0059072D" w:rsidRDefault="004368D2" w:rsidP="003277A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59072D"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прием</w:t>
            </w:r>
            <w:proofErr w:type="gramEnd"/>
            <w:r w:rsidRPr="0059072D"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«Карта настроения» </w:t>
            </w:r>
            <w:r w:rsidRPr="005907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59072D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конце занятия обучающиеся заполняют карточки эмоционального состояния, в которых отмечают свое самочувствие, указывают отношение к уроку.</w:t>
            </w:r>
          </w:p>
        </w:tc>
        <w:tc>
          <w:tcPr>
            <w:tcW w:w="3697" w:type="dxa"/>
          </w:tcPr>
          <w:p w:rsidR="00362EF3" w:rsidRPr="0059072D" w:rsidRDefault="0023486B" w:rsidP="00327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Подводит (совместно с обучающимися)</w:t>
            </w:r>
            <w:r w:rsidR="00362EF3"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</w:t>
            </w:r>
            <w:r w:rsidR="00362EF3"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урока</w:t>
            </w: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97" w:type="dxa"/>
          </w:tcPr>
          <w:p w:rsidR="00362EF3" w:rsidRPr="0059072D" w:rsidRDefault="003277A0" w:rsidP="00327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Л: </w:t>
            </w:r>
            <w:r w:rsidR="00362EF3"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Организационные умения</w:t>
            </w: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само- и взаимооценка</w:t>
            </w:r>
            <w:r w:rsidR="0023486B"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20394" w:rsidRPr="0059072D" w:rsidRDefault="00A20394" w:rsidP="00327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77A0" w:rsidRPr="0059072D" w:rsidRDefault="003277A0" w:rsidP="00327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П: работа в определенном литературном жанре</w:t>
            </w:r>
            <w:r w:rsidR="0023486B" w:rsidRPr="00590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A20394" w:rsidRPr="0059072D" w:rsidRDefault="00A20394" w:rsidP="006B34E1">
      <w:pPr>
        <w:shd w:val="clear" w:color="auto" w:fill="FFFFFF"/>
        <w:spacing w:before="100" w:beforeAutospacing="1" w:after="100" w:afterAutospacing="1" w:line="275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sectPr w:rsidR="00A20394" w:rsidRPr="0059072D" w:rsidSect="00416F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44427"/>
    <w:multiLevelType w:val="hybridMultilevel"/>
    <w:tmpl w:val="B5A65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27B88"/>
    <w:multiLevelType w:val="hybridMultilevel"/>
    <w:tmpl w:val="A8207F76"/>
    <w:lvl w:ilvl="0" w:tplc="5DBC7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007D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299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540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F80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E2D9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26C6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CE6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5438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03457C"/>
    <w:multiLevelType w:val="hybridMultilevel"/>
    <w:tmpl w:val="AE6A8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21EC1"/>
    <w:multiLevelType w:val="hybridMultilevel"/>
    <w:tmpl w:val="81F2C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47776"/>
    <w:multiLevelType w:val="hybridMultilevel"/>
    <w:tmpl w:val="9D52D6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57C6C"/>
    <w:multiLevelType w:val="hybridMultilevel"/>
    <w:tmpl w:val="FA1460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2373F2"/>
    <w:multiLevelType w:val="hybridMultilevel"/>
    <w:tmpl w:val="C64E28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73909"/>
    <w:multiLevelType w:val="hybridMultilevel"/>
    <w:tmpl w:val="55C6F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8B331F"/>
    <w:multiLevelType w:val="hybridMultilevel"/>
    <w:tmpl w:val="FC3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8D253E"/>
    <w:multiLevelType w:val="hybridMultilevel"/>
    <w:tmpl w:val="35FC79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85"/>
    <w:rsid w:val="000174A8"/>
    <w:rsid w:val="00030F85"/>
    <w:rsid w:val="00101B28"/>
    <w:rsid w:val="00195A1F"/>
    <w:rsid w:val="001C3FF1"/>
    <w:rsid w:val="001E368F"/>
    <w:rsid w:val="00234290"/>
    <w:rsid w:val="0023486B"/>
    <w:rsid w:val="002D3BEA"/>
    <w:rsid w:val="003252E1"/>
    <w:rsid w:val="003277A0"/>
    <w:rsid w:val="00362EF3"/>
    <w:rsid w:val="003B238B"/>
    <w:rsid w:val="003C0A85"/>
    <w:rsid w:val="003E3A77"/>
    <w:rsid w:val="00416F85"/>
    <w:rsid w:val="004368D2"/>
    <w:rsid w:val="00585D98"/>
    <w:rsid w:val="0059072D"/>
    <w:rsid w:val="00637B0D"/>
    <w:rsid w:val="00681AF4"/>
    <w:rsid w:val="006A1EB5"/>
    <w:rsid w:val="006B34E1"/>
    <w:rsid w:val="006F115C"/>
    <w:rsid w:val="007957B9"/>
    <w:rsid w:val="007C4105"/>
    <w:rsid w:val="007F1029"/>
    <w:rsid w:val="00862DCD"/>
    <w:rsid w:val="00A1004E"/>
    <w:rsid w:val="00A20394"/>
    <w:rsid w:val="00A51658"/>
    <w:rsid w:val="00AF7BAF"/>
    <w:rsid w:val="00C8204A"/>
    <w:rsid w:val="00D65ABB"/>
    <w:rsid w:val="00DC09AA"/>
    <w:rsid w:val="00E300DE"/>
    <w:rsid w:val="00F0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05DE7-5DB3-4F29-A157-05675BE3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41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16F85"/>
    <w:rPr>
      <w:b/>
      <w:bCs/>
    </w:rPr>
  </w:style>
  <w:style w:type="character" w:customStyle="1" w:styleId="a4">
    <w:name w:val="Обычный (веб) Знак"/>
    <w:basedOn w:val="a0"/>
    <w:link w:val="a3"/>
    <w:uiPriority w:val="99"/>
    <w:locked/>
    <w:rsid w:val="00416F85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D3BEA"/>
  </w:style>
  <w:style w:type="paragraph" w:styleId="a6">
    <w:name w:val="List Paragraph"/>
    <w:basedOn w:val="a"/>
    <w:uiPriority w:val="34"/>
    <w:qFormat/>
    <w:rsid w:val="006F115C"/>
    <w:pPr>
      <w:ind w:left="720"/>
      <w:contextualSpacing/>
    </w:pPr>
  </w:style>
  <w:style w:type="table" w:styleId="a7">
    <w:name w:val="Table Grid"/>
    <w:basedOn w:val="a1"/>
    <w:uiPriority w:val="59"/>
    <w:rsid w:val="00A100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436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502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1004031</dc:creator>
  <cp:keywords/>
  <dc:description/>
  <cp:lastModifiedBy>Елена Таушанкова</cp:lastModifiedBy>
  <cp:revision>3</cp:revision>
  <cp:lastPrinted>2019-01-23T04:48:00Z</cp:lastPrinted>
  <dcterms:created xsi:type="dcterms:W3CDTF">2021-10-10T11:57:00Z</dcterms:created>
  <dcterms:modified xsi:type="dcterms:W3CDTF">2021-10-10T12:29:00Z</dcterms:modified>
</cp:coreProperties>
</file>