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7E573" w14:textId="77777777" w:rsidR="001310D8" w:rsidRDefault="002C5C54" w:rsidP="002C5C54">
      <w:pPr>
        <w:jc w:val="right"/>
        <w:rPr>
          <w:rFonts w:ascii="Times New Roman" w:hAnsi="Times New Roman" w:cs="Times New Roman"/>
          <w:sz w:val="24"/>
          <w:szCs w:val="24"/>
        </w:rPr>
      </w:pPr>
      <w:proofErr w:type="spellStart"/>
      <w:r>
        <w:rPr>
          <w:rFonts w:ascii="Times New Roman" w:hAnsi="Times New Roman" w:cs="Times New Roman"/>
          <w:sz w:val="24"/>
          <w:szCs w:val="24"/>
        </w:rPr>
        <w:t>Зебзеева</w:t>
      </w:r>
      <w:proofErr w:type="spellEnd"/>
      <w:r>
        <w:rPr>
          <w:rFonts w:ascii="Times New Roman" w:hAnsi="Times New Roman" w:cs="Times New Roman"/>
          <w:sz w:val="24"/>
          <w:szCs w:val="24"/>
        </w:rPr>
        <w:t xml:space="preserve"> Лариса Эдуардовна,</w:t>
      </w:r>
    </w:p>
    <w:p w14:paraId="75BA3C93" w14:textId="77777777" w:rsidR="002C5C54" w:rsidRDefault="002C5C54" w:rsidP="002C5C54">
      <w:pPr>
        <w:jc w:val="right"/>
        <w:rPr>
          <w:rFonts w:ascii="Times New Roman" w:hAnsi="Times New Roman" w:cs="Times New Roman"/>
          <w:sz w:val="24"/>
          <w:szCs w:val="24"/>
        </w:rPr>
      </w:pPr>
      <w:r>
        <w:rPr>
          <w:rFonts w:ascii="Times New Roman" w:hAnsi="Times New Roman" w:cs="Times New Roman"/>
          <w:sz w:val="24"/>
          <w:szCs w:val="24"/>
        </w:rPr>
        <w:t xml:space="preserve">учитель физики МАОУ «СОШ№9» </w:t>
      </w:r>
    </w:p>
    <w:p w14:paraId="04B2BE67" w14:textId="77777777" w:rsidR="002C5C54" w:rsidRDefault="002C5C54" w:rsidP="002C5C54">
      <w:pPr>
        <w:jc w:val="right"/>
        <w:rPr>
          <w:rFonts w:ascii="Times New Roman" w:hAnsi="Times New Roman" w:cs="Times New Roman"/>
          <w:sz w:val="24"/>
          <w:szCs w:val="24"/>
        </w:rPr>
      </w:pPr>
      <w:r>
        <w:rPr>
          <w:rFonts w:ascii="Times New Roman" w:hAnsi="Times New Roman" w:cs="Times New Roman"/>
          <w:sz w:val="24"/>
          <w:szCs w:val="24"/>
        </w:rPr>
        <w:t>города Соликамска Пермского края</w:t>
      </w:r>
    </w:p>
    <w:p w14:paraId="583F3794" w14:textId="77777777" w:rsidR="002C5C54" w:rsidRDefault="002C5C54" w:rsidP="002C5C54">
      <w:pPr>
        <w:jc w:val="center"/>
        <w:rPr>
          <w:rFonts w:ascii="Times New Roman" w:hAnsi="Times New Roman" w:cs="Times New Roman"/>
          <w:b/>
          <w:bCs/>
          <w:sz w:val="24"/>
          <w:szCs w:val="24"/>
        </w:rPr>
      </w:pPr>
      <w:r w:rsidRPr="002C5C54">
        <w:rPr>
          <w:rFonts w:ascii="Times New Roman" w:hAnsi="Times New Roman" w:cs="Times New Roman"/>
          <w:b/>
          <w:bCs/>
          <w:sz w:val="24"/>
          <w:szCs w:val="24"/>
        </w:rPr>
        <w:t>Технологическая карта урока по учебному предмету физика в 10 классе по теме «Тепловые двигатели»</w:t>
      </w:r>
    </w:p>
    <w:tbl>
      <w:tblPr>
        <w:tblStyle w:val="a4"/>
        <w:tblW w:w="0" w:type="auto"/>
        <w:tblLook w:val="04A0" w:firstRow="1" w:lastRow="0" w:firstColumn="1" w:lastColumn="0" w:noHBand="0" w:noVBand="1"/>
      </w:tblPr>
      <w:tblGrid>
        <w:gridCol w:w="3114"/>
        <w:gridCol w:w="11446"/>
      </w:tblGrid>
      <w:tr w:rsidR="002C5C54" w:rsidRPr="006115AC" w14:paraId="5E8857D0" w14:textId="77777777" w:rsidTr="009969A6">
        <w:tc>
          <w:tcPr>
            <w:tcW w:w="3114" w:type="dxa"/>
          </w:tcPr>
          <w:p w14:paraId="0C441185" w14:textId="77777777" w:rsidR="002C5C54" w:rsidRPr="006115AC" w:rsidRDefault="002C5C54" w:rsidP="002C5C54">
            <w:pPr>
              <w:jc w:val="center"/>
              <w:rPr>
                <w:rFonts w:ascii="Times New Roman" w:hAnsi="Times New Roman" w:cs="Times New Roman"/>
                <w:b/>
                <w:bCs/>
                <w:sz w:val="24"/>
                <w:szCs w:val="24"/>
              </w:rPr>
            </w:pPr>
            <w:r w:rsidRPr="006115AC">
              <w:rPr>
                <w:rFonts w:ascii="Times New Roman" w:hAnsi="Times New Roman" w:cs="Times New Roman"/>
                <w:b/>
                <w:bCs/>
                <w:sz w:val="24"/>
                <w:szCs w:val="24"/>
              </w:rPr>
              <w:t>Тип урока</w:t>
            </w:r>
          </w:p>
        </w:tc>
        <w:tc>
          <w:tcPr>
            <w:tcW w:w="11446" w:type="dxa"/>
          </w:tcPr>
          <w:p w14:paraId="2A60CC3F" w14:textId="77777777" w:rsidR="002C5C54" w:rsidRPr="006115AC" w:rsidRDefault="008B6D6A" w:rsidP="008B6D6A">
            <w:pPr>
              <w:jc w:val="both"/>
              <w:rPr>
                <w:rFonts w:ascii="Times New Roman" w:hAnsi="Times New Roman" w:cs="Times New Roman"/>
                <w:sz w:val="24"/>
                <w:szCs w:val="24"/>
              </w:rPr>
            </w:pPr>
            <w:r w:rsidRPr="006115AC">
              <w:rPr>
                <w:rFonts w:ascii="Times New Roman" w:hAnsi="Times New Roman" w:cs="Times New Roman"/>
                <w:sz w:val="24"/>
                <w:szCs w:val="24"/>
              </w:rPr>
              <w:t>Урок открытия новых знаний</w:t>
            </w:r>
          </w:p>
        </w:tc>
      </w:tr>
      <w:tr w:rsidR="002C5C54" w:rsidRPr="006115AC" w14:paraId="121434E3" w14:textId="77777777" w:rsidTr="009969A6">
        <w:tc>
          <w:tcPr>
            <w:tcW w:w="3114" w:type="dxa"/>
          </w:tcPr>
          <w:p w14:paraId="2F9DB8FB" w14:textId="77777777" w:rsidR="002C5C54" w:rsidRPr="006115AC" w:rsidRDefault="002C5C54" w:rsidP="002C5C54">
            <w:pPr>
              <w:jc w:val="center"/>
              <w:rPr>
                <w:rFonts w:ascii="Times New Roman" w:hAnsi="Times New Roman" w:cs="Times New Roman"/>
                <w:b/>
                <w:bCs/>
                <w:sz w:val="24"/>
                <w:szCs w:val="24"/>
              </w:rPr>
            </w:pPr>
            <w:r w:rsidRPr="006115AC">
              <w:rPr>
                <w:rFonts w:ascii="Times New Roman" w:hAnsi="Times New Roman" w:cs="Times New Roman"/>
                <w:b/>
                <w:bCs/>
                <w:sz w:val="24"/>
                <w:szCs w:val="24"/>
              </w:rPr>
              <w:t>Авторы УМК</w:t>
            </w:r>
          </w:p>
        </w:tc>
        <w:tc>
          <w:tcPr>
            <w:tcW w:w="11446" w:type="dxa"/>
          </w:tcPr>
          <w:p w14:paraId="50CE36AC" w14:textId="77777777" w:rsidR="002C5C54" w:rsidRPr="006115AC" w:rsidRDefault="008B6D6A" w:rsidP="008B6D6A">
            <w:pPr>
              <w:jc w:val="both"/>
              <w:rPr>
                <w:rFonts w:ascii="Times New Roman" w:hAnsi="Times New Roman" w:cs="Times New Roman"/>
                <w:sz w:val="24"/>
                <w:szCs w:val="24"/>
              </w:rPr>
            </w:pPr>
            <w:r w:rsidRPr="006115AC">
              <w:rPr>
                <w:rFonts w:ascii="Times New Roman" w:hAnsi="Times New Roman" w:cs="Times New Roman"/>
                <w:sz w:val="24"/>
                <w:szCs w:val="24"/>
              </w:rPr>
              <w:t>Г.Я. Мякишев и др. Классический курс</w:t>
            </w:r>
          </w:p>
        </w:tc>
      </w:tr>
      <w:tr w:rsidR="002C5C54" w:rsidRPr="006115AC" w14:paraId="241CD1AD" w14:textId="77777777" w:rsidTr="009969A6">
        <w:tc>
          <w:tcPr>
            <w:tcW w:w="3114" w:type="dxa"/>
          </w:tcPr>
          <w:p w14:paraId="2C3D981F" w14:textId="77777777" w:rsidR="002C5C54" w:rsidRPr="006115AC" w:rsidRDefault="002C5C54" w:rsidP="002C5C54">
            <w:pPr>
              <w:jc w:val="center"/>
              <w:rPr>
                <w:rFonts w:ascii="Times New Roman" w:hAnsi="Times New Roman" w:cs="Times New Roman"/>
                <w:b/>
                <w:bCs/>
                <w:sz w:val="24"/>
                <w:szCs w:val="24"/>
              </w:rPr>
            </w:pPr>
            <w:r w:rsidRPr="006115AC">
              <w:rPr>
                <w:rFonts w:ascii="Times New Roman" w:hAnsi="Times New Roman" w:cs="Times New Roman"/>
                <w:b/>
                <w:bCs/>
                <w:sz w:val="24"/>
                <w:szCs w:val="24"/>
              </w:rPr>
              <w:t>Цели урока</w:t>
            </w:r>
          </w:p>
        </w:tc>
        <w:tc>
          <w:tcPr>
            <w:tcW w:w="11446" w:type="dxa"/>
          </w:tcPr>
          <w:p w14:paraId="5201A4D1" w14:textId="77777777" w:rsidR="002C5C54" w:rsidRPr="006115AC" w:rsidRDefault="008B6D6A" w:rsidP="008B6D6A">
            <w:pPr>
              <w:jc w:val="both"/>
              <w:rPr>
                <w:rFonts w:ascii="Times New Roman" w:hAnsi="Times New Roman" w:cs="Times New Roman"/>
                <w:sz w:val="24"/>
                <w:szCs w:val="24"/>
              </w:rPr>
            </w:pPr>
            <w:r w:rsidRPr="006115AC">
              <w:rPr>
                <w:rFonts w:ascii="Times New Roman" w:hAnsi="Times New Roman" w:cs="Times New Roman"/>
                <w:sz w:val="24"/>
                <w:szCs w:val="24"/>
              </w:rPr>
              <w:t xml:space="preserve">Сформировать понятие о физическом принципе действия ТД, понятие КПД для ТД, продолжить формировать </w:t>
            </w:r>
            <w:proofErr w:type="gramStart"/>
            <w:r w:rsidRPr="006115AC">
              <w:rPr>
                <w:rFonts w:ascii="Times New Roman" w:hAnsi="Times New Roman" w:cs="Times New Roman"/>
                <w:sz w:val="24"/>
                <w:szCs w:val="24"/>
              </w:rPr>
              <w:t>умение  работать</w:t>
            </w:r>
            <w:proofErr w:type="gramEnd"/>
            <w:r w:rsidRPr="006115AC">
              <w:rPr>
                <w:rFonts w:ascii="Times New Roman" w:hAnsi="Times New Roman" w:cs="Times New Roman"/>
                <w:sz w:val="24"/>
                <w:szCs w:val="24"/>
              </w:rPr>
              <w:t xml:space="preserve"> с текстовой информацией для развития у обучающихся функциональной грамотности</w:t>
            </w:r>
          </w:p>
        </w:tc>
      </w:tr>
      <w:tr w:rsidR="002C5C54" w:rsidRPr="006115AC" w14:paraId="354B31C6" w14:textId="77777777" w:rsidTr="009969A6">
        <w:tc>
          <w:tcPr>
            <w:tcW w:w="3114" w:type="dxa"/>
          </w:tcPr>
          <w:p w14:paraId="00A494F8" w14:textId="77777777" w:rsidR="002C5C54" w:rsidRPr="006115AC" w:rsidRDefault="002C5C54" w:rsidP="002C5C54">
            <w:pPr>
              <w:jc w:val="center"/>
              <w:rPr>
                <w:rFonts w:ascii="Times New Roman" w:hAnsi="Times New Roman" w:cs="Times New Roman"/>
                <w:b/>
                <w:bCs/>
                <w:sz w:val="24"/>
                <w:szCs w:val="24"/>
              </w:rPr>
            </w:pPr>
            <w:r w:rsidRPr="006115AC">
              <w:rPr>
                <w:rFonts w:ascii="Times New Roman" w:hAnsi="Times New Roman" w:cs="Times New Roman"/>
                <w:b/>
                <w:bCs/>
                <w:sz w:val="24"/>
                <w:szCs w:val="24"/>
              </w:rPr>
              <w:t>Планируемы образовательные результаты</w:t>
            </w:r>
          </w:p>
        </w:tc>
        <w:tc>
          <w:tcPr>
            <w:tcW w:w="11446" w:type="dxa"/>
          </w:tcPr>
          <w:p w14:paraId="44F3ADA2" w14:textId="77777777" w:rsidR="008B6D6A" w:rsidRPr="006115AC" w:rsidRDefault="008B6D6A" w:rsidP="008B6D6A">
            <w:pPr>
              <w:shd w:val="clear" w:color="auto" w:fill="FFFFFF"/>
              <w:rPr>
                <w:rFonts w:ascii="Times New Roman" w:eastAsia="Times New Roman" w:hAnsi="Times New Roman" w:cs="Times New Roman"/>
                <w:i/>
                <w:iCs/>
                <w:color w:val="333333"/>
                <w:sz w:val="24"/>
                <w:szCs w:val="24"/>
                <w:lang w:eastAsia="ru-RU"/>
              </w:rPr>
            </w:pPr>
            <w:r w:rsidRPr="006115AC">
              <w:rPr>
                <w:rFonts w:ascii="Times New Roman" w:eastAsia="Times New Roman" w:hAnsi="Times New Roman" w:cs="Times New Roman"/>
                <w:i/>
                <w:iCs/>
                <w:color w:val="333333"/>
                <w:sz w:val="24"/>
                <w:szCs w:val="24"/>
                <w:lang w:eastAsia="ru-RU"/>
              </w:rPr>
              <w:t>Метапредметные результаты:</w:t>
            </w:r>
          </w:p>
          <w:p w14:paraId="5358FAE4" w14:textId="77777777" w:rsidR="008B6D6A" w:rsidRPr="006115AC" w:rsidRDefault="008B6D6A" w:rsidP="008B6D6A">
            <w:pPr>
              <w:shd w:val="clear" w:color="auto" w:fill="FFFFFF"/>
              <w:ind w:firstLine="708"/>
              <w:rPr>
                <w:rFonts w:ascii="Times New Roman" w:eastAsia="Times New Roman" w:hAnsi="Times New Roman" w:cs="Times New Roman"/>
                <w:i/>
                <w:iCs/>
                <w:color w:val="333333"/>
                <w:sz w:val="24"/>
                <w:szCs w:val="24"/>
                <w:lang w:eastAsia="ru-RU"/>
              </w:rPr>
            </w:pPr>
            <w:r w:rsidRPr="006115AC">
              <w:rPr>
                <w:rFonts w:ascii="Times New Roman" w:eastAsia="Times New Roman" w:hAnsi="Times New Roman" w:cs="Times New Roman"/>
                <w:i/>
                <w:iCs/>
                <w:color w:val="333333"/>
                <w:sz w:val="24"/>
                <w:szCs w:val="24"/>
                <w:lang w:eastAsia="ru-RU"/>
              </w:rPr>
              <w:t>Личностные результаты:</w:t>
            </w:r>
          </w:p>
          <w:p w14:paraId="179DD65F" w14:textId="77777777" w:rsidR="008B6D6A" w:rsidRPr="006115AC" w:rsidRDefault="008B6D6A" w:rsidP="008B6D6A">
            <w:pPr>
              <w:pStyle w:val="a5"/>
              <w:numPr>
                <w:ilvl w:val="0"/>
                <w:numId w:val="3"/>
              </w:numPr>
              <w:shd w:val="clear" w:color="auto" w:fill="FFFFFF"/>
              <w:rPr>
                <w:rFonts w:ascii="Times New Roman" w:eastAsia="Times New Roman" w:hAnsi="Times New Roman" w:cs="Times New Roman"/>
                <w:color w:val="333333"/>
                <w:sz w:val="24"/>
                <w:szCs w:val="24"/>
                <w:lang w:eastAsia="ru-RU"/>
              </w:rPr>
            </w:pPr>
            <w:r w:rsidRPr="006115AC">
              <w:rPr>
                <w:rFonts w:ascii="Times New Roman" w:eastAsia="Times New Roman" w:hAnsi="Times New Roman" w:cs="Times New Roman"/>
                <w:color w:val="333333"/>
                <w:sz w:val="24"/>
                <w:szCs w:val="24"/>
                <w:lang w:eastAsia="ru-RU"/>
              </w:rPr>
              <w:t>формировать экологическое сознание</w:t>
            </w:r>
          </w:p>
          <w:p w14:paraId="1D35B050" w14:textId="77777777" w:rsidR="008B6D6A" w:rsidRPr="006115AC" w:rsidRDefault="008B6D6A" w:rsidP="008B6D6A">
            <w:pPr>
              <w:pStyle w:val="a5"/>
              <w:autoSpaceDE w:val="0"/>
              <w:autoSpaceDN w:val="0"/>
              <w:adjustRightInd w:val="0"/>
              <w:rPr>
                <w:rFonts w:ascii="Times New Roman" w:hAnsi="Times New Roman" w:cs="Times New Roman"/>
                <w:i/>
                <w:iCs/>
                <w:color w:val="000000"/>
                <w:sz w:val="24"/>
                <w:szCs w:val="24"/>
              </w:rPr>
            </w:pPr>
            <w:r w:rsidRPr="006115AC">
              <w:rPr>
                <w:rFonts w:ascii="Times New Roman" w:hAnsi="Times New Roman" w:cs="Times New Roman"/>
                <w:i/>
                <w:iCs/>
                <w:color w:val="000000"/>
                <w:sz w:val="24"/>
                <w:szCs w:val="24"/>
              </w:rPr>
              <w:t>Регулятивные</w:t>
            </w:r>
          </w:p>
          <w:p w14:paraId="2FB9B093" w14:textId="77777777" w:rsidR="008B6D6A" w:rsidRPr="006115AC" w:rsidRDefault="008B6D6A" w:rsidP="008B6D6A">
            <w:pPr>
              <w:pStyle w:val="a5"/>
              <w:numPr>
                <w:ilvl w:val="0"/>
                <w:numId w:val="2"/>
              </w:numPr>
              <w:autoSpaceDE w:val="0"/>
              <w:autoSpaceDN w:val="0"/>
              <w:adjustRightInd w:val="0"/>
              <w:jc w:val="both"/>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обосновывать и осуществлять выбор наиболее эффективных способов решения учебных и познавательных задач</w:t>
            </w:r>
          </w:p>
          <w:p w14:paraId="01B7C422" w14:textId="77777777" w:rsidR="008B6D6A" w:rsidRPr="006115AC" w:rsidRDefault="008B6D6A" w:rsidP="008B6D6A">
            <w:pPr>
              <w:pStyle w:val="a5"/>
              <w:numPr>
                <w:ilvl w:val="0"/>
                <w:numId w:val="2"/>
              </w:numPr>
              <w:shd w:val="clear" w:color="auto" w:fill="FFFFFF"/>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осуществлять самоконтроль своей деятельности в рамках предложенного времени</w:t>
            </w:r>
          </w:p>
          <w:p w14:paraId="01EBFFD5" w14:textId="77777777" w:rsidR="008B6D6A" w:rsidRPr="006115AC" w:rsidRDefault="008B6D6A" w:rsidP="008B6D6A">
            <w:pPr>
              <w:pStyle w:val="a5"/>
              <w:autoSpaceDE w:val="0"/>
              <w:autoSpaceDN w:val="0"/>
              <w:adjustRightInd w:val="0"/>
              <w:rPr>
                <w:rFonts w:ascii="Times New Roman" w:hAnsi="Times New Roman" w:cs="Times New Roman"/>
                <w:i/>
                <w:iCs/>
                <w:color w:val="000000"/>
                <w:sz w:val="24"/>
                <w:szCs w:val="24"/>
              </w:rPr>
            </w:pPr>
            <w:r w:rsidRPr="006115AC">
              <w:rPr>
                <w:rFonts w:ascii="Times New Roman" w:hAnsi="Times New Roman" w:cs="Times New Roman"/>
                <w:i/>
                <w:iCs/>
                <w:color w:val="000000"/>
                <w:sz w:val="24"/>
                <w:szCs w:val="24"/>
              </w:rPr>
              <w:t>Коммуникативные</w:t>
            </w:r>
          </w:p>
          <w:p w14:paraId="55C239B0" w14:textId="77777777" w:rsidR="008B6D6A" w:rsidRPr="006115AC" w:rsidRDefault="008B6D6A" w:rsidP="008B6D6A">
            <w:pPr>
              <w:pStyle w:val="a5"/>
              <w:numPr>
                <w:ilvl w:val="0"/>
                <w:numId w:val="2"/>
              </w:numPr>
              <w:autoSpaceDE w:val="0"/>
              <w:autoSpaceDN w:val="0"/>
              <w:adjustRightInd w:val="0"/>
              <w:rPr>
                <w:rFonts w:ascii="Times New Roman" w:hAnsi="Times New Roman" w:cs="Times New Roman"/>
                <w:color w:val="000000"/>
                <w:sz w:val="24"/>
                <w:szCs w:val="24"/>
              </w:rPr>
            </w:pPr>
            <w:r w:rsidRPr="006115AC">
              <w:rPr>
                <w:rFonts w:ascii="Times New Roman" w:hAnsi="Times New Roman" w:cs="Times New Roman"/>
                <w:bCs/>
                <w:color w:val="000000"/>
                <w:sz w:val="24"/>
                <w:szCs w:val="24"/>
              </w:rPr>
              <w:t>осуществлять деловую коммуникацию с учителем и с другими учениками;</w:t>
            </w:r>
          </w:p>
          <w:p w14:paraId="172C0554" w14:textId="77777777" w:rsidR="008B6D6A" w:rsidRPr="006115AC" w:rsidRDefault="008B6D6A" w:rsidP="008B6D6A">
            <w:pPr>
              <w:pStyle w:val="a5"/>
              <w:numPr>
                <w:ilvl w:val="0"/>
                <w:numId w:val="2"/>
              </w:numPr>
              <w:shd w:val="clear" w:color="auto" w:fill="FFFFFF"/>
              <w:autoSpaceDE w:val="0"/>
              <w:autoSpaceDN w:val="0"/>
              <w:adjustRightInd w:val="0"/>
              <w:jc w:val="both"/>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w:t>
            </w:r>
          </w:p>
          <w:p w14:paraId="0ED52509" w14:textId="77777777" w:rsidR="008B6D6A" w:rsidRPr="006115AC" w:rsidRDefault="008B6D6A" w:rsidP="008B6D6A">
            <w:pPr>
              <w:pStyle w:val="c11"/>
              <w:numPr>
                <w:ilvl w:val="0"/>
                <w:numId w:val="2"/>
              </w:numPr>
              <w:spacing w:before="30" w:beforeAutospacing="0" w:after="0" w:afterAutospacing="0"/>
              <w:jc w:val="both"/>
              <w:rPr>
                <w:b/>
                <w:bCs/>
                <w:color w:val="000000"/>
              </w:rPr>
            </w:pPr>
            <w:r w:rsidRPr="006115AC">
              <w:rPr>
                <w:rStyle w:val="c0"/>
                <w:color w:val="000000"/>
              </w:rPr>
              <w:t>представлять публично результаты индивидуальной и групповой деятельности, как перед знакомой, так и перед незнакомой аудиторией;</w:t>
            </w:r>
          </w:p>
          <w:p w14:paraId="21FA829E" w14:textId="77777777" w:rsidR="008B6D6A" w:rsidRPr="006115AC" w:rsidRDefault="008B6D6A" w:rsidP="008B6D6A">
            <w:pPr>
              <w:pStyle w:val="a5"/>
              <w:autoSpaceDE w:val="0"/>
              <w:autoSpaceDN w:val="0"/>
              <w:adjustRightInd w:val="0"/>
              <w:rPr>
                <w:rFonts w:ascii="Times New Roman" w:hAnsi="Times New Roman" w:cs="Times New Roman"/>
                <w:i/>
                <w:iCs/>
                <w:color w:val="000000"/>
                <w:sz w:val="24"/>
                <w:szCs w:val="24"/>
              </w:rPr>
            </w:pPr>
            <w:r w:rsidRPr="006115AC">
              <w:rPr>
                <w:rFonts w:ascii="Times New Roman" w:hAnsi="Times New Roman" w:cs="Times New Roman"/>
                <w:i/>
                <w:iCs/>
                <w:color w:val="000000"/>
                <w:sz w:val="24"/>
                <w:szCs w:val="24"/>
              </w:rPr>
              <w:t>Познавательные</w:t>
            </w:r>
          </w:p>
          <w:p w14:paraId="2271B1A8" w14:textId="77777777" w:rsidR="008B6D6A" w:rsidRPr="006115AC" w:rsidRDefault="008B6D6A" w:rsidP="008B6D6A">
            <w:pPr>
              <w:pStyle w:val="a5"/>
              <w:numPr>
                <w:ilvl w:val="0"/>
                <w:numId w:val="2"/>
              </w:numPr>
              <w:autoSpaceDE w:val="0"/>
              <w:autoSpaceDN w:val="0"/>
              <w:adjustRightInd w:val="0"/>
              <w:jc w:val="both"/>
              <w:rPr>
                <w:rFonts w:ascii="Times New Roman" w:hAnsi="Times New Roman" w:cs="Times New Roman"/>
                <w:b/>
                <w:bCs/>
                <w:color w:val="000000"/>
                <w:sz w:val="24"/>
                <w:szCs w:val="24"/>
              </w:rPr>
            </w:pPr>
            <w:bookmarkStart w:id="0" w:name="_Hlk127917618"/>
            <w:r w:rsidRPr="006115AC">
              <w:rPr>
                <w:rFonts w:ascii="Times New Roman" w:hAnsi="Times New Roman" w:cs="Times New Roman"/>
                <w:bCs/>
                <w:color w:val="000000"/>
                <w:sz w:val="24"/>
                <w:szCs w:val="24"/>
              </w:rPr>
              <w:t>излагать полученную из текста информацию, интерпретируя ее в вид таблицы</w:t>
            </w:r>
          </w:p>
          <w:p w14:paraId="7EB92DBA" w14:textId="77777777" w:rsidR="008B6D6A" w:rsidRPr="006115AC" w:rsidRDefault="008B6D6A" w:rsidP="008B6D6A">
            <w:pPr>
              <w:pStyle w:val="a5"/>
              <w:numPr>
                <w:ilvl w:val="0"/>
                <w:numId w:val="2"/>
              </w:numPr>
              <w:autoSpaceDE w:val="0"/>
              <w:autoSpaceDN w:val="0"/>
              <w:adjustRightInd w:val="0"/>
              <w:jc w:val="both"/>
              <w:rPr>
                <w:rFonts w:ascii="Times New Roman" w:eastAsia="Times New Roman" w:hAnsi="Times New Roman" w:cs="Times New Roman"/>
                <w:b/>
                <w:bCs/>
                <w:color w:val="333333"/>
                <w:sz w:val="24"/>
                <w:szCs w:val="24"/>
                <w:lang w:eastAsia="ru-RU"/>
              </w:rPr>
            </w:pPr>
            <w:r w:rsidRPr="006115AC">
              <w:rPr>
                <w:rFonts w:ascii="Times New Roman" w:hAnsi="Times New Roman" w:cs="Times New Roman"/>
                <w:bCs/>
                <w:color w:val="000000"/>
                <w:sz w:val="24"/>
                <w:szCs w:val="24"/>
              </w:rPr>
              <w:t>делать выводы на основе анализа формул</w:t>
            </w:r>
          </w:p>
          <w:bookmarkEnd w:id="0"/>
          <w:p w14:paraId="211C4583" w14:textId="77777777" w:rsidR="008B6D6A" w:rsidRPr="006115AC" w:rsidRDefault="008B6D6A" w:rsidP="008B6D6A">
            <w:pPr>
              <w:pStyle w:val="a5"/>
              <w:shd w:val="clear" w:color="auto" w:fill="FFFFFF"/>
              <w:rPr>
                <w:rFonts w:ascii="Times New Roman" w:eastAsia="Times New Roman" w:hAnsi="Times New Roman" w:cs="Times New Roman"/>
                <w:i/>
                <w:iCs/>
                <w:color w:val="333333"/>
                <w:sz w:val="24"/>
                <w:szCs w:val="24"/>
                <w:lang w:eastAsia="ru-RU"/>
              </w:rPr>
            </w:pPr>
            <w:r w:rsidRPr="006115AC">
              <w:rPr>
                <w:rFonts w:ascii="Times New Roman" w:eastAsia="Times New Roman" w:hAnsi="Times New Roman" w:cs="Times New Roman"/>
                <w:i/>
                <w:iCs/>
                <w:color w:val="333333"/>
                <w:sz w:val="24"/>
                <w:szCs w:val="24"/>
                <w:lang w:eastAsia="ru-RU"/>
              </w:rPr>
              <w:t>Предметные результаты</w:t>
            </w:r>
          </w:p>
          <w:p w14:paraId="54A37FB1" w14:textId="77777777" w:rsidR="008B6D6A" w:rsidRPr="006115AC" w:rsidRDefault="008B6D6A" w:rsidP="008B6D6A">
            <w:pPr>
              <w:numPr>
                <w:ilvl w:val="0"/>
                <w:numId w:val="1"/>
              </w:numPr>
              <w:shd w:val="clear" w:color="auto" w:fill="FFFFFF"/>
              <w:rPr>
                <w:rFonts w:ascii="Times New Roman" w:eastAsia="Times New Roman" w:hAnsi="Times New Roman" w:cs="Times New Roman"/>
                <w:color w:val="333333"/>
                <w:sz w:val="24"/>
                <w:szCs w:val="24"/>
                <w:lang w:eastAsia="ru-RU"/>
              </w:rPr>
            </w:pPr>
            <w:r w:rsidRPr="006115AC">
              <w:rPr>
                <w:rFonts w:ascii="Times New Roman" w:eastAsia="Times New Roman" w:hAnsi="Times New Roman" w:cs="Times New Roman"/>
                <w:color w:val="333333"/>
                <w:sz w:val="24"/>
                <w:szCs w:val="24"/>
                <w:lang w:eastAsia="ru-RU"/>
              </w:rPr>
              <w:t xml:space="preserve">использовать для описания работы теплового двигателя явление расширения газа и пара при нагревании, понятия: давление газа, цикличность, </w:t>
            </w:r>
            <w:proofErr w:type="spellStart"/>
            <w:r w:rsidRPr="006115AC">
              <w:rPr>
                <w:rFonts w:ascii="Times New Roman" w:eastAsia="Times New Roman" w:hAnsi="Times New Roman" w:cs="Times New Roman"/>
                <w:color w:val="333333"/>
                <w:sz w:val="24"/>
                <w:szCs w:val="24"/>
                <w:lang w:eastAsia="ru-RU"/>
              </w:rPr>
              <w:t>тепература</w:t>
            </w:r>
            <w:proofErr w:type="spellEnd"/>
            <w:r w:rsidRPr="006115AC">
              <w:rPr>
                <w:rFonts w:ascii="Times New Roman" w:eastAsia="Times New Roman" w:hAnsi="Times New Roman" w:cs="Times New Roman"/>
                <w:color w:val="333333"/>
                <w:sz w:val="24"/>
                <w:szCs w:val="24"/>
                <w:lang w:eastAsia="ru-RU"/>
              </w:rPr>
              <w:t xml:space="preserve">, </w:t>
            </w:r>
            <w:proofErr w:type="spellStart"/>
            <w:r w:rsidRPr="006115AC">
              <w:rPr>
                <w:rFonts w:ascii="Times New Roman" w:eastAsia="Times New Roman" w:hAnsi="Times New Roman" w:cs="Times New Roman"/>
                <w:color w:val="333333"/>
                <w:sz w:val="24"/>
                <w:szCs w:val="24"/>
                <w:lang w:eastAsia="ru-RU"/>
              </w:rPr>
              <w:t>количетво</w:t>
            </w:r>
            <w:proofErr w:type="spellEnd"/>
            <w:r w:rsidRPr="006115AC">
              <w:rPr>
                <w:rFonts w:ascii="Times New Roman" w:eastAsia="Times New Roman" w:hAnsi="Times New Roman" w:cs="Times New Roman"/>
                <w:color w:val="333333"/>
                <w:sz w:val="24"/>
                <w:szCs w:val="24"/>
                <w:lang w:eastAsia="ru-RU"/>
              </w:rPr>
              <w:t xml:space="preserve"> теплоты;</w:t>
            </w:r>
          </w:p>
          <w:p w14:paraId="1F667F9F" w14:textId="77777777" w:rsidR="008B6D6A" w:rsidRPr="006115AC" w:rsidRDefault="008B6D6A" w:rsidP="008B6D6A">
            <w:pPr>
              <w:numPr>
                <w:ilvl w:val="0"/>
                <w:numId w:val="1"/>
              </w:numPr>
              <w:shd w:val="clear" w:color="auto" w:fill="FFFFFF"/>
              <w:spacing w:before="100" w:beforeAutospacing="1"/>
              <w:rPr>
                <w:rFonts w:ascii="Times New Roman" w:eastAsia="Times New Roman" w:hAnsi="Times New Roman" w:cs="Times New Roman"/>
                <w:color w:val="333333"/>
                <w:sz w:val="24"/>
                <w:szCs w:val="24"/>
                <w:lang w:eastAsia="ru-RU"/>
              </w:rPr>
            </w:pPr>
            <w:r w:rsidRPr="006115AC">
              <w:rPr>
                <w:rFonts w:ascii="Times New Roman" w:eastAsia="Times New Roman" w:hAnsi="Times New Roman" w:cs="Times New Roman"/>
                <w:color w:val="333333"/>
                <w:sz w:val="24"/>
                <w:szCs w:val="24"/>
                <w:lang w:eastAsia="ru-RU"/>
              </w:rPr>
              <w:t>проводить анализ зависимостей между физическими величинами: КПД. количество теплоты, полученное от нагревателя, температуры нагревателя, работы газа, количества теплоты, отданное холодильнику, температуры холодильника;</w:t>
            </w:r>
          </w:p>
          <w:p w14:paraId="3A3AB3D4" w14:textId="77777777" w:rsidR="008B6D6A" w:rsidRPr="006115AC" w:rsidRDefault="008B6D6A" w:rsidP="008B6D6A">
            <w:pPr>
              <w:numPr>
                <w:ilvl w:val="0"/>
                <w:numId w:val="1"/>
              </w:numPr>
              <w:shd w:val="clear" w:color="auto" w:fill="FFFFFF"/>
              <w:spacing w:before="100" w:beforeAutospacing="1"/>
              <w:rPr>
                <w:rFonts w:ascii="Times New Roman" w:eastAsia="Times New Roman" w:hAnsi="Times New Roman" w:cs="Times New Roman"/>
                <w:color w:val="333333"/>
                <w:sz w:val="24"/>
                <w:szCs w:val="24"/>
                <w:lang w:eastAsia="ru-RU"/>
              </w:rPr>
            </w:pPr>
            <w:r w:rsidRPr="006115AC">
              <w:rPr>
                <w:rFonts w:ascii="Times New Roman" w:eastAsia="Times New Roman" w:hAnsi="Times New Roman" w:cs="Times New Roman"/>
                <w:color w:val="333333"/>
                <w:sz w:val="24"/>
                <w:szCs w:val="24"/>
                <w:lang w:eastAsia="ru-RU"/>
              </w:rPr>
              <w:lastRenderedPageBreak/>
              <w:t xml:space="preserve">решать качественные задачи по теме, выстраивать логически верную цепочку объяснения </w:t>
            </w:r>
          </w:p>
          <w:p w14:paraId="7911A746" w14:textId="77777777" w:rsidR="002C5C54" w:rsidRPr="006115AC" w:rsidRDefault="002C5C54" w:rsidP="002C5C54">
            <w:pPr>
              <w:jc w:val="center"/>
              <w:rPr>
                <w:rFonts w:ascii="Times New Roman" w:hAnsi="Times New Roman" w:cs="Times New Roman"/>
                <w:sz w:val="24"/>
                <w:szCs w:val="24"/>
              </w:rPr>
            </w:pPr>
          </w:p>
        </w:tc>
      </w:tr>
      <w:tr w:rsidR="002C5C54" w:rsidRPr="006115AC" w14:paraId="2E8E3965" w14:textId="77777777" w:rsidTr="009969A6">
        <w:tc>
          <w:tcPr>
            <w:tcW w:w="3114" w:type="dxa"/>
          </w:tcPr>
          <w:p w14:paraId="20C150D3" w14:textId="77777777" w:rsidR="002C5C54" w:rsidRPr="006115AC" w:rsidRDefault="002C5C54" w:rsidP="002C5C54">
            <w:pPr>
              <w:jc w:val="center"/>
              <w:rPr>
                <w:rFonts w:ascii="Times New Roman" w:hAnsi="Times New Roman" w:cs="Times New Roman"/>
                <w:b/>
                <w:bCs/>
                <w:sz w:val="24"/>
                <w:szCs w:val="24"/>
              </w:rPr>
            </w:pPr>
            <w:r w:rsidRPr="006115AC">
              <w:rPr>
                <w:rFonts w:ascii="Times New Roman" w:hAnsi="Times New Roman" w:cs="Times New Roman"/>
                <w:b/>
                <w:bCs/>
                <w:sz w:val="24"/>
                <w:szCs w:val="24"/>
              </w:rPr>
              <w:lastRenderedPageBreak/>
              <w:t>Оборудо</w:t>
            </w:r>
            <w:r w:rsidR="008B6D6A" w:rsidRPr="006115AC">
              <w:rPr>
                <w:rFonts w:ascii="Times New Roman" w:hAnsi="Times New Roman" w:cs="Times New Roman"/>
                <w:b/>
                <w:bCs/>
                <w:sz w:val="24"/>
                <w:szCs w:val="24"/>
              </w:rPr>
              <w:t>ва</w:t>
            </w:r>
            <w:r w:rsidRPr="006115AC">
              <w:rPr>
                <w:rFonts w:ascii="Times New Roman" w:hAnsi="Times New Roman" w:cs="Times New Roman"/>
                <w:b/>
                <w:bCs/>
                <w:sz w:val="24"/>
                <w:szCs w:val="24"/>
              </w:rPr>
              <w:t xml:space="preserve">ние </w:t>
            </w:r>
          </w:p>
        </w:tc>
        <w:tc>
          <w:tcPr>
            <w:tcW w:w="11446" w:type="dxa"/>
          </w:tcPr>
          <w:p w14:paraId="3346649A" w14:textId="77777777" w:rsidR="002C5C54" w:rsidRPr="006115AC" w:rsidRDefault="008B6D6A" w:rsidP="008B6D6A">
            <w:pPr>
              <w:jc w:val="both"/>
              <w:rPr>
                <w:rFonts w:ascii="Times New Roman" w:hAnsi="Times New Roman" w:cs="Times New Roman"/>
                <w:sz w:val="24"/>
                <w:szCs w:val="24"/>
              </w:rPr>
            </w:pPr>
            <w:r w:rsidRPr="006115AC">
              <w:rPr>
                <w:rFonts w:ascii="Times New Roman" w:eastAsia="Times New Roman" w:hAnsi="Times New Roman" w:cs="Times New Roman"/>
                <w:color w:val="333333"/>
                <w:sz w:val="24"/>
                <w:szCs w:val="24"/>
                <w:lang w:eastAsia="ru-RU"/>
              </w:rPr>
              <w:t xml:space="preserve">презентация, интерактивная доска, </w:t>
            </w:r>
            <w:r w:rsidR="00E814B0" w:rsidRPr="006115AC">
              <w:rPr>
                <w:rFonts w:ascii="Times New Roman" w:eastAsia="Times New Roman" w:hAnsi="Times New Roman" w:cs="Times New Roman"/>
                <w:color w:val="333333"/>
                <w:sz w:val="24"/>
                <w:szCs w:val="24"/>
                <w:lang w:eastAsia="ru-RU"/>
              </w:rPr>
              <w:t xml:space="preserve">таблицы из </w:t>
            </w:r>
            <w:r w:rsidRPr="006115AC">
              <w:rPr>
                <w:rFonts w:ascii="Times New Roman" w:eastAsia="Times New Roman" w:hAnsi="Times New Roman" w:cs="Times New Roman"/>
                <w:color w:val="333333"/>
                <w:sz w:val="24"/>
                <w:szCs w:val="24"/>
                <w:lang w:eastAsia="ru-RU"/>
              </w:rPr>
              <w:t>приложения</w:t>
            </w:r>
          </w:p>
        </w:tc>
      </w:tr>
      <w:tr w:rsidR="002C5C54" w:rsidRPr="006115AC" w14:paraId="15A175D2" w14:textId="77777777" w:rsidTr="009969A6">
        <w:tc>
          <w:tcPr>
            <w:tcW w:w="3114" w:type="dxa"/>
          </w:tcPr>
          <w:p w14:paraId="213C9C2E" w14:textId="77777777" w:rsidR="002C5C54" w:rsidRPr="006115AC" w:rsidRDefault="008B6D6A" w:rsidP="002C5C54">
            <w:pPr>
              <w:jc w:val="center"/>
              <w:rPr>
                <w:rFonts w:ascii="Times New Roman" w:hAnsi="Times New Roman" w:cs="Times New Roman"/>
                <w:sz w:val="24"/>
                <w:szCs w:val="24"/>
              </w:rPr>
            </w:pPr>
            <w:r w:rsidRPr="006115AC">
              <w:rPr>
                <w:rFonts w:ascii="Times New Roman" w:hAnsi="Times New Roman" w:cs="Times New Roman"/>
                <w:b/>
                <w:bCs/>
                <w:sz w:val="24"/>
                <w:szCs w:val="24"/>
              </w:rPr>
              <w:t>Образовательные ресурсы</w:t>
            </w:r>
          </w:p>
        </w:tc>
        <w:tc>
          <w:tcPr>
            <w:tcW w:w="11446" w:type="dxa"/>
          </w:tcPr>
          <w:p w14:paraId="2D4044F0" w14:textId="77777777" w:rsidR="002C5C54" w:rsidRPr="006115AC" w:rsidRDefault="00E86B1A" w:rsidP="008B6D6A">
            <w:pPr>
              <w:jc w:val="both"/>
              <w:rPr>
                <w:rFonts w:ascii="Times New Roman" w:hAnsi="Times New Roman" w:cs="Times New Roman"/>
                <w:sz w:val="24"/>
                <w:szCs w:val="24"/>
              </w:rPr>
            </w:pPr>
            <w:r>
              <w:rPr>
                <w:rFonts w:ascii="Times New Roman" w:hAnsi="Times New Roman" w:cs="Times New Roman"/>
                <w:sz w:val="24"/>
                <w:szCs w:val="24"/>
              </w:rPr>
              <w:t>Сайт «</w:t>
            </w:r>
            <w:r w:rsidR="001D598D" w:rsidRPr="006115AC">
              <w:rPr>
                <w:rFonts w:ascii="Times New Roman" w:hAnsi="Times New Roman" w:cs="Times New Roman"/>
                <w:sz w:val="24"/>
                <w:szCs w:val="24"/>
              </w:rPr>
              <w:t>Классная физика!</w:t>
            </w:r>
            <w:r>
              <w:rPr>
                <w:rFonts w:ascii="Times New Roman" w:hAnsi="Times New Roman" w:cs="Times New Roman"/>
                <w:sz w:val="24"/>
                <w:szCs w:val="24"/>
              </w:rPr>
              <w:t>»</w:t>
            </w:r>
          </w:p>
        </w:tc>
      </w:tr>
    </w:tbl>
    <w:p w14:paraId="6E31A977" w14:textId="77777777" w:rsidR="002C5C54" w:rsidRPr="006115AC" w:rsidRDefault="002C5C54" w:rsidP="002C5C54">
      <w:pPr>
        <w:jc w:val="center"/>
        <w:rPr>
          <w:rFonts w:ascii="Times New Roman" w:hAnsi="Times New Roman" w:cs="Times New Roman"/>
          <w:b/>
          <w:bCs/>
          <w:sz w:val="24"/>
          <w:szCs w:val="24"/>
        </w:rPr>
      </w:pPr>
    </w:p>
    <w:p w14:paraId="023F3292" w14:textId="77777777" w:rsidR="005078B8" w:rsidRPr="006115AC" w:rsidRDefault="005078B8" w:rsidP="005078B8">
      <w:pPr>
        <w:autoSpaceDE w:val="0"/>
        <w:autoSpaceDN w:val="0"/>
        <w:adjustRightInd w:val="0"/>
        <w:spacing w:after="0" w:line="240" w:lineRule="auto"/>
        <w:jc w:val="center"/>
        <w:rPr>
          <w:rFonts w:ascii="Times New Roman" w:hAnsi="Times New Roman" w:cs="Times New Roman"/>
          <w:b/>
          <w:color w:val="000000"/>
          <w:sz w:val="24"/>
          <w:szCs w:val="24"/>
        </w:rPr>
      </w:pPr>
      <w:r w:rsidRPr="006115AC">
        <w:rPr>
          <w:rFonts w:ascii="Times New Roman" w:hAnsi="Times New Roman" w:cs="Times New Roman"/>
          <w:b/>
          <w:color w:val="000000"/>
          <w:sz w:val="24"/>
          <w:szCs w:val="24"/>
        </w:rPr>
        <w:t>Технологическая карта урока</w:t>
      </w:r>
    </w:p>
    <w:p w14:paraId="4D83B3BA" w14:textId="77777777" w:rsidR="005078B8" w:rsidRPr="006115AC" w:rsidRDefault="005078B8" w:rsidP="005078B8">
      <w:pPr>
        <w:autoSpaceDE w:val="0"/>
        <w:autoSpaceDN w:val="0"/>
        <w:adjustRightInd w:val="0"/>
        <w:spacing w:after="0" w:line="240" w:lineRule="auto"/>
        <w:jc w:val="center"/>
        <w:rPr>
          <w:rFonts w:ascii="Times New Roman" w:hAnsi="Times New Roman" w:cs="Times New Roman"/>
          <w:b/>
          <w:color w:val="000000"/>
          <w:sz w:val="24"/>
          <w:szCs w:val="24"/>
        </w:rPr>
      </w:pPr>
    </w:p>
    <w:tbl>
      <w:tblPr>
        <w:tblStyle w:val="a4"/>
        <w:tblW w:w="14879" w:type="dxa"/>
        <w:tblLook w:val="04A0" w:firstRow="1" w:lastRow="0" w:firstColumn="1" w:lastColumn="0" w:noHBand="0" w:noVBand="1"/>
      </w:tblPr>
      <w:tblGrid>
        <w:gridCol w:w="4514"/>
        <w:gridCol w:w="3569"/>
        <w:gridCol w:w="3411"/>
        <w:gridCol w:w="3385"/>
      </w:tblGrid>
      <w:tr w:rsidR="00436BC6" w:rsidRPr="006115AC" w14:paraId="1CF2D0EF" w14:textId="77777777" w:rsidTr="005078B8">
        <w:tc>
          <w:tcPr>
            <w:tcW w:w="4539" w:type="dxa"/>
          </w:tcPr>
          <w:p w14:paraId="5092B24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Деятельность учителя</w:t>
            </w:r>
          </w:p>
        </w:tc>
        <w:tc>
          <w:tcPr>
            <w:tcW w:w="3585" w:type="dxa"/>
          </w:tcPr>
          <w:p w14:paraId="26CD1D44"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Деятельность учащихся</w:t>
            </w:r>
          </w:p>
        </w:tc>
        <w:tc>
          <w:tcPr>
            <w:tcW w:w="3353" w:type="dxa"/>
          </w:tcPr>
          <w:p w14:paraId="25E86F47"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Задания</w:t>
            </w:r>
          </w:p>
        </w:tc>
        <w:tc>
          <w:tcPr>
            <w:tcW w:w="3402" w:type="dxa"/>
          </w:tcPr>
          <w:p w14:paraId="6101CBC3"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УУД</w:t>
            </w:r>
          </w:p>
        </w:tc>
      </w:tr>
      <w:tr w:rsidR="00D74D7C" w:rsidRPr="006115AC" w14:paraId="5D5A8195" w14:textId="77777777" w:rsidTr="005078B8">
        <w:tc>
          <w:tcPr>
            <w:tcW w:w="14879" w:type="dxa"/>
            <w:gridSpan w:val="4"/>
          </w:tcPr>
          <w:p w14:paraId="2A46132D"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Ориентировочно -мотивационный этап (5 мин)</w:t>
            </w:r>
          </w:p>
        </w:tc>
      </w:tr>
      <w:tr w:rsidR="00436BC6" w:rsidRPr="006115AC" w14:paraId="3CEAE570" w14:textId="77777777" w:rsidTr="005078B8">
        <w:tc>
          <w:tcPr>
            <w:tcW w:w="4539" w:type="dxa"/>
          </w:tcPr>
          <w:p w14:paraId="742A21F8" w14:textId="77777777" w:rsidR="005078B8" w:rsidRPr="006115AC" w:rsidRDefault="005078B8" w:rsidP="002E2BD1">
            <w:pPr>
              <w:pStyle w:val="Default"/>
              <w:jc w:val="both"/>
            </w:pPr>
            <w:r w:rsidRPr="006115AC">
              <w:t xml:space="preserve">Создает условия для возникновения у ученика внутренней потребности включения в тему урока: </w:t>
            </w:r>
          </w:p>
          <w:p w14:paraId="0F661611"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r w:rsidRPr="006115AC">
              <w:rPr>
                <w:rFonts w:ascii="Times New Roman" w:hAnsi="Times New Roman" w:cs="Times New Roman"/>
                <w:b/>
                <w:i/>
                <w:iCs/>
                <w:color w:val="000000"/>
                <w:sz w:val="24"/>
                <w:szCs w:val="24"/>
              </w:rPr>
              <w:t>Ребята, перед вами виды транспорта, их нужно разбить на группы и объяснить по какому признаку вы это сделали</w:t>
            </w:r>
          </w:p>
          <w:p w14:paraId="5A693E1A"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2804091"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5D39BB56"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0AD4C915"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2032E141"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5AF83E0C"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00713E7C"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376D2A6"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r w:rsidRPr="006115AC">
              <w:rPr>
                <w:rFonts w:ascii="Times New Roman" w:hAnsi="Times New Roman" w:cs="Times New Roman"/>
                <w:b/>
                <w:i/>
                <w:iCs/>
                <w:color w:val="000000"/>
                <w:sz w:val="24"/>
                <w:szCs w:val="24"/>
              </w:rPr>
              <w:t xml:space="preserve">Вам уже </w:t>
            </w:r>
            <w:proofErr w:type="gramStart"/>
            <w:r w:rsidRPr="006115AC">
              <w:rPr>
                <w:rFonts w:ascii="Times New Roman" w:hAnsi="Times New Roman" w:cs="Times New Roman"/>
                <w:b/>
                <w:i/>
                <w:iCs/>
                <w:color w:val="000000"/>
                <w:sz w:val="24"/>
                <w:szCs w:val="24"/>
              </w:rPr>
              <w:t>известно</w:t>
            </w:r>
            <w:proofErr w:type="gramEnd"/>
            <w:r w:rsidRPr="006115AC">
              <w:rPr>
                <w:rFonts w:ascii="Times New Roman" w:hAnsi="Times New Roman" w:cs="Times New Roman"/>
                <w:b/>
                <w:i/>
                <w:iCs/>
                <w:color w:val="000000"/>
                <w:sz w:val="24"/>
                <w:szCs w:val="24"/>
              </w:rPr>
              <w:t xml:space="preserve"> Что такое тепловой двигатель? </w:t>
            </w:r>
          </w:p>
          <w:p w14:paraId="507BD53D"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r w:rsidRPr="006115AC">
              <w:rPr>
                <w:rFonts w:ascii="Times New Roman" w:hAnsi="Times New Roman" w:cs="Times New Roman"/>
                <w:b/>
                <w:i/>
                <w:iCs/>
                <w:color w:val="000000"/>
                <w:sz w:val="24"/>
                <w:szCs w:val="24"/>
              </w:rPr>
              <w:t xml:space="preserve">Сегодня на </w:t>
            </w:r>
            <w:proofErr w:type="gramStart"/>
            <w:r w:rsidRPr="006115AC">
              <w:rPr>
                <w:rFonts w:ascii="Times New Roman" w:hAnsi="Times New Roman" w:cs="Times New Roman"/>
                <w:b/>
                <w:i/>
                <w:iCs/>
                <w:color w:val="000000"/>
                <w:sz w:val="24"/>
                <w:szCs w:val="24"/>
              </w:rPr>
              <w:t>уроке</w:t>
            </w:r>
            <w:proofErr w:type="gramEnd"/>
            <w:r w:rsidRPr="006115AC">
              <w:rPr>
                <w:rFonts w:ascii="Times New Roman" w:hAnsi="Times New Roman" w:cs="Times New Roman"/>
                <w:b/>
                <w:i/>
                <w:iCs/>
                <w:color w:val="000000"/>
                <w:sz w:val="24"/>
                <w:szCs w:val="24"/>
              </w:rPr>
              <w:t xml:space="preserve"> Углубим и расширим наши знания по этому вопросу.  Поставим перед собой учебные </w:t>
            </w:r>
            <w:proofErr w:type="gramStart"/>
            <w:r w:rsidRPr="006115AC">
              <w:rPr>
                <w:rFonts w:ascii="Times New Roman" w:hAnsi="Times New Roman" w:cs="Times New Roman"/>
                <w:b/>
                <w:i/>
                <w:iCs/>
                <w:color w:val="000000"/>
                <w:sz w:val="24"/>
                <w:szCs w:val="24"/>
              </w:rPr>
              <w:t>задачи ,</w:t>
            </w:r>
            <w:proofErr w:type="gramEnd"/>
            <w:r w:rsidRPr="006115AC">
              <w:rPr>
                <w:rFonts w:ascii="Times New Roman" w:hAnsi="Times New Roman" w:cs="Times New Roman"/>
                <w:b/>
                <w:i/>
                <w:iCs/>
                <w:color w:val="000000"/>
                <w:sz w:val="24"/>
                <w:szCs w:val="24"/>
              </w:rPr>
              <w:t xml:space="preserve"> опираясь на требования к выпускникам средней школы.</w:t>
            </w:r>
          </w:p>
          <w:p w14:paraId="39B06D93"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Озвучивает тему урока</w:t>
            </w:r>
          </w:p>
        </w:tc>
        <w:tc>
          <w:tcPr>
            <w:tcW w:w="3585" w:type="dxa"/>
          </w:tcPr>
          <w:p w14:paraId="40686B7B" w14:textId="77777777" w:rsidR="005078B8" w:rsidRPr="006115AC" w:rsidRDefault="005078B8" w:rsidP="002E2BD1">
            <w:pPr>
              <w:pStyle w:val="Default"/>
              <w:jc w:val="both"/>
            </w:pPr>
            <w:r w:rsidRPr="006115AC">
              <w:t xml:space="preserve">Включаются в деловой ритм </w:t>
            </w:r>
          </w:p>
          <w:p w14:paraId="00F027AD" w14:textId="77777777" w:rsidR="005078B8" w:rsidRPr="006115AC" w:rsidRDefault="005078B8" w:rsidP="002E2BD1">
            <w:pPr>
              <w:pStyle w:val="Default"/>
              <w:jc w:val="both"/>
            </w:pPr>
            <w:r w:rsidRPr="006115AC">
              <w:t xml:space="preserve">Анализируют </w:t>
            </w:r>
          </w:p>
          <w:p w14:paraId="182ED118" w14:textId="77777777" w:rsidR="005078B8" w:rsidRPr="006115AC" w:rsidRDefault="005078B8" w:rsidP="002E2BD1">
            <w:pPr>
              <w:pStyle w:val="Default"/>
              <w:jc w:val="both"/>
            </w:pPr>
            <w:r w:rsidRPr="006115AC">
              <w:t xml:space="preserve">Выдвигают предположения </w:t>
            </w:r>
          </w:p>
          <w:p w14:paraId="571856DE" w14:textId="77777777" w:rsidR="005078B8" w:rsidRPr="006115AC" w:rsidRDefault="005078B8" w:rsidP="002E2BD1">
            <w:pPr>
              <w:pStyle w:val="Default"/>
              <w:jc w:val="both"/>
            </w:pPr>
            <w:r w:rsidRPr="006115AC">
              <w:t xml:space="preserve">Слушают учителя </w:t>
            </w:r>
          </w:p>
          <w:p w14:paraId="5BC95D1F" w14:textId="77777777" w:rsidR="005078B8" w:rsidRPr="006115AC" w:rsidRDefault="005078B8" w:rsidP="002E2BD1">
            <w:pPr>
              <w:pStyle w:val="Default"/>
              <w:jc w:val="both"/>
            </w:pPr>
            <w:r w:rsidRPr="006115AC">
              <w:t xml:space="preserve">Взаимодействуют с учителем во время обсуждения высказывания </w:t>
            </w:r>
          </w:p>
          <w:p w14:paraId="570667F2" w14:textId="77777777" w:rsidR="005078B8" w:rsidRPr="006115AC" w:rsidRDefault="005078B8" w:rsidP="002E2BD1">
            <w:pPr>
              <w:autoSpaceDE w:val="0"/>
              <w:autoSpaceDN w:val="0"/>
              <w:adjustRightInd w:val="0"/>
              <w:jc w:val="both"/>
              <w:rPr>
                <w:rFonts w:ascii="Times New Roman" w:hAnsi="Times New Roman" w:cs="Times New Roman"/>
                <w:sz w:val="24"/>
                <w:szCs w:val="24"/>
              </w:rPr>
            </w:pPr>
            <w:r w:rsidRPr="006115AC">
              <w:rPr>
                <w:rFonts w:ascii="Times New Roman" w:hAnsi="Times New Roman" w:cs="Times New Roman"/>
                <w:sz w:val="24"/>
                <w:szCs w:val="24"/>
              </w:rPr>
              <w:t xml:space="preserve">Контролируют варианты ответов обучающихся-одноклассников: </w:t>
            </w:r>
          </w:p>
          <w:p w14:paraId="2BCE8828" w14:textId="77777777" w:rsidR="005078B8" w:rsidRPr="006115AC" w:rsidRDefault="005078B8" w:rsidP="002E2BD1">
            <w:pPr>
              <w:autoSpaceDE w:val="0"/>
              <w:autoSpaceDN w:val="0"/>
              <w:adjustRightInd w:val="0"/>
              <w:jc w:val="both"/>
              <w:rPr>
                <w:rFonts w:ascii="Times New Roman" w:hAnsi="Times New Roman" w:cs="Times New Roman"/>
                <w:b/>
                <w:bCs/>
                <w:i/>
                <w:iCs/>
                <w:sz w:val="24"/>
                <w:szCs w:val="24"/>
              </w:rPr>
            </w:pPr>
            <w:r w:rsidRPr="006115AC">
              <w:rPr>
                <w:rFonts w:ascii="Times New Roman" w:hAnsi="Times New Roman" w:cs="Times New Roman"/>
                <w:b/>
                <w:bCs/>
                <w:i/>
                <w:iCs/>
                <w:sz w:val="24"/>
                <w:szCs w:val="24"/>
              </w:rPr>
              <w:t xml:space="preserve">2 группы видов транспорта, одни имеют тепловой двигатель, другие – электрический </w:t>
            </w:r>
            <w:proofErr w:type="gramStart"/>
            <w:r w:rsidRPr="006115AC">
              <w:rPr>
                <w:rFonts w:ascii="Times New Roman" w:hAnsi="Times New Roman" w:cs="Times New Roman"/>
                <w:b/>
                <w:bCs/>
                <w:i/>
                <w:iCs/>
                <w:sz w:val="24"/>
                <w:szCs w:val="24"/>
              </w:rPr>
              <w:t>( называют</w:t>
            </w:r>
            <w:proofErr w:type="gramEnd"/>
            <w:r w:rsidRPr="006115AC">
              <w:rPr>
                <w:rFonts w:ascii="Times New Roman" w:hAnsi="Times New Roman" w:cs="Times New Roman"/>
                <w:b/>
                <w:bCs/>
                <w:i/>
                <w:iCs/>
                <w:sz w:val="24"/>
                <w:szCs w:val="24"/>
              </w:rPr>
              <w:t>)</w:t>
            </w:r>
          </w:p>
          <w:p w14:paraId="2D4A26D2"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r w:rsidRPr="006115AC">
              <w:rPr>
                <w:rFonts w:ascii="Times New Roman" w:hAnsi="Times New Roman" w:cs="Times New Roman"/>
                <w:b/>
                <w:i/>
                <w:iCs/>
                <w:color w:val="000000"/>
                <w:sz w:val="24"/>
                <w:szCs w:val="24"/>
              </w:rPr>
              <w:t xml:space="preserve">ТД- </w:t>
            </w:r>
            <w:proofErr w:type="gramStart"/>
            <w:r w:rsidRPr="006115AC">
              <w:rPr>
                <w:rFonts w:ascii="Times New Roman" w:hAnsi="Times New Roman" w:cs="Times New Roman"/>
                <w:b/>
                <w:i/>
                <w:iCs/>
                <w:color w:val="000000"/>
                <w:sz w:val="24"/>
                <w:szCs w:val="24"/>
              </w:rPr>
              <w:t>устройство</w:t>
            </w:r>
            <w:proofErr w:type="gramEnd"/>
            <w:r w:rsidRPr="006115AC">
              <w:rPr>
                <w:rFonts w:ascii="Times New Roman" w:hAnsi="Times New Roman" w:cs="Times New Roman"/>
                <w:b/>
                <w:i/>
                <w:iCs/>
                <w:color w:val="000000"/>
                <w:sz w:val="24"/>
                <w:szCs w:val="24"/>
              </w:rPr>
              <w:t xml:space="preserve"> преобразующее внутреннюю энергию топлива в механическую.</w:t>
            </w:r>
          </w:p>
          <w:p w14:paraId="10C01A49"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34BD2DC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roofErr w:type="gramStart"/>
            <w:r w:rsidRPr="006115AC">
              <w:rPr>
                <w:rFonts w:ascii="Times New Roman" w:hAnsi="Times New Roman" w:cs="Times New Roman"/>
                <w:bCs/>
                <w:color w:val="000000"/>
                <w:sz w:val="24"/>
                <w:szCs w:val="24"/>
              </w:rPr>
              <w:t>Учащиеся</w:t>
            </w:r>
            <w:proofErr w:type="gramEnd"/>
            <w:r w:rsidRPr="006115AC">
              <w:rPr>
                <w:rFonts w:ascii="Times New Roman" w:hAnsi="Times New Roman" w:cs="Times New Roman"/>
                <w:bCs/>
                <w:color w:val="000000"/>
                <w:sz w:val="24"/>
                <w:szCs w:val="24"/>
              </w:rPr>
              <w:t xml:space="preserve"> опираясь на материал формулируют задачи урока</w:t>
            </w:r>
          </w:p>
        </w:tc>
        <w:tc>
          <w:tcPr>
            <w:tcW w:w="3353" w:type="dxa"/>
          </w:tcPr>
          <w:p w14:paraId="5890E05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Облако тегов </w:t>
            </w:r>
          </w:p>
          <w:p w14:paraId="48FA346E"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Слова: самолет, вертолет, ракета, теплоход, тепловоз, трамвай, троллейбус, трактор, экскаватор, автобус, автомобиль </w:t>
            </w:r>
          </w:p>
          <w:p w14:paraId="41BA31DC" w14:textId="77777777" w:rsidR="005078B8" w:rsidRDefault="005078B8" w:rsidP="002E2BD1">
            <w:pPr>
              <w:autoSpaceDE w:val="0"/>
              <w:autoSpaceDN w:val="0"/>
              <w:adjustRightInd w:val="0"/>
              <w:jc w:val="center"/>
              <w:rPr>
                <w:rFonts w:ascii="Times New Roman" w:hAnsi="Times New Roman" w:cs="Times New Roman"/>
                <w:b/>
                <w:color w:val="000000"/>
                <w:sz w:val="24"/>
                <w:szCs w:val="24"/>
              </w:rPr>
            </w:pPr>
            <w:r w:rsidRPr="006115AC">
              <w:rPr>
                <w:rFonts w:ascii="Times New Roman" w:hAnsi="Times New Roman" w:cs="Times New Roman"/>
                <w:b/>
                <w:color w:val="000000"/>
                <w:sz w:val="24"/>
                <w:szCs w:val="24"/>
              </w:rPr>
              <w:t>Слайд1</w:t>
            </w:r>
          </w:p>
          <w:p w14:paraId="1F178CDB" w14:textId="77777777" w:rsidR="00434F14" w:rsidRPr="006115AC" w:rsidRDefault="00434F14" w:rsidP="002E2BD1">
            <w:pPr>
              <w:autoSpaceDE w:val="0"/>
              <w:autoSpaceDN w:val="0"/>
              <w:adjustRightInd w:val="0"/>
              <w:jc w:val="center"/>
              <w:rPr>
                <w:rFonts w:ascii="Times New Roman" w:hAnsi="Times New Roman" w:cs="Times New Roman"/>
                <w:b/>
                <w:color w:val="000000"/>
                <w:sz w:val="24"/>
                <w:szCs w:val="24"/>
              </w:rPr>
            </w:pPr>
          </w:p>
          <w:p w14:paraId="65836F6B" w14:textId="77777777" w:rsidR="005078B8" w:rsidRPr="006115AC" w:rsidRDefault="00434F14" w:rsidP="002E2BD1">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rPr>
              <w:drawing>
                <wp:inline distT="0" distB="0" distL="0" distR="0" wp14:anchorId="6D58AFF7" wp14:editId="7E6382A0">
                  <wp:extent cx="1246697" cy="9346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0954" cy="945299"/>
                          </a:xfrm>
                          <a:prstGeom prst="rect">
                            <a:avLst/>
                          </a:prstGeom>
                          <a:noFill/>
                        </pic:spPr>
                      </pic:pic>
                    </a:graphicData>
                  </a:graphic>
                </wp:inline>
              </w:drawing>
            </w:r>
          </w:p>
          <w:p w14:paraId="7E564F1B" w14:textId="77777777"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p>
          <w:p w14:paraId="5A26F9A4" w14:textId="3724B81A"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p>
          <w:p w14:paraId="2443F06E" w14:textId="77777777"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p>
          <w:p w14:paraId="5D6B7C5C" w14:textId="77777777"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p>
          <w:p w14:paraId="7F8EAB7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Раздаточный материал с выдержкой из </w:t>
            </w:r>
            <w:proofErr w:type="gramStart"/>
            <w:r w:rsidRPr="006115AC">
              <w:rPr>
                <w:rFonts w:ascii="Times New Roman" w:hAnsi="Times New Roman" w:cs="Times New Roman"/>
                <w:bCs/>
                <w:color w:val="000000"/>
                <w:sz w:val="24"/>
                <w:szCs w:val="24"/>
              </w:rPr>
              <w:t>программы :</w:t>
            </w:r>
            <w:proofErr w:type="gramEnd"/>
            <w:r w:rsidRPr="006115AC">
              <w:rPr>
                <w:rFonts w:ascii="Times New Roman" w:hAnsi="Times New Roman" w:cs="Times New Roman"/>
                <w:bCs/>
                <w:color w:val="000000"/>
                <w:sz w:val="24"/>
                <w:szCs w:val="24"/>
              </w:rPr>
              <w:t xml:space="preserve"> предметные результаты</w:t>
            </w:r>
          </w:p>
          <w:p w14:paraId="1F53D59C" w14:textId="77777777"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r w:rsidRPr="006115AC">
              <w:rPr>
                <w:rFonts w:ascii="Times New Roman" w:hAnsi="Times New Roman" w:cs="Times New Roman"/>
                <w:bCs/>
                <w:color w:val="000000"/>
                <w:sz w:val="24"/>
                <w:szCs w:val="24"/>
              </w:rPr>
              <w:t xml:space="preserve"> </w:t>
            </w:r>
            <w:proofErr w:type="gramStart"/>
            <w:r w:rsidRPr="006115AC">
              <w:rPr>
                <w:rFonts w:ascii="Times New Roman" w:hAnsi="Times New Roman" w:cs="Times New Roman"/>
                <w:b/>
                <w:color w:val="000000"/>
                <w:sz w:val="24"/>
                <w:szCs w:val="24"/>
              </w:rPr>
              <w:t>( приложение</w:t>
            </w:r>
            <w:proofErr w:type="gramEnd"/>
            <w:r w:rsidRPr="006115AC">
              <w:rPr>
                <w:rFonts w:ascii="Times New Roman" w:hAnsi="Times New Roman" w:cs="Times New Roman"/>
                <w:b/>
                <w:color w:val="000000"/>
                <w:sz w:val="24"/>
                <w:szCs w:val="24"/>
              </w:rPr>
              <w:t>1)</w:t>
            </w:r>
          </w:p>
        </w:tc>
        <w:tc>
          <w:tcPr>
            <w:tcW w:w="3402" w:type="dxa"/>
          </w:tcPr>
          <w:p w14:paraId="6E368721"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bookmarkStart w:id="1" w:name="_Hlk127915940"/>
            <w:r w:rsidRPr="006115AC">
              <w:rPr>
                <w:rFonts w:ascii="Times New Roman" w:hAnsi="Times New Roman" w:cs="Times New Roman"/>
                <w:bCs/>
                <w:color w:val="000000"/>
                <w:sz w:val="24"/>
                <w:szCs w:val="24"/>
              </w:rPr>
              <w:t>Осуществляют деловую коммуникацию</w:t>
            </w:r>
            <w:bookmarkEnd w:id="1"/>
            <w:r w:rsidRPr="006115AC">
              <w:rPr>
                <w:rFonts w:ascii="Times New Roman" w:hAnsi="Times New Roman" w:cs="Times New Roman"/>
                <w:bCs/>
                <w:color w:val="000000"/>
                <w:sz w:val="24"/>
                <w:szCs w:val="24"/>
              </w:rPr>
              <w:t>, самостоятельно выстраивают цели и формулируют собственные задачи</w:t>
            </w:r>
          </w:p>
        </w:tc>
      </w:tr>
      <w:tr w:rsidR="00D74D7C" w:rsidRPr="006115AC" w14:paraId="76A625BF" w14:textId="77777777" w:rsidTr="005078B8">
        <w:tc>
          <w:tcPr>
            <w:tcW w:w="14879" w:type="dxa"/>
            <w:gridSpan w:val="4"/>
          </w:tcPr>
          <w:p w14:paraId="1A70DB9F"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lastRenderedPageBreak/>
              <w:t xml:space="preserve">Организационно -деятельностный этап </w:t>
            </w:r>
            <w:proofErr w:type="gramStart"/>
            <w:r w:rsidRPr="006115AC">
              <w:rPr>
                <w:rFonts w:ascii="Times New Roman" w:hAnsi="Times New Roman" w:cs="Times New Roman"/>
                <w:bCs/>
                <w:color w:val="000000"/>
                <w:sz w:val="24"/>
                <w:szCs w:val="24"/>
              </w:rPr>
              <w:t>( 30</w:t>
            </w:r>
            <w:proofErr w:type="gramEnd"/>
            <w:r w:rsidRPr="006115AC">
              <w:rPr>
                <w:rFonts w:ascii="Times New Roman" w:hAnsi="Times New Roman" w:cs="Times New Roman"/>
                <w:bCs/>
                <w:color w:val="000000"/>
                <w:sz w:val="24"/>
                <w:szCs w:val="24"/>
              </w:rPr>
              <w:t xml:space="preserve"> мин)</w:t>
            </w:r>
          </w:p>
        </w:tc>
      </w:tr>
      <w:tr w:rsidR="00436BC6" w:rsidRPr="006115AC" w14:paraId="30725FEB" w14:textId="77777777" w:rsidTr="005078B8">
        <w:tc>
          <w:tcPr>
            <w:tcW w:w="4539" w:type="dxa"/>
          </w:tcPr>
          <w:p w14:paraId="5F02F90F" w14:textId="77777777" w:rsidR="005078B8" w:rsidRPr="006115AC" w:rsidRDefault="005078B8" w:rsidP="002E2BD1">
            <w:pPr>
              <w:pStyle w:val="Default"/>
              <w:jc w:val="both"/>
              <w:rPr>
                <w:b/>
                <w:bCs/>
                <w:i/>
                <w:iCs/>
              </w:rPr>
            </w:pPr>
            <w:r w:rsidRPr="006115AC">
              <w:rPr>
                <w:b/>
                <w:bCs/>
                <w:i/>
                <w:iCs/>
              </w:rPr>
              <w:t xml:space="preserve">Проводит лекцию по </w:t>
            </w:r>
            <w:proofErr w:type="gramStart"/>
            <w:r w:rsidRPr="006115AC">
              <w:rPr>
                <w:b/>
                <w:bCs/>
                <w:i/>
                <w:iCs/>
              </w:rPr>
              <w:t>теории  с</w:t>
            </w:r>
            <w:proofErr w:type="gramEnd"/>
            <w:r w:rsidRPr="006115AC">
              <w:rPr>
                <w:b/>
                <w:bCs/>
                <w:i/>
                <w:iCs/>
              </w:rPr>
              <w:t xml:space="preserve"> элементами диалога, опираясь н слайды и демонстрационный эксперимент</w:t>
            </w:r>
          </w:p>
          <w:p w14:paraId="1019AB37" w14:textId="77777777" w:rsidR="005078B8" w:rsidRPr="006115AC" w:rsidRDefault="005078B8" w:rsidP="002E2BD1">
            <w:pPr>
              <w:autoSpaceDE w:val="0"/>
              <w:autoSpaceDN w:val="0"/>
              <w:adjustRightInd w:val="0"/>
              <w:jc w:val="center"/>
              <w:rPr>
                <w:rFonts w:ascii="Times New Roman" w:hAnsi="Times New Roman" w:cs="Times New Roman"/>
                <w:b/>
                <w:bCs/>
                <w:i/>
                <w:iCs/>
                <w:color w:val="000000"/>
                <w:sz w:val="24"/>
                <w:szCs w:val="24"/>
              </w:rPr>
            </w:pPr>
            <w:proofErr w:type="spellStart"/>
            <w:r w:rsidRPr="006115AC">
              <w:rPr>
                <w:rFonts w:ascii="Times New Roman" w:hAnsi="Times New Roman" w:cs="Times New Roman"/>
                <w:b/>
                <w:bCs/>
                <w:i/>
                <w:iCs/>
                <w:color w:val="000000"/>
                <w:sz w:val="24"/>
                <w:szCs w:val="24"/>
              </w:rPr>
              <w:t>Экперимент</w:t>
            </w:r>
            <w:proofErr w:type="spellEnd"/>
            <w:r w:rsidRPr="006115AC">
              <w:rPr>
                <w:rFonts w:ascii="Times New Roman" w:hAnsi="Times New Roman" w:cs="Times New Roman"/>
                <w:b/>
                <w:bCs/>
                <w:i/>
                <w:iCs/>
                <w:color w:val="000000"/>
                <w:sz w:val="24"/>
                <w:szCs w:val="24"/>
              </w:rPr>
              <w:t xml:space="preserve">: пробирка с </w:t>
            </w:r>
            <w:proofErr w:type="gramStart"/>
            <w:r w:rsidRPr="006115AC">
              <w:rPr>
                <w:rFonts w:ascii="Times New Roman" w:hAnsi="Times New Roman" w:cs="Times New Roman"/>
                <w:b/>
                <w:bCs/>
                <w:i/>
                <w:iCs/>
                <w:color w:val="000000"/>
                <w:sz w:val="24"/>
                <w:szCs w:val="24"/>
              </w:rPr>
              <w:t>водой ,закрытая</w:t>
            </w:r>
            <w:proofErr w:type="gramEnd"/>
            <w:r w:rsidRPr="006115AC">
              <w:rPr>
                <w:rFonts w:ascii="Times New Roman" w:hAnsi="Times New Roman" w:cs="Times New Roman"/>
                <w:b/>
                <w:bCs/>
                <w:i/>
                <w:iCs/>
                <w:color w:val="000000"/>
                <w:sz w:val="24"/>
                <w:szCs w:val="24"/>
              </w:rPr>
              <w:t xml:space="preserve"> пробкой, нагревается до кипения воды. Через время пробка вылетает. </w:t>
            </w:r>
          </w:p>
          <w:p w14:paraId="43CA0CA3"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Задает вопросы:</w:t>
            </w:r>
          </w:p>
          <w:p w14:paraId="395390C6"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Почему пробка движется? </w:t>
            </w:r>
          </w:p>
          <w:p w14:paraId="55E5C150"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Что заставляет ее двигаться? </w:t>
            </w:r>
          </w:p>
          <w:p w14:paraId="6A35FB8B"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От чего она поучает энергию для движения?</w:t>
            </w:r>
          </w:p>
          <w:p w14:paraId="33FFE966"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 От чего пар получает энергию чтобы совершать работу по перемещению пробки? Что происходит с паром при его нагревании? Можем ли мы это явление положить в основу работы т.д.? </w:t>
            </w:r>
            <w:proofErr w:type="spellStart"/>
            <w:proofErr w:type="gramStart"/>
            <w:r w:rsidRPr="006115AC">
              <w:rPr>
                <w:rFonts w:ascii="Times New Roman" w:hAnsi="Times New Roman" w:cs="Times New Roman"/>
                <w:b/>
                <w:bCs/>
                <w:i/>
                <w:iCs/>
                <w:color w:val="000000"/>
                <w:sz w:val="24"/>
                <w:szCs w:val="24"/>
              </w:rPr>
              <w:t>Подитожим</w:t>
            </w:r>
            <w:proofErr w:type="spellEnd"/>
            <w:r w:rsidRPr="006115AC">
              <w:rPr>
                <w:rFonts w:ascii="Times New Roman" w:hAnsi="Times New Roman" w:cs="Times New Roman"/>
                <w:b/>
                <w:bCs/>
                <w:i/>
                <w:iCs/>
                <w:color w:val="000000"/>
                <w:sz w:val="24"/>
                <w:szCs w:val="24"/>
              </w:rPr>
              <w:t xml:space="preserve"> .</w:t>
            </w:r>
            <w:proofErr w:type="gramEnd"/>
          </w:p>
          <w:p w14:paraId="7BA9C917"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3B946BCB"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В различного вида двигателях всегда есть рабочее тело </w:t>
            </w:r>
            <w:proofErr w:type="gramStart"/>
            <w:r w:rsidRPr="006115AC">
              <w:rPr>
                <w:rFonts w:ascii="Times New Roman" w:hAnsi="Times New Roman" w:cs="Times New Roman"/>
                <w:b/>
                <w:bCs/>
                <w:i/>
                <w:iCs/>
                <w:color w:val="000000"/>
                <w:sz w:val="24"/>
                <w:szCs w:val="24"/>
              </w:rPr>
              <w:t>( газ</w:t>
            </w:r>
            <w:proofErr w:type="gramEnd"/>
            <w:r w:rsidRPr="006115AC">
              <w:rPr>
                <w:rFonts w:ascii="Times New Roman" w:hAnsi="Times New Roman" w:cs="Times New Roman"/>
                <w:b/>
                <w:bCs/>
                <w:i/>
                <w:iCs/>
                <w:color w:val="000000"/>
                <w:sz w:val="24"/>
                <w:szCs w:val="24"/>
              </w:rPr>
              <w:t xml:space="preserve"> или пар) , «нагреватель» ( процесс сгорания) и «холодильник» ( окружающая среда , детали двигателя, забирающие тепло). Рабочее тело будет приводить в движение </w:t>
            </w:r>
            <w:proofErr w:type="gramStart"/>
            <w:r w:rsidRPr="006115AC">
              <w:rPr>
                <w:rFonts w:ascii="Times New Roman" w:hAnsi="Times New Roman" w:cs="Times New Roman"/>
                <w:b/>
                <w:bCs/>
                <w:i/>
                <w:iCs/>
                <w:color w:val="000000"/>
                <w:sz w:val="24"/>
                <w:szCs w:val="24"/>
              </w:rPr>
              <w:t>поршни .</w:t>
            </w:r>
            <w:proofErr w:type="gramEnd"/>
            <w:r w:rsidRPr="006115AC">
              <w:rPr>
                <w:rFonts w:ascii="Times New Roman" w:hAnsi="Times New Roman" w:cs="Times New Roman"/>
                <w:b/>
                <w:bCs/>
                <w:i/>
                <w:iCs/>
                <w:color w:val="000000"/>
                <w:sz w:val="24"/>
                <w:szCs w:val="24"/>
              </w:rPr>
              <w:t xml:space="preserve"> лопасти , оболочку ракеты, если его давление будет больше ,чем давление снаружи </w:t>
            </w:r>
          </w:p>
          <w:p w14:paraId="47F82F13"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Представим это в виде схемы, </w:t>
            </w:r>
            <w:proofErr w:type="gramStart"/>
            <w:r w:rsidRPr="006115AC">
              <w:rPr>
                <w:rFonts w:ascii="Times New Roman" w:hAnsi="Times New Roman" w:cs="Times New Roman"/>
                <w:b/>
                <w:bCs/>
                <w:i/>
                <w:iCs/>
                <w:color w:val="000000"/>
                <w:sz w:val="24"/>
                <w:szCs w:val="24"/>
              </w:rPr>
              <w:t>обобщая  ко</w:t>
            </w:r>
            <w:proofErr w:type="gramEnd"/>
            <w:r w:rsidRPr="006115AC">
              <w:rPr>
                <w:rFonts w:ascii="Times New Roman" w:hAnsi="Times New Roman" w:cs="Times New Roman"/>
                <w:b/>
                <w:bCs/>
                <w:i/>
                <w:iCs/>
                <w:color w:val="000000"/>
                <w:sz w:val="24"/>
                <w:szCs w:val="24"/>
              </w:rPr>
              <w:t xml:space="preserve"> всем    видам </w:t>
            </w:r>
            <w:proofErr w:type="spellStart"/>
            <w:r w:rsidRPr="006115AC">
              <w:rPr>
                <w:rFonts w:ascii="Times New Roman" w:hAnsi="Times New Roman" w:cs="Times New Roman"/>
                <w:b/>
                <w:bCs/>
                <w:i/>
                <w:iCs/>
                <w:color w:val="000000"/>
                <w:sz w:val="24"/>
                <w:szCs w:val="24"/>
              </w:rPr>
              <w:t>т.д</w:t>
            </w:r>
            <w:proofErr w:type="spellEnd"/>
          </w:p>
          <w:p w14:paraId="1732CE10"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Работа т.д. должна быть циклична.</w:t>
            </w:r>
          </w:p>
          <w:p w14:paraId="1317ED58"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lastRenderedPageBreak/>
              <w:t xml:space="preserve">Цикл -это ряд </w:t>
            </w:r>
            <w:proofErr w:type="gramStart"/>
            <w:r w:rsidRPr="006115AC">
              <w:rPr>
                <w:rFonts w:ascii="Times New Roman" w:hAnsi="Times New Roman" w:cs="Times New Roman"/>
                <w:b/>
                <w:bCs/>
                <w:i/>
                <w:iCs/>
                <w:color w:val="000000"/>
                <w:sz w:val="24"/>
                <w:szCs w:val="24"/>
              </w:rPr>
              <w:t>процессов .</w:t>
            </w:r>
            <w:proofErr w:type="gramEnd"/>
            <w:r w:rsidRPr="006115AC">
              <w:rPr>
                <w:rFonts w:ascii="Times New Roman" w:hAnsi="Times New Roman" w:cs="Times New Roman"/>
                <w:b/>
                <w:bCs/>
                <w:i/>
                <w:iCs/>
                <w:color w:val="000000"/>
                <w:sz w:val="24"/>
                <w:szCs w:val="24"/>
              </w:rPr>
              <w:t xml:space="preserve"> которые приводят систему в исходное состояние</w:t>
            </w:r>
          </w:p>
          <w:p w14:paraId="17F8FEEB"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Показывает примеры циклов для карбюраторного и дизельного двигателя</w:t>
            </w:r>
          </w:p>
          <w:p w14:paraId="46584ED1"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Вся ли </w:t>
            </w:r>
            <w:proofErr w:type="gramStart"/>
            <w:r w:rsidRPr="006115AC">
              <w:rPr>
                <w:rFonts w:ascii="Times New Roman" w:hAnsi="Times New Roman" w:cs="Times New Roman"/>
                <w:b/>
                <w:bCs/>
                <w:i/>
                <w:iCs/>
                <w:color w:val="000000"/>
                <w:sz w:val="24"/>
                <w:szCs w:val="24"/>
              </w:rPr>
              <w:t>энергия ,</w:t>
            </w:r>
            <w:proofErr w:type="gramEnd"/>
            <w:r w:rsidRPr="006115AC">
              <w:rPr>
                <w:rFonts w:ascii="Times New Roman" w:hAnsi="Times New Roman" w:cs="Times New Roman"/>
                <w:b/>
                <w:bCs/>
                <w:i/>
                <w:iCs/>
                <w:color w:val="000000"/>
                <w:sz w:val="24"/>
                <w:szCs w:val="24"/>
              </w:rPr>
              <w:t xml:space="preserve"> полученная от нагревателя рабочим телом идет на полезную работу? Правильно, часть энергии идет на бесполезное нагревание окружающей среды. Поэтому одной из основных характеристик т.д. будет являться коэффициент полезного действия (КПД). Напомните мне его определение</w:t>
            </w:r>
          </w:p>
          <w:p w14:paraId="44D492C6"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Для тепловых двигателей это отношение работы газа к количеству теплоты, полученному от нагревателя</w:t>
            </w:r>
          </w:p>
          <w:p w14:paraId="2A0F9085"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322808F2"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44EC0275"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Физик -инженер Сади Карно рассчитал максимально возможный КПД для идеальной тепловой машины, рабочим телом которой является идеальный газ. </w:t>
            </w:r>
          </w:p>
          <w:p w14:paraId="2D27147A" w14:textId="77777777" w:rsidR="005078B8" w:rsidRPr="006115AC" w:rsidRDefault="005078B8" w:rsidP="002E2BD1">
            <w:pPr>
              <w:autoSpaceDE w:val="0"/>
              <w:autoSpaceDN w:val="0"/>
              <w:adjustRightInd w:val="0"/>
              <w:rPr>
                <w:rFonts w:ascii="Times New Roman" w:hAnsi="Times New Roman" w:cs="Times New Roman"/>
                <w:color w:val="000000"/>
                <w:sz w:val="24"/>
                <w:szCs w:val="24"/>
              </w:rPr>
            </w:pPr>
            <w:r w:rsidRPr="006115AC">
              <w:rPr>
                <w:rFonts w:ascii="Times New Roman" w:hAnsi="Times New Roman" w:cs="Times New Roman"/>
                <w:b/>
                <w:bCs/>
                <w:i/>
                <w:iCs/>
                <w:color w:val="000000"/>
                <w:sz w:val="24"/>
                <w:szCs w:val="24"/>
              </w:rPr>
              <w:t xml:space="preserve"> </w:t>
            </w:r>
            <w:r w:rsidRPr="006115AC">
              <w:rPr>
                <w:rFonts w:ascii="Times New Roman" w:hAnsi="Times New Roman" w:cs="Times New Roman"/>
                <w:color w:val="000000"/>
                <w:sz w:val="24"/>
                <w:szCs w:val="24"/>
              </w:rPr>
              <w:t xml:space="preserve">Предлагает решить </w:t>
            </w:r>
            <w:proofErr w:type="gramStart"/>
            <w:r w:rsidRPr="006115AC">
              <w:rPr>
                <w:rFonts w:ascii="Times New Roman" w:hAnsi="Times New Roman" w:cs="Times New Roman"/>
                <w:color w:val="000000"/>
                <w:sz w:val="24"/>
                <w:szCs w:val="24"/>
              </w:rPr>
              <w:t>задания  по</w:t>
            </w:r>
            <w:proofErr w:type="gramEnd"/>
            <w:r w:rsidRPr="006115AC">
              <w:rPr>
                <w:rFonts w:ascii="Times New Roman" w:hAnsi="Times New Roman" w:cs="Times New Roman"/>
                <w:color w:val="000000"/>
                <w:sz w:val="24"/>
                <w:szCs w:val="24"/>
              </w:rPr>
              <w:t xml:space="preserve"> теме , встречающиеся в </w:t>
            </w:r>
            <w:proofErr w:type="spellStart"/>
            <w:r w:rsidRPr="006115AC">
              <w:rPr>
                <w:rFonts w:ascii="Times New Roman" w:hAnsi="Times New Roman" w:cs="Times New Roman"/>
                <w:color w:val="000000"/>
                <w:sz w:val="24"/>
                <w:szCs w:val="24"/>
              </w:rPr>
              <w:t>КИМах</w:t>
            </w:r>
            <w:proofErr w:type="spellEnd"/>
            <w:r w:rsidRPr="006115AC">
              <w:rPr>
                <w:rFonts w:ascii="Times New Roman" w:hAnsi="Times New Roman" w:cs="Times New Roman"/>
                <w:color w:val="000000"/>
                <w:sz w:val="24"/>
                <w:szCs w:val="24"/>
              </w:rPr>
              <w:t xml:space="preserve"> ЕГЭ части 1</w:t>
            </w:r>
          </w:p>
          <w:p w14:paraId="4F495B38" w14:textId="77777777" w:rsidR="005078B8" w:rsidRPr="006115AC" w:rsidRDefault="005078B8" w:rsidP="002E2BD1">
            <w:pPr>
              <w:autoSpaceDE w:val="0"/>
              <w:autoSpaceDN w:val="0"/>
              <w:adjustRightInd w:val="0"/>
              <w:rPr>
                <w:rFonts w:ascii="Times New Roman" w:hAnsi="Times New Roman" w:cs="Times New Roman"/>
                <w:color w:val="000000"/>
                <w:sz w:val="24"/>
                <w:szCs w:val="24"/>
              </w:rPr>
            </w:pPr>
            <w:r w:rsidRPr="006115AC">
              <w:rPr>
                <w:rFonts w:ascii="Times New Roman" w:hAnsi="Times New Roman" w:cs="Times New Roman"/>
                <w:color w:val="000000"/>
                <w:sz w:val="24"/>
                <w:szCs w:val="24"/>
              </w:rPr>
              <w:t>Показывает решение примеров на применение формул и анализа изменения физических величин при изменение исходных данных.</w:t>
            </w:r>
          </w:p>
          <w:p w14:paraId="4C3D5773"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6850A407"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78B184CB"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4D40614C"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39E17CB2"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1A799B92"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p>
          <w:p w14:paraId="465200E3" w14:textId="77777777" w:rsidR="005078B8" w:rsidRPr="006115AC" w:rsidRDefault="005078B8" w:rsidP="002E2BD1">
            <w:pPr>
              <w:autoSpaceDE w:val="0"/>
              <w:autoSpaceDN w:val="0"/>
              <w:adjustRightInd w:val="0"/>
              <w:rPr>
                <w:rFonts w:ascii="Times New Roman" w:hAnsi="Times New Roman" w:cs="Times New Roman"/>
                <w:b/>
                <w:bCs/>
                <w:i/>
                <w:iCs/>
                <w:color w:val="000000"/>
                <w:sz w:val="24"/>
                <w:szCs w:val="24"/>
              </w:rPr>
            </w:pPr>
            <w:r w:rsidRPr="006115AC">
              <w:rPr>
                <w:rFonts w:ascii="Times New Roman" w:hAnsi="Times New Roman" w:cs="Times New Roman"/>
                <w:b/>
                <w:bCs/>
                <w:i/>
                <w:iCs/>
                <w:color w:val="000000"/>
                <w:sz w:val="24"/>
                <w:szCs w:val="24"/>
              </w:rPr>
              <w:t xml:space="preserve">КПД тепловых машин небольшой. См примеры., из-за этого использование тепловых машин считается нерациональным. </w:t>
            </w:r>
          </w:p>
          <w:p w14:paraId="52F8DDEE" w14:textId="77777777" w:rsidR="005078B8" w:rsidRPr="006115AC" w:rsidRDefault="005078B8" w:rsidP="002E2BD1">
            <w:pPr>
              <w:autoSpaceDE w:val="0"/>
              <w:autoSpaceDN w:val="0"/>
              <w:adjustRightInd w:val="0"/>
              <w:rPr>
                <w:rFonts w:ascii="Times New Roman" w:hAnsi="Times New Roman" w:cs="Times New Roman"/>
                <w:color w:val="000000"/>
                <w:sz w:val="24"/>
                <w:szCs w:val="24"/>
              </w:rPr>
            </w:pPr>
            <w:r w:rsidRPr="006115AC">
              <w:rPr>
                <w:rFonts w:ascii="Times New Roman" w:hAnsi="Times New Roman" w:cs="Times New Roman"/>
                <w:color w:val="000000"/>
                <w:sz w:val="24"/>
                <w:szCs w:val="24"/>
              </w:rPr>
              <w:t xml:space="preserve">Организует работу с текстовой информацией в группах. </w:t>
            </w:r>
          </w:p>
          <w:p w14:paraId="3066C8A8" w14:textId="77777777" w:rsidR="005078B8" w:rsidRPr="006115AC" w:rsidRDefault="005078B8" w:rsidP="002E2BD1">
            <w:pPr>
              <w:autoSpaceDE w:val="0"/>
              <w:autoSpaceDN w:val="0"/>
              <w:adjustRightInd w:val="0"/>
              <w:rPr>
                <w:rFonts w:ascii="Times New Roman" w:hAnsi="Times New Roman" w:cs="Times New Roman"/>
                <w:color w:val="000000"/>
                <w:sz w:val="24"/>
                <w:szCs w:val="24"/>
              </w:rPr>
            </w:pPr>
            <w:r w:rsidRPr="006115AC">
              <w:rPr>
                <w:rFonts w:ascii="Times New Roman" w:hAnsi="Times New Roman" w:cs="Times New Roman"/>
                <w:color w:val="000000"/>
                <w:sz w:val="24"/>
                <w:szCs w:val="24"/>
              </w:rPr>
              <w:t xml:space="preserve">Работа в инженерном бюро в экологическом, экономическом и техническом отделах заключается в </w:t>
            </w:r>
            <w:proofErr w:type="gramStart"/>
            <w:r w:rsidRPr="006115AC">
              <w:rPr>
                <w:rFonts w:ascii="Times New Roman" w:hAnsi="Times New Roman" w:cs="Times New Roman"/>
                <w:color w:val="000000"/>
                <w:sz w:val="24"/>
                <w:szCs w:val="24"/>
              </w:rPr>
              <w:t>следующем ,</w:t>
            </w:r>
            <w:proofErr w:type="gramEnd"/>
            <w:r w:rsidRPr="006115AC">
              <w:rPr>
                <w:rFonts w:ascii="Times New Roman" w:hAnsi="Times New Roman" w:cs="Times New Roman"/>
                <w:color w:val="000000"/>
                <w:sz w:val="24"/>
                <w:szCs w:val="24"/>
              </w:rPr>
              <w:t xml:space="preserve"> прочитайте текст технического содержания и проставьте информацию в кратком виде (таблицы  или диаграммы). </w:t>
            </w:r>
            <w:r w:rsidRPr="006115AC">
              <w:rPr>
                <w:rFonts w:ascii="Times New Roman" w:hAnsi="Times New Roman" w:cs="Times New Roman"/>
                <w:b/>
                <w:bCs/>
                <w:i/>
                <w:iCs/>
                <w:color w:val="000000"/>
                <w:sz w:val="24"/>
                <w:szCs w:val="24"/>
              </w:rPr>
              <w:t xml:space="preserve">Подготовьте выступление с краткой табличной информацией </w:t>
            </w:r>
            <w:proofErr w:type="gramStart"/>
            <w:r w:rsidRPr="006115AC">
              <w:rPr>
                <w:rFonts w:ascii="Times New Roman" w:hAnsi="Times New Roman" w:cs="Times New Roman"/>
                <w:b/>
                <w:bCs/>
                <w:i/>
                <w:iCs/>
                <w:color w:val="000000"/>
                <w:sz w:val="24"/>
                <w:szCs w:val="24"/>
              </w:rPr>
              <w:t>по  тексту</w:t>
            </w:r>
            <w:proofErr w:type="gramEnd"/>
            <w:r w:rsidRPr="006115AC">
              <w:rPr>
                <w:rFonts w:ascii="Times New Roman" w:hAnsi="Times New Roman" w:cs="Times New Roman"/>
                <w:b/>
                <w:bCs/>
                <w:i/>
                <w:iCs/>
                <w:color w:val="000000"/>
                <w:sz w:val="24"/>
                <w:szCs w:val="24"/>
              </w:rPr>
              <w:t xml:space="preserve"> и выводы по </w:t>
            </w:r>
            <w:proofErr w:type="spellStart"/>
            <w:r w:rsidRPr="006115AC">
              <w:rPr>
                <w:rFonts w:ascii="Times New Roman" w:hAnsi="Times New Roman" w:cs="Times New Roman"/>
                <w:b/>
                <w:bCs/>
                <w:i/>
                <w:iCs/>
                <w:color w:val="000000"/>
                <w:sz w:val="24"/>
                <w:szCs w:val="24"/>
              </w:rPr>
              <w:t>прочитаному</w:t>
            </w:r>
            <w:proofErr w:type="spellEnd"/>
          </w:p>
        </w:tc>
        <w:tc>
          <w:tcPr>
            <w:tcW w:w="3585" w:type="dxa"/>
          </w:tcPr>
          <w:p w14:paraId="722C9CA9"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roofErr w:type="gramStart"/>
            <w:r w:rsidRPr="006115AC">
              <w:rPr>
                <w:rFonts w:ascii="Times New Roman" w:hAnsi="Times New Roman" w:cs="Times New Roman"/>
                <w:bCs/>
                <w:color w:val="000000"/>
                <w:sz w:val="24"/>
                <w:szCs w:val="24"/>
              </w:rPr>
              <w:lastRenderedPageBreak/>
              <w:t>Слушают ,смотрят</w:t>
            </w:r>
            <w:proofErr w:type="gramEnd"/>
            <w:r w:rsidRPr="006115AC">
              <w:rPr>
                <w:rFonts w:ascii="Times New Roman" w:hAnsi="Times New Roman" w:cs="Times New Roman"/>
                <w:bCs/>
                <w:color w:val="000000"/>
                <w:sz w:val="24"/>
                <w:szCs w:val="24"/>
              </w:rPr>
              <w:t xml:space="preserve"> демонстрационный эксперимент, отвечают на вопросы учителя,  делают записи теоретического материала в тетрадь </w:t>
            </w:r>
          </w:p>
          <w:p w14:paraId="3482F21C"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1E8EF99C"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6E0A9C8D"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r w:rsidRPr="006115AC">
              <w:rPr>
                <w:rFonts w:ascii="Times New Roman" w:hAnsi="Times New Roman" w:cs="Times New Roman"/>
                <w:bCs/>
                <w:color w:val="000000"/>
                <w:sz w:val="24"/>
                <w:szCs w:val="24"/>
              </w:rPr>
              <w:t xml:space="preserve">- </w:t>
            </w:r>
            <w:r w:rsidRPr="006115AC">
              <w:rPr>
                <w:rFonts w:ascii="Times New Roman" w:hAnsi="Times New Roman" w:cs="Times New Roman"/>
                <w:b/>
                <w:i/>
                <w:iCs/>
                <w:color w:val="000000"/>
                <w:sz w:val="24"/>
                <w:szCs w:val="24"/>
              </w:rPr>
              <w:t xml:space="preserve">Пробка вылетает потому что ее толкает расширившийся при </w:t>
            </w:r>
            <w:proofErr w:type="gramStart"/>
            <w:r w:rsidRPr="006115AC">
              <w:rPr>
                <w:rFonts w:ascii="Times New Roman" w:hAnsi="Times New Roman" w:cs="Times New Roman"/>
                <w:b/>
                <w:i/>
                <w:iCs/>
                <w:color w:val="000000"/>
                <w:sz w:val="24"/>
                <w:szCs w:val="24"/>
              </w:rPr>
              <w:t>нагревании  пар</w:t>
            </w:r>
            <w:proofErr w:type="gramEnd"/>
            <w:r w:rsidRPr="006115AC">
              <w:rPr>
                <w:rFonts w:ascii="Times New Roman" w:hAnsi="Times New Roman" w:cs="Times New Roman"/>
                <w:b/>
                <w:i/>
                <w:iCs/>
                <w:color w:val="000000"/>
                <w:sz w:val="24"/>
                <w:szCs w:val="24"/>
              </w:rPr>
              <w:t>. Он получил энергию от нагревателя и передал пробке. При этом Внутренняя энергия пара перешла в кинетическую энергию пробки.</w:t>
            </w:r>
          </w:p>
          <w:p w14:paraId="2824C6FC"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25F26B78"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60119DBA"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roofErr w:type="gramStart"/>
            <w:r w:rsidRPr="006115AC">
              <w:rPr>
                <w:rFonts w:ascii="Times New Roman" w:hAnsi="Times New Roman" w:cs="Times New Roman"/>
                <w:b/>
                <w:i/>
                <w:iCs/>
                <w:color w:val="000000"/>
                <w:sz w:val="24"/>
                <w:szCs w:val="24"/>
              </w:rPr>
              <w:t>итак</w:t>
            </w:r>
            <w:proofErr w:type="gramEnd"/>
            <w:r w:rsidRPr="006115AC">
              <w:rPr>
                <w:rFonts w:ascii="Times New Roman" w:hAnsi="Times New Roman" w:cs="Times New Roman"/>
                <w:b/>
                <w:i/>
                <w:iCs/>
                <w:color w:val="000000"/>
                <w:sz w:val="24"/>
                <w:szCs w:val="24"/>
              </w:rPr>
              <w:t xml:space="preserve"> в основе работы теплового двигателя лежит явление расширения пара при газа при его нагревании.</w:t>
            </w:r>
          </w:p>
          <w:p w14:paraId="1EDCDF2F"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03625D84"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6FAA531D"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74436848"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59048FF6"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F13A94F"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6000C453" w14:textId="77777777" w:rsidR="00C4640A" w:rsidRDefault="00C4640A" w:rsidP="00C4640A">
            <w:pPr>
              <w:autoSpaceDE w:val="0"/>
              <w:autoSpaceDN w:val="0"/>
              <w:adjustRightInd w:val="0"/>
              <w:jc w:val="center"/>
              <w:rPr>
                <w:rFonts w:ascii="Times New Roman" w:hAnsi="Times New Roman" w:cs="Times New Roman"/>
                <w:bCs/>
                <w:color w:val="000000"/>
                <w:sz w:val="24"/>
                <w:szCs w:val="24"/>
              </w:rPr>
            </w:pPr>
          </w:p>
          <w:p w14:paraId="65437FE1" w14:textId="77777777" w:rsidR="00C4640A" w:rsidRDefault="00C4640A" w:rsidP="00C4640A">
            <w:pPr>
              <w:autoSpaceDE w:val="0"/>
              <w:autoSpaceDN w:val="0"/>
              <w:adjustRightInd w:val="0"/>
              <w:jc w:val="center"/>
              <w:rPr>
                <w:rFonts w:ascii="Times New Roman" w:hAnsi="Times New Roman" w:cs="Times New Roman"/>
                <w:bCs/>
                <w:color w:val="000000"/>
                <w:sz w:val="24"/>
                <w:szCs w:val="24"/>
              </w:rPr>
            </w:pPr>
          </w:p>
          <w:p w14:paraId="37487F71" w14:textId="187896F2" w:rsidR="00C4640A" w:rsidRPr="006115AC" w:rsidRDefault="00C4640A" w:rsidP="00C4640A">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Рисуют схему в тетради</w:t>
            </w:r>
          </w:p>
          <w:p w14:paraId="734DF1CE" w14:textId="77777777" w:rsidR="00C4640A" w:rsidRPr="006115AC" w:rsidRDefault="00C4640A" w:rsidP="00C4640A">
            <w:pPr>
              <w:autoSpaceDE w:val="0"/>
              <w:autoSpaceDN w:val="0"/>
              <w:adjustRightInd w:val="0"/>
              <w:jc w:val="center"/>
              <w:rPr>
                <w:rFonts w:ascii="Times New Roman" w:hAnsi="Times New Roman" w:cs="Times New Roman"/>
                <w:b/>
                <w:i/>
                <w:iCs/>
                <w:color w:val="000000"/>
                <w:sz w:val="24"/>
                <w:szCs w:val="24"/>
              </w:rPr>
            </w:pPr>
          </w:p>
          <w:p w14:paraId="5053067A"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C2C5ACD"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6CA43433"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72737E89"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53CA5145"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39C9584"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7920AD6F"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75AA7C46"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286E7A80"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315E37B9"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068C8908"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58719CB2"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99539A0"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0CD06441"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31A2BCC6"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4B30C362"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28C45D12"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033468C"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1A261585" w14:textId="77777777" w:rsidR="005078B8" w:rsidRPr="006115AC" w:rsidRDefault="005078B8" w:rsidP="002E2BD1">
            <w:pPr>
              <w:autoSpaceDE w:val="0"/>
              <w:autoSpaceDN w:val="0"/>
              <w:adjustRightInd w:val="0"/>
              <w:jc w:val="center"/>
              <w:rPr>
                <w:rFonts w:ascii="Times New Roman" w:hAnsi="Times New Roman" w:cs="Times New Roman"/>
                <w:b/>
                <w:i/>
                <w:iCs/>
                <w:color w:val="000000"/>
                <w:sz w:val="24"/>
                <w:szCs w:val="24"/>
              </w:rPr>
            </w:pPr>
          </w:p>
          <w:p w14:paraId="42144CAF" w14:textId="77777777" w:rsidR="005078B8" w:rsidRPr="006115AC" w:rsidRDefault="005078B8" w:rsidP="002E2BD1">
            <w:pPr>
              <w:autoSpaceDE w:val="0"/>
              <w:autoSpaceDN w:val="0"/>
              <w:adjustRightInd w:val="0"/>
              <w:rPr>
                <w:rFonts w:ascii="Times New Roman" w:hAnsi="Times New Roman" w:cs="Times New Roman"/>
                <w:b/>
                <w:i/>
                <w:iCs/>
                <w:color w:val="000000"/>
                <w:sz w:val="24"/>
                <w:szCs w:val="24"/>
              </w:rPr>
            </w:pPr>
            <w:r w:rsidRPr="006115AC">
              <w:rPr>
                <w:rFonts w:ascii="Times New Roman" w:hAnsi="Times New Roman" w:cs="Times New Roman"/>
                <w:b/>
                <w:i/>
                <w:iCs/>
                <w:color w:val="000000"/>
                <w:sz w:val="24"/>
                <w:szCs w:val="24"/>
              </w:rPr>
              <w:t>КПД – это отношение полезной работы к совершенной</w:t>
            </w:r>
          </w:p>
          <w:p w14:paraId="1FCEA659"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Записывают формулы в тетрадь</w:t>
            </w:r>
          </w:p>
          <w:p w14:paraId="55D076D4"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396B7C55"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6B8D9022" w14:textId="77777777" w:rsidR="005078B8" w:rsidRPr="006115AC" w:rsidRDefault="005078B8" w:rsidP="002E2BD1">
            <w:pPr>
              <w:autoSpaceDE w:val="0"/>
              <w:autoSpaceDN w:val="0"/>
              <w:adjustRightInd w:val="0"/>
              <w:rPr>
                <w:rFonts w:ascii="Times New Roman" w:hAnsi="Times New Roman" w:cs="Times New Roman"/>
                <w:color w:val="000000"/>
                <w:sz w:val="24"/>
                <w:szCs w:val="24"/>
              </w:rPr>
            </w:pPr>
            <w:r w:rsidRPr="006115AC">
              <w:rPr>
                <w:rFonts w:ascii="Times New Roman" w:hAnsi="Times New Roman" w:cs="Times New Roman"/>
                <w:color w:val="000000"/>
                <w:sz w:val="24"/>
                <w:szCs w:val="24"/>
              </w:rPr>
              <w:t xml:space="preserve">Самостоятельно решают примеры на применение формул и анализа изменения физических величин при изменение исходных данных. Сверяются </w:t>
            </w:r>
            <w:proofErr w:type="gramStart"/>
            <w:r w:rsidRPr="006115AC">
              <w:rPr>
                <w:rFonts w:ascii="Times New Roman" w:hAnsi="Times New Roman" w:cs="Times New Roman"/>
                <w:color w:val="000000"/>
                <w:sz w:val="24"/>
                <w:szCs w:val="24"/>
              </w:rPr>
              <w:t>результатами .</w:t>
            </w:r>
            <w:proofErr w:type="gramEnd"/>
          </w:p>
          <w:p w14:paraId="30DF5E97"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043C929D"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22D136A7"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4F2A5F30"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279288F5"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3B9CF4A6"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0F624F63"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p>
          <w:p w14:paraId="498C3C97" w14:textId="77777777" w:rsidR="00D74D7C" w:rsidRDefault="00D74D7C" w:rsidP="002E2BD1">
            <w:pPr>
              <w:autoSpaceDE w:val="0"/>
              <w:autoSpaceDN w:val="0"/>
              <w:adjustRightInd w:val="0"/>
              <w:rPr>
                <w:rFonts w:ascii="Times New Roman" w:hAnsi="Times New Roman" w:cs="Times New Roman"/>
                <w:bCs/>
                <w:color w:val="000000"/>
                <w:sz w:val="24"/>
                <w:szCs w:val="24"/>
              </w:rPr>
            </w:pPr>
          </w:p>
          <w:p w14:paraId="23FD4C77" w14:textId="77777777" w:rsidR="00D74D7C" w:rsidRDefault="00D74D7C" w:rsidP="002E2BD1">
            <w:pPr>
              <w:autoSpaceDE w:val="0"/>
              <w:autoSpaceDN w:val="0"/>
              <w:adjustRightInd w:val="0"/>
              <w:rPr>
                <w:rFonts w:ascii="Times New Roman" w:hAnsi="Times New Roman" w:cs="Times New Roman"/>
                <w:bCs/>
                <w:color w:val="000000"/>
                <w:sz w:val="24"/>
                <w:szCs w:val="24"/>
              </w:rPr>
            </w:pPr>
          </w:p>
          <w:p w14:paraId="476B4261" w14:textId="77777777" w:rsidR="00D74D7C" w:rsidRDefault="00D74D7C" w:rsidP="002E2BD1">
            <w:pPr>
              <w:autoSpaceDE w:val="0"/>
              <w:autoSpaceDN w:val="0"/>
              <w:adjustRightInd w:val="0"/>
              <w:rPr>
                <w:rFonts w:ascii="Times New Roman" w:hAnsi="Times New Roman" w:cs="Times New Roman"/>
                <w:bCs/>
                <w:color w:val="000000"/>
                <w:sz w:val="24"/>
                <w:szCs w:val="24"/>
              </w:rPr>
            </w:pPr>
          </w:p>
          <w:p w14:paraId="78DE5236"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Выбирают </w:t>
            </w:r>
            <w:proofErr w:type="gramStart"/>
            <w:r w:rsidRPr="006115AC">
              <w:rPr>
                <w:rFonts w:ascii="Times New Roman" w:hAnsi="Times New Roman" w:cs="Times New Roman"/>
                <w:bCs/>
                <w:color w:val="000000"/>
                <w:sz w:val="24"/>
                <w:szCs w:val="24"/>
              </w:rPr>
              <w:t>отдел ,</w:t>
            </w:r>
            <w:proofErr w:type="gramEnd"/>
            <w:r w:rsidRPr="006115AC">
              <w:rPr>
                <w:rFonts w:ascii="Times New Roman" w:hAnsi="Times New Roman" w:cs="Times New Roman"/>
                <w:bCs/>
                <w:color w:val="000000"/>
                <w:sz w:val="24"/>
                <w:szCs w:val="24"/>
              </w:rPr>
              <w:t xml:space="preserve"> объединяются в группы по желанию</w:t>
            </w:r>
          </w:p>
          <w:p w14:paraId="0404CCB2"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Работают с материалом и выполняют задания</w:t>
            </w:r>
          </w:p>
          <w:p w14:paraId="472D6B81"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Готовят таблицы (диаграммы)</w:t>
            </w:r>
          </w:p>
          <w:p w14:paraId="34821F76"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 Выступают, знакомя остальных учащихся с полученной информацией</w:t>
            </w:r>
          </w:p>
        </w:tc>
        <w:tc>
          <w:tcPr>
            <w:tcW w:w="3353" w:type="dxa"/>
          </w:tcPr>
          <w:p w14:paraId="7EFDC569"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65720CD8" w14:textId="77777777" w:rsidR="005078B8" w:rsidRPr="006115AC" w:rsidRDefault="00434F14" w:rsidP="002E2BD1">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inline distT="0" distB="0" distL="0" distR="0" wp14:anchorId="4A97238B" wp14:editId="233B693C">
                  <wp:extent cx="1828617" cy="97360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0702" cy="985364"/>
                          </a:xfrm>
                          <a:prstGeom prst="rect">
                            <a:avLst/>
                          </a:prstGeom>
                          <a:noFill/>
                        </pic:spPr>
                      </pic:pic>
                    </a:graphicData>
                  </a:graphic>
                </wp:inline>
              </w:drawing>
            </w:r>
          </w:p>
          <w:p w14:paraId="6363994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7EFB23D5"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039A9EB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5DC68699" w14:textId="16B78DC5" w:rsidR="00434F14" w:rsidRDefault="00434F14" w:rsidP="00434F14">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Слайд 3</w:t>
            </w:r>
          </w:p>
          <w:p w14:paraId="1AC68D9E" w14:textId="77777777" w:rsidR="00C4640A" w:rsidRPr="006115AC" w:rsidRDefault="00C4640A" w:rsidP="00434F14">
            <w:pPr>
              <w:autoSpaceDE w:val="0"/>
              <w:autoSpaceDN w:val="0"/>
              <w:adjustRightInd w:val="0"/>
              <w:jc w:val="center"/>
              <w:rPr>
                <w:rFonts w:ascii="Times New Roman" w:hAnsi="Times New Roman" w:cs="Times New Roman"/>
                <w:bCs/>
                <w:color w:val="000000"/>
                <w:sz w:val="24"/>
                <w:szCs w:val="24"/>
              </w:rPr>
            </w:pPr>
          </w:p>
          <w:p w14:paraId="2426926C"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76CBEFDB"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08BD8E5C" w14:textId="17907C5F" w:rsidR="005078B8" w:rsidRPr="006115AC" w:rsidRDefault="00C4640A" w:rsidP="002E2BD1">
            <w:pPr>
              <w:autoSpaceDE w:val="0"/>
              <w:autoSpaceDN w:val="0"/>
              <w:adjustRightInd w:val="0"/>
              <w:jc w:val="center"/>
              <w:rPr>
                <w:rFonts w:ascii="Times New Roman" w:hAnsi="Times New Roman" w:cs="Times New Roman"/>
                <w:bCs/>
                <w:color w:val="000000"/>
                <w:sz w:val="24"/>
                <w:szCs w:val="24"/>
              </w:rPr>
            </w:pPr>
            <w:bookmarkStart w:id="2" w:name="_GoBack"/>
            <w:r>
              <w:rPr>
                <w:rFonts w:ascii="Times New Roman" w:hAnsi="Times New Roman" w:cs="Times New Roman"/>
                <w:bCs/>
                <w:noProof/>
                <w:color w:val="000000"/>
                <w:sz w:val="24"/>
                <w:szCs w:val="24"/>
              </w:rPr>
              <w:drawing>
                <wp:inline distT="0" distB="0" distL="0" distR="0" wp14:anchorId="23A3547B" wp14:editId="702A8104">
                  <wp:extent cx="2029156" cy="988950"/>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0984" cy="994714"/>
                          </a:xfrm>
                          <a:prstGeom prst="rect">
                            <a:avLst/>
                          </a:prstGeom>
                          <a:noFill/>
                        </pic:spPr>
                      </pic:pic>
                    </a:graphicData>
                  </a:graphic>
                </wp:inline>
              </w:drawing>
            </w:r>
            <w:bookmarkEnd w:id="2"/>
          </w:p>
          <w:p w14:paraId="6B0B252E"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259E33AC"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41311EEF"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147C7B5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0693604B"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Слайд 4 и 5</w:t>
            </w:r>
          </w:p>
          <w:p w14:paraId="5EE1C183"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15C99523"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716B0B52"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329E3E0E"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7BBF5CE6"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775BDE22" w14:textId="77777777" w:rsidR="005078B8" w:rsidRPr="006115AC" w:rsidRDefault="005078B8" w:rsidP="002E2BD1">
            <w:pPr>
              <w:autoSpaceDE w:val="0"/>
              <w:autoSpaceDN w:val="0"/>
              <w:adjustRightInd w:val="0"/>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Принцип действия тепловых двигателей</w:t>
            </w:r>
          </w:p>
          <w:p w14:paraId="1A65C4DA"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Слайд 6</w:t>
            </w:r>
          </w:p>
          <w:p w14:paraId="4D3D9478" w14:textId="77777777" w:rsidR="005078B8" w:rsidRPr="006115AC" w:rsidRDefault="00D74D7C" w:rsidP="002E2BD1">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lastRenderedPageBreak/>
              <w:drawing>
                <wp:inline distT="0" distB="0" distL="0" distR="0" wp14:anchorId="3940DF31" wp14:editId="5A5F9D21">
                  <wp:extent cx="1788873" cy="1190694"/>
                  <wp:effectExtent l="0" t="0" r="190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642" cy="1205184"/>
                          </a:xfrm>
                          <a:prstGeom prst="rect">
                            <a:avLst/>
                          </a:prstGeom>
                          <a:noFill/>
                        </pic:spPr>
                      </pic:pic>
                    </a:graphicData>
                  </a:graphic>
                </wp:inline>
              </w:drawing>
            </w:r>
          </w:p>
          <w:p w14:paraId="4E759F0D"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11639F4D"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  Слайд 7 Циклы работы т.д.</w:t>
            </w:r>
          </w:p>
          <w:p w14:paraId="35E2FDD4"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603071F9" w14:textId="77777777" w:rsidR="005078B8" w:rsidRPr="006115AC" w:rsidRDefault="00D74D7C" w:rsidP="002E2BD1">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inline distT="0" distB="0" distL="0" distR="0" wp14:anchorId="26E3B0D3" wp14:editId="0803631A">
                  <wp:extent cx="1969260" cy="106731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4630" cy="1091901"/>
                          </a:xfrm>
                          <a:prstGeom prst="rect">
                            <a:avLst/>
                          </a:prstGeom>
                          <a:noFill/>
                        </pic:spPr>
                      </pic:pic>
                    </a:graphicData>
                  </a:graphic>
                </wp:inline>
              </w:drawing>
            </w:r>
          </w:p>
          <w:p w14:paraId="3D9153FE"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0B501EC1" w14:textId="77777777" w:rsidR="00D74D7C" w:rsidRPr="006115AC" w:rsidRDefault="00D74D7C" w:rsidP="00D74D7C">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
                <w:color w:val="000000"/>
                <w:sz w:val="24"/>
                <w:szCs w:val="24"/>
              </w:rPr>
              <w:t>Слайд 8</w:t>
            </w:r>
            <w:r w:rsidRPr="006115AC">
              <w:rPr>
                <w:rFonts w:ascii="Times New Roman" w:hAnsi="Times New Roman" w:cs="Times New Roman"/>
                <w:bCs/>
                <w:color w:val="000000"/>
                <w:sz w:val="24"/>
                <w:szCs w:val="24"/>
              </w:rPr>
              <w:t xml:space="preserve"> КПД </w:t>
            </w:r>
            <w:proofErr w:type="spellStart"/>
            <w:r w:rsidRPr="006115AC">
              <w:rPr>
                <w:rFonts w:ascii="Times New Roman" w:hAnsi="Times New Roman" w:cs="Times New Roman"/>
                <w:bCs/>
                <w:color w:val="000000"/>
                <w:sz w:val="24"/>
                <w:szCs w:val="24"/>
              </w:rPr>
              <w:t>т.д</w:t>
            </w:r>
            <w:proofErr w:type="spellEnd"/>
          </w:p>
          <w:p w14:paraId="1BB87FAC"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1006ADBF"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6B443E11" w14:textId="77777777" w:rsidR="005078B8" w:rsidRPr="006115AC" w:rsidRDefault="00D74D7C" w:rsidP="002E2BD1">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inline distT="0" distB="0" distL="0" distR="0" wp14:anchorId="04FD84C3" wp14:editId="0CDAD5AE">
                  <wp:extent cx="1485393" cy="922769"/>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7184" cy="930094"/>
                          </a:xfrm>
                          <a:prstGeom prst="rect">
                            <a:avLst/>
                          </a:prstGeom>
                          <a:noFill/>
                        </pic:spPr>
                      </pic:pic>
                    </a:graphicData>
                  </a:graphic>
                </wp:inline>
              </w:drawing>
            </w:r>
          </w:p>
          <w:p w14:paraId="340E0F88"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p w14:paraId="1A76A9E7"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
                <w:color w:val="000000"/>
                <w:sz w:val="24"/>
                <w:szCs w:val="24"/>
              </w:rPr>
              <w:t>Слайд 9 и 10</w:t>
            </w:r>
            <w:r w:rsidRPr="006115AC">
              <w:rPr>
                <w:rFonts w:ascii="Times New Roman" w:hAnsi="Times New Roman" w:cs="Times New Roman"/>
                <w:bCs/>
                <w:color w:val="000000"/>
                <w:sz w:val="24"/>
                <w:szCs w:val="24"/>
              </w:rPr>
              <w:t xml:space="preserve"> КПД ид. Тепловой машины и цикл работы </w:t>
            </w:r>
          </w:p>
          <w:p w14:paraId="5560C00F" w14:textId="77777777"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p>
          <w:p w14:paraId="7BB4E1AD" w14:textId="77777777" w:rsidR="00E86B1A" w:rsidRDefault="00D74D7C" w:rsidP="002E2BD1">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lastRenderedPageBreak/>
              <w:drawing>
                <wp:inline distT="0" distB="0" distL="0" distR="0" wp14:anchorId="42442776" wp14:editId="4BAABCFF">
                  <wp:extent cx="1701867" cy="1079724"/>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3480" cy="1087092"/>
                          </a:xfrm>
                          <a:prstGeom prst="rect">
                            <a:avLst/>
                          </a:prstGeom>
                          <a:noFill/>
                        </pic:spPr>
                      </pic:pic>
                    </a:graphicData>
                  </a:graphic>
                </wp:inline>
              </w:drawing>
            </w:r>
          </w:p>
          <w:p w14:paraId="6542AF11" w14:textId="77777777" w:rsidR="00E86B1A" w:rsidRDefault="00E86B1A" w:rsidP="002E2BD1">
            <w:pPr>
              <w:autoSpaceDE w:val="0"/>
              <w:autoSpaceDN w:val="0"/>
              <w:adjustRightInd w:val="0"/>
              <w:jc w:val="center"/>
              <w:rPr>
                <w:rFonts w:ascii="Times New Roman" w:hAnsi="Times New Roman" w:cs="Times New Roman"/>
                <w:bCs/>
                <w:color w:val="000000"/>
                <w:sz w:val="24"/>
                <w:szCs w:val="24"/>
              </w:rPr>
            </w:pPr>
          </w:p>
          <w:p w14:paraId="4A431DE1" w14:textId="77777777" w:rsidR="00E86B1A" w:rsidRDefault="00D74D7C" w:rsidP="002E2BD1">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inline distT="0" distB="0" distL="0" distR="0" wp14:anchorId="70216863" wp14:editId="4CAE916E">
                  <wp:extent cx="1769305" cy="1237482"/>
                  <wp:effectExtent l="0" t="0" r="254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93" cy="1252511"/>
                          </a:xfrm>
                          <a:prstGeom prst="rect">
                            <a:avLst/>
                          </a:prstGeom>
                          <a:noFill/>
                        </pic:spPr>
                      </pic:pic>
                    </a:graphicData>
                  </a:graphic>
                </wp:inline>
              </w:drawing>
            </w:r>
          </w:p>
          <w:p w14:paraId="0BDE2080" w14:textId="77777777" w:rsidR="00E86B1A" w:rsidRDefault="00E86B1A" w:rsidP="002E2BD1">
            <w:pPr>
              <w:autoSpaceDE w:val="0"/>
              <w:autoSpaceDN w:val="0"/>
              <w:adjustRightInd w:val="0"/>
              <w:jc w:val="center"/>
              <w:rPr>
                <w:rFonts w:ascii="Times New Roman" w:hAnsi="Times New Roman" w:cs="Times New Roman"/>
                <w:bCs/>
                <w:color w:val="000000"/>
                <w:sz w:val="24"/>
                <w:szCs w:val="24"/>
              </w:rPr>
            </w:pPr>
          </w:p>
          <w:p w14:paraId="63918738" w14:textId="77777777" w:rsidR="00E86B1A" w:rsidRDefault="00E86B1A" w:rsidP="002E2BD1">
            <w:pPr>
              <w:autoSpaceDE w:val="0"/>
              <w:autoSpaceDN w:val="0"/>
              <w:adjustRightInd w:val="0"/>
              <w:jc w:val="center"/>
              <w:rPr>
                <w:rFonts w:ascii="Times New Roman" w:hAnsi="Times New Roman" w:cs="Times New Roman"/>
                <w:bCs/>
                <w:color w:val="000000"/>
                <w:sz w:val="24"/>
                <w:szCs w:val="24"/>
              </w:rPr>
            </w:pPr>
          </w:p>
          <w:p w14:paraId="60FD5C70" w14:textId="77777777" w:rsidR="00E86B1A" w:rsidRDefault="00E86B1A" w:rsidP="002E2BD1">
            <w:pPr>
              <w:autoSpaceDE w:val="0"/>
              <w:autoSpaceDN w:val="0"/>
              <w:adjustRightInd w:val="0"/>
              <w:jc w:val="center"/>
              <w:rPr>
                <w:rFonts w:ascii="Times New Roman" w:hAnsi="Times New Roman" w:cs="Times New Roman"/>
                <w:bCs/>
                <w:color w:val="000000"/>
                <w:sz w:val="24"/>
                <w:szCs w:val="24"/>
              </w:rPr>
            </w:pPr>
          </w:p>
          <w:p w14:paraId="72D02082"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Материалы с задания </w:t>
            </w:r>
          </w:p>
          <w:p w14:paraId="357C03AD" w14:textId="77777777"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r w:rsidRPr="006115AC">
              <w:rPr>
                <w:rFonts w:ascii="Times New Roman" w:hAnsi="Times New Roman" w:cs="Times New Roman"/>
                <w:b/>
                <w:color w:val="000000"/>
                <w:sz w:val="24"/>
                <w:szCs w:val="24"/>
              </w:rPr>
              <w:t>(</w:t>
            </w:r>
            <w:r w:rsidR="00EB78D1" w:rsidRPr="006115AC">
              <w:rPr>
                <w:rFonts w:ascii="Times New Roman" w:hAnsi="Times New Roman" w:cs="Times New Roman"/>
                <w:b/>
                <w:color w:val="000000"/>
                <w:sz w:val="24"/>
                <w:szCs w:val="24"/>
              </w:rPr>
              <w:t xml:space="preserve">тексты из образовательных </w:t>
            </w:r>
            <w:proofErr w:type="gramStart"/>
            <w:r w:rsidR="00EB78D1" w:rsidRPr="006115AC">
              <w:rPr>
                <w:rFonts w:ascii="Times New Roman" w:hAnsi="Times New Roman" w:cs="Times New Roman"/>
                <w:b/>
                <w:color w:val="000000"/>
                <w:sz w:val="24"/>
                <w:szCs w:val="24"/>
              </w:rPr>
              <w:t>ресурсов</w:t>
            </w:r>
            <w:r w:rsidRPr="006115AC">
              <w:rPr>
                <w:rFonts w:ascii="Times New Roman" w:hAnsi="Times New Roman" w:cs="Times New Roman"/>
                <w:b/>
                <w:color w:val="000000"/>
                <w:sz w:val="24"/>
                <w:szCs w:val="24"/>
              </w:rPr>
              <w:t xml:space="preserve"> </w:t>
            </w:r>
            <w:r w:rsidR="0044096A">
              <w:rPr>
                <w:rFonts w:ascii="Times New Roman" w:hAnsi="Times New Roman" w:cs="Times New Roman"/>
                <w:b/>
                <w:color w:val="000000"/>
                <w:sz w:val="24"/>
                <w:szCs w:val="24"/>
              </w:rPr>
              <w:t>,</w:t>
            </w:r>
            <w:proofErr w:type="gramEnd"/>
            <w:r w:rsidR="0044096A">
              <w:rPr>
                <w:rFonts w:ascii="Times New Roman" w:hAnsi="Times New Roman" w:cs="Times New Roman"/>
                <w:b/>
                <w:color w:val="000000"/>
                <w:sz w:val="24"/>
                <w:szCs w:val="24"/>
              </w:rPr>
              <w:t xml:space="preserve"> таблицы и диаграммы</w:t>
            </w:r>
            <w:r w:rsidRPr="006115AC">
              <w:rPr>
                <w:rFonts w:ascii="Times New Roman" w:hAnsi="Times New Roman" w:cs="Times New Roman"/>
                <w:b/>
                <w:color w:val="000000"/>
                <w:sz w:val="24"/>
                <w:szCs w:val="24"/>
              </w:rPr>
              <w:t>)</w:t>
            </w:r>
          </w:p>
          <w:p w14:paraId="71A5E5C7" w14:textId="77777777" w:rsidR="005078B8" w:rsidRPr="006115AC" w:rsidRDefault="0044096A" w:rsidP="002E2BD1">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Cs/>
                <w:noProof/>
                <w:color w:val="000000"/>
                <w:sz w:val="24"/>
                <w:szCs w:val="24"/>
              </w:rPr>
              <w:drawing>
                <wp:inline distT="0" distB="0" distL="0" distR="0" wp14:anchorId="600DFF5A" wp14:editId="140A0A19">
                  <wp:extent cx="1628484" cy="138643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3743" cy="1390912"/>
                          </a:xfrm>
                          <a:prstGeom prst="rect">
                            <a:avLst/>
                          </a:prstGeom>
                          <a:noFill/>
                        </pic:spPr>
                      </pic:pic>
                    </a:graphicData>
                  </a:graphic>
                </wp:inline>
              </w:drawing>
            </w:r>
          </w:p>
          <w:p w14:paraId="046CECA5" w14:textId="77777777" w:rsidR="005078B8" w:rsidRPr="006115AC" w:rsidRDefault="005078B8" w:rsidP="002E2BD1">
            <w:pPr>
              <w:autoSpaceDE w:val="0"/>
              <w:autoSpaceDN w:val="0"/>
              <w:adjustRightInd w:val="0"/>
              <w:jc w:val="center"/>
              <w:rPr>
                <w:rFonts w:ascii="Times New Roman" w:hAnsi="Times New Roman" w:cs="Times New Roman"/>
                <w:b/>
                <w:color w:val="000000"/>
                <w:sz w:val="24"/>
                <w:szCs w:val="24"/>
              </w:rPr>
            </w:pPr>
          </w:p>
          <w:p w14:paraId="61BF3867"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
                <w:color w:val="000000"/>
                <w:sz w:val="24"/>
                <w:szCs w:val="24"/>
              </w:rPr>
              <w:t>Слайд 11 таблица</w:t>
            </w:r>
            <w:r w:rsidRPr="006115AC">
              <w:rPr>
                <w:rFonts w:ascii="Times New Roman" w:hAnsi="Times New Roman" w:cs="Times New Roman"/>
                <w:bCs/>
                <w:color w:val="000000"/>
                <w:sz w:val="24"/>
                <w:szCs w:val="24"/>
              </w:rPr>
              <w:t xml:space="preserve"> КПД различных двигателей</w:t>
            </w:r>
          </w:p>
          <w:p w14:paraId="7FE3A5AD"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lastRenderedPageBreak/>
              <w:t>Материалы с текстами разного содержания по темам «Применение тепловых двигателей», «Плюсы и минусы тепловых двигателей», «Негативное действие тепловых</w:t>
            </w:r>
            <w:r w:rsidR="00436BC6" w:rsidRPr="006115AC">
              <w:rPr>
                <w:rFonts w:ascii="Times New Roman" w:hAnsi="Times New Roman" w:cs="Times New Roman"/>
                <w:bCs/>
                <w:color w:val="000000"/>
                <w:sz w:val="24"/>
                <w:szCs w:val="24"/>
              </w:rPr>
              <w:t xml:space="preserve"> двигателей</w:t>
            </w:r>
            <w:proofErr w:type="gramStart"/>
            <w:r w:rsidRPr="006115AC">
              <w:rPr>
                <w:rFonts w:ascii="Times New Roman" w:hAnsi="Times New Roman" w:cs="Times New Roman"/>
                <w:bCs/>
                <w:color w:val="000000"/>
                <w:sz w:val="24"/>
                <w:szCs w:val="24"/>
              </w:rPr>
              <w:t>»</w:t>
            </w:r>
            <w:r w:rsidR="00436BC6">
              <w:rPr>
                <w:rFonts w:ascii="Times New Roman" w:hAnsi="Times New Roman" w:cs="Times New Roman"/>
                <w:bCs/>
                <w:color w:val="000000"/>
                <w:sz w:val="24"/>
                <w:szCs w:val="24"/>
              </w:rPr>
              <w:t>,</w:t>
            </w:r>
            <w:r w:rsidRPr="006115AC">
              <w:rPr>
                <w:rFonts w:ascii="Times New Roman" w:hAnsi="Times New Roman" w:cs="Times New Roman"/>
                <w:bCs/>
                <w:color w:val="000000"/>
                <w:sz w:val="24"/>
                <w:szCs w:val="24"/>
              </w:rPr>
              <w:t xml:space="preserve">   </w:t>
            </w:r>
            <w:proofErr w:type="gramEnd"/>
            <w:r w:rsidR="00436BC6">
              <w:rPr>
                <w:rFonts w:ascii="Times New Roman" w:hAnsi="Times New Roman" w:cs="Times New Roman"/>
                <w:bCs/>
                <w:color w:val="000000"/>
                <w:sz w:val="24"/>
                <w:szCs w:val="24"/>
              </w:rPr>
              <w:t>таблицы и диаграммы</w:t>
            </w:r>
            <w:r w:rsidRPr="006115AC">
              <w:rPr>
                <w:rFonts w:ascii="Times New Roman" w:hAnsi="Times New Roman" w:cs="Times New Roman"/>
                <w:bCs/>
                <w:color w:val="000000"/>
                <w:sz w:val="24"/>
                <w:szCs w:val="24"/>
              </w:rPr>
              <w:t xml:space="preserve">      ( приложение 3)</w:t>
            </w:r>
          </w:p>
        </w:tc>
        <w:tc>
          <w:tcPr>
            <w:tcW w:w="3402" w:type="dxa"/>
          </w:tcPr>
          <w:p w14:paraId="5B57CB04"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lastRenderedPageBreak/>
              <w:t xml:space="preserve">Осуществляет деловую коммуникацию с учителем, </w:t>
            </w:r>
          </w:p>
          <w:p w14:paraId="52144B51"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Использует различные модельно- схематичные средства для восприятия информации</w:t>
            </w:r>
          </w:p>
          <w:p w14:paraId="6F9A4DB8"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0DA4903F"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D3E72DC"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5FC9680B"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CA94D3B"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604A51B"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B3EBA06"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0736161"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56BA0FA"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D0B6F63"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ABCF744"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E66BE6D"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6A42374"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51F0FA66"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4C2EC0E"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64E6961F"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D1A1693"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6CE0F425"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0D031B44"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B39C1DD"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01CF240A"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02A64491"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FA1133E"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16C1493"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A5E228B"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86011DB"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899AC7E"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A7B1E82"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604E5F08"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9A08ED9"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5F94E59C"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6E397626"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D767FE6"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6156A34"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6E9829F3"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5E8E400B"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23BCE13"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B5D6DD8"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6A4BC11F"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73CB14D"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6E6ADE84"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4E75E6C"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0B1E2171"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DF5951D"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16641B0"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AF2FA11"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56704533"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2C1BAC71"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CB328A4"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02B0142"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CDC071C"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009979D"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B0A1EB9"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4E49A45B"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A33085A"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2D467F9"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79A577EC"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5BF688FA"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1BF1BC8F" w14:textId="77777777" w:rsidR="005078B8" w:rsidRPr="006115AC" w:rsidRDefault="00EB78D1" w:rsidP="002E2BD1">
            <w:pPr>
              <w:autoSpaceDE w:val="0"/>
              <w:autoSpaceDN w:val="0"/>
              <w:adjustRightInd w:val="0"/>
              <w:jc w:val="both"/>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lastRenderedPageBreak/>
              <w:t>о</w:t>
            </w:r>
            <w:r w:rsidR="005078B8" w:rsidRPr="006115AC">
              <w:rPr>
                <w:rFonts w:ascii="Times New Roman" w:hAnsi="Times New Roman" w:cs="Times New Roman"/>
                <w:bCs/>
                <w:color w:val="000000"/>
                <w:sz w:val="24"/>
                <w:szCs w:val="24"/>
              </w:rPr>
              <w:t>босновывать и осуществлять выбор наиболее эффективных способов решения учебных и познавательных задач</w:t>
            </w:r>
          </w:p>
          <w:p w14:paraId="23DB7658"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3557D0E1"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p>
          <w:p w14:paraId="04F52973"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определяет возможные роли в совместной деятельности;</w:t>
            </w:r>
          </w:p>
          <w:p w14:paraId="4C43CEDC" w14:textId="77777777" w:rsidR="005078B8" w:rsidRPr="006115AC" w:rsidRDefault="005078B8" w:rsidP="002E2BD1">
            <w:pPr>
              <w:autoSpaceDE w:val="0"/>
              <w:autoSpaceDN w:val="0"/>
              <w:adjustRightInd w:val="0"/>
              <w:jc w:val="both"/>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играет определенную роль в совместной деятельности;</w:t>
            </w:r>
          </w:p>
          <w:p w14:paraId="60639C98" w14:textId="77777777" w:rsidR="005078B8" w:rsidRPr="006115AC" w:rsidRDefault="005078B8" w:rsidP="002E2BD1">
            <w:pPr>
              <w:shd w:val="clear" w:color="auto" w:fill="FFFFFF"/>
              <w:spacing w:after="135"/>
              <w:rPr>
                <w:rFonts w:ascii="Times New Roman" w:hAnsi="Times New Roman" w:cs="Times New Roman"/>
                <w:b/>
                <w:bCs/>
                <w:color w:val="000000"/>
                <w:sz w:val="24"/>
                <w:szCs w:val="24"/>
              </w:rPr>
            </w:pPr>
            <w:r w:rsidRPr="006115AC">
              <w:rPr>
                <w:rFonts w:ascii="Times New Roman" w:hAnsi="Times New Roman" w:cs="Times New Roman"/>
                <w:bCs/>
                <w:color w:val="000000"/>
                <w:sz w:val="24"/>
                <w:szCs w:val="24"/>
              </w:rPr>
              <w:t xml:space="preserve">принимает позицию собеседника, понимая позицию другого; осуществляет самоконтроль своей деятельности в рамках предложенного </w:t>
            </w:r>
            <w:proofErr w:type="gramStart"/>
            <w:r w:rsidRPr="006115AC">
              <w:rPr>
                <w:rFonts w:ascii="Times New Roman" w:hAnsi="Times New Roman" w:cs="Times New Roman"/>
                <w:bCs/>
                <w:color w:val="000000"/>
                <w:sz w:val="24"/>
                <w:szCs w:val="24"/>
              </w:rPr>
              <w:t>времени ;</w:t>
            </w:r>
            <w:proofErr w:type="gramEnd"/>
            <w:r w:rsidRPr="006115AC">
              <w:rPr>
                <w:rFonts w:ascii="Times New Roman" w:hAnsi="Times New Roman" w:cs="Times New Roman"/>
                <w:bCs/>
                <w:color w:val="000000"/>
                <w:sz w:val="24"/>
                <w:szCs w:val="24"/>
              </w:rPr>
              <w:t xml:space="preserve"> излагает полученную из текста информацию, интерпретируя ее в вид таблицы;</w:t>
            </w:r>
          </w:p>
          <w:p w14:paraId="687B68C7" w14:textId="77777777" w:rsidR="005078B8" w:rsidRPr="006115AC" w:rsidRDefault="005078B8" w:rsidP="002E2BD1">
            <w:pPr>
              <w:pStyle w:val="c11"/>
              <w:spacing w:before="30" w:beforeAutospacing="0" w:after="30" w:afterAutospacing="0"/>
              <w:jc w:val="both"/>
              <w:rPr>
                <w:b/>
                <w:bCs/>
                <w:color w:val="000000"/>
              </w:rPr>
            </w:pPr>
            <w:r w:rsidRPr="006115AC">
              <w:rPr>
                <w:bCs/>
                <w:color w:val="000000"/>
              </w:rPr>
              <w:t>делает выводы на основе анализа формул</w:t>
            </w:r>
            <w:r w:rsidRPr="006115AC">
              <w:rPr>
                <w:rStyle w:val="c0"/>
                <w:color w:val="000000"/>
              </w:rPr>
              <w:t xml:space="preserve"> представляет публично результаты индивидуальной и групповой деятельности, как перед знакомой, так и перед незнакомой аудиторией;</w:t>
            </w:r>
          </w:p>
          <w:p w14:paraId="616F9A45" w14:textId="77777777" w:rsidR="005078B8" w:rsidRPr="006115AC" w:rsidRDefault="005078B8" w:rsidP="002E2BD1">
            <w:pPr>
              <w:autoSpaceDE w:val="0"/>
              <w:autoSpaceDN w:val="0"/>
              <w:adjustRightInd w:val="0"/>
              <w:jc w:val="both"/>
              <w:rPr>
                <w:rFonts w:ascii="Times New Roman" w:eastAsia="Times New Roman" w:hAnsi="Times New Roman" w:cs="Times New Roman"/>
                <w:b/>
                <w:bCs/>
                <w:color w:val="333333"/>
                <w:sz w:val="24"/>
                <w:szCs w:val="24"/>
                <w:lang w:eastAsia="ru-RU"/>
              </w:rPr>
            </w:pPr>
          </w:p>
          <w:p w14:paraId="117E2C33"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tc>
      </w:tr>
      <w:tr w:rsidR="00D74D7C" w:rsidRPr="006115AC" w14:paraId="77180345" w14:textId="77777777" w:rsidTr="005078B8">
        <w:tc>
          <w:tcPr>
            <w:tcW w:w="14879" w:type="dxa"/>
            <w:gridSpan w:val="4"/>
          </w:tcPr>
          <w:p w14:paraId="2ED68779"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lastRenderedPageBreak/>
              <w:t>Рефлексивно-оценочный этап</w:t>
            </w:r>
          </w:p>
        </w:tc>
      </w:tr>
      <w:tr w:rsidR="00436BC6" w:rsidRPr="006115AC" w14:paraId="22DD79D5" w14:textId="77777777" w:rsidTr="005078B8">
        <w:tc>
          <w:tcPr>
            <w:tcW w:w="4539" w:type="dxa"/>
          </w:tcPr>
          <w:p w14:paraId="6F4277DB"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Организует работу с тестом </w:t>
            </w:r>
          </w:p>
          <w:p w14:paraId="63FD0E42"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Объявляет о системе </w:t>
            </w:r>
            <w:proofErr w:type="gramStart"/>
            <w:r w:rsidRPr="006115AC">
              <w:rPr>
                <w:rFonts w:ascii="Times New Roman" w:hAnsi="Times New Roman" w:cs="Times New Roman"/>
                <w:bCs/>
                <w:color w:val="000000"/>
                <w:sz w:val="24"/>
                <w:szCs w:val="24"/>
              </w:rPr>
              <w:t>оценивания :</w:t>
            </w:r>
            <w:proofErr w:type="gramEnd"/>
            <w:r w:rsidRPr="006115AC">
              <w:rPr>
                <w:rFonts w:ascii="Times New Roman" w:hAnsi="Times New Roman" w:cs="Times New Roman"/>
                <w:bCs/>
                <w:color w:val="000000"/>
                <w:sz w:val="24"/>
                <w:szCs w:val="24"/>
              </w:rPr>
              <w:t xml:space="preserve"> тест 4 баллов, таблица – 3балла, выступления – 2 балла. </w:t>
            </w:r>
          </w:p>
          <w:p w14:paraId="7E18E3FF"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Оценка 5—9-8 баллов</w:t>
            </w:r>
          </w:p>
          <w:p w14:paraId="1BEFAEAA"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4--- 7-6 баллов</w:t>
            </w:r>
          </w:p>
          <w:p w14:paraId="550C8181"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3--- 5-4 балла</w:t>
            </w:r>
          </w:p>
        </w:tc>
        <w:tc>
          <w:tcPr>
            <w:tcW w:w="3585" w:type="dxa"/>
          </w:tcPr>
          <w:p w14:paraId="5BD11238"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roofErr w:type="gramStart"/>
            <w:r w:rsidRPr="006115AC">
              <w:rPr>
                <w:rFonts w:ascii="Times New Roman" w:hAnsi="Times New Roman" w:cs="Times New Roman"/>
                <w:bCs/>
                <w:color w:val="000000"/>
                <w:sz w:val="24"/>
                <w:szCs w:val="24"/>
              </w:rPr>
              <w:t>Выполняют  тест</w:t>
            </w:r>
            <w:proofErr w:type="gramEnd"/>
            <w:r w:rsidRPr="006115AC">
              <w:rPr>
                <w:rFonts w:ascii="Times New Roman" w:hAnsi="Times New Roman" w:cs="Times New Roman"/>
                <w:bCs/>
                <w:color w:val="000000"/>
                <w:sz w:val="24"/>
                <w:szCs w:val="24"/>
              </w:rPr>
              <w:t>, проверяют оценивают себя , сверяясь с ответами на доске</w:t>
            </w:r>
          </w:p>
        </w:tc>
        <w:tc>
          <w:tcPr>
            <w:tcW w:w="3353" w:type="dxa"/>
          </w:tcPr>
          <w:p w14:paraId="7EB4DECF" w14:textId="77777777" w:rsidR="005078B8"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 xml:space="preserve">Тест </w:t>
            </w:r>
            <w:proofErr w:type="gramStart"/>
            <w:r w:rsidRPr="006115AC">
              <w:rPr>
                <w:rFonts w:ascii="Times New Roman" w:hAnsi="Times New Roman" w:cs="Times New Roman"/>
                <w:bCs/>
                <w:color w:val="000000"/>
                <w:sz w:val="24"/>
                <w:szCs w:val="24"/>
              </w:rPr>
              <w:t>( слайд</w:t>
            </w:r>
            <w:proofErr w:type="gramEnd"/>
            <w:r w:rsidRPr="006115AC">
              <w:rPr>
                <w:rFonts w:ascii="Times New Roman" w:hAnsi="Times New Roman" w:cs="Times New Roman"/>
                <w:bCs/>
                <w:color w:val="000000"/>
                <w:sz w:val="24"/>
                <w:szCs w:val="24"/>
              </w:rPr>
              <w:t xml:space="preserve"> 12 )</w:t>
            </w:r>
            <w:r w:rsidR="0044096A">
              <w:rPr>
                <w:rFonts w:ascii="Times New Roman" w:hAnsi="Times New Roman" w:cs="Times New Roman"/>
                <w:bCs/>
                <w:color w:val="000000"/>
                <w:sz w:val="24"/>
                <w:szCs w:val="24"/>
              </w:rPr>
              <w:t xml:space="preserve"> верные -неверные утверждения</w:t>
            </w:r>
            <w:r w:rsidR="00436BC6">
              <w:rPr>
                <w:rFonts w:ascii="Times New Roman" w:hAnsi="Times New Roman" w:cs="Times New Roman"/>
                <w:bCs/>
                <w:color w:val="000000"/>
                <w:sz w:val="24"/>
                <w:szCs w:val="24"/>
              </w:rPr>
              <w:t xml:space="preserve"> </w:t>
            </w:r>
          </w:p>
          <w:p w14:paraId="7BD49DB0" w14:textId="77777777" w:rsidR="00436BC6" w:rsidRPr="006115AC" w:rsidRDefault="00436BC6" w:rsidP="002E2BD1">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inline distT="0" distB="0" distL="0" distR="0" wp14:anchorId="603211DC" wp14:editId="7BE40846">
                  <wp:extent cx="1714560" cy="102520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1701" cy="1035450"/>
                          </a:xfrm>
                          <a:prstGeom prst="rect">
                            <a:avLst/>
                          </a:prstGeom>
                          <a:noFill/>
                        </pic:spPr>
                      </pic:pic>
                    </a:graphicData>
                  </a:graphic>
                </wp:inline>
              </w:drawing>
            </w:r>
          </w:p>
        </w:tc>
        <w:tc>
          <w:tcPr>
            <w:tcW w:w="3402" w:type="dxa"/>
          </w:tcPr>
          <w:p w14:paraId="26B257C2"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p>
        </w:tc>
      </w:tr>
      <w:tr w:rsidR="00D74D7C" w:rsidRPr="006115AC" w14:paraId="75F8ABD5" w14:textId="77777777" w:rsidTr="005078B8">
        <w:tc>
          <w:tcPr>
            <w:tcW w:w="14879" w:type="dxa"/>
            <w:gridSpan w:val="4"/>
          </w:tcPr>
          <w:p w14:paraId="25979761"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Домашнее задание</w:t>
            </w:r>
          </w:p>
          <w:p w14:paraId="43972427"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Прочитать параграфы 82,83</w:t>
            </w:r>
          </w:p>
          <w:p w14:paraId="1852C3B0"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Выучить формулы</w:t>
            </w:r>
          </w:p>
          <w:p w14:paraId="3A29F068" w14:textId="77777777" w:rsidR="005078B8" w:rsidRPr="006115AC" w:rsidRDefault="005078B8" w:rsidP="002E2BD1">
            <w:pPr>
              <w:autoSpaceDE w:val="0"/>
              <w:autoSpaceDN w:val="0"/>
              <w:adjustRightInd w:val="0"/>
              <w:jc w:val="center"/>
              <w:rPr>
                <w:rFonts w:ascii="Times New Roman" w:hAnsi="Times New Roman" w:cs="Times New Roman"/>
                <w:bCs/>
                <w:color w:val="000000"/>
                <w:sz w:val="24"/>
                <w:szCs w:val="24"/>
              </w:rPr>
            </w:pPr>
            <w:r w:rsidRPr="006115AC">
              <w:rPr>
                <w:rFonts w:ascii="Times New Roman" w:hAnsi="Times New Roman" w:cs="Times New Roman"/>
                <w:bCs/>
                <w:color w:val="000000"/>
                <w:sz w:val="24"/>
                <w:szCs w:val="24"/>
              </w:rPr>
              <w:t>Решить задания из сборника «</w:t>
            </w:r>
            <w:proofErr w:type="spellStart"/>
            <w:r w:rsidRPr="006115AC">
              <w:rPr>
                <w:rFonts w:ascii="Times New Roman" w:hAnsi="Times New Roman" w:cs="Times New Roman"/>
                <w:bCs/>
                <w:color w:val="000000"/>
                <w:sz w:val="24"/>
                <w:szCs w:val="24"/>
              </w:rPr>
              <w:t>ЕГЭ.Физика</w:t>
            </w:r>
            <w:proofErr w:type="spellEnd"/>
            <w:r w:rsidRPr="006115AC">
              <w:rPr>
                <w:rFonts w:ascii="Times New Roman" w:hAnsi="Times New Roman" w:cs="Times New Roman"/>
                <w:bCs/>
                <w:color w:val="000000"/>
                <w:sz w:val="24"/>
                <w:szCs w:val="24"/>
              </w:rPr>
              <w:t xml:space="preserve">. 100 баллов» О.И. </w:t>
            </w:r>
            <w:proofErr w:type="spellStart"/>
            <w:r w:rsidRPr="006115AC">
              <w:rPr>
                <w:rFonts w:ascii="Times New Roman" w:hAnsi="Times New Roman" w:cs="Times New Roman"/>
                <w:bCs/>
                <w:color w:val="000000"/>
                <w:sz w:val="24"/>
                <w:szCs w:val="24"/>
              </w:rPr>
              <w:t>Громцева</w:t>
            </w:r>
            <w:proofErr w:type="spellEnd"/>
            <w:r w:rsidRPr="006115AC">
              <w:rPr>
                <w:rFonts w:ascii="Times New Roman" w:hAnsi="Times New Roman" w:cs="Times New Roman"/>
                <w:bCs/>
                <w:color w:val="000000"/>
                <w:sz w:val="24"/>
                <w:szCs w:val="24"/>
              </w:rPr>
              <w:t xml:space="preserve"> стр. 217-218 №30-37</w:t>
            </w:r>
          </w:p>
        </w:tc>
      </w:tr>
    </w:tbl>
    <w:p w14:paraId="5FE4F35A" w14:textId="77777777" w:rsidR="005078B8" w:rsidRPr="006115AC" w:rsidRDefault="005078B8" w:rsidP="002C5C54">
      <w:pPr>
        <w:jc w:val="center"/>
        <w:rPr>
          <w:rFonts w:ascii="Times New Roman" w:hAnsi="Times New Roman" w:cs="Times New Roman"/>
          <w:b/>
          <w:bCs/>
          <w:sz w:val="24"/>
          <w:szCs w:val="24"/>
        </w:rPr>
      </w:pPr>
    </w:p>
    <w:sectPr w:rsidR="005078B8" w:rsidRPr="006115AC" w:rsidSect="002C5C5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74B99"/>
    <w:multiLevelType w:val="multilevel"/>
    <w:tmpl w:val="2E50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71A15"/>
    <w:multiLevelType w:val="multilevel"/>
    <w:tmpl w:val="2E50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35755"/>
    <w:multiLevelType w:val="multilevel"/>
    <w:tmpl w:val="2E50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54"/>
    <w:rsid w:val="001310D8"/>
    <w:rsid w:val="001D598D"/>
    <w:rsid w:val="002C5C54"/>
    <w:rsid w:val="00434F14"/>
    <w:rsid w:val="00436BC6"/>
    <w:rsid w:val="0044096A"/>
    <w:rsid w:val="005078B8"/>
    <w:rsid w:val="005D6DC3"/>
    <w:rsid w:val="006115AC"/>
    <w:rsid w:val="008B6D6A"/>
    <w:rsid w:val="009969A6"/>
    <w:rsid w:val="00C4640A"/>
    <w:rsid w:val="00D74D7C"/>
    <w:rsid w:val="00E814B0"/>
    <w:rsid w:val="00E86B1A"/>
    <w:rsid w:val="00EB7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9132C"/>
  <w15:chartTrackingRefBased/>
  <w15:docId w15:val="{8CA2856A-B992-481E-8083-DE0F0460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C5C54"/>
    <w:rPr>
      <w:b/>
      <w:bCs/>
    </w:rPr>
  </w:style>
  <w:style w:type="table" w:styleId="a4">
    <w:name w:val="Table Grid"/>
    <w:basedOn w:val="a1"/>
    <w:uiPriority w:val="39"/>
    <w:rsid w:val="002C5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B6D6A"/>
    <w:pPr>
      <w:ind w:left="720"/>
      <w:contextualSpacing/>
    </w:pPr>
  </w:style>
  <w:style w:type="paragraph" w:customStyle="1" w:styleId="c11">
    <w:name w:val="c11"/>
    <w:basedOn w:val="a"/>
    <w:rsid w:val="008B6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B6D6A"/>
  </w:style>
  <w:style w:type="paragraph" w:customStyle="1" w:styleId="Default">
    <w:name w:val="Default"/>
    <w:rsid w:val="005078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6</Pages>
  <Words>1222</Words>
  <Characters>6969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8</cp:revision>
  <dcterms:created xsi:type="dcterms:W3CDTF">2024-03-27T05:02:00Z</dcterms:created>
  <dcterms:modified xsi:type="dcterms:W3CDTF">2024-03-27T06:50:00Z</dcterms:modified>
</cp:coreProperties>
</file>