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1F1" w:rsidRPr="00DE4876" w:rsidRDefault="005F11F1" w:rsidP="005F11F1">
      <w:pPr>
        <w:spacing w:line="276" w:lineRule="auto"/>
        <w:jc w:val="center"/>
        <w:rPr>
          <w:b/>
          <w:sz w:val="28"/>
          <w:szCs w:val="28"/>
        </w:rPr>
      </w:pPr>
      <w:r w:rsidRPr="00DE4876">
        <w:rPr>
          <w:b/>
          <w:sz w:val="28"/>
          <w:szCs w:val="28"/>
        </w:rPr>
        <w:t>Технологическая карта урока русского языка в 6 классе</w:t>
      </w:r>
    </w:p>
    <w:p w:rsidR="005F11F1" w:rsidRPr="00BF16FA" w:rsidRDefault="005F11F1" w:rsidP="005F11F1">
      <w:pPr>
        <w:spacing w:line="276" w:lineRule="auto"/>
        <w:jc w:val="both"/>
        <w:rPr>
          <w:sz w:val="28"/>
          <w:szCs w:val="28"/>
        </w:rPr>
      </w:pPr>
      <w:r w:rsidRPr="00DE4876">
        <w:rPr>
          <w:b/>
          <w:sz w:val="28"/>
          <w:szCs w:val="28"/>
        </w:rPr>
        <w:t xml:space="preserve">Учитель: </w:t>
      </w:r>
      <w:proofErr w:type="spellStart"/>
      <w:r>
        <w:rPr>
          <w:sz w:val="28"/>
          <w:szCs w:val="28"/>
        </w:rPr>
        <w:t>Фокеева</w:t>
      </w:r>
      <w:proofErr w:type="spellEnd"/>
      <w:r>
        <w:rPr>
          <w:sz w:val="28"/>
          <w:szCs w:val="28"/>
        </w:rPr>
        <w:t xml:space="preserve"> Лилия </w:t>
      </w:r>
      <w:proofErr w:type="spellStart"/>
      <w:r>
        <w:rPr>
          <w:sz w:val="28"/>
          <w:szCs w:val="28"/>
        </w:rPr>
        <w:t>Ранисовна</w:t>
      </w:r>
      <w:proofErr w:type="spellEnd"/>
    </w:p>
    <w:p w:rsidR="005F11F1" w:rsidRPr="00BF16FA" w:rsidRDefault="005F11F1" w:rsidP="005F11F1">
      <w:pPr>
        <w:spacing w:line="276" w:lineRule="auto"/>
        <w:jc w:val="both"/>
        <w:rPr>
          <w:b/>
          <w:sz w:val="28"/>
          <w:szCs w:val="28"/>
        </w:rPr>
      </w:pPr>
      <w:r w:rsidRPr="00BF16FA">
        <w:rPr>
          <w:b/>
          <w:sz w:val="28"/>
          <w:szCs w:val="28"/>
        </w:rPr>
        <w:t>УМК</w:t>
      </w:r>
      <w:r>
        <w:rPr>
          <w:sz w:val="28"/>
          <w:szCs w:val="28"/>
        </w:rPr>
        <w:t xml:space="preserve"> </w:t>
      </w:r>
      <w:r w:rsidRPr="005B1BDF">
        <w:rPr>
          <w:b/>
          <w:kern w:val="36"/>
          <w:sz w:val="28"/>
          <w:szCs w:val="28"/>
        </w:rPr>
        <w:t xml:space="preserve">М.Т. Баранова, Т.А. </w:t>
      </w:r>
      <w:proofErr w:type="spellStart"/>
      <w:r w:rsidRPr="005B1BDF">
        <w:rPr>
          <w:b/>
          <w:kern w:val="36"/>
          <w:sz w:val="28"/>
          <w:szCs w:val="28"/>
        </w:rPr>
        <w:t>Ладыженской</w:t>
      </w:r>
      <w:proofErr w:type="spellEnd"/>
      <w:r>
        <w:rPr>
          <w:b/>
          <w:kern w:val="36"/>
          <w:sz w:val="28"/>
          <w:szCs w:val="28"/>
        </w:rPr>
        <w:t xml:space="preserve"> и др.</w:t>
      </w:r>
    </w:p>
    <w:p w:rsidR="005F11F1" w:rsidRPr="00DE4876" w:rsidRDefault="005F11F1" w:rsidP="005F11F1">
      <w:pPr>
        <w:spacing w:line="276" w:lineRule="auto"/>
        <w:jc w:val="both"/>
        <w:rPr>
          <w:b/>
          <w:sz w:val="28"/>
          <w:szCs w:val="28"/>
        </w:rPr>
      </w:pPr>
      <w:r w:rsidRPr="00DE4876">
        <w:rPr>
          <w:b/>
          <w:sz w:val="28"/>
          <w:szCs w:val="28"/>
        </w:rPr>
        <w:t>Тема урока: Имя числительное как часть речи</w:t>
      </w:r>
    </w:p>
    <w:p w:rsidR="005F11F1" w:rsidRPr="00DE4876" w:rsidRDefault="005F11F1" w:rsidP="005F11F1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DE4876">
        <w:rPr>
          <w:rFonts w:ascii="Times New Roman" w:hAnsi="Times New Roman"/>
          <w:b/>
          <w:sz w:val="28"/>
          <w:szCs w:val="28"/>
        </w:rPr>
        <w:t>Цель:</w:t>
      </w:r>
      <w:r w:rsidRPr="00DE4876">
        <w:rPr>
          <w:rFonts w:ascii="Times New Roman" w:hAnsi="Times New Roman"/>
          <w:sz w:val="28"/>
          <w:szCs w:val="28"/>
        </w:rPr>
        <w:t xml:space="preserve">  формирование</w:t>
      </w:r>
      <w:proofErr w:type="gramEnd"/>
      <w:r w:rsidRPr="00DE4876">
        <w:rPr>
          <w:rFonts w:ascii="Times New Roman" w:hAnsi="Times New Roman"/>
          <w:sz w:val="28"/>
          <w:szCs w:val="28"/>
        </w:rPr>
        <w:t xml:space="preserve"> понятия  о числительном как о части речи.</w:t>
      </w:r>
    </w:p>
    <w:p w:rsidR="005F11F1" w:rsidRPr="00DE4876" w:rsidRDefault="005F11F1" w:rsidP="005F11F1">
      <w:pPr>
        <w:spacing w:line="276" w:lineRule="auto"/>
        <w:jc w:val="both"/>
        <w:rPr>
          <w:b/>
          <w:sz w:val="28"/>
          <w:szCs w:val="28"/>
        </w:rPr>
      </w:pPr>
      <w:r w:rsidRPr="00DE4876">
        <w:rPr>
          <w:b/>
          <w:sz w:val="28"/>
          <w:szCs w:val="28"/>
        </w:rPr>
        <w:t>Задачи:</w:t>
      </w:r>
    </w:p>
    <w:p w:rsidR="005F11F1" w:rsidRPr="00DE4876" w:rsidRDefault="005F11F1" w:rsidP="005F11F1">
      <w:pPr>
        <w:spacing w:line="276" w:lineRule="auto"/>
        <w:jc w:val="both"/>
        <w:rPr>
          <w:i/>
          <w:sz w:val="28"/>
          <w:szCs w:val="28"/>
        </w:rPr>
      </w:pPr>
      <w:r w:rsidRPr="00DE4876">
        <w:rPr>
          <w:i/>
          <w:sz w:val="28"/>
          <w:szCs w:val="28"/>
        </w:rPr>
        <w:t>образовательные:</w:t>
      </w:r>
    </w:p>
    <w:p w:rsidR="005F11F1" w:rsidRPr="00DE4876" w:rsidRDefault="005F11F1" w:rsidP="005F11F1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DE4876">
        <w:rPr>
          <w:sz w:val="28"/>
          <w:szCs w:val="28"/>
        </w:rPr>
        <w:t>раскрыть общее значение имени числительного, морфологические признаки и синтаксическую роль числительных;</w:t>
      </w:r>
    </w:p>
    <w:p w:rsidR="005F11F1" w:rsidRPr="00DE4876" w:rsidRDefault="005F11F1" w:rsidP="005F11F1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DE4876">
        <w:rPr>
          <w:sz w:val="28"/>
          <w:szCs w:val="28"/>
        </w:rPr>
        <w:t>познакомить с понятиями «количественное» и «порядковое» числительное;</w:t>
      </w:r>
    </w:p>
    <w:p w:rsidR="005F11F1" w:rsidRPr="00DE4876" w:rsidRDefault="005F11F1" w:rsidP="005F11F1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DE4876">
        <w:rPr>
          <w:sz w:val="28"/>
          <w:szCs w:val="28"/>
        </w:rPr>
        <w:t>научить отличать порядковые и количественные числительные, отличать числительное от других слов со значением числа;</w:t>
      </w:r>
    </w:p>
    <w:p w:rsidR="005F11F1" w:rsidRPr="00DE4876" w:rsidRDefault="005F11F1" w:rsidP="005F11F1">
      <w:pPr>
        <w:pStyle w:val="a4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E4876">
        <w:rPr>
          <w:sz w:val="28"/>
          <w:szCs w:val="28"/>
        </w:rPr>
        <w:t>вырабатывать умение находить числительные в тексте, определять роль числительных в речи.</w:t>
      </w:r>
    </w:p>
    <w:p w:rsidR="005F11F1" w:rsidRPr="00DE4876" w:rsidRDefault="005F11F1" w:rsidP="005F11F1">
      <w:pPr>
        <w:spacing w:line="276" w:lineRule="auto"/>
        <w:jc w:val="both"/>
        <w:rPr>
          <w:i/>
          <w:sz w:val="28"/>
          <w:szCs w:val="28"/>
        </w:rPr>
      </w:pPr>
      <w:r w:rsidRPr="00DE4876">
        <w:rPr>
          <w:i/>
          <w:sz w:val="28"/>
          <w:szCs w:val="28"/>
        </w:rPr>
        <w:t>развивающие:</w:t>
      </w:r>
    </w:p>
    <w:p w:rsidR="005F11F1" w:rsidRPr="00DE4876" w:rsidRDefault="005F11F1" w:rsidP="005F11F1">
      <w:pPr>
        <w:numPr>
          <w:ilvl w:val="0"/>
          <w:numId w:val="3"/>
        </w:numPr>
        <w:spacing w:line="276" w:lineRule="auto"/>
        <w:jc w:val="both"/>
        <w:rPr>
          <w:i/>
          <w:sz w:val="28"/>
          <w:szCs w:val="28"/>
        </w:rPr>
      </w:pPr>
      <w:r w:rsidRPr="00DE4876">
        <w:rPr>
          <w:iCs/>
          <w:sz w:val="28"/>
          <w:szCs w:val="28"/>
        </w:rPr>
        <w:t xml:space="preserve">развивать </w:t>
      </w:r>
      <w:r w:rsidRPr="00DE4876">
        <w:rPr>
          <w:sz w:val="28"/>
          <w:szCs w:val="28"/>
        </w:rPr>
        <w:t>коммуникативные речевые умения и навыки учащихся;</w:t>
      </w:r>
    </w:p>
    <w:p w:rsidR="005F11F1" w:rsidRPr="00DE4876" w:rsidRDefault="005F11F1" w:rsidP="005F11F1">
      <w:pPr>
        <w:numPr>
          <w:ilvl w:val="0"/>
          <w:numId w:val="3"/>
        </w:numPr>
        <w:spacing w:line="276" w:lineRule="auto"/>
        <w:jc w:val="both"/>
        <w:rPr>
          <w:i/>
          <w:sz w:val="28"/>
          <w:szCs w:val="28"/>
        </w:rPr>
      </w:pPr>
      <w:r w:rsidRPr="00DE4876">
        <w:rPr>
          <w:sz w:val="28"/>
          <w:szCs w:val="28"/>
        </w:rPr>
        <w:t>обогащать словарный запас и грамматический строй языка учащихся;</w:t>
      </w:r>
    </w:p>
    <w:p w:rsidR="005F11F1" w:rsidRPr="00DE4876" w:rsidRDefault="005F11F1" w:rsidP="005F11F1">
      <w:pPr>
        <w:widowControl w:val="0"/>
        <w:numPr>
          <w:ilvl w:val="0"/>
          <w:numId w:val="3"/>
        </w:numPr>
        <w:suppressAutoHyphens/>
        <w:spacing w:line="276" w:lineRule="auto"/>
        <w:jc w:val="both"/>
        <w:rPr>
          <w:sz w:val="28"/>
          <w:szCs w:val="28"/>
        </w:rPr>
      </w:pPr>
      <w:r w:rsidRPr="00DE4876">
        <w:rPr>
          <w:sz w:val="28"/>
          <w:szCs w:val="28"/>
        </w:rPr>
        <w:t>развивать творческую деятельность учащихся.</w:t>
      </w:r>
    </w:p>
    <w:p w:rsidR="005F11F1" w:rsidRPr="00DE4876" w:rsidRDefault="005F11F1" w:rsidP="005F11F1">
      <w:pPr>
        <w:spacing w:line="276" w:lineRule="auto"/>
        <w:jc w:val="both"/>
        <w:rPr>
          <w:i/>
          <w:sz w:val="28"/>
          <w:szCs w:val="28"/>
        </w:rPr>
      </w:pPr>
      <w:r w:rsidRPr="00DE4876">
        <w:rPr>
          <w:i/>
          <w:sz w:val="28"/>
          <w:szCs w:val="28"/>
        </w:rPr>
        <w:t xml:space="preserve">воспитательные: </w:t>
      </w:r>
    </w:p>
    <w:p w:rsidR="005F11F1" w:rsidRPr="00DE4876" w:rsidRDefault="005F11F1" w:rsidP="005F11F1">
      <w:pPr>
        <w:numPr>
          <w:ilvl w:val="0"/>
          <w:numId w:val="2"/>
        </w:numPr>
        <w:spacing w:line="276" w:lineRule="auto"/>
        <w:contextualSpacing/>
        <w:jc w:val="both"/>
        <w:rPr>
          <w:sz w:val="28"/>
          <w:szCs w:val="28"/>
        </w:rPr>
      </w:pPr>
      <w:r w:rsidRPr="00DE4876">
        <w:rPr>
          <w:sz w:val="28"/>
          <w:szCs w:val="28"/>
        </w:rPr>
        <w:t xml:space="preserve">воспитывать интерес к предмету, уважительное отношение к родному языку; </w:t>
      </w:r>
    </w:p>
    <w:p w:rsidR="005F11F1" w:rsidRPr="00DE4876" w:rsidRDefault="005F11F1" w:rsidP="005F11F1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DE4876">
        <w:rPr>
          <w:kern w:val="16"/>
          <w:sz w:val="28"/>
          <w:szCs w:val="28"/>
        </w:rPr>
        <w:t>формировать ответственное отношение к учению, готовность и способность учащихся к саморазвитию и самообразованию на основе мотивации к обучению и познанию.</w:t>
      </w:r>
    </w:p>
    <w:p w:rsidR="005F11F1" w:rsidRPr="00DE4876" w:rsidRDefault="005F11F1" w:rsidP="005F11F1">
      <w:pPr>
        <w:pStyle w:val="1"/>
        <w:spacing w:line="276" w:lineRule="auto"/>
        <w:jc w:val="both"/>
        <w:rPr>
          <w:rFonts w:cs="Times New Roman"/>
          <w:sz w:val="28"/>
          <w:szCs w:val="28"/>
        </w:rPr>
      </w:pPr>
      <w:r w:rsidRPr="00DE4876">
        <w:rPr>
          <w:rFonts w:cs="Times New Roman"/>
          <w:b/>
          <w:sz w:val="28"/>
          <w:szCs w:val="28"/>
        </w:rPr>
        <w:t xml:space="preserve">Тип </w:t>
      </w:r>
      <w:proofErr w:type="gramStart"/>
      <w:r w:rsidRPr="00DE4876">
        <w:rPr>
          <w:rFonts w:cs="Times New Roman"/>
          <w:b/>
          <w:sz w:val="28"/>
          <w:szCs w:val="28"/>
        </w:rPr>
        <w:t>урока:</w:t>
      </w:r>
      <w:r w:rsidRPr="00DE4876">
        <w:rPr>
          <w:rFonts w:cs="Times New Roman"/>
          <w:sz w:val="28"/>
          <w:szCs w:val="28"/>
        </w:rPr>
        <w:t xml:space="preserve">  урок</w:t>
      </w:r>
      <w:proofErr w:type="gramEnd"/>
      <w:r w:rsidRPr="00DE4876">
        <w:rPr>
          <w:rFonts w:cs="Times New Roman"/>
          <w:sz w:val="28"/>
          <w:szCs w:val="28"/>
        </w:rPr>
        <w:t xml:space="preserve"> «открытия» нового знания</w:t>
      </w:r>
    </w:p>
    <w:p w:rsidR="005F11F1" w:rsidRPr="00DE4876" w:rsidRDefault="005F11F1" w:rsidP="005F11F1">
      <w:pPr>
        <w:pStyle w:val="1"/>
        <w:spacing w:line="276" w:lineRule="auto"/>
        <w:jc w:val="both"/>
        <w:rPr>
          <w:rFonts w:cs="Times New Roman"/>
          <w:sz w:val="28"/>
          <w:szCs w:val="28"/>
        </w:rPr>
      </w:pPr>
      <w:r w:rsidRPr="00DE4876">
        <w:rPr>
          <w:rFonts w:cs="Times New Roman"/>
          <w:b/>
          <w:bCs/>
          <w:sz w:val="28"/>
          <w:szCs w:val="28"/>
        </w:rPr>
        <w:t xml:space="preserve">Формы обучения: </w:t>
      </w:r>
      <w:r w:rsidRPr="00DE4876">
        <w:rPr>
          <w:rFonts w:cs="Times New Roman"/>
          <w:sz w:val="28"/>
          <w:szCs w:val="28"/>
        </w:rPr>
        <w:t>фронтальная, групповая.</w:t>
      </w:r>
    </w:p>
    <w:p w:rsidR="005F11F1" w:rsidRPr="00DE4876" w:rsidRDefault="005F11F1" w:rsidP="005F11F1">
      <w:pPr>
        <w:pStyle w:val="1"/>
        <w:spacing w:line="276" w:lineRule="auto"/>
        <w:jc w:val="both"/>
        <w:rPr>
          <w:rFonts w:cs="Times New Roman"/>
          <w:sz w:val="28"/>
          <w:szCs w:val="28"/>
        </w:rPr>
      </w:pPr>
      <w:r w:rsidRPr="00DE4876">
        <w:rPr>
          <w:rFonts w:cs="Times New Roman"/>
          <w:b/>
          <w:bCs/>
          <w:sz w:val="28"/>
          <w:szCs w:val="28"/>
        </w:rPr>
        <w:t xml:space="preserve">Методы и приемы обучения: </w:t>
      </w:r>
      <w:r w:rsidRPr="00DE4876">
        <w:rPr>
          <w:rFonts w:cs="Times New Roman"/>
          <w:sz w:val="28"/>
          <w:szCs w:val="28"/>
        </w:rPr>
        <w:t>метод проблемного обучения, приемы развития критического мышления.</w:t>
      </w:r>
    </w:p>
    <w:p w:rsidR="005F11F1" w:rsidRPr="00DE4876" w:rsidRDefault="005F11F1" w:rsidP="005F11F1">
      <w:pPr>
        <w:pStyle w:val="1"/>
        <w:spacing w:line="276" w:lineRule="auto"/>
        <w:jc w:val="both"/>
        <w:rPr>
          <w:rFonts w:cs="Times New Roman"/>
          <w:sz w:val="28"/>
          <w:szCs w:val="28"/>
        </w:rPr>
      </w:pPr>
      <w:r w:rsidRPr="00DE4876">
        <w:rPr>
          <w:rFonts w:cs="Times New Roman"/>
          <w:b/>
          <w:bCs/>
          <w:sz w:val="28"/>
          <w:szCs w:val="28"/>
        </w:rPr>
        <w:t xml:space="preserve">Средства обучения и оборудование: </w:t>
      </w:r>
      <w:r w:rsidRPr="00DE4876">
        <w:rPr>
          <w:rFonts w:cs="Times New Roman"/>
          <w:sz w:val="28"/>
          <w:szCs w:val="28"/>
        </w:rPr>
        <w:t xml:space="preserve">учебник под редакцией </w:t>
      </w:r>
      <w:r>
        <w:rPr>
          <w:rFonts w:cs="Times New Roman"/>
          <w:sz w:val="28"/>
          <w:szCs w:val="28"/>
        </w:rPr>
        <w:t xml:space="preserve">М.Т. </w:t>
      </w:r>
      <w:r w:rsidRPr="00DE4876">
        <w:rPr>
          <w:rFonts w:cs="Times New Roman"/>
          <w:sz w:val="28"/>
          <w:szCs w:val="28"/>
        </w:rPr>
        <w:t xml:space="preserve">Баранова, </w:t>
      </w:r>
      <w:r>
        <w:rPr>
          <w:rFonts w:cs="Times New Roman"/>
          <w:sz w:val="28"/>
          <w:szCs w:val="28"/>
        </w:rPr>
        <w:t>раздаточный материал.</w:t>
      </w:r>
    </w:p>
    <w:p w:rsidR="005F11F1" w:rsidRPr="00DE4876" w:rsidRDefault="005F11F1" w:rsidP="005F11F1">
      <w:pPr>
        <w:spacing w:line="276" w:lineRule="auto"/>
        <w:jc w:val="both"/>
        <w:rPr>
          <w:b/>
          <w:iCs/>
          <w:sz w:val="28"/>
          <w:szCs w:val="28"/>
        </w:rPr>
      </w:pPr>
      <w:r w:rsidRPr="00DE4876">
        <w:rPr>
          <w:b/>
          <w:iCs/>
          <w:sz w:val="28"/>
          <w:szCs w:val="28"/>
        </w:rPr>
        <w:t>Планируемые результаты:</w:t>
      </w:r>
    </w:p>
    <w:p w:rsidR="005F11F1" w:rsidRPr="00DE4876" w:rsidRDefault="005F11F1" w:rsidP="005F11F1">
      <w:pPr>
        <w:pStyle w:val="texturok"/>
        <w:spacing w:line="276" w:lineRule="auto"/>
        <w:ind w:firstLine="0"/>
        <w:rPr>
          <w:rFonts w:ascii="Times New Roman" w:hAnsi="Times New Roman"/>
          <w:color w:val="auto"/>
          <w:sz w:val="28"/>
          <w:szCs w:val="28"/>
        </w:rPr>
      </w:pPr>
      <w:r w:rsidRPr="00DE4876">
        <w:rPr>
          <w:rFonts w:ascii="Times New Roman" w:hAnsi="Times New Roman"/>
          <w:i/>
          <w:color w:val="auto"/>
          <w:sz w:val="28"/>
          <w:szCs w:val="28"/>
        </w:rPr>
        <w:t>Предметные:</w:t>
      </w:r>
      <w:r w:rsidRPr="00DE4876">
        <w:rPr>
          <w:rFonts w:ascii="Times New Roman" w:hAnsi="Times New Roman"/>
          <w:color w:val="auto"/>
          <w:sz w:val="28"/>
          <w:szCs w:val="28"/>
        </w:rPr>
        <w:t xml:space="preserve"> учащиеся </w:t>
      </w:r>
      <w:proofErr w:type="gramStart"/>
      <w:r w:rsidRPr="00DE4876">
        <w:rPr>
          <w:rFonts w:ascii="Times New Roman" w:hAnsi="Times New Roman"/>
          <w:color w:val="auto"/>
          <w:sz w:val="28"/>
          <w:szCs w:val="28"/>
        </w:rPr>
        <w:t>научатся</w:t>
      </w:r>
      <w:r w:rsidRPr="00DE4876">
        <w:rPr>
          <w:rFonts w:ascii="Times New Roman" w:hAnsi="Times New Roman"/>
          <w:color w:val="auto"/>
          <w:spacing w:val="-1"/>
          <w:sz w:val="28"/>
          <w:szCs w:val="28"/>
        </w:rPr>
        <w:t xml:space="preserve">  распо</w:t>
      </w:r>
      <w:r w:rsidRPr="00DE4876">
        <w:rPr>
          <w:rFonts w:ascii="Times New Roman" w:hAnsi="Times New Roman"/>
          <w:color w:val="auto"/>
          <w:spacing w:val="-3"/>
          <w:sz w:val="28"/>
          <w:szCs w:val="28"/>
        </w:rPr>
        <w:t>знавать</w:t>
      </w:r>
      <w:proofErr w:type="gramEnd"/>
      <w:r w:rsidRPr="00DE4876">
        <w:rPr>
          <w:rFonts w:ascii="Times New Roman" w:hAnsi="Times New Roman"/>
          <w:color w:val="auto"/>
          <w:spacing w:val="-3"/>
          <w:sz w:val="28"/>
          <w:szCs w:val="28"/>
        </w:rPr>
        <w:t xml:space="preserve">    имена числительные на </w:t>
      </w:r>
      <w:r w:rsidRPr="00DE4876">
        <w:rPr>
          <w:rFonts w:ascii="Times New Roman" w:hAnsi="Times New Roman"/>
          <w:color w:val="auto"/>
          <w:sz w:val="28"/>
          <w:szCs w:val="28"/>
        </w:rPr>
        <w:t>основе общего значения, мор</w:t>
      </w:r>
      <w:r w:rsidRPr="00DE4876">
        <w:rPr>
          <w:rFonts w:ascii="Times New Roman" w:hAnsi="Times New Roman"/>
          <w:color w:val="auto"/>
          <w:sz w:val="28"/>
          <w:szCs w:val="28"/>
        </w:rPr>
        <w:softHyphen/>
      </w:r>
      <w:r w:rsidRPr="00DE4876">
        <w:rPr>
          <w:rFonts w:ascii="Times New Roman" w:hAnsi="Times New Roman"/>
          <w:color w:val="auto"/>
          <w:spacing w:val="-1"/>
          <w:sz w:val="28"/>
          <w:szCs w:val="28"/>
        </w:rPr>
        <w:t>фологических   признаков,   син</w:t>
      </w:r>
      <w:r w:rsidRPr="00DE4876">
        <w:rPr>
          <w:rFonts w:ascii="Times New Roman" w:hAnsi="Times New Roman"/>
          <w:color w:val="auto"/>
          <w:spacing w:val="-1"/>
          <w:sz w:val="28"/>
          <w:szCs w:val="28"/>
        </w:rPr>
        <w:softHyphen/>
      </w:r>
      <w:r w:rsidRPr="00DE4876">
        <w:rPr>
          <w:rFonts w:ascii="Times New Roman" w:hAnsi="Times New Roman"/>
          <w:color w:val="auto"/>
          <w:spacing w:val="-2"/>
          <w:sz w:val="28"/>
          <w:szCs w:val="28"/>
        </w:rPr>
        <w:t>таксической     роли</w:t>
      </w:r>
      <w:r w:rsidRPr="00DE4876">
        <w:rPr>
          <w:rFonts w:ascii="Times New Roman" w:hAnsi="Times New Roman"/>
          <w:color w:val="auto"/>
          <w:sz w:val="28"/>
          <w:szCs w:val="28"/>
        </w:rPr>
        <w:t>;  разграничивать порядковые и количественные числительные; определять роль числительных в тексте, в речи.</w:t>
      </w:r>
    </w:p>
    <w:p w:rsidR="005F11F1" w:rsidRPr="00DE4876" w:rsidRDefault="005F11F1" w:rsidP="005F11F1">
      <w:pPr>
        <w:pStyle w:val="1"/>
        <w:spacing w:line="276" w:lineRule="auto"/>
        <w:jc w:val="both"/>
        <w:rPr>
          <w:rFonts w:cs="Times New Roman"/>
          <w:sz w:val="28"/>
          <w:szCs w:val="28"/>
        </w:rPr>
      </w:pPr>
      <w:proofErr w:type="spellStart"/>
      <w:r w:rsidRPr="00DE4876">
        <w:rPr>
          <w:rFonts w:cs="Times New Roman"/>
          <w:i/>
          <w:iCs/>
          <w:sz w:val="28"/>
          <w:szCs w:val="28"/>
        </w:rPr>
        <w:lastRenderedPageBreak/>
        <w:t>Метапредметные</w:t>
      </w:r>
      <w:proofErr w:type="spellEnd"/>
      <w:r w:rsidRPr="00DE4876">
        <w:rPr>
          <w:rFonts w:cs="Times New Roman"/>
          <w:i/>
          <w:iCs/>
          <w:sz w:val="28"/>
          <w:szCs w:val="28"/>
        </w:rPr>
        <w:t>:</w:t>
      </w:r>
      <w:r w:rsidRPr="00DE4876">
        <w:rPr>
          <w:rFonts w:cs="Times New Roman"/>
          <w:sz w:val="28"/>
          <w:szCs w:val="28"/>
        </w:rPr>
        <w:t xml:space="preserve"> высказывать предположения на основе наблюдений, формулировать тему, учебные задачи урока,  соотносить цели и результаты своей деятельности, определять степень успешности работы; выделять главную информацию, систематизировать ее и представлять в графическом виде, анализировать языковой материал, группировать слова по предлагаемым признакам, обобщать, строить логически обоснованные рассуждения;  планировать учебное сотрудничество с учителем, одноклассниками  соблюдать правила речевого поведения,</w:t>
      </w:r>
      <w:r w:rsidRPr="00DE4876">
        <w:rPr>
          <w:rFonts w:cs="Times New Roman"/>
          <w:b/>
          <w:bCs/>
          <w:sz w:val="28"/>
          <w:szCs w:val="28"/>
        </w:rPr>
        <w:t xml:space="preserve"> </w:t>
      </w:r>
      <w:r w:rsidRPr="00DE4876">
        <w:rPr>
          <w:rFonts w:cs="Times New Roman"/>
          <w:sz w:val="28"/>
          <w:szCs w:val="28"/>
        </w:rPr>
        <w:t>высказывать и обосновывать свою точку зрения, слушать и слышать других, быть готовым корректировать свою точку зрения.</w:t>
      </w:r>
    </w:p>
    <w:p w:rsidR="005F11F1" w:rsidRPr="00DE4876" w:rsidRDefault="005F11F1" w:rsidP="005F11F1">
      <w:pPr>
        <w:spacing w:line="276" w:lineRule="auto"/>
        <w:jc w:val="both"/>
        <w:rPr>
          <w:sz w:val="28"/>
          <w:szCs w:val="28"/>
        </w:rPr>
      </w:pPr>
      <w:r w:rsidRPr="00DE4876">
        <w:rPr>
          <w:i/>
          <w:iCs/>
          <w:sz w:val="28"/>
          <w:szCs w:val="28"/>
        </w:rPr>
        <w:t>Личностные:</w:t>
      </w:r>
      <w:r w:rsidRPr="00DE4876">
        <w:rPr>
          <w:sz w:val="28"/>
          <w:szCs w:val="28"/>
        </w:rPr>
        <w:t xml:space="preserve"> понимание русского языка как одной из основных национально-культурных ценностей. </w:t>
      </w:r>
    </w:p>
    <w:p w:rsidR="005F11F1" w:rsidRDefault="005F11F1" w:rsidP="00BE5B54">
      <w:pPr>
        <w:pStyle w:val="c22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BE5B54" w:rsidRDefault="00BE5B54" w:rsidP="00BE5B54">
      <w:pPr>
        <w:pStyle w:val="c2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Сценарий урока</w:t>
      </w:r>
    </w:p>
    <w:tbl>
      <w:tblPr>
        <w:tblW w:w="15144" w:type="dxa"/>
        <w:tblInd w:w="-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77"/>
        <w:gridCol w:w="5784"/>
        <w:gridCol w:w="2445"/>
        <w:gridCol w:w="4138"/>
      </w:tblGrid>
      <w:tr w:rsidR="00BE5B54" w:rsidTr="00C4781C">
        <w:tc>
          <w:tcPr>
            <w:tcW w:w="2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B54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10"/>
                <w:b/>
                <w:bCs/>
                <w:color w:val="000000"/>
                <w:sz w:val="28"/>
                <w:szCs w:val="28"/>
              </w:rPr>
              <w:t>Этапы урока</w:t>
            </w:r>
          </w:p>
        </w:tc>
        <w:tc>
          <w:tcPr>
            <w:tcW w:w="5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B54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10"/>
                <w:b/>
                <w:bCs/>
                <w:color w:val="000000"/>
                <w:sz w:val="28"/>
                <w:szCs w:val="28"/>
              </w:rPr>
              <w:t>Деятельность учителя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B54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10"/>
                <w:b/>
                <w:bCs/>
                <w:color w:val="000000"/>
                <w:sz w:val="28"/>
                <w:szCs w:val="28"/>
              </w:rPr>
              <w:t>Деятельность обучающихся</w:t>
            </w:r>
          </w:p>
        </w:tc>
        <w:tc>
          <w:tcPr>
            <w:tcW w:w="4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B54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10"/>
                <w:b/>
                <w:bCs/>
                <w:color w:val="000000"/>
                <w:sz w:val="28"/>
                <w:szCs w:val="28"/>
              </w:rPr>
              <w:t>УУД</w:t>
            </w:r>
          </w:p>
        </w:tc>
      </w:tr>
      <w:tr w:rsidR="00BE5B54" w:rsidTr="00C4781C">
        <w:tc>
          <w:tcPr>
            <w:tcW w:w="2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B54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10"/>
                <w:b/>
                <w:bCs/>
                <w:color w:val="000000"/>
                <w:sz w:val="28"/>
                <w:szCs w:val="28"/>
              </w:rPr>
              <w:t>1</w:t>
            </w:r>
            <w:r>
              <w:rPr>
                <w:rStyle w:val="c8"/>
                <w:color w:val="000000"/>
                <w:sz w:val="28"/>
                <w:szCs w:val="28"/>
              </w:rPr>
              <w:t>.</w:t>
            </w:r>
            <w:r>
              <w:rPr>
                <w:rStyle w:val="c5"/>
                <w:b/>
                <w:bCs/>
                <w:color w:val="000000"/>
                <w:sz w:val="28"/>
                <w:szCs w:val="28"/>
              </w:rPr>
              <w:t>Мотивация к учебной деятельности</w:t>
            </w:r>
          </w:p>
          <w:p w:rsidR="00BE5B54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5"/>
                <w:b/>
                <w:bCs/>
                <w:color w:val="000000"/>
                <w:sz w:val="28"/>
                <w:szCs w:val="28"/>
              </w:rPr>
              <w:t>Цель:</w:t>
            </w:r>
          </w:p>
          <w:p w:rsidR="00BE5B54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Выработка внутренней готовности к реализации требований учебной деятельности</w:t>
            </w:r>
          </w:p>
        </w:tc>
        <w:tc>
          <w:tcPr>
            <w:tcW w:w="5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B54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     Здравствуйте! Сегодня  я пришла к вам в прекрасном настроении и хочу поделиться им с вами. Мы собрались здесь, чтобы покорить очередную вершину знаний в стране Лингвистики. А для этого нам необходимы не только приобретённые ранее знания и умения, но и ваше хорошее настроение.  </w:t>
            </w:r>
          </w:p>
          <w:p w:rsidR="00BE5B54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     Я надеюсь, что урок пройдёт интересно и продуктивно. Сегодня на уроке мы должны определить, что мы ещё не знаем, после чего вы будете самостоятельно открывать новые знания.</w:t>
            </w:r>
          </w:p>
          <w:p w:rsidR="00BE5B54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Style w:val="c0"/>
                <w:color w:val="000000"/>
                <w:sz w:val="28"/>
                <w:szCs w:val="28"/>
              </w:rPr>
            </w:pPr>
          </w:p>
          <w:p w:rsidR="00BE5B54" w:rsidRPr="009D7F44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Style w:val="c0"/>
                <w:i/>
                <w:color w:val="000000"/>
                <w:sz w:val="28"/>
                <w:szCs w:val="28"/>
              </w:rPr>
            </w:pPr>
            <w:r w:rsidRPr="009D7F44">
              <w:rPr>
                <w:rStyle w:val="c0"/>
                <w:i/>
                <w:color w:val="000000"/>
                <w:sz w:val="28"/>
                <w:szCs w:val="28"/>
              </w:rPr>
              <w:t>Раздаются карточки для написания темы, цели и задач урока.</w:t>
            </w:r>
          </w:p>
          <w:p w:rsidR="00BE5B54" w:rsidRDefault="00BE5B54" w:rsidP="00B5430C">
            <w:pPr>
              <w:shd w:val="clear" w:color="auto" w:fill="FFFFFF"/>
              <w:jc w:val="both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B54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Готовятся к «открытию» новых знаний</w:t>
            </w:r>
          </w:p>
        </w:tc>
        <w:tc>
          <w:tcPr>
            <w:tcW w:w="4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B54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Коммуникативные, регулятивные</w:t>
            </w:r>
          </w:p>
        </w:tc>
      </w:tr>
      <w:tr w:rsidR="00BE5B54" w:rsidTr="00C4781C">
        <w:tc>
          <w:tcPr>
            <w:tcW w:w="2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B54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5"/>
                <w:b/>
                <w:bCs/>
                <w:color w:val="000000"/>
                <w:sz w:val="28"/>
                <w:szCs w:val="28"/>
              </w:rPr>
              <w:t>2.Актуализация и пробные учебные действия</w:t>
            </w:r>
          </w:p>
          <w:p w:rsidR="00BE5B54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5"/>
                <w:b/>
                <w:bCs/>
                <w:color w:val="000000"/>
                <w:sz w:val="28"/>
                <w:szCs w:val="28"/>
              </w:rPr>
              <w:t>Цель:</w:t>
            </w:r>
          </w:p>
          <w:p w:rsidR="00BE5B54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Осознание и фиксация индивидуального затруднения при выполнении пробного учебного действия</w:t>
            </w:r>
          </w:p>
        </w:tc>
        <w:tc>
          <w:tcPr>
            <w:tcW w:w="5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B54" w:rsidRPr="009D7F44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Style w:val="c8"/>
                <w:i/>
                <w:color w:val="000000"/>
                <w:sz w:val="28"/>
                <w:szCs w:val="28"/>
              </w:rPr>
            </w:pPr>
            <w:r w:rsidRPr="009D7F44">
              <w:rPr>
                <w:rStyle w:val="c8"/>
                <w:i/>
                <w:color w:val="000000"/>
                <w:sz w:val="28"/>
                <w:szCs w:val="28"/>
              </w:rPr>
              <w:t xml:space="preserve">Карточки с текстом + вывод текста на слайд. </w:t>
            </w:r>
          </w:p>
          <w:p w:rsidR="00BE5B54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8"/>
                <w:color w:val="000000"/>
                <w:sz w:val="28"/>
                <w:szCs w:val="28"/>
              </w:rPr>
              <w:t>22 июня 1941 года, в 4часа утра, не объявляя о начале войны, германские войска вероломно напали на нашу страну.  В боевые действи</w:t>
            </w:r>
            <w:r w:rsidR="00063E87">
              <w:rPr>
                <w:rStyle w:val="c8"/>
                <w:color w:val="000000"/>
                <w:sz w:val="28"/>
                <w:szCs w:val="28"/>
              </w:rPr>
              <w:t xml:space="preserve">я вступили 153 немецкие дивизии, </w:t>
            </w:r>
            <w:r>
              <w:rPr>
                <w:rStyle w:val="c8"/>
                <w:color w:val="000000"/>
                <w:sz w:val="28"/>
                <w:szCs w:val="28"/>
              </w:rPr>
              <w:t xml:space="preserve">3712 танков </w:t>
            </w:r>
            <w:r w:rsidR="00063E87">
              <w:rPr>
                <w:rStyle w:val="c8"/>
                <w:color w:val="000000"/>
                <w:sz w:val="28"/>
                <w:szCs w:val="28"/>
              </w:rPr>
              <w:t>и 4950 боевых самолетов.</w:t>
            </w:r>
          </w:p>
          <w:p w:rsidR="00C4781C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Style w:val="c8"/>
                <w:color w:val="000000"/>
                <w:sz w:val="28"/>
                <w:szCs w:val="28"/>
              </w:rPr>
            </w:pPr>
            <w:r>
              <w:rPr>
                <w:rStyle w:val="c8"/>
                <w:color w:val="000000"/>
                <w:sz w:val="28"/>
                <w:szCs w:val="28"/>
              </w:rPr>
              <w:t>     О каком историческом событии я сейчас прочитала? Правильно: речь шла о нач</w:t>
            </w:r>
            <w:r w:rsidR="00C4781C">
              <w:rPr>
                <w:rStyle w:val="c8"/>
                <w:color w:val="000000"/>
                <w:sz w:val="28"/>
                <w:szCs w:val="28"/>
              </w:rPr>
              <w:t>але Великой Отечественной войны.</w:t>
            </w:r>
          </w:p>
          <w:p w:rsidR="00C4781C" w:rsidRDefault="00BE5B54" w:rsidP="00C4781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8"/>
                <w:color w:val="000000"/>
                <w:sz w:val="28"/>
                <w:szCs w:val="28"/>
              </w:rPr>
              <w:t>Что вам помогло узнать это событие? Какую ещё информацию вы получили?  Что вам в этом помогло? Какой частью речи являются эти числа</w:t>
            </w:r>
            <w:r w:rsidR="00C4781C" w:rsidRPr="00C4781C">
              <w:rPr>
                <w:rStyle w:val="c8"/>
                <w:sz w:val="28"/>
                <w:szCs w:val="28"/>
              </w:rPr>
              <w:t>?</w:t>
            </w:r>
            <w:r w:rsidR="00C4781C">
              <w:rPr>
                <w:rStyle w:val="c8"/>
                <w:color w:val="00B050"/>
                <w:sz w:val="28"/>
                <w:szCs w:val="28"/>
              </w:rPr>
              <w:t xml:space="preserve"> </w:t>
            </w:r>
            <w:r w:rsidR="00C4781C" w:rsidRPr="00C4781C">
              <w:rPr>
                <w:rStyle w:val="c8"/>
                <w:sz w:val="28"/>
                <w:szCs w:val="28"/>
              </w:rPr>
              <w:t xml:space="preserve">Правильно, </w:t>
            </w:r>
            <w:proofErr w:type="gramStart"/>
            <w:r w:rsidR="00C4781C" w:rsidRPr="00C4781C">
              <w:rPr>
                <w:rStyle w:val="c8"/>
                <w:sz w:val="28"/>
                <w:szCs w:val="28"/>
              </w:rPr>
              <w:t>это  имя</w:t>
            </w:r>
            <w:proofErr w:type="gramEnd"/>
            <w:r w:rsidR="00C4781C" w:rsidRPr="00C4781C">
              <w:rPr>
                <w:rStyle w:val="c8"/>
                <w:sz w:val="28"/>
                <w:szCs w:val="28"/>
              </w:rPr>
              <w:t xml:space="preserve"> числительное. </w:t>
            </w:r>
            <w:r w:rsidRPr="00C4781C">
              <w:rPr>
                <w:rStyle w:val="c0"/>
                <w:sz w:val="28"/>
                <w:szCs w:val="28"/>
              </w:rPr>
              <w:t xml:space="preserve">Знакомы ли вам остальные части речи? </w:t>
            </w:r>
          </w:p>
          <w:p w:rsidR="00BE5B54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B54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Отвечают на вопросы, делают вывод. выделяют проблемный вопрос, формулирую цель и тему урока</w:t>
            </w:r>
          </w:p>
        </w:tc>
        <w:tc>
          <w:tcPr>
            <w:tcW w:w="4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B54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Познавательные, коммуникативные</w:t>
            </w:r>
          </w:p>
        </w:tc>
      </w:tr>
      <w:tr w:rsidR="00BE5B54" w:rsidTr="00C4781C">
        <w:tc>
          <w:tcPr>
            <w:tcW w:w="2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B54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5"/>
                <w:b/>
                <w:bCs/>
                <w:color w:val="000000"/>
                <w:sz w:val="28"/>
                <w:szCs w:val="28"/>
              </w:rPr>
              <w:t>4.Построение проекта выхода из затруднения</w:t>
            </w:r>
          </w:p>
          <w:p w:rsidR="00BE5B54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5"/>
                <w:b/>
                <w:bCs/>
                <w:color w:val="000000"/>
                <w:sz w:val="28"/>
                <w:szCs w:val="28"/>
              </w:rPr>
              <w:t>Цель:</w:t>
            </w:r>
          </w:p>
          <w:p w:rsidR="00BE5B54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Построение плана действий из затруднения</w:t>
            </w:r>
          </w:p>
        </w:tc>
        <w:tc>
          <w:tcPr>
            <w:tcW w:w="5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B54" w:rsidRPr="00C4781C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  <w:i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 xml:space="preserve">-Что мы сегодня должны узнать на уроке? </w:t>
            </w:r>
            <w:r w:rsidRPr="00C4781C">
              <w:rPr>
                <w:rStyle w:val="c0"/>
                <w:i/>
                <w:sz w:val="28"/>
                <w:szCs w:val="28"/>
              </w:rPr>
              <w:t xml:space="preserve">(Что обозначает имя числительное, </w:t>
            </w:r>
            <w:proofErr w:type="gramStart"/>
            <w:r w:rsidRPr="00C4781C">
              <w:rPr>
                <w:rStyle w:val="c0"/>
                <w:i/>
                <w:sz w:val="28"/>
                <w:szCs w:val="28"/>
              </w:rPr>
              <w:t>его  грамматические</w:t>
            </w:r>
            <w:proofErr w:type="gramEnd"/>
            <w:r w:rsidRPr="00C4781C">
              <w:rPr>
                <w:rStyle w:val="c0"/>
                <w:i/>
                <w:sz w:val="28"/>
                <w:szCs w:val="28"/>
              </w:rPr>
              <w:t xml:space="preserve"> признаки и синтаксическую роль; отличие имени числительного от других частей речи).</w:t>
            </w:r>
          </w:p>
          <w:p w:rsidR="00BE5B54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-Как вы думаете, каким способом это можно сделать?</w:t>
            </w:r>
          </w:p>
          <w:p w:rsidR="00BE5B54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Style w:val="c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</w:t>
            </w:r>
            <w:r w:rsidRPr="007B3623">
              <w:rPr>
                <w:rStyle w:val="c0"/>
                <w:sz w:val="28"/>
                <w:szCs w:val="28"/>
              </w:rPr>
              <w:t>С помощью чего мы будем добывать информацию?</w:t>
            </w:r>
          </w:p>
          <w:p w:rsidR="00C4781C" w:rsidRPr="00C4781C" w:rsidRDefault="00C4781C" w:rsidP="00B5430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  <w:i/>
                <w:color w:val="000000"/>
              </w:rPr>
            </w:pPr>
            <w:r w:rsidRPr="00C4781C">
              <w:rPr>
                <w:rStyle w:val="c0"/>
                <w:i/>
                <w:sz w:val="28"/>
                <w:szCs w:val="28"/>
              </w:rPr>
              <w:t xml:space="preserve">Заполняем карточки. 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B54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Отвечают на вопросы, составляют план действий</w:t>
            </w:r>
          </w:p>
        </w:tc>
        <w:tc>
          <w:tcPr>
            <w:tcW w:w="4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B54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Познавательные, коммуникативные регулятивные</w:t>
            </w:r>
          </w:p>
        </w:tc>
      </w:tr>
      <w:tr w:rsidR="00BE5B54" w:rsidTr="00C4781C">
        <w:tc>
          <w:tcPr>
            <w:tcW w:w="2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B54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5"/>
                <w:b/>
                <w:bCs/>
                <w:color w:val="000000"/>
                <w:sz w:val="28"/>
                <w:szCs w:val="28"/>
              </w:rPr>
              <w:t>5.Реализация построения проекта</w:t>
            </w:r>
          </w:p>
          <w:p w:rsidR="00BE5B54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5"/>
                <w:b/>
                <w:bCs/>
                <w:color w:val="000000"/>
                <w:sz w:val="28"/>
                <w:szCs w:val="28"/>
              </w:rPr>
              <w:t>Цель:  </w:t>
            </w:r>
          </w:p>
          <w:p w:rsidR="00BE5B54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Фиксация решения поставленной учебной задачи, нового способа действия</w:t>
            </w:r>
          </w:p>
        </w:tc>
        <w:tc>
          <w:tcPr>
            <w:tcW w:w="5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B54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i/>
                <w:iCs/>
                <w:color w:val="000000"/>
                <w:sz w:val="28"/>
                <w:szCs w:val="28"/>
                <w:u w:val="single"/>
              </w:rPr>
              <w:t>1 этап:</w:t>
            </w:r>
            <w:r>
              <w:rPr>
                <w:rStyle w:val="c1"/>
                <w:i/>
                <w:iCs/>
                <w:color w:val="000000"/>
                <w:sz w:val="28"/>
                <w:szCs w:val="28"/>
              </w:rPr>
              <w:t> </w:t>
            </w:r>
            <w:r>
              <w:rPr>
                <w:rStyle w:val="c0"/>
                <w:color w:val="000000"/>
                <w:sz w:val="28"/>
                <w:szCs w:val="28"/>
              </w:rPr>
              <w:t> </w:t>
            </w:r>
          </w:p>
          <w:p w:rsidR="00BE5B54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 xml:space="preserve">     Запишем первое предложение текста в тетрадь, причём год события я предлагаю записать </w:t>
            </w:r>
            <w:r w:rsidR="00C4781C" w:rsidRPr="00C4781C">
              <w:rPr>
                <w:rStyle w:val="c0"/>
                <w:sz w:val="28"/>
                <w:szCs w:val="28"/>
              </w:rPr>
              <w:t>словами</w:t>
            </w:r>
            <w:r>
              <w:rPr>
                <w:rStyle w:val="c0"/>
                <w:color w:val="000000"/>
                <w:sz w:val="28"/>
                <w:szCs w:val="28"/>
              </w:rPr>
              <w:t xml:space="preserve"> (один ученик работает у доски).</w:t>
            </w:r>
          </w:p>
          <w:p w:rsidR="00063E87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1"/>
                <w:i/>
                <w:iCs/>
                <w:color w:val="000000"/>
                <w:sz w:val="28"/>
                <w:szCs w:val="28"/>
                <w:u w:val="single"/>
              </w:rPr>
              <w:t>Задание:</w:t>
            </w:r>
            <w:r>
              <w:rPr>
                <w:rStyle w:val="c0"/>
                <w:color w:val="000000"/>
                <w:sz w:val="28"/>
                <w:szCs w:val="28"/>
              </w:rPr>
              <w:t xml:space="preserve"> объяснить орфограммы и </w:t>
            </w:r>
            <w:proofErr w:type="spellStart"/>
            <w:r>
              <w:rPr>
                <w:rStyle w:val="c0"/>
                <w:color w:val="000000"/>
                <w:sz w:val="28"/>
                <w:szCs w:val="28"/>
              </w:rPr>
              <w:t>пунктограммы</w:t>
            </w:r>
            <w:proofErr w:type="spellEnd"/>
            <w:r>
              <w:rPr>
                <w:rStyle w:val="c0"/>
                <w:color w:val="000000"/>
                <w:sz w:val="28"/>
                <w:szCs w:val="28"/>
              </w:rPr>
              <w:t xml:space="preserve">. Определить лексическое значение слова «вероломно» (дерзко, коварно, неожиданно, путём обмана, измены). </w:t>
            </w:r>
          </w:p>
          <w:p w:rsidR="00BE5B54" w:rsidRPr="00C4781C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 xml:space="preserve">Почему я предложила записать имя числительное </w:t>
            </w:r>
            <w:r w:rsidRPr="00C4781C">
              <w:rPr>
                <w:rStyle w:val="c0"/>
                <w:sz w:val="28"/>
                <w:szCs w:val="28"/>
              </w:rPr>
              <w:t>словами?</w:t>
            </w:r>
            <w:r w:rsidR="00893275">
              <w:rPr>
                <w:rStyle w:val="c0"/>
                <w:color w:val="FF0000"/>
                <w:sz w:val="28"/>
                <w:szCs w:val="28"/>
              </w:rPr>
              <w:t xml:space="preserve"> </w:t>
            </w:r>
            <w:r w:rsidRPr="00C4781C">
              <w:rPr>
                <w:rStyle w:val="c0"/>
                <w:sz w:val="28"/>
                <w:szCs w:val="28"/>
              </w:rPr>
              <w:t>Все ли правильно записали числительные?</w:t>
            </w:r>
            <w:r w:rsidR="007B3623" w:rsidRPr="00C4781C">
              <w:rPr>
                <w:rStyle w:val="c0"/>
                <w:sz w:val="28"/>
                <w:szCs w:val="28"/>
              </w:rPr>
              <w:t xml:space="preserve"> </w:t>
            </w:r>
          </w:p>
          <w:p w:rsidR="00BE5B54" w:rsidRPr="007B3623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  <w:color w:val="FF0000"/>
              </w:rPr>
            </w:pPr>
            <w:r w:rsidRPr="00C4781C">
              <w:rPr>
                <w:rStyle w:val="c0"/>
                <w:sz w:val="28"/>
                <w:szCs w:val="28"/>
              </w:rPr>
              <w:t>     В ходе изучения темы мы научимся правильно их писать</w:t>
            </w:r>
            <w:r w:rsidRPr="007B3623">
              <w:rPr>
                <w:rStyle w:val="c0"/>
                <w:color w:val="FF0000"/>
                <w:sz w:val="28"/>
                <w:szCs w:val="28"/>
              </w:rPr>
              <w:t>.</w:t>
            </w:r>
          </w:p>
          <w:p w:rsidR="00BE5B54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i/>
                <w:iCs/>
                <w:color w:val="000000"/>
                <w:sz w:val="28"/>
                <w:szCs w:val="28"/>
                <w:u w:val="single"/>
              </w:rPr>
              <w:t>Сообщение</w:t>
            </w:r>
            <w:r>
              <w:rPr>
                <w:rStyle w:val="c11"/>
                <w:color w:val="000000"/>
                <w:sz w:val="28"/>
                <w:szCs w:val="28"/>
                <w:u w:val="single"/>
              </w:rPr>
              <w:t> </w:t>
            </w:r>
          </w:p>
          <w:p w:rsidR="00BE5B54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8"/>
                <w:color w:val="000000"/>
                <w:sz w:val="28"/>
                <w:szCs w:val="28"/>
              </w:rPr>
              <w:t>     Название числительное является производным от слова «число»  и образовано по аналогии с наименованием двух других именных частей речи  (существительное, прилагательное). По частоте употребления в речи числительные занимают 8-е место</w:t>
            </w:r>
            <w:r>
              <w:rPr>
                <w:rStyle w:val="c8"/>
                <w:color w:val="0000FF"/>
                <w:sz w:val="28"/>
                <w:szCs w:val="28"/>
              </w:rPr>
              <w:t> </w:t>
            </w:r>
            <w:r>
              <w:rPr>
                <w:rStyle w:val="c0"/>
                <w:color w:val="000000"/>
                <w:sz w:val="28"/>
                <w:szCs w:val="28"/>
              </w:rPr>
              <w:t>Имя числительное – уникальная часть речи. Все числительные можно назвать. Можно ли перечислить все существительные, прилагательные, глаголы?  В любом толковом словаре числительные приведены полностью, и новые вряд ли появятся. Но это ограниченное количество слов может образовывать неограниченное число сочетаний для обозначения любого количества!</w:t>
            </w:r>
          </w:p>
          <w:p w:rsidR="00BE5B54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(По материалам «</w:t>
            </w:r>
            <w:proofErr w:type="gramStart"/>
            <w:r>
              <w:rPr>
                <w:rStyle w:val="c0"/>
                <w:color w:val="000000"/>
                <w:sz w:val="28"/>
                <w:szCs w:val="28"/>
              </w:rPr>
              <w:t>Энциклопедии  для</w:t>
            </w:r>
            <w:proofErr w:type="gramEnd"/>
            <w:r>
              <w:rPr>
                <w:rStyle w:val="c0"/>
                <w:color w:val="000000"/>
                <w:sz w:val="28"/>
                <w:szCs w:val="28"/>
              </w:rPr>
              <w:t xml:space="preserve"> детей». Раздел  «Языкознание. Русский язык»).</w:t>
            </w:r>
          </w:p>
          <w:p w:rsidR="00BE5B54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11"/>
                <w:i/>
                <w:iCs/>
                <w:color w:val="000000"/>
                <w:sz w:val="28"/>
                <w:szCs w:val="28"/>
                <w:u w:val="single"/>
              </w:rPr>
              <w:t>2 этап</w:t>
            </w:r>
          </w:p>
          <w:p w:rsidR="00BE5B54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i/>
                <w:iCs/>
                <w:color w:val="000000"/>
                <w:sz w:val="28"/>
                <w:szCs w:val="28"/>
                <w:u w:val="single"/>
              </w:rPr>
              <w:t>Работа с учебником (знакомство с новым материалом, поиск ответа на вопросы</w:t>
            </w:r>
            <w:r>
              <w:rPr>
                <w:rStyle w:val="c1"/>
                <w:i/>
                <w:iCs/>
                <w:color w:val="000000"/>
                <w:sz w:val="28"/>
                <w:szCs w:val="28"/>
              </w:rPr>
              <w:t>)</w:t>
            </w:r>
          </w:p>
          <w:p w:rsidR="00BE5B54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11"/>
                <w:i/>
                <w:iCs/>
                <w:color w:val="000000"/>
                <w:sz w:val="28"/>
                <w:szCs w:val="28"/>
                <w:u w:val="single"/>
              </w:rPr>
              <w:t> 2 этап:</w:t>
            </w:r>
          </w:p>
          <w:p w:rsidR="00BE5B54" w:rsidRPr="009D7F44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 w:rsidRPr="009D7F44">
              <w:rPr>
                <w:rStyle w:val="c1"/>
                <w:iCs/>
                <w:color w:val="000000"/>
                <w:sz w:val="28"/>
                <w:szCs w:val="28"/>
              </w:rPr>
              <w:t>Предлагаю самостоятельно прочитать теоретический материал учебника и найти все основные характеристики имени числительного:</w:t>
            </w:r>
          </w:p>
          <w:p w:rsidR="00BE5B54" w:rsidRPr="00893275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  <w:i/>
                <w:sz w:val="2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 xml:space="preserve">- </w:t>
            </w:r>
            <w:r w:rsidRPr="00893275">
              <w:rPr>
                <w:rStyle w:val="c0"/>
                <w:i/>
                <w:szCs w:val="28"/>
              </w:rPr>
              <w:t>какая часть речи называется именем числительным;</w:t>
            </w:r>
          </w:p>
          <w:p w:rsidR="00BE5B54" w:rsidRPr="00893275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  <w:i/>
                <w:sz w:val="20"/>
              </w:rPr>
            </w:pPr>
            <w:r w:rsidRPr="00893275">
              <w:rPr>
                <w:rStyle w:val="c0"/>
                <w:i/>
                <w:szCs w:val="28"/>
              </w:rPr>
              <w:t>- на какие группы делятся имена числительные;</w:t>
            </w:r>
          </w:p>
          <w:p w:rsidR="00BE5B54" w:rsidRPr="00893275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  <w:i/>
                <w:sz w:val="20"/>
              </w:rPr>
            </w:pPr>
            <w:r w:rsidRPr="00893275">
              <w:rPr>
                <w:rStyle w:val="c0"/>
                <w:i/>
                <w:szCs w:val="28"/>
              </w:rPr>
              <w:t>-на какие вопросы отвечает каждая группа числительных;</w:t>
            </w:r>
          </w:p>
          <w:p w:rsidR="00BE5B54" w:rsidRPr="00893275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  <w:i/>
                <w:sz w:val="20"/>
              </w:rPr>
            </w:pPr>
            <w:r w:rsidRPr="00893275">
              <w:rPr>
                <w:rStyle w:val="c0"/>
                <w:i/>
                <w:szCs w:val="28"/>
              </w:rPr>
              <w:t>-как изменяются имена числительные;</w:t>
            </w:r>
          </w:p>
          <w:p w:rsidR="00BE5B54" w:rsidRPr="00893275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  <w:i/>
                <w:sz w:val="20"/>
              </w:rPr>
            </w:pPr>
            <w:r w:rsidRPr="00893275">
              <w:rPr>
                <w:rStyle w:val="c0"/>
                <w:i/>
                <w:szCs w:val="28"/>
              </w:rPr>
              <w:t>-какие грамматические признаки имеют имена числительные;</w:t>
            </w:r>
          </w:p>
          <w:p w:rsidR="00BE5B54" w:rsidRPr="00893275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  <w:i/>
                <w:sz w:val="20"/>
              </w:rPr>
            </w:pPr>
            <w:r w:rsidRPr="00893275">
              <w:rPr>
                <w:rStyle w:val="c0"/>
                <w:i/>
                <w:szCs w:val="28"/>
              </w:rPr>
              <w:t>-синтаксическая роль имени числительного.</w:t>
            </w:r>
          </w:p>
          <w:p w:rsidR="00BE5B54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11"/>
                <w:i/>
                <w:iCs/>
                <w:color w:val="000000"/>
                <w:sz w:val="28"/>
                <w:szCs w:val="28"/>
                <w:u w:val="single"/>
              </w:rPr>
              <w:t>3 этап</w:t>
            </w:r>
          </w:p>
          <w:p w:rsidR="00BE5B54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i/>
                <w:iCs/>
                <w:color w:val="000000"/>
                <w:sz w:val="28"/>
                <w:szCs w:val="28"/>
              </w:rPr>
              <w:t>Составление кластера совместно с учителем</w:t>
            </w:r>
          </w:p>
          <w:p w:rsidR="00BE5B54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Style w:val="c11"/>
                <w:color w:val="000000"/>
                <w:sz w:val="28"/>
                <w:szCs w:val="28"/>
                <w:u w:val="single"/>
              </w:rPr>
            </w:pPr>
            <w:r>
              <w:rPr>
                <w:rStyle w:val="c1"/>
                <w:i/>
                <w:iCs/>
                <w:color w:val="000000"/>
                <w:sz w:val="28"/>
                <w:szCs w:val="28"/>
                <w:u w:val="single"/>
              </w:rPr>
              <w:t>Учитель</w:t>
            </w:r>
            <w:r>
              <w:rPr>
                <w:rStyle w:val="c11"/>
                <w:color w:val="000000"/>
                <w:sz w:val="28"/>
                <w:szCs w:val="28"/>
                <w:u w:val="single"/>
              </w:rPr>
              <w:t>:</w:t>
            </w:r>
          </w:p>
          <w:p w:rsidR="00BE5B54" w:rsidRDefault="00BE5B54" w:rsidP="00B5430C">
            <w:pPr>
              <w:pStyle w:val="c3"/>
              <w:spacing w:before="0" w:beforeAutospacing="0" w:after="0" w:afterAutospacing="0"/>
              <w:ind w:firstLine="397"/>
              <w:jc w:val="both"/>
              <w:rPr>
                <w:rStyle w:val="c11"/>
                <w:sz w:val="28"/>
                <w:szCs w:val="28"/>
              </w:rPr>
            </w:pPr>
            <w:r>
              <w:rPr>
                <w:rStyle w:val="c11"/>
                <w:sz w:val="28"/>
                <w:szCs w:val="28"/>
              </w:rPr>
              <w:t>Рома и Руслан, могу я попросить выйти вас к доске?</w:t>
            </w:r>
          </w:p>
          <w:p w:rsidR="00BE5B54" w:rsidRDefault="00BE5B54" w:rsidP="00B5430C">
            <w:pPr>
              <w:pStyle w:val="c3"/>
              <w:spacing w:before="0" w:beforeAutospacing="0" w:after="0" w:afterAutospacing="0"/>
              <w:ind w:firstLine="397"/>
              <w:jc w:val="both"/>
              <w:rPr>
                <w:rStyle w:val="c11"/>
                <w:sz w:val="28"/>
                <w:szCs w:val="28"/>
              </w:rPr>
            </w:pPr>
            <w:r>
              <w:rPr>
                <w:rStyle w:val="c11"/>
                <w:sz w:val="28"/>
                <w:szCs w:val="28"/>
              </w:rPr>
              <w:t xml:space="preserve">Ребята, скажите, пожалуйста, мальчики похожи между собой? </w:t>
            </w:r>
          </w:p>
          <w:p w:rsidR="00BE5B54" w:rsidRDefault="00BE5B54" w:rsidP="00B5430C">
            <w:pPr>
              <w:pStyle w:val="c3"/>
              <w:spacing w:before="0" w:beforeAutospacing="0" w:after="0" w:afterAutospacing="0"/>
              <w:ind w:firstLine="397"/>
              <w:jc w:val="both"/>
              <w:rPr>
                <w:rStyle w:val="c11"/>
                <w:sz w:val="28"/>
                <w:szCs w:val="28"/>
              </w:rPr>
            </w:pPr>
            <w:r>
              <w:rPr>
                <w:rStyle w:val="c11"/>
                <w:sz w:val="28"/>
                <w:szCs w:val="28"/>
              </w:rPr>
              <w:t xml:space="preserve">Можем ли мы их назвать абсолютно одинаковыми? </w:t>
            </w:r>
          </w:p>
          <w:p w:rsidR="00BE5B54" w:rsidRDefault="00BE5B54" w:rsidP="00B5430C">
            <w:pPr>
              <w:pStyle w:val="c3"/>
              <w:spacing w:before="0" w:beforeAutospacing="0" w:after="0" w:afterAutospacing="0"/>
              <w:ind w:firstLine="397"/>
              <w:jc w:val="both"/>
              <w:rPr>
                <w:rStyle w:val="c11"/>
                <w:sz w:val="28"/>
                <w:szCs w:val="28"/>
              </w:rPr>
            </w:pPr>
            <w:r>
              <w:rPr>
                <w:rStyle w:val="c11"/>
                <w:sz w:val="28"/>
                <w:szCs w:val="28"/>
              </w:rPr>
              <w:t>Как мы их можем отличить друг от друга?</w:t>
            </w:r>
          </w:p>
          <w:p w:rsidR="00BE5B54" w:rsidRPr="009D7F44" w:rsidRDefault="00BE5B54" w:rsidP="00B5430C">
            <w:pPr>
              <w:pStyle w:val="c3"/>
              <w:spacing w:before="0" w:beforeAutospacing="0" w:after="0" w:afterAutospacing="0"/>
              <w:ind w:firstLine="397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11"/>
                <w:sz w:val="28"/>
                <w:szCs w:val="28"/>
              </w:rPr>
              <w:t xml:space="preserve">Как называются люди, предметы, которые очень похожи между собой? </w:t>
            </w:r>
            <w:r w:rsidRPr="00F4462D">
              <w:rPr>
                <w:rStyle w:val="c11"/>
                <w:i/>
                <w:sz w:val="28"/>
                <w:szCs w:val="28"/>
              </w:rPr>
              <w:t>(двойники</w:t>
            </w:r>
            <w:r>
              <w:rPr>
                <w:rStyle w:val="c11"/>
                <w:i/>
                <w:sz w:val="28"/>
                <w:szCs w:val="28"/>
              </w:rPr>
              <w:t>).</w:t>
            </w:r>
          </w:p>
          <w:p w:rsidR="00BE5B54" w:rsidRDefault="00BE5B54" w:rsidP="00C4781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8"/>
                <w:color w:val="000000"/>
                <w:sz w:val="28"/>
                <w:szCs w:val="28"/>
                <w:shd w:val="clear" w:color="auto" w:fill="FBFBFB"/>
              </w:rPr>
              <w:t>     Я не зря заговорила о двойниках. У имени числительного тоже есть двойники: другие части речи, имеющие числовые значения. Попробуем выяснить, какие это части речи. Какой частью речи является слово «двойник»? Имеет ли оно числовое значение? Какое? Запишите это слово, указав в скобках часть речи. Запишите словами цифру «два» Попробуем подобрать другие части речи.</w:t>
            </w:r>
            <w:r>
              <w:rPr>
                <w:rStyle w:val="c8"/>
                <w:color w:val="000000"/>
                <w:sz w:val="28"/>
                <w:szCs w:val="28"/>
              </w:rPr>
              <w:t> Что между ними общего? Выделите корень. Чем отличаются имена числительные от других слов с числовым значением? Попробуем записать слова цифрами. Почему мы не может это сделать? Почему мы можем записать слово «два» числом?</w:t>
            </w:r>
            <w:r w:rsidR="00893275">
              <w:rPr>
                <w:rStyle w:val="c8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B54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Работают в тетрадях и у доски, отвечают на вопросы, работают в группах, самостоятельно работают с учебником, ищут ответы на поставленные вопросы, совместно с учителем составляют схему теоретического материала, делают выводы</w:t>
            </w:r>
          </w:p>
        </w:tc>
        <w:tc>
          <w:tcPr>
            <w:tcW w:w="4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B54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Познавательные, коммуникативные регулятивные</w:t>
            </w:r>
          </w:p>
        </w:tc>
      </w:tr>
      <w:tr w:rsidR="00BE5B54" w:rsidTr="00C4781C">
        <w:tc>
          <w:tcPr>
            <w:tcW w:w="2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B54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5"/>
                <w:b/>
                <w:bCs/>
                <w:color w:val="000000"/>
                <w:sz w:val="28"/>
                <w:szCs w:val="28"/>
              </w:rPr>
              <w:t>6.Первичное закрепление с проговариванием во внешней речи</w:t>
            </w:r>
          </w:p>
          <w:p w:rsidR="00BE5B54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5"/>
                <w:b/>
                <w:bCs/>
                <w:color w:val="000000"/>
                <w:sz w:val="28"/>
                <w:szCs w:val="28"/>
              </w:rPr>
              <w:t>Цель:</w:t>
            </w:r>
          </w:p>
          <w:p w:rsidR="00BE5B54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Закрепление и проговаривание новых знаний</w:t>
            </w:r>
          </w:p>
        </w:tc>
        <w:tc>
          <w:tcPr>
            <w:tcW w:w="5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B54" w:rsidRPr="00893275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</w:rPr>
            </w:pPr>
            <w:r>
              <w:rPr>
                <w:rStyle w:val="c8"/>
                <w:color w:val="000000"/>
                <w:sz w:val="28"/>
                <w:szCs w:val="28"/>
              </w:rPr>
              <w:t>-</w:t>
            </w:r>
            <w:r w:rsidRPr="00893275">
              <w:rPr>
                <w:rStyle w:val="c8"/>
                <w:sz w:val="28"/>
                <w:szCs w:val="28"/>
              </w:rPr>
              <w:t>Итак,</w:t>
            </w:r>
            <w:r w:rsidRPr="00893275">
              <w:rPr>
                <w:rStyle w:val="c1"/>
                <w:i/>
                <w:iCs/>
                <w:sz w:val="28"/>
                <w:szCs w:val="28"/>
              </w:rPr>
              <w:t> </w:t>
            </w:r>
            <w:r w:rsidRPr="00893275">
              <w:rPr>
                <w:rStyle w:val="c0"/>
                <w:sz w:val="28"/>
                <w:szCs w:val="28"/>
              </w:rPr>
              <w:t> какая часть речи называется именем числительным;</w:t>
            </w:r>
          </w:p>
          <w:p w:rsidR="00BE5B54" w:rsidRPr="00893275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</w:rPr>
            </w:pPr>
            <w:r w:rsidRPr="00893275">
              <w:rPr>
                <w:rStyle w:val="c0"/>
                <w:sz w:val="28"/>
                <w:szCs w:val="28"/>
              </w:rPr>
              <w:t>- на какие группы делятся имена числительные;</w:t>
            </w:r>
          </w:p>
          <w:p w:rsidR="00BE5B54" w:rsidRPr="00893275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</w:rPr>
            </w:pPr>
            <w:r w:rsidRPr="00893275">
              <w:rPr>
                <w:rStyle w:val="c0"/>
                <w:sz w:val="28"/>
                <w:szCs w:val="28"/>
              </w:rPr>
              <w:t>-на какие вопросы отвечает каждая группа числительных;</w:t>
            </w:r>
          </w:p>
          <w:p w:rsidR="00BE5B54" w:rsidRPr="00893275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</w:rPr>
            </w:pPr>
            <w:r w:rsidRPr="00893275">
              <w:rPr>
                <w:rStyle w:val="c0"/>
                <w:sz w:val="28"/>
                <w:szCs w:val="28"/>
              </w:rPr>
              <w:t>-как изменяются имена числительные;</w:t>
            </w:r>
          </w:p>
          <w:p w:rsidR="00BE5B54" w:rsidRPr="00893275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</w:rPr>
            </w:pPr>
            <w:r w:rsidRPr="00893275">
              <w:rPr>
                <w:rStyle w:val="c0"/>
                <w:sz w:val="28"/>
                <w:szCs w:val="28"/>
              </w:rPr>
              <w:t>-какие грамматические признаки имеют имена числительные;</w:t>
            </w:r>
          </w:p>
          <w:p w:rsidR="00BE5B54" w:rsidRPr="00893275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</w:rPr>
            </w:pPr>
            <w:r w:rsidRPr="00893275">
              <w:rPr>
                <w:rStyle w:val="c0"/>
                <w:sz w:val="28"/>
                <w:szCs w:val="28"/>
              </w:rPr>
              <w:t>-синтаксическую роль имени числительного;</w:t>
            </w:r>
          </w:p>
          <w:p w:rsidR="00BE5B54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Style w:val="c0"/>
                <w:sz w:val="28"/>
                <w:szCs w:val="28"/>
              </w:rPr>
            </w:pPr>
            <w:r w:rsidRPr="00893275">
              <w:rPr>
                <w:rStyle w:val="c0"/>
                <w:sz w:val="28"/>
                <w:szCs w:val="28"/>
              </w:rPr>
              <w:t>-имена числительные имеют «двойников»: слова с числовым значением.</w:t>
            </w:r>
            <w:r w:rsidR="00893275">
              <w:rPr>
                <w:rStyle w:val="c0"/>
                <w:sz w:val="28"/>
                <w:szCs w:val="28"/>
              </w:rPr>
              <w:t xml:space="preserve"> </w:t>
            </w:r>
          </w:p>
          <w:p w:rsidR="00C4781C" w:rsidRPr="00C4781C" w:rsidRDefault="00C4781C" w:rsidP="00B5430C">
            <w:pPr>
              <w:pStyle w:val="c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t>Давайте попробуем теперь ответить на эти вопросы без помощи тетради и доски.</w:t>
            </w:r>
          </w:p>
          <w:p w:rsidR="00BE5B54" w:rsidRPr="003D4B02" w:rsidRDefault="00BE5B54" w:rsidP="00B5430C">
            <w:pPr>
              <w:pStyle w:val="c33"/>
              <w:spacing w:before="0" w:beforeAutospacing="0" w:after="0" w:afterAutospacing="0"/>
              <w:rPr>
                <w:rStyle w:val="c0"/>
                <w:color w:val="00B050"/>
                <w:sz w:val="28"/>
                <w:szCs w:val="28"/>
              </w:rPr>
            </w:pPr>
          </w:p>
          <w:p w:rsidR="00BE5B54" w:rsidRDefault="00BE5B54" w:rsidP="00C4781C">
            <w:pPr>
              <w:pStyle w:val="c33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 w:rsidRPr="00893275">
              <w:rPr>
                <w:rStyle w:val="c0"/>
                <w:sz w:val="28"/>
                <w:szCs w:val="28"/>
              </w:rPr>
              <w:t>Прежде, чем мы приступим к следующему этапу нашего урока</w:t>
            </w:r>
            <w:r w:rsidR="00C4781C">
              <w:rPr>
                <w:rStyle w:val="c0"/>
                <w:color w:val="000000"/>
                <w:sz w:val="28"/>
                <w:szCs w:val="28"/>
              </w:rPr>
              <w:t xml:space="preserve">, </w:t>
            </w:r>
            <w:r>
              <w:rPr>
                <w:rStyle w:val="c0"/>
                <w:color w:val="000000"/>
                <w:sz w:val="28"/>
                <w:szCs w:val="28"/>
              </w:rPr>
              <w:t>я хотела бы, чтобы вы дали мне ответ на вопрос: кто такой патриот?  В «Толковом словаре русского языка» С. И. Ожегова такое определение этого слова: «</w:t>
            </w:r>
            <w:proofErr w:type="gramStart"/>
            <w:r>
              <w:rPr>
                <w:rStyle w:val="c0"/>
                <w:color w:val="000000"/>
                <w:sz w:val="28"/>
                <w:szCs w:val="28"/>
              </w:rPr>
              <w:t>1.Патриот</w:t>
            </w:r>
            <w:proofErr w:type="gramEnd"/>
            <w:r>
              <w:rPr>
                <w:rStyle w:val="c0"/>
                <w:color w:val="000000"/>
                <w:sz w:val="28"/>
                <w:szCs w:val="28"/>
              </w:rPr>
              <w:t>- человек, проникнутый патриотизмом, 2.перен, человек, преданный интересам какого-либо дела.». А слово «патриотизм» толкуется как преданность и любовь к своему народу. Мы не зря уточнили значение этих слов (слайд №9). Сегодня мы узнаем имена  истинных патриотов-людей, проникнутых патриотизмом: преданностью и любовью к своему народу, своей Родине. И доказали они свою преданность делом. Речь пойдёт о юношах и девушках, которые были вашими сверстниками или чуть старше вас.  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B54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Отвечают на вопросы, дают определение понятий, отвечают на вопросы, делают выводы</w:t>
            </w:r>
          </w:p>
        </w:tc>
        <w:tc>
          <w:tcPr>
            <w:tcW w:w="4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B54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8"/>
                <w:color w:val="000000"/>
                <w:sz w:val="28"/>
                <w:szCs w:val="28"/>
              </w:rPr>
              <w:t>Познавательные, регулятивные</w:t>
            </w:r>
          </w:p>
        </w:tc>
      </w:tr>
      <w:tr w:rsidR="00BE5B54" w:rsidTr="00C4781C">
        <w:tc>
          <w:tcPr>
            <w:tcW w:w="2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B54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5"/>
                <w:b/>
                <w:bCs/>
                <w:color w:val="000000"/>
                <w:sz w:val="28"/>
                <w:szCs w:val="28"/>
              </w:rPr>
              <w:t>7.Самостоятельная работа с самопроверкой по эталону</w:t>
            </w:r>
          </w:p>
          <w:p w:rsidR="00BE5B54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5"/>
                <w:b/>
                <w:bCs/>
                <w:color w:val="000000"/>
                <w:sz w:val="28"/>
                <w:szCs w:val="28"/>
              </w:rPr>
              <w:t>Цель:</w:t>
            </w:r>
          </w:p>
          <w:p w:rsidR="00BE5B54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Организовать выполнение самостоятельной работы на новое знание; обеспечить самопроверку по эталону; предоставить возможность выявления причин ошибок и их исправления</w:t>
            </w:r>
          </w:p>
        </w:tc>
        <w:tc>
          <w:tcPr>
            <w:tcW w:w="5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B54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13"/>
                <w:b/>
                <w:bCs/>
                <w:i/>
                <w:iCs/>
                <w:color w:val="000000"/>
                <w:sz w:val="28"/>
                <w:szCs w:val="28"/>
              </w:rPr>
              <w:t>1. Сообщение (историческая справка)</w:t>
            </w:r>
          </w:p>
          <w:p w:rsidR="00BE5B54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8"/>
                <w:color w:val="000000"/>
                <w:sz w:val="28"/>
                <w:szCs w:val="28"/>
              </w:rPr>
              <w:t>    В боевых действиях во время Великой Отечественной войны, по разным данным, принимали участие до нескольких десятков тысяч несовершеннолетних. "Сыновья полка", пионеры-герои - они сражались наравне со взрослыми. За боевые заслуги награждались орденами и медалями. Их образы - символ мужества и верности Родине. </w:t>
            </w:r>
            <w:r>
              <w:rPr>
                <w:rStyle w:val="c10"/>
                <w:b/>
                <w:bCs/>
                <w:color w:val="000000"/>
                <w:sz w:val="28"/>
                <w:szCs w:val="28"/>
              </w:rPr>
              <w:t>Пять несовершеннолетних бойцов Великой Отечественной были удостоены высшей награды - званий Героев СССР. </w:t>
            </w:r>
            <w:r>
              <w:rPr>
                <w:rStyle w:val="c0"/>
                <w:color w:val="000000"/>
                <w:sz w:val="28"/>
                <w:szCs w:val="28"/>
              </w:rPr>
              <w:t>Сегодня вы узнает их имена.</w:t>
            </w:r>
          </w:p>
          <w:p w:rsidR="00BE5B54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10"/>
                <w:b/>
                <w:bCs/>
                <w:color w:val="000000"/>
                <w:sz w:val="28"/>
                <w:szCs w:val="28"/>
              </w:rPr>
              <w:t>2. </w:t>
            </w:r>
            <w:r>
              <w:rPr>
                <w:rStyle w:val="c13"/>
                <w:b/>
                <w:bCs/>
                <w:i/>
                <w:iCs/>
                <w:color w:val="000000"/>
                <w:sz w:val="28"/>
                <w:szCs w:val="28"/>
              </w:rPr>
              <w:t>Работа в группах</w:t>
            </w:r>
          </w:p>
          <w:p w:rsidR="00BE5B54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8"/>
                <w:color w:val="393838"/>
                <w:sz w:val="28"/>
                <w:szCs w:val="28"/>
              </w:rPr>
              <w:t>   </w:t>
            </w:r>
            <w:r>
              <w:rPr>
                <w:rStyle w:val="c10"/>
                <w:b/>
                <w:bCs/>
                <w:color w:val="000000"/>
                <w:sz w:val="28"/>
                <w:szCs w:val="28"/>
              </w:rPr>
              <w:t>Вы разделитесь на пять групп</w:t>
            </w:r>
            <w:r>
              <w:rPr>
                <w:rStyle w:val="c0"/>
                <w:color w:val="000000"/>
                <w:sz w:val="28"/>
                <w:szCs w:val="28"/>
              </w:rPr>
              <w:t>, каждая группа получит карточки с небольшой информацией об одном из этих героев. Прочитав текс, выполните ряд заданий. Отвечая и комментируя свои ответы, познакомите участников других групп с информацией о своих ровесниках, которые были удостоены звания героев СССР.  Ваша задача- записать предложения</w:t>
            </w:r>
            <w:r w:rsidR="00387DE6">
              <w:rPr>
                <w:rStyle w:val="c0"/>
                <w:color w:val="000000"/>
                <w:sz w:val="28"/>
                <w:szCs w:val="28"/>
              </w:rPr>
              <w:t xml:space="preserve">, определить группу числительных. </w:t>
            </w:r>
          </w:p>
          <w:p w:rsidR="00BE5B54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11"/>
                <w:i/>
                <w:iCs/>
                <w:color w:val="000000"/>
                <w:sz w:val="28"/>
                <w:szCs w:val="28"/>
                <w:u w:val="single"/>
              </w:rPr>
              <w:t>Задание первой группе:</w:t>
            </w:r>
          </w:p>
          <w:p w:rsidR="00BE5B54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0"/>
                <w:color w:val="000000"/>
                <w:sz w:val="28"/>
                <w:szCs w:val="28"/>
                <w:shd w:val="clear" w:color="auto" w:fill="FFFFFF"/>
              </w:rPr>
              <w:t>Валя Котик – юный пионер-герой. Последнее боевое задание выполнял на пятый день после своего Дня рождения. Ему исполнилось тогда 14 лет.</w:t>
            </w:r>
          </w:p>
          <w:p w:rsidR="00BE5B54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11"/>
                <w:i/>
                <w:iCs/>
                <w:color w:val="000000"/>
                <w:sz w:val="28"/>
                <w:szCs w:val="28"/>
                <w:u w:val="single"/>
              </w:rPr>
              <w:t>Задание второй группе</w:t>
            </w:r>
          </w:p>
          <w:p w:rsidR="00BE5B54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8"/>
                <w:color w:val="000000"/>
                <w:sz w:val="28"/>
                <w:szCs w:val="28"/>
              </w:rPr>
              <w:t>Лёня Голиков- юный разведчик. Он был очень худенький и  товарищи думали, что</w:t>
            </w:r>
            <w:r>
              <w:rPr>
                <w:rStyle w:val="c0"/>
                <w:color w:val="000000"/>
                <w:sz w:val="28"/>
                <w:szCs w:val="28"/>
                <w:shd w:val="clear" w:color="auto" w:fill="FFFFFF"/>
              </w:rPr>
              <w:t> ему идёт четырнадцатый год. На самом деле ему было шестнадцать лет.  </w:t>
            </w:r>
          </w:p>
          <w:p w:rsidR="00BE5B54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11"/>
                <w:i/>
                <w:iCs/>
                <w:color w:val="000000"/>
                <w:sz w:val="28"/>
                <w:szCs w:val="28"/>
                <w:u w:val="single"/>
              </w:rPr>
              <w:t>Задание третьей группе</w:t>
            </w:r>
          </w:p>
          <w:p w:rsidR="00BE5B54" w:rsidRDefault="00387DE6" w:rsidP="00B5430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 xml:space="preserve">Марат </w:t>
            </w:r>
            <w:proofErr w:type="spellStart"/>
            <w:r>
              <w:rPr>
                <w:rStyle w:val="c0"/>
                <w:color w:val="000000"/>
                <w:sz w:val="28"/>
                <w:szCs w:val="28"/>
              </w:rPr>
              <w:t>Казей</w:t>
            </w:r>
            <w:proofErr w:type="spellEnd"/>
            <w:r w:rsidR="00BE5B54">
              <w:rPr>
                <w:rStyle w:val="c0"/>
                <w:color w:val="000000"/>
                <w:sz w:val="28"/>
                <w:szCs w:val="28"/>
              </w:rPr>
              <w:t xml:space="preserve"> закончил только четыре класса сельской школы. Когда ему шёл тринадцатый год, он воевал наравне со взрослыми.</w:t>
            </w:r>
          </w:p>
          <w:p w:rsidR="00BE5B54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11"/>
                <w:i/>
                <w:iCs/>
                <w:color w:val="000000"/>
                <w:sz w:val="28"/>
                <w:szCs w:val="28"/>
                <w:u w:val="single"/>
              </w:rPr>
              <w:t>Задание четвёртой группе</w:t>
            </w:r>
          </w:p>
          <w:p w:rsidR="00BE5B54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Саша Чекалин закончил восемь классов средней школы. Ему шёл шестнадцатый год, когда он ушёл на фронт.</w:t>
            </w:r>
          </w:p>
          <w:p w:rsidR="00BE5B54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11"/>
                <w:i/>
                <w:iCs/>
                <w:color w:val="000000"/>
                <w:sz w:val="28"/>
                <w:szCs w:val="28"/>
                <w:u w:val="single"/>
              </w:rPr>
              <w:t>Задание пятой группе</w:t>
            </w:r>
          </w:p>
          <w:p w:rsidR="00BE5B54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Зина Портнова окончила семь классов сельской школы. Семнадцатилетняя девушка не уступала в смелости и героизме взрослым бойцам.</w:t>
            </w:r>
          </w:p>
          <w:p w:rsidR="00BE5B54" w:rsidRPr="006719CC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13"/>
                <w:b/>
                <w:bCs/>
                <w:i/>
                <w:iCs/>
                <w:color w:val="000000"/>
                <w:sz w:val="28"/>
                <w:szCs w:val="28"/>
              </w:rPr>
              <w:t>3 Взаимопроверка, коррекция</w:t>
            </w:r>
            <w:r w:rsidR="006719CC">
              <w:rPr>
                <w:rStyle w:val="c13"/>
                <w:b/>
                <w:bCs/>
                <w:i/>
                <w:iCs/>
                <w:color w:val="000000"/>
                <w:sz w:val="28"/>
                <w:szCs w:val="28"/>
              </w:rPr>
              <w:t xml:space="preserve">. </w:t>
            </w:r>
            <w:r w:rsidR="006719CC">
              <w:rPr>
                <w:rStyle w:val="c13"/>
                <w:bCs/>
                <w:i/>
                <w:iCs/>
                <w:color w:val="000000"/>
                <w:sz w:val="28"/>
                <w:szCs w:val="28"/>
              </w:rPr>
              <w:t>Поменяться тетрадями между группами</w:t>
            </w:r>
          </w:p>
          <w:p w:rsidR="00BE5B54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i/>
                <w:iCs/>
                <w:color w:val="000000"/>
                <w:sz w:val="28"/>
                <w:szCs w:val="28"/>
              </w:rPr>
              <w:t>Учитель:</w:t>
            </w:r>
          </w:p>
          <w:p w:rsidR="00BE5B54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8"/>
                <w:color w:val="000000"/>
                <w:sz w:val="28"/>
                <w:szCs w:val="28"/>
              </w:rPr>
              <w:t xml:space="preserve">Пять несовершеннолетних бойцов Великой Отечественной были удостоены высшей награды </w:t>
            </w:r>
            <w:r w:rsidR="00387DE6">
              <w:rPr>
                <w:rStyle w:val="c8"/>
                <w:color w:val="000000"/>
                <w:sz w:val="28"/>
                <w:szCs w:val="28"/>
              </w:rPr>
              <w:t xml:space="preserve">- звание Героев СССР…посмертно. </w:t>
            </w:r>
            <w:r>
              <w:rPr>
                <w:rStyle w:val="c0"/>
                <w:color w:val="000000"/>
                <w:sz w:val="28"/>
                <w:szCs w:val="28"/>
              </w:rPr>
              <w:t>Они погибли во имя нашего с вами будущего…так и оставшись в учебниках и книжках детьми и подростками. Они были истинными патриотами своей Родины и доказали это делом.  Этих героев знали поименно все советские школьники. С сегодняшнего дня вы тоже знаете их имена.  </w:t>
            </w:r>
          </w:p>
          <w:p w:rsidR="00BE5B54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А теперь ответьте, пожалуйста, на несколько вопросов:</w:t>
            </w:r>
          </w:p>
          <w:p w:rsidR="00BE5B54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-Что вызвало затруднение при выполнении задания?</w:t>
            </w:r>
          </w:p>
          <w:p w:rsidR="00BE5B54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8"/>
                <w:color w:val="000000"/>
                <w:sz w:val="28"/>
                <w:szCs w:val="28"/>
              </w:rPr>
              <w:t>-Где вы допустили ошибки?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B54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Работают в группах: записывают предложения, определяют группу числительных и их синтаксическую роль. Выполняют взаимопроверку по составленной схеме, находят и исправляют ошибки.</w:t>
            </w:r>
          </w:p>
        </w:tc>
        <w:tc>
          <w:tcPr>
            <w:tcW w:w="4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B54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Познавательные, регулятивные</w:t>
            </w:r>
          </w:p>
        </w:tc>
      </w:tr>
      <w:tr w:rsidR="00BE5B54" w:rsidTr="00C4781C">
        <w:tc>
          <w:tcPr>
            <w:tcW w:w="2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B54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5"/>
                <w:b/>
                <w:bCs/>
                <w:color w:val="000000"/>
                <w:sz w:val="28"/>
                <w:szCs w:val="28"/>
              </w:rPr>
              <w:t>9.Включение в систему знаний и повторения</w:t>
            </w:r>
          </w:p>
          <w:p w:rsidR="00BE5B54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5"/>
                <w:b/>
                <w:bCs/>
                <w:color w:val="000000"/>
                <w:sz w:val="28"/>
                <w:szCs w:val="28"/>
              </w:rPr>
              <w:t>Цель:</w:t>
            </w:r>
          </w:p>
          <w:p w:rsidR="00BE5B54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Включение нового способа действий в систему знаний</w:t>
            </w:r>
          </w:p>
        </w:tc>
        <w:tc>
          <w:tcPr>
            <w:tcW w:w="5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1F1" w:rsidRDefault="005F11F1" w:rsidP="00B5430C">
            <w:pPr>
              <w:pStyle w:val="c3"/>
              <w:spacing w:before="0" w:beforeAutospacing="0" w:after="0" w:afterAutospacing="0"/>
              <w:jc w:val="both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 xml:space="preserve">Какую цель мы ставили сегодня? Как вы считаете, мы её достигли? </w:t>
            </w:r>
          </w:p>
          <w:p w:rsidR="00BE5B54" w:rsidRPr="00482128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</w:rPr>
            </w:pPr>
            <w:r w:rsidRPr="00482128">
              <w:rPr>
                <w:rStyle w:val="c1"/>
                <w:i/>
                <w:iCs/>
                <w:sz w:val="28"/>
                <w:szCs w:val="28"/>
              </w:rPr>
              <w:t>Беседа по вопросам: учащиеся отвечают на вопросы, иллюстрируя их примерами</w:t>
            </w:r>
            <w:r w:rsidR="005F11F1">
              <w:rPr>
                <w:rStyle w:val="c1"/>
                <w:i/>
                <w:iCs/>
                <w:sz w:val="28"/>
                <w:szCs w:val="28"/>
              </w:rPr>
              <w:t xml:space="preserve"> (лотерея вопросов)</w:t>
            </w:r>
          </w:p>
          <w:p w:rsidR="00BE5B54" w:rsidRPr="00482128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</w:rPr>
            </w:pPr>
            <w:r w:rsidRPr="00482128">
              <w:rPr>
                <w:rStyle w:val="c0"/>
                <w:sz w:val="28"/>
                <w:szCs w:val="28"/>
              </w:rPr>
              <w:t>-Какая часть речи называется именем числительным?</w:t>
            </w:r>
          </w:p>
          <w:p w:rsidR="00BE5B54" w:rsidRPr="00482128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</w:rPr>
            </w:pPr>
            <w:r w:rsidRPr="00482128">
              <w:rPr>
                <w:rStyle w:val="c0"/>
                <w:sz w:val="28"/>
                <w:szCs w:val="28"/>
              </w:rPr>
              <w:t>-Все ли слова со значением счета являются числительными? Какие ещё части речи могут иметь числовое значение? Как их различать?</w:t>
            </w:r>
          </w:p>
          <w:p w:rsidR="00BE5B54" w:rsidRPr="00482128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</w:rPr>
            </w:pPr>
            <w:r w:rsidRPr="00482128">
              <w:rPr>
                <w:rStyle w:val="c0"/>
                <w:sz w:val="28"/>
                <w:szCs w:val="28"/>
              </w:rPr>
              <w:t>-С какими  группами  числительных вы познакомились? На какие вопросы отвечает каждая группа числительных?</w:t>
            </w:r>
          </w:p>
          <w:p w:rsidR="00BE5B54" w:rsidRPr="00482128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</w:rPr>
            </w:pPr>
            <w:r w:rsidRPr="00482128">
              <w:rPr>
                <w:rStyle w:val="c0"/>
                <w:sz w:val="28"/>
                <w:szCs w:val="28"/>
              </w:rPr>
              <w:t>-Какие грамматические признаки имеют имена числительные?</w:t>
            </w:r>
          </w:p>
          <w:p w:rsidR="00BE5B54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 w:rsidRPr="00482128">
              <w:rPr>
                <w:rStyle w:val="c0"/>
                <w:sz w:val="28"/>
                <w:szCs w:val="28"/>
              </w:rPr>
              <w:t>-Какова синтаксическая роль  имени</w:t>
            </w:r>
            <w:r>
              <w:rPr>
                <w:rStyle w:val="c0"/>
                <w:color w:val="000000"/>
                <w:sz w:val="28"/>
                <w:szCs w:val="28"/>
              </w:rPr>
              <w:t xml:space="preserve"> числительного?</w:t>
            </w:r>
          </w:p>
          <w:p w:rsidR="00387DE6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 xml:space="preserve">      </w:t>
            </w:r>
          </w:p>
          <w:p w:rsidR="00BE5B54" w:rsidRDefault="00387DE6" w:rsidP="00B5430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 xml:space="preserve">      </w:t>
            </w:r>
            <w:r w:rsidR="00BE5B54">
              <w:rPr>
                <w:rStyle w:val="c0"/>
                <w:color w:val="000000"/>
                <w:sz w:val="28"/>
                <w:szCs w:val="28"/>
              </w:rPr>
              <w:t>Далее, в ходе изучения темы «Имя числительное», мы научимся определять грамматические признаки числительных и грамотно писать эти части речи.</w:t>
            </w:r>
          </w:p>
          <w:p w:rsidR="00BE5B54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B54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Отвечают на вопросы, иллюстрируя их примерами, анализируют, делают выводы.</w:t>
            </w:r>
          </w:p>
        </w:tc>
        <w:tc>
          <w:tcPr>
            <w:tcW w:w="4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B54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Коммуникативные, познавательные, регулятивные</w:t>
            </w:r>
          </w:p>
        </w:tc>
      </w:tr>
      <w:tr w:rsidR="00BE5B54" w:rsidTr="00C4781C">
        <w:tc>
          <w:tcPr>
            <w:tcW w:w="2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B54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5"/>
                <w:b/>
                <w:bCs/>
                <w:color w:val="000000"/>
                <w:sz w:val="28"/>
                <w:szCs w:val="28"/>
              </w:rPr>
              <w:t>10.Рефлексия</w:t>
            </w:r>
          </w:p>
          <w:p w:rsidR="00BE5B54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5"/>
                <w:b/>
                <w:bCs/>
                <w:color w:val="000000"/>
                <w:sz w:val="28"/>
                <w:szCs w:val="28"/>
              </w:rPr>
              <w:t>Цель:</w:t>
            </w:r>
          </w:p>
          <w:p w:rsidR="00BE5B54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Самооценка результатов своей учебной деятельности; осознание метода построения и границ применения нового способа действия; определение заданий для самоподготовки</w:t>
            </w:r>
          </w:p>
        </w:tc>
        <w:tc>
          <w:tcPr>
            <w:tcW w:w="5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1F1" w:rsidRPr="005F11F1" w:rsidRDefault="005F11F1" w:rsidP="00B5430C">
            <w:pPr>
              <w:pStyle w:val="c3"/>
              <w:spacing w:before="0" w:beforeAutospacing="0" w:after="0" w:afterAutospacing="0"/>
              <w:jc w:val="both"/>
              <w:rPr>
                <w:rStyle w:val="c8"/>
                <w:sz w:val="28"/>
              </w:rPr>
            </w:pPr>
            <w:r w:rsidRPr="005F11F1">
              <w:rPr>
                <w:rStyle w:val="c8"/>
                <w:sz w:val="28"/>
              </w:rPr>
              <w:t>Давайте подведем итоги сегодняшнего урока. Помогут нам в этом подготовленные вопросы.</w:t>
            </w:r>
          </w:p>
          <w:p w:rsidR="00BE5B54" w:rsidRDefault="005F11F1" w:rsidP="00B5430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11"/>
                <w:i/>
                <w:iCs/>
                <w:color w:val="000000"/>
                <w:sz w:val="28"/>
                <w:szCs w:val="28"/>
                <w:u w:val="single"/>
              </w:rPr>
              <w:t xml:space="preserve"> </w:t>
            </w:r>
            <w:r w:rsidR="00BE5B54">
              <w:rPr>
                <w:rStyle w:val="c11"/>
                <w:i/>
                <w:iCs/>
                <w:color w:val="000000"/>
                <w:sz w:val="28"/>
                <w:szCs w:val="28"/>
                <w:u w:val="single"/>
              </w:rPr>
              <w:t>«Вопросник»:</w:t>
            </w:r>
          </w:p>
          <w:p w:rsidR="00BE5B54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1.Что нового вы сегодня узнали на уроке?</w:t>
            </w:r>
          </w:p>
          <w:p w:rsidR="00BE5B54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2.Какая информация была интересной?</w:t>
            </w:r>
          </w:p>
          <w:p w:rsidR="00BE5B54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3.Что ещё хотели бы узнать?</w:t>
            </w:r>
          </w:p>
          <w:p w:rsidR="00BE5B54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4.Что было трудным?</w:t>
            </w:r>
          </w:p>
          <w:p w:rsidR="00BE5B54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5.Что мешало  в работе и почему?</w:t>
            </w:r>
          </w:p>
          <w:p w:rsidR="00BE5B54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proofErr w:type="gramStart"/>
            <w:r>
              <w:rPr>
                <w:rStyle w:val="c0"/>
                <w:color w:val="000000"/>
                <w:sz w:val="28"/>
                <w:szCs w:val="28"/>
              </w:rPr>
              <w:t>А  теперь</w:t>
            </w:r>
            <w:proofErr w:type="gramEnd"/>
            <w:r>
              <w:rPr>
                <w:rStyle w:val="c0"/>
                <w:color w:val="000000"/>
                <w:sz w:val="28"/>
                <w:szCs w:val="28"/>
              </w:rPr>
              <w:t xml:space="preserve"> </w:t>
            </w:r>
            <w:r w:rsidR="005F11F1">
              <w:rPr>
                <w:rStyle w:val="c0"/>
                <w:color w:val="000000"/>
                <w:sz w:val="28"/>
                <w:szCs w:val="28"/>
              </w:rPr>
              <w:t>давайте дополним наши листочки, которые я выдала в начале урока.</w:t>
            </w:r>
          </w:p>
          <w:p w:rsidR="00BE5B54" w:rsidRPr="005F11F1" w:rsidRDefault="005F11F1" w:rsidP="00B5430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</w:rPr>
            </w:pPr>
            <w:r>
              <w:rPr>
                <w:rStyle w:val="c10"/>
                <w:b/>
                <w:bCs/>
                <w:sz w:val="28"/>
                <w:szCs w:val="28"/>
              </w:rPr>
              <w:t>Домашнее задание.</w:t>
            </w:r>
          </w:p>
          <w:p w:rsidR="00BE5B54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B54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Отвечают на вопросы, делают выводы, аргументируют своё мнение, демонстрируют настроение</w:t>
            </w:r>
          </w:p>
        </w:tc>
        <w:tc>
          <w:tcPr>
            <w:tcW w:w="4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B54" w:rsidRDefault="00BE5B54" w:rsidP="00B5430C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Личностные, коммуникативные, регулятивные</w:t>
            </w:r>
          </w:p>
        </w:tc>
      </w:tr>
    </w:tbl>
    <w:p w:rsidR="000802E4" w:rsidRDefault="005A01B6">
      <w:bookmarkStart w:id="0" w:name="_GoBack"/>
      <w:bookmarkEnd w:id="0"/>
    </w:p>
    <w:sectPr w:rsidR="000802E4" w:rsidSect="009119EE">
      <w:pgSz w:w="16838" w:h="11906" w:orient="landscape"/>
      <w:pgMar w:top="540" w:right="1134" w:bottom="36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choolBook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6C649A"/>
    <w:multiLevelType w:val="hybridMultilevel"/>
    <w:tmpl w:val="5ECEA19A"/>
    <w:lvl w:ilvl="0" w:tplc="FF9499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ourier" w:hAnsi="Courier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7F14EA"/>
    <w:multiLevelType w:val="hybridMultilevel"/>
    <w:tmpl w:val="1EBE9EE2"/>
    <w:lvl w:ilvl="0" w:tplc="FF9499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ourier" w:hAnsi="Courier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120A56"/>
    <w:multiLevelType w:val="hybridMultilevel"/>
    <w:tmpl w:val="0F0EC70E"/>
    <w:lvl w:ilvl="0" w:tplc="FF9499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ourier" w:hAnsi="Courier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783"/>
    <w:rsid w:val="00063E87"/>
    <w:rsid w:val="00387DE6"/>
    <w:rsid w:val="003D4B02"/>
    <w:rsid w:val="00482128"/>
    <w:rsid w:val="004B4664"/>
    <w:rsid w:val="004F218A"/>
    <w:rsid w:val="005A01B6"/>
    <w:rsid w:val="005F11F1"/>
    <w:rsid w:val="006719CC"/>
    <w:rsid w:val="007B3623"/>
    <w:rsid w:val="00893275"/>
    <w:rsid w:val="00B271F1"/>
    <w:rsid w:val="00BE5B54"/>
    <w:rsid w:val="00C4781C"/>
    <w:rsid w:val="00D51783"/>
    <w:rsid w:val="00DC5F58"/>
    <w:rsid w:val="00F15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6D0CB"/>
  <w15:docId w15:val="{2E30DBC3-3031-409C-84D4-CC1FF4497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2">
    <w:name w:val="c22"/>
    <w:basedOn w:val="a"/>
    <w:rsid w:val="00BE5B54"/>
    <w:pPr>
      <w:spacing w:before="100" w:beforeAutospacing="1" w:after="100" w:afterAutospacing="1"/>
    </w:pPr>
  </w:style>
  <w:style w:type="character" w:customStyle="1" w:styleId="c10">
    <w:name w:val="c10"/>
    <w:basedOn w:val="a0"/>
    <w:rsid w:val="00BE5B54"/>
  </w:style>
  <w:style w:type="character" w:customStyle="1" w:styleId="c5">
    <w:name w:val="c5"/>
    <w:basedOn w:val="a0"/>
    <w:rsid w:val="00BE5B54"/>
  </w:style>
  <w:style w:type="paragraph" w:customStyle="1" w:styleId="c3">
    <w:name w:val="c3"/>
    <w:basedOn w:val="a"/>
    <w:rsid w:val="00BE5B54"/>
    <w:pPr>
      <w:spacing w:before="100" w:beforeAutospacing="1" w:after="100" w:afterAutospacing="1"/>
    </w:pPr>
  </w:style>
  <w:style w:type="character" w:customStyle="1" w:styleId="c0">
    <w:name w:val="c0"/>
    <w:basedOn w:val="a0"/>
    <w:rsid w:val="00BE5B54"/>
  </w:style>
  <w:style w:type="character" w:customStyle="1" w:styleId="c8">
    <w:name w:val="c8"/>
    <w:basedOn w:val="a0"/>
    <w:rsid w:val="00BE5B54"/>
  </w:style>
  <w:style w:type="character" w:customStyle="1" w:styleId="c11">
    <w:name w:val="c11"/>
    <w:basedOn w:val="a0"/>
    <w:rsid w:val="00BE5B54"/>
  </w:style>
  <w:style w:type="character" w:customStyle="1" w:styleId="c2">
    <w:name w:val="c2"/>
    <w:basedOn w:val="a0"/>
    <w:rsid w:val="00BE5B54"/>
  </w:style>
  <w:style w:type="character" w:customStyle="1" w:styleId="c1">
    <w:name w:val="c1"/>
    <w:basedOn w:val="a0"/>
    <w:rsid w:val="00BE5B54"/>
  </w:style>
  <w:style w:type="paragraph" w:customStyle="1" w:styleId="c33">
    <w:name w:val="c33"/>
    <w:basedOn w:val="a"/>
    <w:rsid w:val="00BE5B54"/>
    <w:pPr>
      <w:spacing w:before="100" w:beforeAutospacing="1" w:after="100" w:afterAutospacing="1"/>
    </w:pPr>
  </w:style>
  <w:style w:type="character" w:customStyle="1" w:styleId="c13">
    <w:name w:val="c13"/>
    <w:basedOn w:val="a0"/>
    <w:rsid w:val="00BE5B54"/>
  </w:style>
  <w:style w:type="paragraph" w:customStyle="1" w:styleId="1">
    <w:name w:val="Без интервала1"/>
    <w:rsid w:val="005F11F1"/>
    <w:pPr>
      <w:suppressAutoHyphens/>
      <w:spacing w:after="0" w:line="100" w:lineRule="atLeast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paragraph" w:styleId="a3">
    <w:name w:val="No Spacing"/>
    <w:qFormat/>
    <w:rsid w:val="005F11F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unhideWhenUsed/>
    <w:rsid w:val="005F11F1"/>
    <w:pPr>
      <w:spacing w:before="100" w:beforeAutospacing="1" w:after="100" w:afterAutospacing="1"/>
    </w:pPr>
  </w:style>
  <w:style w:type="paragraph" w:customStyle="1" w:styleId="texturok">
    <w:name w:val="text_urok"/>
    <w:basedOn w:val="a"/>
    <w:link w:val="texturok0"/>
    <w:rsid w:val="005F11F1"/>
    <w:pPr>
      <w:widowControl w:val="0"/>
      <w:autoSpaceDE w:val="0"/>
      <w:autoSpaceDN w:val="0"/>
      <w:adjustRightInd w:val="0"/>
      <w:spacing w:line="240" w:lineRule="atLeast"/>
      <w:ind w:firstLine="283"/>
      <w:jc w:val="both"/>
      <w:textAlignment w:val="center"/>
    </w:pPr>
    <w:rPr>
      <w:rFonts w:ascii="SchoolBookC" w:hAnsi="SchoolBookC"/>
      <w:color w:val="000000"/>
      <w:sz w:val="22"/>
      <w:szCs w:val="22"/>
    </w:rPr>
  </w:style>
  <w:style w:type="character" w:customStyle="1" w:styleId="texturok0">
    <w:name w:val="text_urok Знак"/>
    <w:link w:val="texturok"/>
    <w:rsid w:val="005F11F1"/>
    <w:rPr>
      <w:rFonts w:ascii="SchoolBookC" w:eastAsia="Times New Roman" w:hAnsi="SchoolBookC" w:cs="Times New Roman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9</Pages>
  <Words>1931</Words>
  <Characters>11012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3</cp:revision>
  <dcterms:created xsi:type="dcterms:W3CDTF">2024-02-15T19:06:00Z</dcterms:created>
  <dcterms:modified xsi:type="dcterms:W3CDTF">2024-02-15T19:41:00Z</dcterms:modified>
</cp:coreProperties>
</file>