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5C5" w:rsidRDefault="00911854" w:rsidP="00290843">
      <w:pPr>
        <w:shd w:val="clear" w:color="auto" w:fill="FFFFFF"/>
        <w:spacing w:after="0"/>
        <w:ind w:left="17" w:right="6" w:firstLine="65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911854" w:rsidRPr="000C409E" w:rsidRDefault="00911854" w:rsidP="00290843">
      <w:pPr>
        <w:shd w:val="clear" w:color="auto" w:fill="FFFFFF"/>
        <w:spacing w:after="0"/>
        <w:ind w:left="17" w:right="6" w:firstLine="65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общеобразовательная школа №1 </w:t>
      </w:r>
    </w:p>
    <w:p w:rsidR="00CC45C5" w:rsidRPr="000C409E" w:rsidRDefault="00CC45C5" w:rsidP="00290843">
      <w:pPr>
        <w:shd w:val="clear" w:color="auto" w:fill="FFFFFF"/>
        <w:spacing w:after="0"/>
        <w:ind w:left="17" w:right="6" w:firstLine="65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5C5" w:rsidRPr="000C409E" w:rsidRDefault="00CC45C5" w:rsidP="00290843">
      <w:pPr>
        <w:shd w:val="clear" w:color="auto" w:fill="FFFFFF"/>
        <w:spacing w:after="0"/>
        <w:ind w:left="17" w:right="6" w:firstLine="65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F5F" w:rsidRPr="000C409E" w:rsidRDefault="00137F5F" w:rsidP="00290843">
      <w:pPr>
        <w:spacing w:after="0"/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:rsidR="00BA3511" w:rsidRPr="000C409E" w:rsidRDefault="00BA3511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BA3511" w:rsidRDefault="00BA3511" w:rsidP="00290843">
      <w:pPr>
        <w:spacing w:after="0"/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:rsidR="00911854" w:rsidRDefault="00911854" w:rsidP="00290843">
      <w:pPr>
        <w:spacing w:after="0"/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:rsidR="00911854" w:rsidRDefault="00911854" w:rsidP="00290843">
      <w:pPr>
        <w:spacing w:after="0"/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:rsidR="00911854" w:rsidRDefault="00911854" w:rsidP="00290843">
      <w:pPr>
        <w:spacing w:after="0"/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:rsidR="00911854" w:rsidRDefault="00911854" w:rsidP="00290843">
      <w:pPr>
        <w:spacing w:after="0"/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:rsidR="00911854" w:rsidRPr="000C409E" w:rsidRDefault="00911854" w:rsidP="00290843">
      <w:pPr>
        <w:spacing w:after="0"/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:rsidR="00137F5F" w:rsidRPr="000C409E" w:rsidRDefault="00137F5F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137F5F" w:rsidRPr="000C409E" w:rsidRDefault="00137F5F" w:rsidP="00290843">
      <w:pPr>
        <w:spacing w:after="0"/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:rsidR="00BA3511" w:rsidRPr="000C409E" w:rsidRDefault="00911854" w:rsidP="00290843">
      <w:pPr>
        <w:spacing w:after="0"/>
        <w:ind w:firstLine="652"/>
        <w:jc w:val="center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 xml:space="preserve"> </w:t>
      </w:r>
      <w:r w:rsidR="00BA3511" w:rsidRPr="000C409E">
        <w:rPr>
          <w:rFonts w:ascii="Times New Roman" w:hAnsi="Times New Roman" w:cs="Times New Roman"/>
          <w:sz w:val="28"/>
          <w:szCs w:val="28"/>
        </w:rPr>
        <w:t>«Методическая разработка урока по истории в соответствии с требованиями ФГОС по теме «Окончание смутного времени»</w:t>
      </w:r>
    </w:p>
    <w:p w:rsidR="00BA3511" w:rsidRPr="000C409E" w:rsidRDefault="00BA3511" w:rsidP="00290843">
      <w:pPr>
        <w:spacing w:after="0"/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:rsidR="00BA3511" w:rsidRPr="000C409E" w:rsidRDefault="00BA3511" w:rsidP="00290843">
      <w:pPr>
        <w:spacing w:after="0"/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:rsidR="00BA3511" w:rsidRPr="000C409E" w:rsidRDefault="00BA3511" w:rsidP="00290843">
      <w:pPr>
        <w:spacing w:after="0"/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:rsidR="00BA3511" w:rsidRPr="000C409E" w:rsidRDefault="00BA3511" w:rsidP="00290843">
      <w:pPr>
        <w:spacing w:after="0"/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:rsidR="00BA3511" w:rsidRPr="000C409E" w:rsidRDefault="00BA3511" w:rsidP="00290843">
      <w:pPr>
        <w:spacing w:after="0"/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:rsidR="00BA3511" w:rsidRPr="000C409E" w:rsidRDefault="00BA3511" w:rsidP="00290843">
      <w:pPr>
        <w:spacing w:after="0"/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:rsidR="00BA3511" w:rsidRPr="000C409E" w:rsidRDefault="00BA3511" w:rsidP="00290843">
      <w:pPr>
        <w:spacing w:after="0"/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:rsidR="00BA3511" w:rsidRPr="000C409E" w:rsidRDefault="00BA3511" w:rsidP="00911854">
      <w:pPr>
        <w:spacing w:after="0"/>
        <w:ind w:firstLine="652"/>
        <w:jc w:val="right"/>
        <w:rPr>
          <w:rFonts w:ascii="Times New Roman" w:hAnsi="Times New Roman" w:cs="Times New Roman"/>
          <w:sz w:val="28"/>
          <w:szCs w:val="28"/>
        </w:rPr>
      </w:pPr>
    </w:p>
    <w:p w:rsidR="00BA3511" w:rsidRPr="000C409E" w:rsidRDefault="00BA3511" w:rsidP="00911854">
      <w:pPr>
        <w:spacing w:after="0"/>
        <w:ind w:firstLine="652"/>
        <w:jc w:val="right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Выполнила:</w:t>
      </w:r>
    </w:p>
    <w:p w:rsidR="00BA3511" w:rsidRPr="000C409E" w:rsidRDefault="00BA3511" w:rsidP="00911854">
      <w:pPr>
        <w:spacing w:after="0"/>
        <w:ind w:firstLine="652"/>
        <w:jc w:val="right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Сучилина Ирина Сергеевна,</w:t>
      </w:r>
    </w:p>
    <w:p w:rsidR="00911854" w:rsidRDefault="00911854" w:rsidP="00911854">
      <w:pPr>
        <w:spacing w:after="0"/>
        <w:ind w:firstLine="65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истории</w:t>
      </w:r>
    </w:p>
    <w:p w:rsidR="00BA3511" w:rsidRPr="000C409E" w:rsidRDefault="00911854" w:rsidP="00911854">
      <w:pPr>
        <w:spacing w:after="0"/>
        <w:ind w:firstLine="65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 СОШ №1 </w:t>
      </w:r>
    </w:p>
    <w:p w:rsidR="00BA3511" w:rsidRPr="000C409E" w:rsidRDefault="00BA3511" w:rsidP="00911854">
      <w:pPr>
        <w:spacing w:after="0"/>
        <w:ind w:firstLine="652"/>
        <w:jc w:val="right"/>
        <w:rPr>
          <w:rFonts w:ascii="Times New Roman" w:hAnsi="Times New Roman" w:cs="Times New Roman"/>
          <w:sz w:val="28"/>
          <w:szCs w:val="28"/>
        </w:rPr>
      </w:pPr>
    </w:p>
    <w:p w:rsidR="00BA3511" w:rsidRPr="000C409E" w:rsidRDefault="00BA3511" w:rsidP="00290843">
      <w:pPr>
        <w:spacing w:after="0"/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:rsidR="00BA3511" w:rsidRPr="000C409E" w:rsidRDefault="00BA3511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CC45C5" w:rsidRPr="000C409E" w:rsidRDefault="00CC45C5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BA3511" w:rsidRPr="000C409E" w:rsidRDefault="00BA3511" w:rsidP="00290843">
      <w:pPr>
        <w:spacing w:after="0"/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:rsidR="00BA3511" w:rsidRPr="000C409E" w:rsidRDefault="00BA3511" w:rsidP="00290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3511" w:rsidRPr="000C409E" w:rsidRDefault="00BA3511" w:rsidP="00290843">
      <w:pPr>
        <w:spacing w:after="0"/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:rsidR="00911854" w:rsidRDefault="00911854" w:rsidP="00290843">
      <w:pPr>
        <w:ind w:firstLine="6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Кизел, 2020 </w:t>
      </w:r>
    </w:p>
    <w:p w:rsidR="00911854" w:rsidRDefault="00911854" w:rsidP="00290843">
      <w:pPr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:rsidR="00911854" w:rsidRDefault="00911854" w:rsidP="00290843">
      <w:pPr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:rsidR="00137F5F" w:rsidRPr="000C409E" w:rsidRDefault="00BA3511" w:rsidP="00290843">
      <w:pPr>
        <w:ind w:firstLine="652"/>
        <w:jc w:val="center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CC45C5" w:rsidRPr="000C409E" w:rsidRDefault="00CC45C5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Анн</w:t>
      </w:r>
      <w:r w:rsidR="00BD0008">
        <w:rPr>
          <w:rFonts w:ascii="Times New Roman" w:hAnsi="Times New Roman" w:cs="Times New Roman"/>
          <w:sz w:val="28"/>
          <w:szCs w:val="28"/>
        </w:rPr>
        <w:t>отация……………………………………………………………..….…3</w:t>
      </w:r>
    </w:p>
    <w:p w:rsidR="00BA3511" w:rsidRPr="000C409E" w:rsidRDefault="00BA3511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BD0008">
        <w:rPr>
          <w:rFonts w:ascii="Times New Roman" w:hAnsi="Times New Roman" w:cs="Times New Roman"/>
          <w:sz w:val="28"/>
          <w:szCs w:val="28"/>
        </w:rPr>
        <w:t>…………………………………………….……….4</w:t>
      </w:r>
    </w:p>
    <w:p w:rsidR="00BA3511" w:rsidRPr="000C409E" w:rsidRDefault="00BA3511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Конспект</w:t>
      </w:r>
      <w:r w:rsidR="00BD0008">
        <w:rPr>
          <w:rFonts w:ascii="Times New Roman" w:hAnsi="Times New Roman" w:cs="Times New Roman"/>
          <w:sz w:val="28"/>
          <w:szCs w:val="28"/>
        </w:rPr>
        <w:t xml:space="preserve"> занятия……………………………………………………………6</w:t>
      </w:r>
    </w:p>
    <w:p w:rsidR="00CC45C5" w:rsidRPr="000C409E" w:rsidRDefault="00CC45C5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Закл</w:t>
      </w:r>
      <w:r w:rsidR="00BD0008">
        <w:rPr>
          <w:rFonts w:ascii="Times New Roman" w:hAnsi="Times New Roman" w:cs="Times New Roman"/>
          <w:sz w:val="28"/>
          <w:szCs w:val="28"/>
        </w:rPr>
        <w:t>ючение……………………………………………………………..….16</w:t>
      </w:r>
    </w:p>
    <w:p w:rsidR="00BA3511" w:rsidRPr="000C409E" w:rsidRDefault="00BA3511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Список использованных источников и литературы</w:t>
      </w:r>
      <w:r w:rsidR="00BD0008">
        <w:rPr>
          <w:rFonts w:ascii="Times New Roman" w:hAnsi="Times New Roman" w:cs="Times New Roman"/>
          <w:sz w:val="28"/>
          <w:szCs w:val="28"/>
        </w:rPr>
        <w:t>…………………….18</w:t>
      </w:r>
    </w:p>
    <w:p w:rsidR="00BA3511" w:rsidRPr="000C409E" w:rsidRDefault="00BA3511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Приложения</w:t>
      </w:r>
      <w:r w:rsidR="00BD0008">
        <w:rPr>
          <w:rFonts w:ascii="Times New Roman" w:hAnsi="Times New Roman" w:cs="Times New Roman"/>
          <w:sz w:val="28"/>
          <w:szCs w:val="28"/>
        </w:rPr>
        <w:t>………………………………………………………………..19</w:t>
      </w:r>
    </w:p>
    <w:p w:rsidR="00842E73" w:rsidRPr="000C409E" w:rsidRDefault="00842E73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842E73" w:rsidRPr="000C409E" w:rsidRDefault="00842E73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842E73" w:rsidRPr="000C409E" w:rsidRDefault="00842E73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842E73" w:rsidRPr="000C409E" w:rsidRDefault="00842E73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842E73" w:rsidRPr="000C409E" w:rsidRDefault="00842E73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842E73" w:rsidRPr="000C409E" w:rsidRDefault="00842E73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842E73" w:rsidRPr="000C409E" w:rsidRDefault="00842E73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842E73" w:rsidRPr="000C409E" w:rsidRDefault="00842E73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842E73" w:rsidRPr="000C409E" w:rsidRDefault="00842E73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842E73" w:rsidRPr="000C409E" w:rsidRDefault="00842E73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842E73" w:rsidRPr="000C409E" w:rsidRDefault="00842E73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842E73" w:rsidRPr="000C409E" w:rsidRDefault="00842E73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842E73" w:rsidRPr="000C409E" w:rsidRDefault="00842E73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842E73" w:rsidRPr="000C409E" w:rsidRDefault="00842E73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842E73" w:rsidRPr="000C409E" w:rsidRDefault="00842E73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842E73" w:rsidRPr="000C409E" w:rsidRDefault="00842E73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842E73" w:rsidRPr="000C409E" w:rsidRDefault="00842E73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842E73" w:rsidRPr="000C409E" w:rsidRDefault="00842E73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842E73" w:rsidRPr="000C409E" w:rsidRDefault="00842E73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842E73" w:rsidRPr="000C409E" w:rsidRDefault="00842E73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842E73" w:rsidRPr="000C409E" w:rsidRDefault="00842E73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842E73" w:rsidRPr="000C409E" w:rsidRDefault="00842E73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842E73" w:rsidRPr="000C409E" w:rsidRDefault="00842E73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290843" w:rsidRDefault="00290843" w:rsidP="00290843">
      <w:pPr>
        <w:pStyle w:val="a3"/>
        <w:spacing w:line="276" w:lineRule="auto"/>
        <w:ind w:firstLine="652"/>
        <w:jc w:val="center"/>
        <w:rPr>
          <w:b/>
          <w:iCs/>
          <w:color w:val="000000"/>
          <w:sz w:val="28"/>
          <w:szCs w:val="28"/>
        </w:rPr>
      </w:pPr>
    </w:p>
    <w:p w:rsidR="00290843" w:rsidRDefault="00290843" w:rsidP="00290843">
      <w:pPr>
        <w:pStyle w:val="a3"/>
        <w:spacing w:line="276" w:lineRule="auto"/>
        <w:ind w:firstLine="652"/>
        <w:jc w:val="center"/>
        <w:rPr>
          <w:b/>
          <w:iCs/>
          <w:color w:val="000000"/>
          <w:sz w:val="28"/>
          <w:szCs w:val="28"/>
        </w:rPr>
      </w:pPr>
    </w:p>
    <w:p w:rsidR="00290843" w:rsidRDefault="00290843" w:rsidP="00290843">
      <w:pPr>
        <w:pStyle w:val="a3"/>
        <w:spacing w:line="276" w:lineRule="auto"/>
        <w:ind w:firstLine="652"/>
        <w:jc w:val="center"/>
        <w:rPr>
          <w:b/>
          <w:iCs/>
          <w:color w:val="000000"/>
          <w:sz w:val="28"/>
          <w:szCs w:val="28"/>
        </w:rPr>
      </w:pPr>
    </w:p>
    <w:p w:rsidR="00290843" w:rsidRDefault="00290843" w:rsidP="00290843">
      <w:pPr>
        <w:pStyle w:val="a3"/>
        <w:spacing w:line="276" w:lineRule="auto"/>
        <w:ind w:firstLine="652"/>
        <w:jc w:val="center"/>
        <w:rPr>
          <w:b/>
          <w:iCs/>
          <w:color w:val="000000"/>
          <w:sz w:val="28"/>
          <w:szCs w:val="28"/>
        </w:rPr>
      </w:pPr>
    </w:p>
    <w:p w:rsidR="00842E73" w:rsidRPr="000C409E" w:rsidRDefault="00842E73" w:rsidP="00290843">
      <w:pPr>
        <w:pStyle w:val="a3"/>
        <w:spacing w:line="276" w:lineRule="auto"/>
        <w:ind w:firstLine="652"/>
        <w:jc w:val="center"/>
        <w:rPr>
          <w:b/>
          <w:iCs/>
          <w:color w:val="000000"/>
          <w:sz w:val="28"/>
          <w:szCs w:val="28"/>
        </w:rPr>
      </w:pPr>
      <w:r w:rsidRPr="000C409E">
        <w:rPr>
          <w:b/>
          <w:iCs/>
          <w:color w:val="000000"/>
          <w:sz w:val="28"/>
          <w:szCs w:val="28"/>
        </w:rPr>
        <w:lastRenderedPageBreak/>
        <w:t>Аннотация</w:t>
      </w:r>
    </w:p>
    <w:p w:rsidR="00842E73" w:rsidRPr="000C409E" w:rsidRDefault="00842E73" w:rsidP="00290843">
      <w:pPr>
        <w:pStyle w:val="a3"/>
        <w:spacing w:before="0" w:beforeAutospacing="0" w:after="0" w:afterAutospacing="0" w:line="276" w:lineRule="auto"/>
        <w:ind w:firstLine="652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0C409E">
        <w:rPr>
          <w:iCs/>
          <w:color w:val="000000"/>
          <w:sz w:val="28"/>
          <w:szCs w:val="28"/>
        </w:rPr>
        <w:t>Данная методическая разработка составлена в соответствии с</w:t>
      </w:r>
      <w:r w:rsidR="000C409E" w:rsidRPr="000C409E">
        <w:rPr>
          <w:iCs/>
          <w:color w:val="000000"/>
          <w:sz w:val="28"/>
          <w:szCs w:val="28"/>
        </w:rPr>
        <w:t xml:space="preserve"> требованиями </w:t>
      </w:r>
      <w:r w:rsidRPr="000C409E">
        <w:rPr>
          <w:iCs/>
          <w:color w:val="000000"/>
          <w:sz w:val="28"/>
          <w:szCs w:val="28"/>
        </w:rPr>
        <w:t xml:space="preserve"> ФГОС</w:t>
      </w:r>
      <w:r w:rsidR="000C409E" w:rsidRPr="000C409E">
        <w:rPr>
          <w:iCs/>
          <w:color w:val="000000"/>
          <w:sz w:val="28"/>
          <w:szCs w:val="28"/>
        </w:rPr>
        <w:t xml:space="preserve"> ООО</w:t>
      </w:r>
      <w:r w:rsidRPr="000C409E">
        <w:rPr>
          <w:iCs/>
          <w:color w:val="000000"/>
          <w:sz w:val="28"/>
          <w:szCs w:val="28"/>
        </w:rPr>
        <w:t>, тема урока является одной из сложных курса 7 класса</w:t>
      </w:r>
      <w:r w:rsidR="000C409E" w:rsidRPr="000C409E">
        <w:rPr>
          <w:iCs/>
          <w:color w:val="000000"/>
          <w:sz w:val="28"/>
          <w:szCs w:val="28"/>
        </w:rPr>
        <w:t>.</w:t>
      </w:r>
      <w:r w:rsidR="000C409E" w:rsidRPr="000C409E">
        <w:rPr>
          <w:sz w:val="28"/>
          <w:szCs w:val="28"/>
        </w:rPr>
        <w:t xml:space="preserve"> Поэтому приоритетной формой учебной деятельности избрана групповая работа учащихся, когда более слабый ученик может получить дозированную помощь в освоении и осознании учебного материала не только от учителя, но и от более сильных участников группы.</w:t>
      </w:r>
    </w:p>
    <w:p w:rsidR="00842E73" w:rsidRPr="000C409E" w:rsidRDefault="00842E73" w:rsidP="00290843">
      <w:pPr>
        <w:pStyle w:val="a3"/>
        <w:spacing w:before="0" w:beforeAutospacing="0" w:after="0" w:afterAutospacing="0" w:line="276" w:lineRule="auto"/>
        <w:ind w:firstLine="652"/>
        <w:jc w:val="both"/>
        <w:rPr>
          <w:rStyle w:val="apple-converted-space"/>
          <w:bCs/>
          <w:iCs/>
          <w:color w:val="000000"/>
          <w:sz w:val="28"/>
          <w:szCs w:val="28"/>
        </w:rPr>
      </w:pPr>
      <w:r w:rsidRPr="000C409E">
        <w:rPr>
          <w:color w:val="000000"/>
          <w:sz w:val="28"/>
          <w:szCs w:val="28"/>
          <w:shd w:val="clear" w:color="auto" w:fill="FFFFFF"/>
        </w:rPr>
        <w:t>На уроке происходит знакомство с  периодом, который считается окончанием Смутного времени</w:t>
      </w:r>
      <w:r w:rsidRPr="000C409E">
        <w:rPr>
          <w:iCs/>
          <w:color w:val="000000"/>
          <w:sz w:val="28"/>
          <w:szCs w:val="28"/>
        </w:rPr>
        <w:t>, когда в стране до предела обострились экономические и политические проблемы, разгорелась первая в истории России гражданская война, но сам народ – сформировал ополчение и освободил Москву. В честь этого события с 2005г. в России отмечается государственный праздник –</w:t>
      </w:r>
      <w:r w:rsidRPr="000C409E">
        <w:rPr>
          <w:rStyle w:val="apple-converted-space"/>
          <w:iCs/>
          <w:color w:val="000000"/>
          <w:sz w:val="28"/>
          <w:szCs w:val="28"/>
        </w:rPr>
        <w:t> </w:t>
      </w:r>
      <w:r w:rsidRPr="000C409E">
        <w:rPr>
          <w:bCs/>
          <w:iCs/>
          <w:color w:val="000000"/>
          <w:sz w:val="28"/>
          <w:szCs w:val="28"/>
        </w:rPr>
        <w:t>День народного единства.</w:t>
      </w:r>
      <w:r w:rsidRPr="000C409E">
        <w:rPr>
          <w:rStyle w:val="apple-converted-space"/>
          <w:bCs/>
          <w:iCs/>
          <w:color w:val="000000"/>
          <w:sz w:val="28"/>
          <w:szCs w:val="28"/>
        </w:rPr>
        <w:t> </w:t>
      </w:r>
    </w:p>
    <w:p w:rsidR="00842E73" w:rsidRPr="000C409E" w:rsidRDefault="000C409E" w:rsidP="00290843">
      <w:pPr>
        <w:pStyle w:val="a3"/>
        <w:spacing w:before="0" w:beforeAutospacing="0" w:after="0" w:afterAutospacing="0" w:line="276" w:lineRule="auto"/>
        <w:ind w:firstLine="652"/>
        <w:jc w:val="both"/>
        <w:rPr>
          <w:color w:val="000000"/>
          <w:sz w:val="28"/>
          <w:szCs w:val="28"/>
        </w:rPr>
      </w:pPr>
      <w:r w:rsidRPr="000C409E">
        <w:rPr>
          <w:iCs/>
          <w:color w:val="000000"/>
          <w:sz w:val="28"/>
          <w:szCs w:val="28"/>
        </w:rPr>
        <w:t>Предлагаемая методическая разработка может быть полезной</w:t>
      </w:r>
      <w:r w:rsidR="00842E73" w:rsidRPr="000C409E">
        <w:rPr>
          <w:iCs/>
          <w:color w:val="000000"/>
          <w:sz w:val="28"/>
          <w:szCs w:val="28"/>
        </w:rPr>
        <w:t>, как начинающему</w:t>
      </w:r>
      <w:r w:rsidRPr="000C409E">
        <w:rPr>
          <w:iCs/>
          <w:color w:val="000000"/>
          <w:sz w:val="28"/>
          <w:szCs w:val="28"/>
        </w:rPr>
        <w:t xml:space="preserve"> педагогу</w:t>
      </w:r>
      <w:r w:rsidR="00842E73" w:rsidRPr="000C409E">
        <w:rPr>
          <w:iCs/>
          <w:color w:val="000000"/>
          <w:sz w:val="28"/>
          <w:szCs w:val="28"/>
        </w:rPr>
        <w:t xml:space="preserve">, так и </w:t>
      </w:r>
      <w:r w:rsidRPr="000C409E">
        <w:rPr>
          <w:iCs/>
          <w:color w:val="000000"/>
          <w:sz w:val="28"/>
          <w:szCs w:val="28"/>
        </w:rPr>
        <w:t>более опытному</w:t>
      </w:r>
      <w:r w:rsidR="00842E73" w:rsidRPr="000C409E">
        <w:rPr>
          <w:iCs/>
          <w:color w:val="000000"/>
          <w:sz w:val="28"/>
          <w:szCs w:val="28"/>
        </w:rPr>
        <w:t xml:space="preserve">. </w:t>
      </w:r>
    </w:p>
    <w:p w:rsidR="00842E73" w:rsidRPr="000C409E" w:rsidRDefault="00842E73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BA3511" w:rsidRPr="000C409E" w:rsidRDefault="00BA3511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09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0C409E">
        <w:rPr>
          <w:rFonts w:ascii="Times New Roman" w:hAnsi="Times New Roman" w:cs="Times New Roman"/>
          <w:sz w:val="28"/>
          <w:szCs w:val="28"/>
        </w:rPr>
        <w:t>: Сучилина Ирина Сергеевна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b/>
          <w:sz w:val="28"/>
          <w:szCs w:val="28"/>
        </w:rPr>
        <w:t>Класс:</w:t>
      </w:r>
      <w:r w:rsidRPr="000C409E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0C409E">
        <w:rPr>
          <w:rFonts w:ascii="Times New Roman" w:hAnsi="Times New Roman" w:cs="Times New Roman"/>
          <w:sz w:val="28"/>
          <w:szCs w:val="28"/>
        </w:rPr>
        <w:t>: история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b/>
          <w:sz w:val="28"/>
          <w:szCs w:val="28"/>
        </w:rPr>
        <w:t>Тема</w:t>
      </w:r>
      <w:r w:rsidRPr="000C409E">
        <w:rPr>
          <w:rFonts w:ascii="Times New Roman" w:hAnsi="Times New Roman" w:cs="Times New Roman"/>
          <w:sz w:val="28"/>
          <w:szCs w:val="28"/>
        </w:rPr>
        <w:t xml:space="preserve">: Окончание Смутного времени. Герои </w:t>
      </w:r>
      <w:r w:rsidRPr="000C409E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0C409E">
        <w:rPr>
          <w:rFonts w:ascii="Times New Roman" w:hAnsi="Times New Roman" w:cs="Times New Roman"/>
          <w:sz w:val="28"/>
          <w:szCs w:val="28"/>
        </w:rPr>
        <w:t xml:space="preserve"> века</w:t>
      </w:r>
      <w:r w:rsidR="000C409E" w:rsidRPr="000C409E">
        <w:rPr>
          <w:rFonts w:ascii="Times New Roman" w:hAnsi="Times New Roman" w:cs="Times New Roman"/>
          <w:sz w:val="28"/>
          <w:szCs w:val="28"/>
        </w:rPr>
        <w:t>.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0C409E">
        <w:rPr>
          <w:rFonts w:ascii="Times New Roman" w:hAnsi="Times New Roman" w:cs="Times New Roman"/>
          <w:sz w:val="28"/>
          <w:szCs w:val="28"/>
        </w:rPr>
        <w:t>: урок открытия новых знаний</w:t>
      </w:r>
      <w:r w:rsidR="000C409E" w:rsidRPr="000C409E">
        <w:rPr>
          <w:rFonts w:ascii="Times New Roman" w:hAnsi="Times New Roman" w:cs="Times New Roman"/>
          <w:sz w:val="28"/>
          <w:szCs w:val="28"/>
        </w:rPr>
        <w:t>.</w:t>
      </w:r>
    </w:p>
    <w:p w:rsidR="000C409E" w:rsidRPr="000C409E" w:rsidRDefault="000C409E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b/>
          <w:sz w:val="28"/>
          <w:szCs w:val="28"/>
        </w:rPr>
        <w:t xml:space="preserve">Основные нравственно-педагогические идеи занятия: </w:t>
      </w:r>
      <w:r w:rsidRPr="000C409E">
        <w:rPr>
          <w:rFonts w:ascii="Times New Roman" w:hAnsi="Times New Roman" w:cs="Times New Roman"/>
          <w:sz w:val="28"/>
          <w:szCs w:val="28"/>
        </w:rPr>
        <w:t xml:space="preserve">формирование  у учащихся целостного представления </w:t>
      </w:r>
      <w:proofErr w:type="gramStart"/>
      <w:r w:rsidRPr="000C409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C409E">
        <w:rPr>
          <w:rFonts w:ascii="Times New Roman" w:hAnsi="Times New Roman" w:cs="Times New Roman"/>
          <w:sz w:val="28"/>
          <w:szCs w:val="28"/>
        </w:rPr>
        <w:t xml:space="preserve"> истории России; формирование активной гражданской позиции на примерах героизма русского народа в период окончания Смутного времени.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09E">
        <w:rPr>
          <w:rFonts w:ascii="Times New Roman" w:hAnsi="Times New Roman" w:cs="Times New Roman"/>
          <w:b/>
          <w:sz w:val="28"/>
          <w:szCs w:val="28"/>
        </w:rPr>
        <w:t>Предметные цели: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освоение и осознание учащимися исторических событий в период окончания Смутного времени.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b/>
          <w:sz w:val="28"/>
          <w:szCs w:val="28"/>
        </w:rPr>
        <w:t>Развивающие цели</w:t>
      </w:r>
      <w:r w:rsidRPr="000C409E">
        <w:rPr>
          <w:rFonts w:ascii="Times New Roman" w:hAnsi="Times New Roman" w:cs="Times New Roman"/>
          <w:sz w:val="28"/>
          <w:szCs w:val="28"/>
        </w:rPr>
        <w:t>: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создание условий для формирования всех групп УУД через  формирование учебной мотивации, организацию индивидуальной и групповой работы с различными видами текстов: те</w:t>
      </w:r>
      <w:proofErr w:type="gramStart"/>
      <w:r w:rsidRPr="000C409E">
        <w:rPr>
          <w:rFonts w:ascii="Times New Roman" w:hAnsi="Times New Roman" w:cs="Times New Roman"/>
          <w:sz w:val="28"/>
          <w:szCs w:val="28"/>
        </w:rPr>
        <w:t>кст с пр</w:t>
      </w:r>
      <w:proofErr w:type="gramEnd"/>
      <w:r w:rsidRPr="000C409E">
        <w:rPr>
          <w:rFonts w:ascii="Times New Roman" w:hAnsi="Times New Roman" w:cs="Times New Roman"/>
          <w:sz w:val="28"/>
          <w:szCs w:val="28"/>
        </w:rPr>
        <w:t>опусками, текст с пометками, текст учебника, информационные тексты.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09E">
        <w:rPr>
          <w:rFonts w:ascii="Times New Roman" w:hAnsi="Times New Roman" w:cs="Times New Roman"/>
          <w:b/>
          <w:sz w:val="28"/>
          <w:szCs w:val="28"/>
        </w:rPr>
        <w:t>Воспитательные цели: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воспитание чувства гордости за русский народ;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формирование активной гражданской позиции.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09E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i/>
          <w:sz w:val="28"/>
          <w:szCs w:val="28"/>
        </w:rPr>
        <w:t>Предметные</w:t>
      </w:r>
      <w:r w:rsidRPr="000C409E">
        <w:rPr>
          <w:rFonts w:ascii="Times New Roman" w:hAnsi="Times New Roman" w:cs="Times New Roman"/>
          <w:sz w:val="28"/>
          <w:szCs w:val="28"/>
        </w:rPr>
        <w:t>: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оперировать основными понятиями, датами, событиями по теме урока;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владеть целостным представлением об историческом пути своей страны и человечества.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09E">
        <w:rPr>
          <w:rFonts w:ascii="Times New Roman" w:hAnsi="Times New Roman" w:cs="Times New Roman"/>
          <w:i/>
          <w:sz w:val="28"/>
          <w:szCs w:val="28"/>
        </w:rPr>
        <w:t>Метапредметные: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09E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i/>
          <w:sz w:val="28"/>
          <w:szCs w:val="28"/>
        </w:rPr>
        <w:t>-</w:t>
      </w:r>
      <w:r w:rsidRPr="000C409E">
        <w:rPr>
          <w:rFonts w:ascii="Times New Roman" w:hAnsi="Times New Roman" w:cs="Times New Roman"/>
          <w:sz w:val="28"/>
          <w:szCs w:val="28"/>
        </w:rPr>
        <w:t xml:space="preserve"> анализировать и обобщать полученные знания;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устанавливать причинн</w:t>
      </w:r>
      <w:proofErr w:type="gramStart"/>
      <w:r w:rsidRPr="000C409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C409E">
        <w:rPr>
          <w:rFonts w:ascii="Times New Roman" w:hAnsi="Times New Roman" w:cs="Times New Roman"/>
          <w:sz w:val="28"/>
          <w:szCs w:val="28"/>
        </w:rPr>
        <w:t xml:space="preserve"> следственные связи;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-выделять главные мысли в тексте;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преобразовывать информацию из одного вида в другой;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сравнивать и делать выводы на основе возникших ассоциаций.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09E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формулировать самостоятельно тему урока и учебные цели;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определять план действий по достижению поставленных целей;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организовывать взаимодействие в группе;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принимать и сохранять учебную задачу;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рефлексировать свою деятельность на уроке.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09E">
        <w:rPr>
          <w:rFonts w:ascii="Times New Roman" w:hAnsi="Times New Roman" w:cs="Times New Roman"/>
          <w:i/>
          <w:sz w:val="28"/>
          <w:szCs w:val="28"/>
        </w:rPr>
        <w:lastRenderedPageBreak/>
        <w:t>Коммуникативные УУД: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слышать и слушать друг друга;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учитывать  и уважать мнение других  и приходить к общему мнению;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грамотно и четко представлять устную речь;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C409E">
        <w:rPr>
          <w:rFonts w:ascii="Times New Roman" w:hAnsi="Times New Roman" w:cs="Times New Roman"/>
          <w:sz w:val="28"/>
          <w:szCs w:val="28"/>
        </w:rPr>
        <w:t>четко и аргументировано высказывать свою точку зрения.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09E">
        <w:rPr>
          <w:rFonts w:ascii="Times New Roman" w:hAnsi="Times New Roman" w:cs="Times New Roman"/>
          <w:i/>
          <w:sz w:val="28"/>
          <w:szCs w:val="28"/>
        </w:rPr>
        <w:t>Личностные УУД: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-осознавать личный вклад в открытие новых знаний.</w:t>
      </w:r>
    </w:p>
    <w:p w:rsidR="007C4167" w:rsidRPr="000C409E" w:rsidRDefault="007C4167" w:rsidP="00290843">
      <w:pPr>
        <w:shd w:val="clear" w:color="auto" w:fill="FFFFFF"/>
        <w:spacing w:after="0"/>
        <w:ind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09E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0C4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«История России, 7 класс», А.А. Данилов, Л.Г. Косулин; карта</w:t>
      </w:r>
      <w:r w:rsidRPr="000C409E">
        <w:rPr>
          <w:rFonts w:ascii="Times New Roman" w:hAnsi="Times New Roman" w:cs="Times New Roman"/>
          <w:color w:val="000000"/>
          <w:sz w:val="28"/>
          <w:szCs w:val="28"/>
        </w:rPr>
        <w:t xml:space="preserve"> «Смутное время в России начала </w:t>
      </w:r>
      <w:r w:rsidRPr="000C409E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</w:t>
      </w:r>
      <w:proofErr w:type="gramStart"/>
      <w:r w:rsidRPr="000C409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C409E">
        <w:rPr>
          <w:rFonts w:ascii="Times New Roman" w:hAnsi="Times New Roman" w:cs="Times New Roman"/>
          <w:color w:val="000000"/>
          <w:sz w:val="28"/>
          <w:szCs w:val="28"/>
        </w:rPr>
        <w:t>.»; слайдовая презентация, музыкальные записи колокольных звонов «Набат», «Благовест»; раздаточный материал.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b/>
          <w:sz w:val="28"/>
          <w:szCs w:val="28"/>
        </w:rPr>
        <w:t xml:space="preserve">Рефлексивно - оценочная деятельность: </w:t>
      </w:r>
      <w:r w:rsidRPr="000C409E">
        <w:rPr>
          <w:rFonts w:ascii="Times New Roman" w:hAnsi="Times New Roman" w:cs="Times New Roman"/>
          <w:sz w:val="28"/>
          <w:szCs w:val="28"/>
        </w:rPr>
        <w:t>задание по формулированию основных выводов Смуты, рефлексивные вопросы.</w:t>
      </w:r>
    </w:p>
    <w:p w:rsidR="007C4167" w:rsidRPr="000C409E" w:rsidRDefault="007C4167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167" w:rsidRDefault="007C4167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Pr="000C409E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0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занятия </w:t>
      </w:r>
    </w:p>
    <w:tbl>
      <w:tblPr>
        <w:tblStyle w:val="a4"/>
        <w:tblW w:w="0" w:type="auto"/>
        <w:tblInd w:w="-318" w:type="dxa"/>
        <w:tblLook w:val="04A0"/>
      </w:tblPr>
      <w:tblGrid>
        <w:gridCol w:w="1595"/>
        <w:gridCol w:w="1626"/>
        <w:gridCol w:w="1618"/>
        <w:gridCol w:w="1779"/>
        <w:gridCol w:w="1550"/>
        <w:gridCol w:w="1721"/>
      </w:tblGrid>
      <w:tr w:rsidR="007C4167" w:rsidRPr="000C409E" w:rsidTr="00341CB1">
        <w:tc>
          <w:tcPr>
            <w:tcW w:w="2127" w:type="dxa"/>
          </w:tcPr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3280" w:type="dxa"/>
          </w:tcPr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241" w:type="dxa"/>
          </w:tcPr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2338" w:type="dxa"/>
          </w:tcPr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Формируемые УУД</w:t>
            </w:r>
          </w:p>
        </w:tc>
        <w:tc>
          <w:tcPr>
            <w:tcW w:w="1948" w:type="dxa"/>
          </w:tcPr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Методические и технологические приемы</w:t>
            </w:r>
          </w:p>
        </w:tc>
        <w:tc>
          <w:tcPr>
            <w:tcW w:w="2170" w:type="dxa"/>
          </w:tcPr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7C4167" w:rsidRPr="000C409E" w:rsidTr="00341CB1">
        <w:tc>
          <w:tcPr>
            <w:tcW w:w="2127" w:type="dxa"/>
          </w:tcPr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Организационн</w:t>
            </w:r>
            <w:proofErr w:type="gramStart"/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 мотивационный этап</w:t>
            </w:r>
          </w:p>
        </w:tc>
        <w:tc>
          <w:tcPr>
            <w:tcW w:w="3280" w:type="dxa"/>
          </w:tcPr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Приветствует учащихся, выражает надежду на взаимное сотрудничество и желает успеха в работе.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Учащиеся улыбаются и желают успеха друг другу</w:t>
            </w:r>
          </w:p>
        </w:tc>
        <w:tc>
          <w:tcPr>
            <w:tcW w:w="2338" w:type="dxa"/>
          </w:tcPr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Прием «Невербальное приветствие»</w:t>
            </w:r>
          </w:p>
        </w:tc>
        <w:tc>
          <w:tcPr>
            <w:tcW w:w="2170" w:type="dxa"/>
          </w:tcPr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Наличие позитивного настроя на урок</w:t>
            </w:r>
          </w:p>
        </w:tc>
      </w:tr>
      <w:tr w:rsidR="007C4167" w:rsidRPr="000C409E" w:rsidTr="00290843">
        <w:trPr>
          <w:trHeight w:val="1407"/>
        </w:trPr>
        <w:tc>
          <w:tcPr>
            <w:tcW w:w="2127" w:type="dxa"/>
          </w:tcPr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Этап актуализации имеющихся знаний</w:t>
            </w:r>
          </w:p>
        </w:tc>
        <w:tc>
          <w:tcPr>
            <w:tcW w:w="3280" w:type="dxa"/>
          </w:tcPr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На слайде дата: 4 ноября</w:t>
            </w:r>
          </w:p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Задает вопрос: «Ребята, какие ассоциации у вас возникают  с этой датой?»</w:t>
            </w:r>
          </w:p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Подводит к празднику «День народного единства».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Задает вопрос: «С </w:t>
            </w:r>
            <w:r w:rsidRPr="000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какими историческими личностями ассоциируется этот праздник?».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На слайде памятник К.Минину и Д.Пожарскому.</w:t>
            </w:r>
          </w:p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Обращает внимание учащихся на надпись на памятнике: «Гражданину Минину и князю Пожарскому благодарная Россия».</w:t>
            </w:r>
          </w:p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Задает вопросы: «За что так благодарна Россия этим людям? Почему именно сегодня мы </w:t>
            </w:r>
            <w:r w:rsidRPr="000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вспоминаем этих выдающихся людей?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Предлагает вспомнить ситуацию, сложившуюся в России к началу 1610г. и сформулировать основные выводы.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Возвращает к предыдущим вопросам, предлагает уточнить предположения.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Гипотеза записывается на доске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</w:t>
            </w:r>
            <w:r w:rsidRPr="000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сформулировать тему урока и учебные цели</w:t>
            </w:r>
            <w:r w:rsidR="002908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41" w:type="dxa"/>
          </w:tcPr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Называют ассоциации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Высказывают мнения, приходят к общему: </w:t>
            </w:r>
          </w:p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К. Минин и Д.Пожарский.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Рассматривают памятник, читают информацию о нем.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843" w:rsidRDefault="00290843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843" w:rsidRDefault="00290843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Высказывают предположения, используя знания, полученные из разных источников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843" w:rsidRDefault="00290843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  <w:r w:rsidR="00BD0008">
              <w:rPr>
                <w:rFonts w:ascii="Times New Roman" w:hAnsi="Times New Roman" w:cs="Times New Roman"/>
                <w:sz w:val="28"/>
                <w:szCs w:val="28"/>
              </w:rPr>
              <w:t>рмулируют свои выводы, обсуждаю</w:t>
            </w: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, приходят </w:t>
            </w:r>
            <w:proofErr w:type="gramStart"/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 общим.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Уточняют предположения и формулируют их в виде гипотезы: 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Минин и Д. Пожарский подняли народ на освобождение Отечества.</w:t>
            </w: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Предлагают варианты, приходят к общему мнению.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Тему урока записывают в  заготовленный бланк кластера.</w:t>
            </w: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записываются на доске.</w:t>
            </w:r>
          </w:p>
        </w:tc>
        <w:tc>
          <w:tcPr>
            <w:tcW w:w="2338" w:type="dxa"/>
          </w:tcPr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- слышать и слушать друг друга.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Познавательные:</w:t>
            </w:r>
          </w:p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анализировать и обобщать полученные знания.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Познавательные: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- анализировать и обобщать полученные знания.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</w:p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- учитывать  и уважать мнение других</w:t>
            </w:r>
            <w:proofErr w:type="gramStart"/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Регулятивные:</w:t>
            </w: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формулировать </w:t>
            </w:r>
            <w:r w:rsidRPr="000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тему урока и учебные цели.</w:t>
            </w:r>
          </w:p>
        </w:tc>
        <w:tc>
          <w:tcPr>
            <w:tcW w:w="1948" w:type="dxa"/>
          </w:tcPr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Презентация к уроку.</w:t>
            </w:r>
          </w:p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Прием «Ассоциации»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</w:tcPr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Наличие мотивации к познанию, работе на результат.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843" w:rsidRDefault="00290843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Показывают хорошие знания по изученному материалу и умения предъявляют эти знания в виде выводов.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Приобретают опыт формулирования гипотез.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Приобретают опыт самостоятельного формулирования темы урока и учебных целей.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167" w:rsidRPr="000C409E" w:rsidTr="00341CB1">
        <w:trPr>
          <w:trHeight w:val="70"/>
        </w:trPr>
        <w:tc>
          <w:tcPr>
            <w:tcW w:w="2127" w:type="dxa"/>
          </w:tcPr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открытия новых знаний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Применение полученных знаний.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</w:tcPr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Звучит колокольный звон «Набат»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0008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Задает вопрос: </w:t>
            </w: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« Какие ассоциации у вас возникли, услышав этот колокольный звон?»</w:t>
            </w: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Предлагает спрогнозировать дальнейшие события в России.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Задает вопрос: « Как будем проверять наши предположения?»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Организует работу групп.</w:t>
            </w: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Предлагает выполнить первое задание: выделить главные мысли текста в учебнике «Распад тушинского лагеря».</w:t>
            </w: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Организует обсуждение полученных результатов.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Предлагает: выполнить второе задание. Каждая группа получает </w:t>
            </w:r>
            <w:r w:rsidRPr="000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 задание (</w:t>
            </w: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1).</w:t>
            </w: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Обращает особое внимание на распределение обязанностей в группе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Организует выступления групп. Дополняет и комментирует выступления, используя карту.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Звучит колокольный звон «Благовест».</w:t>
            </w: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Задает вопросы: </w:t>
            </w:r>
            <w:r w:rsidRPr="000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«Ребята, отличается ли этот колокольный звон от предыдущего? Что он символизирует?»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Предлагает сформулировать общие выводы по изученному материалу.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Предлагает домашнее задание</w:t>
            </w:r>
            <w:proofErr w:type="gramStart"/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.3 учебника прочитать, ответить на вопросы после параграфа;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- составить рассказ по кластеру;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-найти материал </w:t>
            </w:r>
            <w:proofErr w:type="gramStart"/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истории праздника «День народного единства» (по желанию)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</w:tcPr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Называют ассоциации: </w:t>
            </w: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страх, тревога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На основе ассоциаций и информации, полученной на первом этапе урока, выдвигают предположения.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Вместе с учителем определяют план дальнейших действий.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Выхо</w:t>
            </w:r>
            <w:r w:rsidRPr="000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дят на целесообразность групповой работы.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Работают с текстом учебника (стр. 24, «Распад тушинского лагеря»). Выделяют главные мысли текста.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Заполняют кластер.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предложенные задания. Готовят  выступления по итогам групповой </w:t>
            </w:r>
            <w:r w:rsidRPr="000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Предлагают свои выступления по итогам работы с текстами, отвечают на вопросы. После выступления каждой группы заполняют кластер. 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Слушают звон.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Включаются в обсуждение. </w:t>
            </w:r>
            <w:r w:rsidRPr="000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Высказывают свои мнения и приходят к общему.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Вместе с учителем формулируют общие выводы по изученному материалу. Записывают в кластере.</w:t>
            </w:r>
          </w:p>
        </w:tc>
        <w:tc>
          <w:tcPr>
            <w:tcW w:w="2338" w:type="dxa"/>
          </w:tcPr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Регулятивные: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- определять план действий по достижению поставленных целей.</w:t>
            </w: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- слышать и слушать друг друга.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Познавательные: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выделять главные мысли в тексте;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- преобразовывать </w:t>
            </w:r>
            <w:r w:rsidRPr="000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информацию из одного вида в другой.</w:t>
            </w: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Учитывать мнение других и приходить к общему мнению.</w:t>
            </w: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Регулятивные: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- организовывать взаимодействие в группе.</w:t>
            </w: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- осознавать личный вклад в открытие новых знаний;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Познавательные: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- преобразовывать информацию из одного вида в </w:t>
            </w:r>
            <w:r w:rsidRPr="000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другой;</w:t>
            </w: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грамотно и четко представлять устную речь.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Познавательные: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- сравнивать и делать выводы на основе возникших ассоциаций.</w:t>
            </w:r>
          </w:p>
        </w:tc>
        <w:tc>
          <w:tcPr>
            <w:tcW w:w="1948" w:type="dxa"/>
          </w:tcPr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Музыкальный фрагмент колокольного звона «Набат».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Прием «Ассоциации»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Прием «Отсроченный ответ».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Прием «Кластер».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Прием «Кластер»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Музыкальный фрагмент колокольного звона «Благовест».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r w:rsidRPr="000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«Кластер».</w:t>
            </w:r>
          </w:p>
        </w:tc>
        <w:tc>
          <w:tcPr>
            <w:tcW w:w="2170" w:type="dxa"/>
          </w:tcPr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Приобретают опыт прогнозирования событий на основе ассоциаций.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Владеют регулятивными умениями при планировании учебных действий по достижению учебных целей.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08" w:rsidRDefault="00BD0008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Приобретают опыт работы с текстом через выделение </w:t>
            </w:r>
            <w:r w:rsidRPr="000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его главной мысли.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Приобретают опыт коммуникативного взаимодействия при выполнении групповых заданий.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Получают продукт  обобщенных знаний в виде кластера. </w:t>
            </w:r>
          </w:p>
        </w:tc>
      </w:tr>
      <w:tr w:rsidR="007C4167" w:rsidRPr="000C409E" w:rsidTr="00341CB1">
        <w:tc>
          <w:tcPr>
            <w:tcW w:w="2127" w:type="dxa"/>
          </w:tcPr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рефлексии</w:t>
            </w:r>
          </w:p>
        </w:tc>
        <w:tc>
          <w:tcPr>
            <w:tcW w:w="3280" w:type="dxa"/>
          </w:tcPr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Возвращает учащихся к учебным целям и прогнозам детей. Задает вопросы: «Что помогло нам достичь этих целей? Как легче было работать: индивидуально или в группе, почему? Оправдались ли ваши прогнозы?»</w:t>
            </w: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Задает проблемные вопросы:</w:t>
            </w: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- Как России удалось избежать </w:t>
            </w:r>
            <w:r w:rsidRPr="000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национальной катастрофы?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- Что могло бы быть, если бы русский народ не поднялся на защиту своей Родины?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- Почему в наше время тема народного единства приобретает </w:t>
            </w:r>
            <w:proofErr w:type="gramStart"/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важное значение</w:t>
            </w:r>
            <w:proofErr w:type="gramEnd"/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-Чьи портреты вы бы поместили рядом с К. Мининым и Д.Пожарским? Почему?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- Как бы вы себя повели, если бы оказались в то время и </w:t>
            </w:r>
            <w:r w:rsidRPr="000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той ситуации?</w:t>
            </w:r>
          </w:p>
        </w:tc>
        <w:tc>
          <w:tcPr>
            <w:tcW w:w="3241" w:type="dxa"/>
          </w:tcPr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Анализируют, все ли учебные цели достигнуты, высказывают мнение по  поставленным вопросам.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Включаются в обсуждение поставленных вопросов, аргументируют</w:t>
            </w:r>
          </w:p>
        </w:tc>
        <w:tc>
          <w:tcPr>
            <w:tcW w:w="2338" w:type="dxa"/>
          </w:tcPr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Регулятивные: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- принимать и сохранять учебную задачу;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- рефлексировать свою деятельность на уроке.</w:t>
            </w: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0008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proofErr w:type="gramEnd"/>
            <w:r w:rsidRPr="00BD000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свою роль в открытии и освоении новых знаний.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четко и аргументировано высказывать свою точку зрения.</w:t>
            </w:r>
          </w:p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</w:t>
            </w: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ьные: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- устанавливать причинно-следственные связи;</w:t>
            </w:r>
          </w:p>
          <w:p w:rsidR="007C4167" w:rsidRPr="000C409E" w:rsidRDefault="007C4167" w:rsidP="00290843">
            <w:pPr>
              <w:spacing w:line="276" w:lineRule="auto"/>
              <w:ind w:firstLine="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 xml:space="preserve"> сравнивать, анализировать и делать выводы.</w:t>
            </w:r>
          </w:p>
        </w:tc>
        <w:tc>
          <w:tcPr>
            <w:tcW w:w="1948" w:type="dxa"/>
          </w:tcPr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 «Отсроченный ответ»</w:t>
            </w:r>
          </w:p>
        </w:tc>
        <w:tc>
          <w:tcPr>
            <w:tcW w:w="2170" w:type="dxa"/>
          </w:tcPr>
          <w:p w:rsidR="007C4167" w:rsidRPr="000C409E" w:rsidRDefault="007C4167" w:rsidP="00BD00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09E">
              <w:rPr>
                <w:rFonts w:ascii="Times New Roman" w:hAnsi="Times New Roman" w:cs="Times New Roman"/>
                <w:sz w:val="28"/>
                <w:szCs w:val="28"/>
              </w:rPr>
              <w:t>Приобретают опыт рефлексивно-оценочной деятельности.</w:t>
            </w:r>
          </w:p>
        </w:tc>
      </w:tr>
    </w:tbl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43" w:rsidRDefault="00290843" w:rsidP="00290843">
      <w:pPr>
        <w:spacing w:after="0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008" w:rsidRDefault="00BD0008" w:rsidP="00290843">
      <w:pPr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008" w:rsidRDefault="00BD0008" w:rsidP="00290843">
      <w:pPr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008" w:rsidRDefault="00BD0008" w:rsidP="00290843">
      <w:pPr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008" w:rsidRDefault="00BD0008" w:rsidP="00290843">
      <w:pPr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008" w:rsidRDefault="00BD0008" w:rsidP="00290843">
      <w:pPr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008" w:rsidRDefault="00BD0008" w:rsidP="00290843">
      <w:pPr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008" w:rsidRDefault="00BD0008" w:rsidP="00290843">
      <w:pPr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008" w:rsidRDefault="00BD0008" w:rsidP="00290843">
      <w:pPr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008" w:rsidRDefault="00BD0008" w:rsidP="00290843">
      <w:pPr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008" w:rsidRDefault="00BD0008" w:rsidP="00290843">
      <w:pPr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008" w:rsidRDefault="00BD0008" w:rsidP="00290843">
      <w:pPr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008" w:rsidRDefault="00BD0008" w:rsidP="00290843">
      <w:pPr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167" w:rsidRPr="000C409E" w:rsidRDefault="007C4167" w:rsidP="00290843">
      <w:pPr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09E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0C409E" w:rsidRPr="000C409E" w:rsidRDefault="000C409E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b/>
          <w:sz w:val="28"/>
          <w:szCs w:val="28"/>
        </w:rPr>
        <w:tab/>
      </w:r>
      <w:r w:rsidRPr="000C409E">
        <w:rPr>
          <w:rFonts w:ascii="Times New Roman" w:hAnsi="Times New Roman" w:cs="Times New Roman"/>
          <w:sz w:val="28"/>
          <w:szCs w:val="28"/>
        </w:rPr>
        <w:t>Представленная технологическая карта позволяет проследить, что:</w:t>
      </w:r>
    </w:p>
    <w:p w:rsidR="000C409E" w:rsidRPr="000C409E" w:rsidRDefault="000C409E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учебное занятие построено в системно - деятельностном режиме: учащиеся включаются в активную деятельность, начиная с этапа мотивации и заканчивая на этапе рефлексии. Для этого использовались групповые формы учебного занятия, проблемные и рефлексивные вопросы, самостоятельная постановка учебных целей и формулирование темы урока, возврат к учебным целям на протяжении урока;</w:t>
      </w:r>
    </w:p>
    <w:p w:rsidR="000C409E" w:rsidRPr="000C409E" w:rsidRDefault="000C409E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для формирования различных групп УУД подбирались адекватные методические приемы и формы учебной деятельности: приемы «Ассоциации», «Отсроченный ответ», «Кластер», различные формы работы с текстом.</w:t>
      </w:r>
    </w:p>
    <w:p w:rsidR="000C409E" w:rsidRPr="000C409E" w:rsidRDefault="000C409E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учебное содержание занятия подобрано таким образом, что на протяжении всего урока успешно реализовывалась основные нравственн</w:t>
      </w:r>
      <w:proofErr w:type="gramStart"/>
      <w:r w:rsidRPr="000C409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C409E">
        <w:rPr>
          <w:rFonts w:ascii="Times New Roman" w:hAnsi="Times New Roman" w:cs="Times New Roman"/>
          <w:sz w:val="28"/>
          <w:szCs w:val="28"/>
        </w:rPr>
        <w:t xml:space="preserve"> педагогические идеи: формирование  у учащихся целостного представления о истории России; формирование активной гражданской позиции на примерах героизма русского народа в период окончания Смутного времени. На это ориентированы проблемные вопросы на этапе актуализации имеющихся знаний, групповые задания и работа над общими выводами изучаемой темы на этапе открытия новых знаний и рефлексивные вопросы;</w:t>
      </w:r>
    </w:p>
    <w:p w:rsidR="000C409E" w:rsidRPr="000C409E" w:rsidRDefault="000C409E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 xml:space="preserve">- на протяжении всего урока прослеживалась связь времен: времени XVII </w:t>
      </w:r>
      <w:proofErr w:type="gramStart"/>
      <w:r w:rsidRPr="000C409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C409E">
        <w:rPr>
          <w:rFonts w:ascii="Times New Roman" w:hAnsi="Times New Roman" w:cs="Times New Roman"/>
          <w:sz w:val="28"/>
          <w:szCs w:val="28"/>
        </w:rPr>
        <w:t>. с современностью, что способствовало более эффективному личностному осознанию изучаемого материала;</w:t>
      </w:r>
    </w:p>
    <w:p w:rsidR="000C409E" w:rsidRPr="000C409E" w:rsidRDefault="000C409E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технологические приемы, предлагаемые в технологической карте, оптимальны и успешно решали свои задачи. Так колокольные звоны «Набат» и «Благовест» способствовали более глубокому осознанию исторических событий в период окончания Смутного времени;  памятник К. Минину и Д.Пожарскому имел продолжение в конце урока, на этапе рефлексии, когда учащимся было предложено продолжить ряд героев XVII в;</w:t>
      </w:r>
    </w:p>
    <w:p w:rsidR="000C409E" w:rsidRPr="000C409E" w:rsidRDefault="000C409E" w:rsidP="00290843">
      <w:pPr>
        <w:spacing w:after="0"/>
        <w:ind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 xml:space="preserve">- Предлагаемая презентация и карта </w:t>
      </w:r>
      <w:r w:rsidRPr="000C409E">
        <w:rPr>
          <w:rFonts w:ascii="Times New Roman" w:hAnsi="Times New Roman" w:cs="Times New Roman"/>
          <w:color w:val="000000"/>
          <w:sz w:val="28"/>
          <w:szCs w:val="28"/>
        </w:rPr>
        <w:t xml:space="preserve">«Смутное время в России начала </w:t>
      </w:r>
      <w:r w:rsidRPr="000C409E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</w:t>
      </w:r>
      <w:proofErr w:type="gramStart"/>
      <w:r w:rsidRPr="000C409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C409E">
        <w:rPr>
          <w:rFonts w:ascii="Times New Roman" w:hAnsi="Times New Roman" w:cs="Times New Roman"/>
          <w:color w:val="000000"/>
          <w:sz w:val="28"/>
          <w:szCs w:val="28"/>
        </w:rPr>
        <w:t>.» носили информационный характер и дополняли информацию, добытую усилиями учащихся;</w:t>
      </w:r>
    </w:p>
    <w:p w:rsidR="000C409E" w:rsidRPr="000C409E" w:rsidRDefault="000C409E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color w:val="000000"/>
          <w:sz w:val="28"/>
          <w:szCs w:val="28"/>
        </w:rPr>
        <w:t>- рефлексивный блок, усиленный личностной рефлексией не в ущерб содержательной и деятельностной, способствовал более эффективному достижению воспитательных целей.</w:t>
      </w:r>
    </w:p>
    <w:p w:rsidR="000C409E" w:rsidRPr="000C409E" w:rsidRDefault="000C409E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ab/>
        <w:t>В методическом плане разработка учебного занятия в виде технологической карты  является, на мой взгляд:</w:t>
      </w:r>
    </w:p>
    <w:p w:rsidR="000C409E" w:rsidRPr="000C409E" w:rsidRDefault="000C409E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lastRenderedPageBreak/>
        <w:t xml:space="preserve">- с одной стороны,  одним из сложных направлений педагогического проектирования </w:t>
      </w:r>
      <w:proofErr w:type="gramStart"/>
      <w:r w:rsidRPr="000C409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C409E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0C409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C409E">
        <w:rPr>
          <w:rFonts w:ascii="Times New Roman" w:hAnsi="Times New Roman" w:cs="Times New Roman"/>
          <w:sz w:val="28"/>
          <w:szCs w:val="28"/>
        </w:rPr>
        <w:t xml:space="preserve"> отсутствия опыта у большинства педагогов в этой области. В этом я убедилась на опыте своих коллег.</w:t>
      </w:r>
    </w:p>
    <w:p w:rsidR="000C409E" w:rsidRPr="000C409E" w:rsidRDefault="000C409E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с другой стороны, очень актуальным профессиональным документом в связи с переходом на новые стандарты. Именно технологическая карта позволяет более качественно и эффективно спроектировать будущий урок, осмыслить и спроектировать последовательность работы по освоению темы от цели до конечного результата, соотнести используемые методические и технологические приемы, формируемые УУД и планируемые результаты с целями и содержанием учебного занятия.</w:t>
      </w:r>
    </w:p>
    <w:p w:rsidR="000C409E" w:rsidRPr="000C409E" w:rsidRDefault="000C409E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ab/>
        <w:t xml:space="preserve">Для меня разработка технологической карты учебного занятия «Окончание Смутного времени. Герои XVII </w:t>
      </w:r>
      <w:proofErr w:type="gramStart"/>
      <w:r w:rsidRPr="000C409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C409E">
        <w:rPr>
          <w:rFonts w:ascii="Times New Roman" w:hAnsi="Times New Roman" w:cs="Times New Roman"/>
          <w:sz w:val="28"/>
          <w:szCs w:val="28"/>
        </w:rPr>
        <w:t>.» позволила:</w:t>
      </w:r>
    </w:p>
    <w:p w:rsidR="000C409E" w:rsidRPr="000C409E" w:rsidRDefault="000C409E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по – новому взглянуть на педагогическое проектирование в данном направлении;</w:t>
      </w:r>
    </w:p>
    <w:p w:rsidR="000C409E" w:rsidRPr="000C409E" w:rsidRDefault="000C409E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освоить новые знания в области проектирования учебных занятий;</w:t>
      </w:r>
    </w:p>
    <w:p w:rsidR="000C409E" w:rsidRPr="000C409E" w:rsidRDefault="000C409E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приобрести опыт в разработке технологических карт.</w:t>
      </w:r>
    </w:p>
    <w:p w:rsidR="000C409E" w:rsidRPr="000C409E" w:rsidRDefault="000C409E" w:rsidP="00290843">
      <w:pPr>
        <w:pStyle w:val="zagolovokknigiavtory"/>
        <w:shd w:val="clear" w:color="auto" w:fill="FFFFFF"/>
        <w:spacing w:before="0" w:beforeAutospacing="0" w:after="0" w:afterAutospacing="0" w:line="276" w:lineRule="auto"/>
        <w:ind w:firstLine="652"/>
        <w:jc w:val="both"/>
        <w:rPr>
          <w:sz w:val="28"/>
          <w:szCs w:val="28"/>
        </w:rPr>
      </w:pPr>
      <w:r w:rsidRPr="000C409E">
        <w:rPr>
          <w:sz w:val="28"/>
          <w:szCs w:val="28"/>
        </w:rPr>
        <w:tab/>
        <w:t>Учебное занятие и его технологическая карта представлены в рамках муниципального методического объединения учителей истории и получили положительную оценку коллег.</w:t>
      </w:r>
    </w:p>
    <w:p w:rsidR="000C409E" w:rsidRPr="000C409E" w:rsidRDefault="000C409E" w:rsidP="00290843">
      <w:pPr>
        <w:pStyle w:val="zagolovokknigiavtory"/>
        <w:shd w:val="clear" w:color="auto" w:fill="FFFFFF"/>
        <w:spacing w:before="0" w:beforeAutospacing="0" w:after="0" w:afterAutospacing="0" w:line="276" w:lineRule="auto"/>
        <w:ind w:firstLine="652"/>
        <w:jc w:val="both"/>
        <w:rPr>
          <w:sz w:val="28"/>
          <w:szCs w:val="28"/>
        </w:rPr>
      </w:pPr>
    </w:p>
    <w:p w:rsidR="00BD0008" w:rsidRDefault="00BD0008" w:rsidP="00290843">
      <w:pPr>
        <w:pStyle w:val="zagolovokknigiavtory"/>
        <w:shd w:val="clear" w:color="auto" w:fill="FFFFFF"/>
        <w:spacing w:before="0" w:beforeAutospacing="0" w:after="240" w:afterAutospacing="0" w:line="276" w:lineRule="auto"/>
        <w:ind w:firstLine="652"/>
        <w:jc w:val="center"/>
        <w:rPr>
          <w:b/>
          <w:sz w:val="28"/>
          <w:szCs w:val="28"/>
        </w:rPr>
      </w:pPr>
    </w:p>
    <w:p w:rsidR="00BD0008" w:rsidRDefault="00BD0008" w:rsidP="00290843">
      <w:pPr>
        <w:pStyle w:val="zagolovokknigiavtory"/>
        <w:shd w:val="clear" w:color="auto" w:fill="FFFFFF"/>
        <w:spacing w:before="0" w:beforeAutospacing="0" w:after="240" w:afterAutospacing="0" w:line="276" w:lineRule="auto"/>
        <w:ind w:firstLine="652"/>
        <w:jc w:val="center"/>
        <w:rPr>
          <w:b/>
          <w:sz w:val="28"/>
          <w:szCs w:val="28"/>
        </w:rPr>
      </w:pPr>
    </w:p>
    <w:p w:rsidR="00BD0008" w:rsidRDefault="00BD0008" w:rsidP="00290843">
      <w:pPr>
        <w:pStyle w:val="zagolovokknigiavtory"/>
        <w:shd w:val="clear" w:color="auto" w:fill="FFFFFF"/>
        <w:spacing w:before="0" w:beforeAutospacing="0" w:after="240" w:afterAutospacing="0" w:line="276" w:lineRule="auto"/>
        <w:ind w:firstLine="652"/>
        <w:jc w:val="center"/>
        <w:rPr>
          <w:b/>
          <w:sz w:val="28"/>
          <w:szCs w:val="28"/>
        </w:rPr>
      </w:pPr>
    </w:p>
    <w:p w:rsidR="00BD0008" w:rsidRDefault="00BD0008" w:rsidP="00290843">
      <w:pPr>
        <w:pStyle w:val="zagolovokknigiavtory"/>
        <w:shd w:val="clear" w:color="auto" w:fill="FFFFFF"/>
        <w:spacing w:before="0" w:beforeAutospacing="0" w:after="240" w:afterAutospacing="0" w:line="276" w:lineRule="auto"/>
        <w:ind w:firstLine="652"/>
        <w:jc w:val="center"/>
        <w:rPr>
          <w:b/>
          <w:sz w:val="28"/>
          <w:szCs w:val="28"/>
        </w:rPr>
      </w:pPr>
    </w:p>
    <w:p w:rsidR="00BD0008" w:rsidRDefault="00BD0008" w:rsidP="00290843">
      <w:pPr>
        <w:pStyle w:val="zagolovokknigiavtory"/>
        <w:shd w:val="clear" w:color="auto" w:fill="FFFFFF"/>
        <w:spacing w:before="0" w:beforeAutospacing="0" w:after="240" w:afterAutospacing="0" w:line="276" w:lineRule="auto"/>
        <w:ind w:firstLine="652"/>
        <w:jc w:val="center"/>
        <w:rPr>
          <w:b/>
          <w:sz w:val="28"/>
          <w:szCs w:val="28"/>
        </w:rPr>
      </w:pPr>
    </w:p>
    <w:p w:rsidR="00BD0008" w:rsidRDefault="00BD0008" w:rsidP="00290843">
      <w:pPr>
        <w:pStyle w:val="zagolovokknigiavtory"/>
        <w:shd w:val="clear" w:color="auto" w:fill="FFFFFF"/>
        <w:spacing w:before="0" w:beforeAutospacing="0" w:after="240" w:afterAutospacing="0" w:line="276" w:lineRule="auto"/>
        <w:ind w:firstLine="652"/>
        <w:jc w:val="center"/>
        <w:rPr>
          <w:b/>
          <w:sz w:val="28"/>
          <w:szCs w:val="28"/>
        </w:rPr>
      </w:pPr>
    </w:p>
    <w:p w:rsidR="00BD0008" w:rsidRDefault="00BD0008" w:rsidP="00290843">
      <w:pPr>
        <w:pStyle w:val="zagolovokknigiavtory"/>
        <w:shd w:val="clear" w:color="auto" w:fill="FFFFFF"/>
        <w:spacing w:before="0" w:beforeAutospacing="0" w:after="240" w:afterAutospacing="0" w:line="276" w:lineRule="auto"/>
        <w:ind w:firstLine="652"/>
        <w:jc w:val="center"/>
        <w:rPr>
          <w:b/>
          <w:sz w:val="28"/>
          <w:szCs w:val="28"/>
        </w:rPr>
      </w:pPr>
    </w:p>
    <w:p w:rsidR="00BD0008" w:rsidRDefault="00BD0008" w:rsidP="00290843">
      <w:pPr>
        <w:pStyle w:val="zagolovokknigiavtory"/>
        <w:shd w:val="clear" w:color="auto" w:fill="FFFFFF"/>
        <w:spacing w:before="0" w:beforeAutospacing="0" w:after="240" w:afterAutospacing="0" w:line="276" w:lineRule="auto"/>
        <w:ind w:firstLine="652"/>
        <w:jc w:val="center"/>
        <w:rPr>
          <w:b/>
          <w:sz w:val="28"/>
          <w:szCs w:val="28"/>
        </w:rPr>
      </w:pPr>
    </w:p>
    <w:p w:rsidR="00BD0008" w:rsidRDefault="00BD0008" w:rsidP="00290843">
      <w:pPr>
        <w:pStyle w:val="zagolovokknigiavtory"/>
        <w:shd w:val="clear" w:color="auto" w:fill="FFFFFF"/>
        <w:spacing w:before="0" w:beforeAutospacing="0" w:after="240" w:afterAutospacing="0" w:line="276" w:lineRule="auto"/>
        <w:ind w:firstLine="652"/>
        <w:jc w:val="center"/>
        <w:rPr>
          <w:b/>
          <w:sz w:val="28"/>
          <w:szCs w:val="28"/>
        </w:rPr>
      </w:pPr>
    </w:p>
    <w:p w:rsidR="00BD0008" w:rsidRDefault="00BD0008" w:rsidP="00290843">
      <w:pPr>
        <w:pStyle w:val="zagolovokknigiavtory"/>
        <w:shd w:val="clear" w:color="auto" w:fill="FFFFFF"/>
        <w:spacing w:before="0" w:beforeAutospacing="0" w:after="240" w:afterAutospacing="0" w:line="276" w:lineRule="auto"/>
        <w:ind w:firstLine="652"/>
        <w:jc w:val="center"/>
        <w:rPr>
          <w:b/>
          <w:sz w:val="28"/>
          <w:szCs w:val="28"/>
        </w:rPr>
      </w:pPr>
    </w:p>
    <w:p w:rsidR="00BD0008" w:rsidRDefault="00BD0008" w:rsidP="00290843">
      <w:pPr>
        <w:pStyle w:val="zagolovokknigiavtory"/>
        <w:shd w:val="clear" w:color="auto" w:fill="FFFFFF"/>
        <w:spacing w:before="0" w:beforeAutospacing="0" w:after="240" w:afterAutospacing="0" w:line="276" w:lineRule="auto"/>
        <w:ind w:firstLine="652"/>
        <w:jc w:val="center"/>
        <w:rPr>
          <w:b/>
          <w:sz w:val="28"/>
          <w:szCs w:val="28"/>
        </w:rPr>
      </w:pPr>
    </w:p>
    <w:p w:rsidR="00BD0008" w:rsidRDefault="00BD0008" w:rsidP="00290843">
      <w:pPr>
        <w:pStyle w:val="zagolovokknigiavtory"/>
        <w:shd w:val="clear" w:color="auto" w:fill="FFFFFF"/>
        <w:spacing w:before="0" w:beforeAutospacing="0" w:after="240" w:afterAutospacing="0" w:line="276" w:lineRule="auto"/>
        <w:ind w:firstLine="652"/>
        <w:jc w:val="center"/>
        <w:rPr>
          <w:b/>
          <w:sz w:val="28"/>
          <w:szCs w:val="28"/>
        </w:rPr>
      </w:pPr>
    </w:p>
    <w:p w:rsidR="000C409E" w:rsidRPr="000C409E" w:rsidRDefault="000C409E" w:rsidP="00290843">
      <w:pPr>
        <w:pStyle w:val="zagolovokknigiavtory"/>
        <w:shd w:val="clear" w:color="auto" w:fill="FFFFFF"/>
        <w:spacing w:before="0" w:beforeAutospacing="0" w:after="240" w:afterAutospacing="0" w:line="276" w:lineRule="auto"/>
        <w:ind w:firstLine="652"/>
        <w:jc w:val="center"/>
        <w:rPr>
          <w:b/>
          <w:sz w:val="28"/>
          <w:szCs w:val="28"/>
        </w:rPr>
      </w:pPr>
      <w:r w:rsidRPr="000C409E">
        <w:rPr>
          <w:b/>
          <w:sz w:val="28"/>
          <w:szCs w:val="28"/>
        </w:rPr>
        <w:lastRenderedPageBreak/>
        <w:t>Список использованных источников</w:t>
      </w:r>
    </w:p>
    <w:p w:rsidR="005375FC" w:rsidRDefault="005375FC" w:rsidP="005375FC">
      <w:pPr>
        <w:spacing w:before="240" w:after="0"/>
        <w:ind w:firstLine="6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Законы</w:t>
      </w:r>
      <w:r w:rsidR="00460149">
        <w:rPr>
          <w:rFonts w:ascii="Times New Roman" w:hAnsi="Times New Roman" w:cs="Times New Roman"/>
          <w:sz w:val="28"/>
          <w:szCs w:val="28"/>
        </w:rPr>
        <w:t xml:space="preserve"> РФ</w:t>
      </w:r>
    </w:p>
    <w:p w:rsidR="00E5541C" w:rsidRPr="002D0611" w:rsidRDefault="00863BF1" w:rsidP="002D0611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5541C" w:rsidRPr="002D061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Федеральный закон «Об образовании в Российской Федерации» от 29.12.2012 № 273-ФЗ (</w:t>
        </w:r>
      </w:hyperlink>
      <w:r w:rsidR="00E5541C" w:rsidRPr="002D0611">
        <w:rPr>
          <w:rFonts w:ascii="Times New Roman" w:hAnsi="Times New Roman" w:cs="Times New Roman"/>
          <w:sz w:val="28"/>
          <w:szCs w:val="28"/>
        </w:rPr>
        <w:t>в ред. от 02.03.2016г.).</w:t>
      </w:r>
    </w:p>
    <w:p w:rsidR="00E5541C" w:rsidRPr="00E5541C" w:rsidRDefault="00E5541C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</w:p>
    <w:p w:rsidR="00E5541C" w:rsidRDefault="00E5541C" w:rsidP="00E5541C">
      <w:pPr>
        <w:spacing w:after="0"/>
        <w:ind w:firstLine="6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материалы Министерств</w:t>
      </w:r>
    </w:p>
    <w:p w:rsidR="00275AE2" w:rsidRDefault="00863BF1" w:rsidP="002D0611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="00275AE2" w:rsidRPr="002D0611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Приказ Минобрнауки России от 17 декабря 2010 г. №1897 «Об утверждении Федерального государственного образовательного стандарта основного общего образования»  (в редакции приказов от 29 декабря 2014г. №1644)</w:t>
        </w:r>
      </w:hyperlink>
      <w:r w:rsidR="00275AE2" w:rsidRPr="002D0611">
        <w:rPr>
          <w:rFonts w:ascii="Times New Roman" w:hAnsi="Times New Roman" w:cs="Times New Roman"/>
          <w:sz w:val="28"/>
          <w:szCs w:val="28"/>
        </w:rPr>
        <w:t>.</w:t>
      </w:r>
    </w:p>
    <w:p w:rsidR="00275AE2" w:rsidRPr="002D0611" w:rsidRDefault="00275AE2" w:rsidP="002D0611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611">
        <w:rPr>
          <w:rFonts w:ascii="Times New Roman" w:hAnsi="Times New Roman" w:cs="Times New Roman"/>
          <w:sz w:val="28"/>
          <w:szCs w:val="28"/>
        </w:rPr>
        <w:t>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(Зарегистрировано в Минюсте России 06.12.2013 N 30550)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611" w:rsidRDefault="002D0611" w:rsidP="00E554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611" w:rsidRPr="00E5541C" w:rsidRDefault="002D0611" w:rsidP="002D06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материалы администраций</w:t>
      </w:r>
    </w:p>
    <w:p w:rsidR="000C409E" w:rsidRDefault="00460149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409E" w:rsidRPr="000C409E">
        <w:rPr>
          <w:rFonts w:ascii="Times New Roman" w:hAnsi="Times New Roman" w:cs="Times New Roman"/>
          <w:sz w:val="28"/>
          <w:szCs w:val="28"/>
        </w:rPr>
        <w:t xml:space="preserve">. Основная образовательная программа муниципального бюджетного общеобразовательного учреждения «Гимназия» </w:t>
      </w:r>
      <w:proofErr w:type="gramStart"/>
      <w:r w:rsidR="000C409E" w:rsidRPr="000C409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C409E" w:rsidRPr="000C409E">
        <w:rPr>
          <w:rFonts w:ascii="Times New Roman" w:hAnsi="Times New Roman" w:cs="Times New Roman"/>
          <w:sz w:val="28"/>
          <w:szCs w:val="28"/>
        </w:rPr>
        <w:t>. Кизела Пермского края.</w:t>
      </w:r>
    </w:p>
    <w:p w:rsidR="002D0611" w:rsidRDefault="002D0611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</w:p>
    <w:p w:rsidR="00460149" w:rsidRDefault="00460149" w:rsidP="00460149">
      <w:pPr>
        <w:spacing w:after="0"/>
        <w:ind w:firstLine="6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указания</w:t>
      </w:r>
    </w:p>
    <w:p w:rsidR="00275AE2" w:rsidRPr="000C409E" w:rsidRDefault="00275AE2" w:rsidP="00290843">
      <w:pPr>
        <w:spacing w:after="0"/>
        <w:ind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C409E">
        <w:rPr>
          <w:rFonts w:ascii="Times New Roman" w:hAnsi="Times New Roman" w:cs="Times New Roman"/>
          <w:sz w:val="28"/>
          <w:szCs w:val="28"/>
        </w:rPr>
        <w:t>. Данилов А.А., Косулина Л.Г. История. России. Рабочие программы. М.: «Просвещение», 2013 г</w:t>
      </w:r>
      <w:r w:rsidRPr="000C4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5AE2" w:rsidRDefault="00275AE2" w:rsidP="00290843">
      <w:pPr>
        <w:spacing w:after="0"/>
        <w:ind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C409E">
        <w:rPr>
          <w:rFonts w:ascii="Times New Roman" w:hAnsi="Times New Roman" w:cs="Times New Roman"/>
          <w:sz w:val="28"/>
          <w:szCs w:val="28"/>
        </w:rPr>
        <w:t>.</w:t>
      </w:r>
      <w:r w:rsidRPr="000C4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 Данилов, Л.Г. Косулина. «История России, </w:t>
      </w:r>
      <w:r w:rsidRPr="000C40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XVII</w:t>
      </w:r>
      <w:r w:rsidRPr="000C4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0C40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XVIII</w:t>
      </w:r>
      <w:r w:rsidRPr="000C4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в., 7 класс»: учебник</w:t>
      </w:r>
      <w:r w:rsidRPr="000C409E">
        <w:rPr>
          <w:rFonts w:ascii="Times New Roman" w:hAnsi="Times New Roman" w:cs="Times New Roman"/>
          <w:sz w:val="28"/>
          <w:szCs w:val="28"/>
        </w:rPr>
        <w:t xml:space="preserve"> для общеобразовательных учреждений</w:t>
      </w:r>
      <w:proofErr w:type="gramStart"/>
      <w:r w:rsidRPr="000C409E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C409E">
        <w:rPr>
          <w:rFonts w:ascii="Times New Roman" w:hAnsi="Times New Roman" w:cs="Times New Roman"/>
          <w:sz w:val="28"/>
          <w:szCs w:val="28"/>
        </w:rPr>
        <w:t>М.: «Просвещение», 2013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90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5AE2" w:rsidRPr="000C409E" w:rsidRDefault="00275AE2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C4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.А.А. Данилов, Л.Г. Косулина. Поурочные разработки к учебнику «История России, 7 класс». Книга для учителя.</w:t>
      </w:r>
    </w:p>
    <w:p w:rsidR="000C409E" w:rsidRDefault="000C409E" w:rsidP="00290843">
      <w:pPr>
        <w:spacing w:after="0"/>
        <w:ind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843" w:rsidRPr="000C409E" w:rsidRDefault="00290843" w:rsidP="00460149">
      <w:pPr>
        <w:spacing w:after="0"/>
        <w:ind w:firstLine="65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ресурсы</w:t>
      </w:r>
    </w:p>
    <w:p w:rsidR="000C409E" w:rsidRPr="00275AE2" w:rsidRDefault="00290843" w:rsidP="00460149">
      <w:pPr>
        <w:pStyle w:val="zagolovokknigiavtory"/>
        <w:shd w:val="clear" w:color="auto" w:fill="FFFFFF"/>
        <w:spacing w:before="0" w:beforeAutospacing="0" w:after="0" w:afterAutospacing="0" w:line="276" w:lineRule="auto"/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C409E" w:rsidRPr="000C409E">
        <w:rPr>
          <w:sz w:val="28"/>
          <w:szCs w:val="28"/>
        </w:rPr>
        <w:t>.</w:t>
      </w:r>
      <w:r>
        <w:rPr>
          <w:sz w:val="28"/>
          <w:szCs w:val="28"/>
        </w:rPr>
        <w:t xml:space="preserve">      </w:t>
      </w:r>
      <w:r w:rsidRPr="000C409E">
        <w:rPr>
          <w:sz w:val="28"/>
          <w:szCs w:val="28"/>
        </w:rPr>
        <w:t>Проектирование технологической карты урока в соответствии с требованиями ФГОС. Методические рекомендации</w:t>
      </w:r>
      <w:r>
        <w:rPr>
          <w:sz w:val="28"/>
          <w:szCs w:val="28"/>
        </w:rPr>
        <w:t>.</w:t>
      </w:r>
      <w:r w:rsidRPr="00290843">
        <w:rPr>
          <w:sz w:val="28"/>
        </w:rPr>
        <w:t xml:space="preserve"> </w:t>
      </w:r>
      <w:r>
        <w:rPr>
          <w:sz w:val="28"/>
          <w:lang w:val="en-US"/>
        </w:rPr>
        <w:t>URL</w:t>
      </w:r>
      <w:r w:rsidRPr="00275AE2">
        <w:rPr>
          <w:sz w:val="28"/>
        </w:rPr>
        <w:t>:</w:t>
      </w:r>
      <w:r w:rsidRPr="00275AE2">
        <w:rPr>
          <w:sz w:val="28"/>
          <w:szCs w:val="28"/>
        </w:rPr>
        <w:t xml:space="preserve">  </w:t>
      </w:r>
      <w:hyperlink r:id="rId9" w:history="1">
        <w:r w:rsidR="000C409E" w:rsidRPr="00275AE2">
          <w:rPr>
            <w:rStyle w:val="a5"/>
            <w:color w:val="auto"/>
            <w:sz w:val="28"/>
            <w:szCs w:val="28"/>
            <w:lang w:val="en-US"/>
          </w:rPr>
          <w:t>http</w:t>
        </w:r>
        <w:r w:rsidR="000C409E" w:rsidRPr="00275AE2">
          <w:rPr>
            <w:rStyle w:val="a5"/>
            <w:color w:val="auto"/>
            <w:sz w:val="28"/>
            <w:szCs w:val="28"/>
          </w:rPr>
          <w:t>://</w:t>
        </w:r>
        <w:r w:rsidR="000C409E" w:rsidRPr="00275AE2">
          <w:rPr>
            <w:rStyle w:val="a5"/>
            <w:color w:val="auto"/>
            <w:sz w:val="28"/>
            <w:szCs w:val="28"/>
            <w:lang w:val="en-US"/>
          </w:rPr>
          <w:t>www</w:t>
        </w:r>
        <w:r w:rsidR="000C409E" w:rsidRPr="00275AE2">
          <w:rPr>
            <w:rStyle w:val="a5"/>
            <w:color w:val="auto"/>
            <w:sz w:val="28"/>
            <w:szCs w:val="28"/>
          </w:rPr>
          <w:t>.</w:t>
        </w:r>
        <w:proofErr w:type="spellStart"/>
        <w:r w:rsidR="000C409E" w:rsidRPr="00275AE2">
          <w:rPr>
            <w:rStyle w:val="a5"/>
            <w:color w:val="auto"/>
            <w:sz w:val="28"/>
            <w:szCs w:val="28"/>
            <w:lang w:val="en-US"/>
          </w:rPr>
          <w:t>loiro</w:t>
        </w:r>
        <w:proofErr w:type="spellEnd"/>
        <w:r w:rsidR="000C409E" w:rsidRPr="00275AE2">
          <w:rPr>
            <w:rStyle w:val="a5"/>
            <w:color w:val="auto"/>
            <w:sz w:val="28"/>
            <w:szCs w:val="28"/>
          </w:rPr>
          <w:t>.</w:t>
        </w:r>
        <w:proofErr w:type="spellStart"/>
        <w:r w:rsidR="000C409E" w:rsidRPr="00275AE2">
          <w:rPr>
            <w:rStyle w:val="a5"/>
            <w:color w:val="auto"/>
            <w:sz w:val="28"/>
            <w:szCs w:val="28"/>
            <w:lang w:val="en-US"/>
          </w:rPr>
          <w:t>ru</w:t>
        </w:r>
        <w:proofErr w:type="spellEnd"/>
        <w:r w:rsidR="000C409E" w:rsidRPr="00275AE2">
          <w:rPr>
            <w:rStyle w:val="a5"/>
            <w:color w:val="auto"/>
            <w:sz w:val="28"/>
            <w:szCs w:val="28"/>
          </w:rPr>
          <w:t>/</w:t>
        </w:r>
        <w:r w:rsidR="000C409E" w:rsidRPr="00275AE2">
          <w:rPr>
            <w:rStyle w:val="a5"/>
            <w:color w:val="auto"/>
            <w:sz w:val="28"/>
            <w:szCs w:val="28"/>
            <w:lang w:val="en-US"/>
          </w:rPr>
          <w:t>files</w:t>
        </w:r>
        <w:r w:rsidR="000C409E" w:rsidRPr="00275AE2">
          <w:rPr>
            <w:rStyle w:val="a5"/>
            <w:color w:val="auto"/>
            <w:sz w:val="28"/>
            <w:szCs w:val="28"/>
          </w:rPr>
          <w:t>/</w:t>
        </w:r>
        <w:r w:rsidR="000C409E" w:rsidRPr="00275AE2">
          <w:rPr>
            <w:rStyle w:val="a5"/>
            <w:color w:val="auto"/>
            <w:sz w:val="28"/>
            <w:szCs w:val="28"/>
            <w:lang w:val="en-US"/>
          </w:rPr>
          <w:t>pages</w:t>
        </w:r>
        <w:r w:rsidR="000C409E" w:rsidRPr="00275AE2">
          <w:rPr>
            <w:rStyle w:val="a5"/>
            <w:color w:val="auto"/>
            <w:sz w:val="28"/>
            <w:szCs w:val="28"/>
          </w:rPr>
          <w:t>/</w:t>
        </w:r>
        <w:r w:rsidR="000C409E" w:rsidRPr="00275AE2">
          <w:rPr>
            <w:rStyle w:val="a5"/>
            <w:color w:val="auto"/>
            <w:sz w:val="28"/>
            <w:szCs w:val="28"/>
            <w:lang w:val="en-US"/>
          </w:rPr>
          <w:t>page</w:t>
        </w:r>
        <w:r w:rsidR="000C409E" w:rsidRPr="00275AE2">
          <w:rPr>
            <w:rStyle w:val="a5"/>
            <w:color w:val="auto"/>
            <w:sz w:val="28"/>
            <w:szCs w:val="28"/>
          </w:rPr>
          <w:t>_236_0212.</w:t>
        </w:r>
        <w:proofErr w:type="spellStart"/>
        <w:r w:rsidR="000C409E" w:rsidRPr="00275AE2">
          <w:rPr>
            <w:rStyle w:val="a5"/>
            <w:color w:val="auto"/>
            <w:sz w:val="28"/>
            <w:szCs w:val="28"/>
            <w:lang w:val="en-US"/>
          </w:rPr>
          <w:t>pdf</w:t>
        </w:r>
        <w:proofErr w:type="spellEnd"/>
      </w:hyperlink>
      <w:r w:rsidR="000C409E" w:rsidRPr="00275AE2">
        <w:rPr>
          <w:sz w:val="28"/>
          <w:szCs w:val="28"/>
          <w:u w:val="single"/>
        </w:rPr>
        <w:t xml:space="preserve"> </w:t>
      </w:r>
      <w:r w:rsidR="00275AE2" w:rsidRPr="00275AE2">
        <w:rPr>
          <w:sz w:val="28"/>
          <w:szCs w:val="28"/>
        </w:rPr>
        <w:t xml:space="preserve">(дата обращения 10.03.2017). </w:t>
      </w:r>
    </w:p>
    <w:p w:rsidR="000C409E" w:rsidRPr="00275AE2" w:rsidRDefault="00290843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409E" w:rsidRPr="000C40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09E">
        <w:rPr>
          <w:rFonts w:ascii="Times New Roman" w:hAnsi="Times New Roman" w:cs="Times New Roman"/>
          <w:sz w:val="28"/>
          <w:szCs w:val="28"/>
        </w:rPr>
        <w:t>Проектирование современного урока на основе технологической карты.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lang w:val="en-US"/>
        </w:rPr>
        <w:t>URL</w:t>
      </w:r>
      <w:r w:rsidRPr="00275AE2">
        <w:rPr>
          <w:rFonts w:ascii="Times New Roman" w:hAnsi="Times New Roman" w:cs="Times New Roman"/>
          <w:sz w:val="28"/>
        </w:rPr>
        <w:t xml:space="preserve">: </w:t>
      </w:r>
      <w:hyperlink r:id="rId10" w:history="1">
        <w:r w:rsidR="000C409E" w:rsidRPr="0029084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0C409E" w:rsidRPr="00275AE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0C409E" w:rsidRPr="0029084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infourok</w:t>
        </w:r>
        <w:proofErr w:type="spellEnd"/>
        <w:r w:rsidR="000C409E" w:rsidRPr="00275AE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0C409E" w:rsidRPr="0029084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="000C409E" w:rsidRPr="00275AE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0C409E" w:rsidRPr="0029084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proektirovanie</w:t>
        </w:r>
        <w:proofErr w:type="spellEnd"/>
        <w:r w:rsidR="000C409E" w:rsidRPr="00275AE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0C409E" w:rsidRPr="0029084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sovremennogo</w:t>
        </w:r>
        <w:proofErr w:type="spellEnd"/>
        <w:r w:rsidR="000C409E" w:rsidRPr="00275AE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0C409E" w:rsidRPr="0029084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uroka</w:t>
        </w:r>
        <w:proofErr w:type="spellEnd"/>
        <w:r w:rsidR="000C409E" w:rsidRPr="00275AE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0C409E" w:rsidRPr="0029084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na</w:t>
        </w:r>
        <w:proofErr w:type="spellEnd"/>
        <w:r w:rsidR="000C409E" w:rsidRPr="00275AE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0C409E" w:rsidRPr="0029084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osnove</w:t>
        </w:r>
        <w:proofErr w:type="spellEnd"/>
        <w:r w:rsidR="000C409E" w:rsidRPr="00275AE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0C409E" w:rsidRPr="0029084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tehnologicheskoy</w:t>
        </w:r>
        <w:proofErr w:type="spellEnd"/>
        <w:r w:rsidR="000C409E" w:rsidRPr="00275AE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0C409E" w:rsidRPr="0029084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karti</w:t>
        </w:r>
        <w:proofErr w:type="spellEnd"/>
        <w:r w:rsidR="000C409E" w:rsidRPr="00275AE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-1461266.</w:t>
        </w:r>
        <w:r w:rsidR="000C409E" w:rsidRPr="0029084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html</w:t>
        </w:r>
      </w:hyperlink>
      <w:r w:rsidR="000C409E" w:rsidRPr="00275AE2">
        <w:rPr>
          <w:rFonts w:ascii="Times New Roman" w:hAnsi="Times New Roman" w:cs="Times New Roman"/>
          <w:sz w:val="28"/>
          <w:szCs w:val="28"/>
        </w:rPr>
        <w:t xml:space="preserve">  </w:t>
      </w:r>
      <w:r w:rsidR="00275AE2" w:rsidRPr="00275AE2">
        <w:rPr>
          <w:rFonts w:ascii="Times New Roman" w:hAnsi="Times New Roman" w:cs="Times New Roman"/>
          <w:sz w:val="28"/>
          <w:szCs w:val="28"/>
        </w:rPr>
        <w:t>(</w:t>
      </w:r>
      <w:r w:rsidR="00275AE2">
        <w:rPr>
          <w:rFonts w:ascii="Times New Roman" w:hAnsi="Times New Roman" w:cs="Times New Roman"/>
          <w:sz w:val="28"/>
          <w:szCs w:val="28"/>
        </w:rPr>
        <w:t xml:space="preserve">дата обращения 10.03.2017). </w:t>
      </w:r>
    </w:p>
    <w:p w:rsidR="000C409E" w:rsidRPr="00275AE2" w:rsidRDefault="000C409E" w:rsidP="00290843">
      <w:pPr>
        <w:pStyle w:val="zagolovokknigiavtory"/>
        <w:shd w:val="clear" w:color="auto" w:fill="FFFFFF"/>
        <w:spacing w:before="0" w:beforeAutospacing="0" w:after="0" w:afterAutospacing="0" w:line="276" w:lineRule="auto"/>
        <w:ind w:firstLine="652"/>
        <w:rPr>
          <w:sz w:val="28"/>
          <w:szCs w:val="28"/>
        </w:rPr>
      </w:pPr>
    </w:p>
    <w:p w:rsidR="000C409E" w:rsidRPr="00275AE2" w:rsidRDefault="000C409E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409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Группа 1. «Семибояршина»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09E">
        <w:rPr>
          <w:rFonts w:ascii="Times New Roman" w:hAnsi="Times New Roman" w:cs="Times New Roman"/>
          <w:i/>
          <w:sz w:val="28"/>
          <w:szCs w:val="28"/>
        </w:rPr>
        <w:t>Задание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1.Прочитайте текст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2. Составьте рассказ по плану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причины появления новой власти;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почему так названа новая власть?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основная деятельность новой власти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-можно ли назвать деятельность семибояршины предательской?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Семибояршина</w:t>
      </w:r>
    </w:p>
    <w:p w:rsidR="007C4167" w:rsidRPr="000C409E" w:rsidRDefault="007C4167" w:rsidP="00290843">
      <w:pPr>
        <w:pStyle w:val="a3"/>
        <w:shd w:val="clear" w:color="auto" w:fill="FFFFFF"/>
        <w:spacing w:before="0" w:beforeAutospacing="0" w:after="0" w:afterAutospacing="0" w:line="276" w:lineRule="auto"/>
        <w:ind w:firstLine="652"/>
        <w:jc w:val="both"/>
        <w:rPr>
          <w:sz w:val="28"/>
          <w:szCs w:val="28"/>
        </w:rPr>
      </w:pPr>
      <w:r w:rsidRPr="000C409E">
        <w:rPr>
          <w:sz w:val="28"/>
          <w:szCs w:val="28"/>
        </w:rPr>
        <w:t>Начало 17 века было тяжелым временем для России и ознаменовалось чередой страшных событий. Началась война с Речью Посполитой, от которой Россия терпела поражения. Российские земли были охвачены восстанием Ивана Болотникова, а сразу после и восстанием Лжедмитрия II. Некоторые области подвергались нападению ногайцев – крымских татар.</w:t>
      </w:r>
    </w:p>
    <w:p w:rsidR="007C4167" w:rsidRPr="000C409E" w:rsidRDefault="00290843" w:rsidP="00290843">
      <w:pPr>
        <w:pStyle w:val="a3"/>
        <w:shd w:val="clear" w:color="auto" w:fill="FFFFFF"/>
        <w:spacing w:before="0" w:beforeAutospacing="0" w:after="0" w:afterAutospacing="0" w:line="276" w:lineRule="auto"/>
        <w:ind w:firstLine="65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 </w:t>
      </w:r>
      <w:r w:rsidR="007C4167" w:rsidRPr="000C409E">
        <w:rPr>
          <w:sz w:val="28"/>
          <w:szCs w:val="28"/>
        </w:rPr>
        <w:t xml:space="preserve">Авторитет царя Василия Шуйского был безвозвратно подорван. Народ устал от его постоянных неудач, страна была угнетена и разграблена. В 1610 году Василий Шуйский был свергнут с престола и силой пострижен в монахи. Власть захватила группа заговорщиков, состоящая из семи бояр, возглавил которую князь Мстиславский. </w:t>
      </w:r>
      <w:r w:rsidR="007C4167" w:rsidRPr="000C409E">
        <w:rPr>
          <w:rStyle w:val="apple-converted-space"/>
          <w:sz w:val="28"/>
          <w:szCs w:val="28"/>
        </w:rPr>
        <w:t> </w:t>
      </w:r>
      <w:r w:rsidR="007C4167" w:rsidRPr="000C409E">
        <w:rPr>
          <w:sz w:val="28"/>
          <w:szCs w:val="28"/>
          <w:shd w:val="clear" w:color="auto" w:fill="FFFFFF"/>
        </w:rPr>
        <w:t xml:space="preserve">Позднее историками это явление было названо </w:t>
      </w:r>
      <w:r w:rsidR="007C4167" w:rsidRPr="000C409E">
        <w:rPr>
          <w:i/>
          <w:sz w:val="28"/>
          <w:szCs w:val="28"/>
          <w:shd w:val="clear" w:color="auto" w:fill="FFFFFF"/>
        </w:rPr>
        <w:t>«семибоярщина».</w:t>
      </w:r>
    </w:p>
    <w:p w:rsidR="007C4167" w:rsidRPr="000C409E" w:rsidRDefault="007C4167" w:rsidP="00290843">
      <w:pPr>
        <w:pStyle w:val="a3"/>
        <w:shd w:val="clear" w:color="auto" w:fill="FFFFFF"/>
        <w:spacing w:before="0" w:beforeAutospacing="0" w:after="0" w:afterAutospacing="0" w:line="276" w:lineRule="auto"/>
        <w:ind w:firstLine="652"/>
        <w:jc w:val="both"/>
        <w:rPr>
          <w:sz w:val="28"/>
          <w:szCs w:val="28"/>
        </w:rPr>
      </w:pPr>
      <w:r w:rsidRPr="000C409E">
        <w:rPr>
          <w:sz w:val="28"/>
          <w:szCs w:val="28"/>
        </w:rPr>
        <w:t>Новое временное правительство не могло самостоятельно справиться с нависшими со всех сторон угрозами, как вне, так и внутри страны. Нужно было выбрать нового царя. Среди русских представителей кандидатов в цари они не видели. Было решено пригласить на русский престол сына польского короля Сигизмунда III – Владислава.</w:t>
      </w:r>
    </w:p>
    <w:p w:rsidR="007C4167" w:rsidRPr="000C409E" w:rsidRDefault="00290843" w:rsidP="00290843">
      <w:pPr>
        <w:pStyle w:val="a3"/>
        <w:shd w:val="clear" w:color="auto" w:fill="FFFFFF"/>
        <w:spacing w:before="0" w:beforeAutospacing="0" w:after="0" w:afterAutospacing="0" w:line="276" w:lineRule="auto"/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7C4167" w:rsidRPr="000C409E">
        <w:rPr>
          <w:sz w:val="28"/>
          <w:szCs w:val="28"/>
        </w:rPr>
        <w:t>Единственным условием для Владислава было только то, чтобы он принял православную веру. Полномочия бояр при этом сохранялись. Тем временем буйствовало восстание Лжедмитрия II и все больше набирало силу. Довольно большая часть народа поддерживала самозванца и готова была принять его сторону в борьбе за престол.</w:t>
      </w:r>
    </w:p>
    <w:p w:rsidR="007C4167" w:rsidRPr="000C409E" w:rsidRDefault="007C4167" w:rsidP="00290843">
      <w:pPr>
        <w:pStyle w:val="a3"/>
        <w:shd w:val="clear" w:color="auto" w:fill="FFFFFF"/>
        <w:spacing w:before="0" w:beforeAutospacing="0" w:after="0" w:afterAutospacing="0" w:line="276" w:lineRule="auto"/>
        <w:ind w:firstLine="652"/>
        <w:jc w:val="both"/>
        <w:rPr>
          <w:sz w:val="28"/>
          <w:szCs w:val="28"/>
        </w:rPr>
      </w:pPr>
      <w:r w:rsidRPr="000C409E">
        <w:rPr>
          <w:sz w:val="28"/>
          <w:szCs w:val="28"/>
        </w:rPr>
        <w:t>Новая власть решила не искушать судьбу, они впустили в Москву польские войска, рассчитывая, что так Лжедмитрий сюда не посмеет сунуться. Вскоре Лжедмитрия II убили предатели. Враг был повержен, но это не избавило временное правительство от проблем. Засевшие в Москве польские войска плотно обосновались и не собирались уходить. А польский король Сигизмунд предложил уже свою кандидатуру на престол и запретил Владиславу принимать православную веру.</w:t>
      </w:r>
      <w:r w:rsidRPr="000C409E">
        <w:rPr>
          <w:rStyle w:val="apple-converted-space"/>
          <w:sz w:val="28"/>
          <w:szCs w:val="28"/>
        </w:rPr>
        <w:t> </w:t>
      </w:r>
    </w:p>
    <w:p w:rsidR="00290843" w:rsidRDefault="00290843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lastRenderedPageBreak/>
        <w:t>Группа</w:t>
      </w:r>
      <w:proofErr w:type="gramStart"/>
      <w:r w:rsidRPr="000C409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C409E">
        <w:rPr>
          <w:rFonts w:ascii="Times New Roman" w:hAnsi="Times New Roman" w:cs="Times New Roman"/>
          <w:sz w:val="28"/>
          <w:szCs w:val="28"/>
        </w:rPr>
        <w:t>.  «Первое ополчение»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09E">
        <w:rPr>
          <w:rFonts w:ascii="Times New Roman" w:hAnsi="Times New Roman" w:cs="Times New Roman"/>
          <w:i/>
          <w:sz w:val="28"/>
          <w:szCs w:val="28"/>
        </w:rPr>
        <w:t>Задание: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1.Прочитайте текст;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2.Составьте рассказ по плану:</w:t>
      </w: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причины создания первого ополчения</w:t>
      </w:r>
      <w:r w:rsidRPr="000C409E">
        <w:rPr>
          <w:rFonts w:ascii="Times New Roman" w:hAnsi="Times New Roman" w:cs="Times New Roman"/>
          <w:sz w:val="28"/>
          <w:szCs w:val="28"/>
        </w:rPr>
        <w:br/>
        <w:t>- даты существования первого ополчения</w:t>
      </w:r>
      <w:proofErr w:type="gramStart"/>
      <w:r w:rsidRPr="000C40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409E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0C409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C409E">
        <w:rPr>
          <w:rFonts w:ascii="Times New Roman" w:hAnsi="Times New Roman" w:cs="Times New Roman"/>
          <w:sz w:val="28"/>
          <w:szCs w:val="28"/>
        </w:rPr>
        <w:t xml:space="preserve">сновные силы. </w:t>
      </w: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побед</w:t>
      </w:r>
      <w:r w:rsidR="00555869" w:rsidRPr="000C409E">
        <w:rPr>
          <w:rFonts w:ascii="Times New Roman" w:hAnsi="Times New Roman" w:cs="Times New Roman"/>
          <w:sz w:val="28"/>
          <w:szCs w:val="28"/>
        </w:rPr>
        <w:t>ы и неудачи первого ополчения.</w:t>
      </w:r>
      <w:r w:rsidRPr="000C409E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gramStart"/>
      <w:r w:rsidRPr="000C409E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0C409E">
        <w:rPr>
          <w:rFonts w:ascii="Times New Roman" w:hAnsi="Times New Roman" w:cs="Times New Roman"/>
          <w:sz w:val="28"/>
          <w:szCs w:val="28"/>
        </w:rPr>
        <w:t>то особенно потрясло, запомнилось, вызвало восхищение или возмущение?</w:t>
      </w: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bCs/>
          <w:sz w:val="28"/>
          <w:szCs w:val="28"/>
        </w:rPr>
      </w:pPr>
      <w:r w:rsidRPr="000C409E">
        <w:rPr>
          <w:rFonts w:ascii="Times New Roman" w:hAnsi="Times New Roman" w:cs="Times New Roman"/>
          <w:bCs/>
          <w:sz w:val="28"/>
          <w:szCs w:val="28"/>
        </w:rPr>
        <w:t>Первое ополчение.</w:t>
      </w:r>
    </w:p>
    <w:p w:rsidR="007C4167" w:rsidRPr="000C409E" w:rsidRDefault="00290843" w:rsidP="00290843">
      <w:pPr>
        <w:spacing w:after="0"/>
        <w:ind w:firstLine="652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7C4167" w:rsidRPr="000C409E">
        <w:rPr>
          <w:rStyle w:val="apple-converted-space"/>
          <w:rFonts w:ascii="Times New Roman" w:hAnsi="Times New Roman" w:cs="Times New Roman"/>
          <w:sz w:val="28"/>
          <w:szCs w:val="28"/>
        </w:rPr>
        <w:t>К началу 1611г. в России настала пора безвластия. Выходом из данной ситуации стал созыв  народного ополчения для освобождения Москвы. Возглавил ополчение Совет всей земли. Главную роль в ополчении играли казаки атамана И.Заруцкого и князя Д.Трубецкого и дворяне, возглавляемые  П.Ляпуновым. Центром первого ополчения стал город Рязань, жители которого первыми выступили против польских захватчиков. Возглавил ополчение Прокопий Ляпунов.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 xml:space="preserve"> В феврале 1611г</w:t>
      </w:r>
      <w:proofErr w:type="gramStart"/>
      <w:r w:rsidRPr="000C409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0C409E">
        <w:rPr>
          <w:rFonts w:ascii="Times New Roman" w:hAnsi="Times New Roman" w:cs="Times New Roman"/>
          <w:sz w:val="28"/>
          <w:szCs w:val="28"/>
        </w:rPr>
        <w:t>полчение двинулось к Москве. В это время в самой Москве вспыхнуло восстание против поляков. Интервенты по совету бояр-предателей подожгли город. Подошедшие под стены столицы отряды ополче</w:t>
      </w:r>
      <w:r w:rsidRPr="000C409E">
        <w:rPr>
          <w:rFonts w:ascii="Times New Roman" w:hAnsi="Times New Roman" w:cs="Times New Roman"/>
          <w:sz w:val="28"/>
          <w:szCs w:val="28"/>
        </w:rPr>
        <w:softHyphen/>
        <w:t>ния плотным кольцом окружили интервентов, засевших в Кремле. Им удалось овладеть Белым городом, но поляки все же  удержали Китай-город и сам Кремль. Однако</w:t>
      </w:r>
      <w:proofErr w:type="gramStart"/>
      <w:r w:rsidRPr="000C409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C409E">
        <w:rPr>
          <w:rFonts w:ascii="Times New Roman" w:hAnsi="Times New Roman" w:cs="Times New Roman"/>
          <w:sz w:val="28"/>
          <w:szCs w:val="28"/>
        </w:rPr>
        <w:t xml:space="preserve"> в это же время между крестьянами и дворя</w:t>
      </w:r>
      <w:r w:rsidRPr="000C409E">
        <w:rPr>
          <w:rFonts w:ascii="Times New Roman" w:hAnsi="Times New Roman" w:cs="Times New Roman"/>
          <w:sz w:val="28"/>
          <w:szCs w:val="28"/>
        </w:rPr>
        <w:softHyphen/>
        <w:t>нами ополчения разгорелись разногласия, т. к. пункт о возврате беглых крестьян владельцам и о том, что казаки не имеют права занимать государственные должности, вызвал ярость против Ляпунова. В июле 1611 г. П.Ляпунов был приглашен в казачий «круг» и убит. Первое ополчение распалось.</w:t>
      </w:r>
    </w:p>
    <w:p w:rsidR="007C4167" w:rsidRPr="000C409E" w:rsidRDefault="007C4167" w:rsidP="00290843">
      <w:pPr>
        <w:pStyle w:val="a3"/>
        <w:spacing w:before="0" w:beforeAutospacing="0" w:after="0" w:afterAutospacing="0" w:line="276" w:lineRule="auto"/>
        <w:ind w:firstLine="652"/>
        <w:jc w:val="both"/>
        <w:rPr>
          <w:sz w:val="28"/>
          <w:szCs w:val="28"/>
        </w:rPr>
      </w:pPr>
      <w:r w:rsidRPr="000C409E">
        <w:rPr>
          <w:sz w:val="28"/>
          <w:szCs w:val="28"/>
        </w:rPr>
        <w:t xml:space="preserve"> Ситуация в стране к тому времени все ухудшалась. 3 июня 1611 г. после 20-месячной осады, пал Смоленск. Сигизмунд III объявил, что сам станет царем, а Россия войдет в состав Речи Посполитой. Шведы захватили Новгород. Англия строила планы захвата русского севера. России грозила утрата национальной независимости.</w:t>
      </w:r>
      <w:r w:rsidRPr="000C409E">
        <w:rPr>
          <w:rStyle w:val="apple-converted-space"/>
          <w:sz w:val="28"/>
          <w:szCs w:val="28"/>
        </w:rPr>
        <w:t> </w:t>
      </w:r>
      <w:r w:rsidRPr="000C409E">
        <w:rPr>
          <w:b/>
          <w:bCs/>
          <w:sz w:val="28"/>
          <w:szCs w:val="28"/>
        </w:rPr>
        <w:t> </w:t>
      </w:r>
      <w:r w:rsidRPr="000C409E">
        <w:rPr>
          <w:sz w:val="28"/>
          <w:szCs w:val="28"/>
        </w:rPr>
        <w:t>Вся западная часть государства оказалась в руках исконных врагов Руси, а по всей стране бродили шайки разбойников и грабили народ, так как никакой власти не было. Казалось, что Московскому государству пришёл конец.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Группа3.  «Второе ополчение»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09E">
        <w:rPr>
          <w:rFonts w:ascii="Times New Roman" w:hAnsi="Times New Roman" w:cs="Times New Roman"/>
          <w:i/>
          <w:sz w:val="28"/>
          <w:szCs w:val="28"/>
        </w:rPr>
        <w:t>Задание: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1.Прочитайте текст;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lastRenderedPageBreak/>
        <w:t>2.Составьте рассказ по плану:</w:t>
      </w: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причины создания второго ополчения</w:t>
      </w:r>
      <w:r w:rsidRPr="000C409E">
        <w:rPr>
          <w:rFonts w:ascii="Times New Roman" w:hAnsi="Times New Roman" w:cs="Times New Roman"/>
          <w:sz w:val="28"/>
          <w:szCs w:val="28"/>
        </w:rPr>
        <w:br/>
        <w:t>- даты существования второго ополчения</w:t>
      </w:r>
      <w:proofErr w:type="gramStart"/>
      <w:r w:rsidRPr="000C40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409E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0C409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C409E">
        <w:rPr>
          <w:rFonts w:ascii="Times New Roman" w:hAnsi="Times New Roman" w:cs="Times New Roman"/>
          <w:sz w:val="28"/>
          <w:szCs w:val="28"/>
        </w:rPr>
        <w:t xml:space="preserve">сновные силы. </w:t>
      </w: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 xml:space="preserve">- примеры героизма. </w:t>
      </w:r>
      <w:r w:rsidRPr="000C409E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gramStart"/>
      <w:r w:rsidRPr="000C409E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0C409E">
        <w:rPr>
          <w:rFonts w:ascii="Times New Roman" w:hAnsi="Times New Roman" w:cs="Times New Roman"/>
          <w:sz w:val="28"/>
          <w:szCs w:val="28"/>
        </w:rPr>
        <w:t>то особенно потрясло, запомнилось, вызвало восхищение или возмущение?</w:t>
      </w: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Второе ополчение.</w:t>
      </w:r>
    </w:p>
    <w:p w:rsidR="007C4167" w:rsidRPr="000C409E" w:rsidRDefault="007C4167" w:rsidP="00290843">
      <w:pPr>
        <w:pStyle w:val="a3"/>
        <w:spacing w:before="0" w:beforeAutospacing="0" w:after="0" w:afterAutospacing="0" w:line="276" w:lineRule="auto"/>
        <w:ind w:firstLine="652"/>
        <w:jc w:val="both"/>
        <w:rPr>
          <w:sz w:val="28"/>
          <w:szCs w:val="28"/>
        </w:rPr>
      </w:pPr>
      <w:r w:rsidRPr="000C409E">
        <w:rPr>
          <w:sz w:val="28"/>
          <w:szCs w:val="28"/>
        </w:rPr>
        <w:t>После распада</w:t>
      </w:r>
      <w:proofErr w:type="gramStart"/>
      <w:r w:rsidRPr="000C409E">
        <w:rPr>
          <w:sz w:val="28"/>
          <w:szCs w:val="28"/>
        </w:rPr>
        <w:t xml:space="preserve"> П</w:t>
      </w:r>
      <w:proofErr w:type="gramEnd"/>
      <w:r w:rsidRPr="000C409E">
        <w:rPr>
          <w:sz w:val="28"/>
          <w:szCs w:val="28"/>
        </w:rPr>
        <w:t>ервого ополчения патриарх Гермоген и подавляющее большинство священников  стали активно  призывать русский народ подниматься на борьбу с поляками для восстановления Руси. Одна грамота патриарха Гермогена попала в Нижний Новгород, в руки земского старосты Козьмы Минина. В</w:t>
      </w:r>
      <w:r w:rsidRPr="000C409E">
        <w:rPr>
          <w:rStyle w:val="apple-converted-space"/>
          <w:sz w:val="28"/>
          <w:szCs w:val="28"/>
        </w:rPr>
        <w:t> </w:t>
      </w:r>
      <w:r w:rsidRPr="000C409E">
        <w:rPr>
          <w:sz w:val="28"/>
          <w:szCs w:val="28"/>
        </w:rPr>
        <w:t xml:space="preserve">земской избе на сходках Кузьма обращался к народу: «Московское государство разорено, люди посечены и пленены, невозможно рассказать обо всех бедах! Бог хранил наш город от напастей, но враги замышляют и его предать разорению, мы же </w:t>
      </w:r>
      <w:proofErr w:type="gramStart"/>
      <w:r w:rsidRPr="000C409E">
        <w:rPr>
          <w:sz w:val="28"/>
          <w:szCs w:val="28"/>
        </w:rPr>
        <w:t>нимало об</w:t>
      </w:r>
      <w:proofErr w:type="gramEnd"/>
      <w:r w:rsidRPr="000C409E">
        <w:rPr>
          <w:sz w:val="28"/>
          <w:szCs w:val="28"/>
        </w:rPr>
        <w:t xml:space="preserve"> этом не беспокоимся и не исполняем свой долг!»</w:t>
      </w:r>
    </w:p>
    <w:p w:rsidR="007C4167" w:rsidRPr="000C409E" w:rsidRDefault="007C4167" w:rsidP="00290843">
      <w:pPr>
        <w:pStyle w:val="a3"/>
        <w:spacing w:before="0" w:beforeAutospacing="0" w:after="0" w:afterAutospacing="0" w:line="276" w:lineRule="auto"/>
        <w:ind w:firstLine="652"/>
        <w:jc w:val="both"/>
        <w:rPr>
          <w:sz w:val="28"/>
          <w:szCs w:val="28"/>
        </w:rPr>
      </w:pPr>
      <w:r w:rsidRPr="000C409E">
        <w:rPr>
          <w:sz w:val="28"/>
          <w:szCs w:val="28"/>
        </w:rPr>
        <w:t>Народ горячо отозвался на призыв Минина и начал жертвовать деньги, имущество и записываться в ополчение. Командующим ополчения был избран князь Димитрий Михайлович Пожарский, который не раз участвовал в походах за русскую землю. Он отличился как храбрый воин в боях под Коломной, да и потом не раз выходил победителем из столкновений с вражескими отрядами. А сбором средств заведовал Козьма Минин. Он же ввел военный налог – одну пятую часть от имущества. Центром второго ополчения стал город Ярославль. Главную роль в нем играли посадские люди</w:t>
      </w:r>
    </w:p>
    <w:p w:rsidR="007C4167" w:rsidRPr="000C409E" w:rsidRDefault="007C4167" w:rsidP="00290843">
      <w:pPr>
        <w:pStyle w:val="a3"/>
        <w:spacing w:before="0" w:beforeAutospacing="0" w:after="0" w:afterAutospacing="0" w:line="276" w:lineRule="auto"/>
        <w:ind w:firstLine="652"/>
        <w:jc w:val="both"/>
        <w:rPr>
          <w:sz w:val="28"/>
          <w:szCs w:val="28"/>
        </w:rPr>
      </w:pPr>
      <w:r w:rsidRPr="000C409E">
        <w:rPr>
          <w:i/>
          <w:sz w:val="28"/>
          <w:szCs w:val="28"/>
        </w:rPr>
        <w:tab/>
      </w:r>
      <w:r w:rsidRPr="000C409E">
        <w:rPr>
          <w:sz w:val="28"/>
          <w:szCs w:val="28"/>
        </w:rPr>
        <w:t>Поляки, засевшие в Кремле, встревожились. Они обратились к патриарху Гермогену, чтобы тот уговорил ополчение не идти на Москву. Но патриарх ответил: «Да будут те благословенны, кто идет на очищение Московского государства, а вы, окаянные московские изменники, будете прокляты».</w:t>
      </w:r>
    </w:p>
    <w:p w:rsidR="007C4167" w:rsidRPr="000C409E" w:rsidRDefault="007C4167" w:rsidP="00290843">
      <w:pPr>
        <w:pStyle w:val="a3"/>
        <w:spacing w:before="0" w:beforeAutospacing="0" w:after="0" w:afterAutospacing="0" w:line="276" w:lineRule="auto"/>
        <w:ind w:firstLine="652"/>
        <w:rPr>
          <w:sz w:val="28"/>
          <w:szCs w:val="28"/>
        </w:rPr>
      </w:pPr>
      <w:r w:rsidRPr="000C409E">
        <w:rPr>
          <w:sz w:val="28"/>
          <w:szCs w:val="28"/>
        </w:rPr>
        <w:t xml:space="preserve">"Собиратели земель" Кузьма Минин и Дмитрий Пожарский добились, казалось бы, </w:t>
      </w:r>
      <w:proofErr w:type="gramStart"/>
      <w:r w:rsidRPr="000C409E">
        <w:rPr>
          <w:sz w:val="28"/>
          <w:szCs w:val="28"/>
        </w:rPr>
        <w:t>невозможного</w:t>
      </w:r>
      <w:proofErr w:type="gramEnd"/>
      <w:r w:rsidRPr="000C409E">
        <w:rPr>
          <w:sz w:val="28"/>
          <w:szCs w:val="28"/>
        </w:rPr>
        <w:t xml:space="preserve">. С октября  1611г. по ноябрь 1612г. ополченцы, начав поход из Н.Новгорода на Москву, на протяжении всего пути пополняли свои ряды новыми и новыми добровольцами, проводили обучение воинов, выступали с призывами. В августе 1612г. Народное ополчение разгромило армию гетмана Ходкевича, которая спешила на помощь полякам, осажденным в Москве. В октябре штурмом освободило Китай-город. Поляки, засевшие в Московском Кремле,  с позором капитулировали. Но мало было </w:t>
      </w:r>
      <w:r w:rsidRPr="000C409E">
        <w:rPr>
          <w:sz w:val="28"/>
          <w:szCs w:val="28"/>
        </w:rPr>
        <w:lastRenderedPageBreak/>
        <w:t>взять Москву. Необходимо было восстановить государственность России, а затем – удержать и всемерно укреплять ее.</w:t>
      </w: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Группа 4. «Земский собор»</w:t>
      </w: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i/>
          <w:sz w:val="28"/>
          <w:szCs w:val="28"/>
        </w:rPr>
      </w:pPr>
      <w:r w:rsidRPr="000C409E">
        <w:rPr>
          <w:rFonts w:ascii="Times New Roman" w:hAnsi="Times New Roman" w:cs="Times New Roman"/>
          <w:i/>
          <w:sz w:val="28"/>
          <w:szCs w:val="28"/>
        </w:rPr>
        <w:t>Задание.</w:t>
      </w: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1.Прочитайте текст</w:t>
      </w: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2.Подготовьте рассказ по плану:</w:t>
      </w: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даты работы Земского собора;</w:t>
      </w: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цель работы Земского собора;</w:t>
      </w: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особенности Земского собора;</w:t>
      </w: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- каково значение Земского собора для России?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9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Земский собор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иноземные захватчики были изгнаны не только из Москвы, но и из России, Минин, Пожарский и Трубецкой отправили пригласительные письма во все уделы страны, призывая всех представителей знати явиться на Собор, где будет избран новый царь.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Земский собор 1613 года открылся в январе месяце, и в нем принимали участие: духовенство, бояре, дворяне, городские старейшины, представители крестьян, казаки. Всего в земском соборе приняло участие 700 человек. </w:t>
      </w:r>
      <w:r w:rsidRPr="000C409E">
        <w:rPr>
          <w:rFonts w:ascii="Times New Roman" w:hAnsi="Times New Roman" w:cs="Times New Roman"/>
          <w:sz w:val="28"/>
          <w:szCs w:val="28"/>
        </w:rPr>
        <w:t>Главная особенность Земского Собора 1613 года заключалась в его массовости. В решении будущего страны принимали участие представители всех классов и сословий, за исключением холопов и безродных крестьян. Фактически речь идет о всесословном Соборе, аналогов которому еще в истории России не было.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09E">
        <w:rPr>
          <w:rFonts w:ascii="Times New Roman" w:hAnsi="Times New Roman" w:cs="Times New Roman"/>
          <w:sz w:val="28"/>
          <w:szCs w:val="28"/>
        </w:rPr>
        <w:t>Первое решение, которое утвердил Земский Собор – царь должен быть русским. Он не должен никоим образом относиться к иностранцам. Желающих занять место на престоле было огромное количество. Разные группы сословий выдвигали своих претендентов. В их числе Федор Мстиславский, Василий Голицын, Михаил Романов, Дмитрий Трубецкой и др.</w:t>
      </w:r>
      <w:r w:rsidRPr="000C409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>Вторая особенность заключается в важности решения и в его сложности.</w:t>
      </w:r>
      <w:r w:rsidRPr="000C409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C409E">
        <w:rPr>
          <w:rFonts w:ascii="Times New Roman" w:hAnsi="Times New Roman" w:cs="Times New Roman"/>
          <w:sz w:val="28"/>
          <w:szCs w:val="28"/>
        </w:rPr>
        <w:t xml:space="preserve">Земский собор 1613 года завершился 21 февраля – царем был избран  16-летний Михаил Романов. Однако, однозначного ответа «Почему именно он?» не даст никто. Историки говорят о том, что это была фигура наиболее удобная всем династиям. Якобы молодой Михаил </w:t>
      </w:r>
      <w:proofErr w:type="gramStart"/>
      <w:r w:rsidRPr="000C409E">
        <w:rPr>
          <w:rFonts w:ascii="Times New Roman" w:hAnsi="Times New Roman" w:cs="Times New Roman"/>
          <w:sz w:val="28"/>
          <w:szCs w:val="28"/>
        </w:rPr>
        <w:t>был крайне внушаемым человеком и им можно было</w:t>
      </w:r>
      <w:proofErr w:type="gramEnd"/>
      <w:r w:rsidRPr="000C409E">
        <w:rPr>
          <w:rFonts w:ascii="Times New Roman" w:hAnsi="Times New Roman" w:cs="Times New Roman"/>
          <w:sz w:val="28"/>
          <w:szCs w:val="28"/>
        </w:rPr>
        <w:t xml:space="preserve"> бы «управлять как нужно большинству». По факту же вся полнота власти (особено </w:t>
      </w:r>
      <w:proofErr w:type="gramStart"/>
      <w:r w:rsidRPr="000C409E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0C409E">
        <w:rPr>
          <w:rFonts w:ascii="Times New Roman" w:hAnsi="Times New Roman" w:cs="Times New Roman"/>
          <w:sz w:val="28"/>
          <w:szCs w:val="28"/>
        </w:rPr>
        <w:t xml:space="preserve"> годы правления Романова) была не у самого царя, а у его отца, патриарха Филарета. Именно он фактически правил Россией от имени своего сына. Тем не </w:t>
      </w:r>
      <w:proofErr w:type="gramStart"/>
      <w:r w:rsidRPr="000C409E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0C409E">
        <w:rPr>
          <w:rFonts w:ascii="Times New Roman" w:hAnsi="Times New Roman" w:cs="Times New Roman"/>
          <w:sz w:val="28"/>
          <w:szCs w:val="28"/>
        </w:rPr>
        <w:t xml:space="preserve"> доподлино известно, что Собор окружали сложные интриги. Это </w:t>
      </w:r>
      <w:r w:rsidRPr="000C409E">
        <w:rPr>
          <w:rFonts w:ascii="Times New Roman" w:hAnsi="Times New Roman" w:cs="Times New Roman"/>
          <w:sz w:val="28"/>
          <w:szCs w:val="28"/>
        </w:rPr>
        <w:lastRenderedPageBreak/>
        <w:t>неудивительно – слишком высоки были ставки. Решалась участь страны и целых правящих династий.</w:t>
      </w:r>
    </w:p>
    <w:p w:rsidR="007C4167" w:rsidRPr="000C409E" w:rsidRDefault="007C4167" w:rsidP="00290843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C409E">
        <w:rPr>
          <w:rFonts w:ascii="Times New Roman" w:hAnsi="Times New Roman" w:cs="Times New Roman"/>
          <w:sz w:val="28"/>
          <w:szCs w:val="28"/>
        </w:rPr>
        <w:tab/>
        <w:t>Этот же период ознаменован подвигом крестьянина из Костромского уезда Ивана Сусанина, который завел отряд поляков, отправившихся убить претендента на престол Михаила Романова, и погиб вместе с ними.</w:t>
      </w: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rPr>
          <w:rFonts w:ascii="Times New Roman" w:hAnsi="Times New Roman" w:cs="Times New Roman"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4167" w:rsidRPr="000C409E" w:rsidRDefault="007C4167" w:rsidP="00290843">
      <w:pPr>
        <w:spacing w:after="0"/>
        <w:ind w:firstLine="65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4167" w:rsidRDefault="007C4167" w:rsidP="00BA3511">
      <w:pPr>
        <w:spacing w:after="0" w:line="360" w:lineRule="auto"/>
      </w:pPr>
    </w:p>
    <w:sectPr w:rsidR="007C4167" w:rsidSect="00290843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47B" w:rsidRDefault="000B047B" w:rsidP="00290843">
      <w:pPr>
        <w:spacing w:after="0" w:line="240" w:lineRule="auto"/>
      </w:pPr>
      <w:r>
        <w:separator/>
      </w:r>
    </w:p>
  </w:endnote>
  <w:endnote w:type="continuationSeparator" w:id="0">
    <w:p w:rsidR="000B047B" w:rsidRDefault="000B047B" w:rsidP="0029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51813"/>
      <w:docPartObj>
        <w:docPartGallery w:val="Page Numbers (Bottom of Page)"/>
        <w:docPartUnique/>
      </w:docPartObj>
    </w:sdtPr>
    <w:sdtContent>
      <w:p w:rsidR="00290843" w:rsidRDefault="00863BF1">
        <w:pPr>
          <w:pStyle w:val="a8"/>
          <w:jc w:val="center"/>
        </w:pPr>
        <w:fldSimple w:instr=" PAGE   \* MERGEFORMAT ">
          <w:r w:rsidR="00911854">
            <w:rPr>
              <w:noProof/>
            </w:rPr>
            <w:t>5</w:t>
          </w:r>
        </w:fldSimple>
      </w:p>
    </w:sdtContent>
  </w:sdt>
  <w:p w:rsidR="00290843" w:rsidRDefault="0029084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47B" w:rsidRDefault="000B047B" w:rsidP="00290843">
      <w:pPr>
        <w:spacing w:after="0" w:line="240" w:lineRule="auto"/>
      </w:pPr>
      <w:r>
        <w:separator/>
      </w:r>
    </w:p>
  </w:footnote>
  <w:footnote w:type="continuationSeparator" w:id="0">
    <w:p w:rsidR="000B047B" w:rsidRDefault="000B047B" w:rsidP="00290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D16EA"/>
    <w:multiLevelType w:val="hybridMultilevel"/>
    <w:tmpl w:val="6F36F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47AD6"/>
    <w:multiLevelType w:val="hybridMultilevel"/>
    <w:tmpl w:val="0B504A76"/>
    <w:lvl w:ilvl="0" w:tplc="CDB04CF0">
      <w:start w:val="1"/>
      <w:numFmt w:val="decimal"/>
      <w:lvlText w:val="%1."/>
      <w:lvlJc w:val="left"/>
      <w:pPr>
        <w:ind w:left="1657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4A7F3634"/>
    <w:multiLevelType w:val="hybridMultilevel"/>
    <w:tmpl w:val="8C6CB260"/>
    <w:lvl w:ilvl="0" w:tplc="A1CA3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710C6"/>
    <w:multiLevelType w:val="hybridMultilevel"/>
    <w:tmpl w:val="694274D6"/>
    <w:lvl w:ilvl="0" w:tplc="B9B6EF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A9F7599"/>
    <w:multiLevelType w:val="hybridMultilevel"/>
    <w:tmpl w:val="DDC0A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F5F"/>
    <w:rsid w:val="000B047B"/>
    <w:rsid w:val="000C409E"/>
    <w:rsid w:val="000C5E5D"/>
    <w:rsid w:val="00137F5F"/>
    <w:rsid w:val="00275AE2"/>
    <w:rsid w:val="00290843"/>
    <w:rsid w:val="002D0611"/>
    <w:rsid w:val="003D08F4"/>
    <w:rsid w:val="00460149"/>
    <w:rsid w:val="00494D4C"/>
    <w:rsid w:val="00501E2E"/>
    <w:rsid w:val="00517E49"/>
    <w:rsid w:val="005375FC"/>
    <w:rsid w:val="00555869"/>
    <w:rsid w:val="005D174B"/>
    <w:rsid w:val="00724A8F"/>
    <w:rsid w:val="00742AEE"/>
    <w:rsid w:val="007C4167"/>
    <w:rsid w:val="00842E73"/>
    <w:rsid w:val="00863BF1"/>
    <w:rsid w:val="00911854"/>
    <w:rsid w:val="00922F74"/>
    <w:rsid w:val="00A00E94"/>
    <w:rsid w:val="00AC4C70"/>
    <w:rsid w:val="00BA3511"/>
    <w:rsid w:val="00BD0008"/>
    <w:rsid w:val="00C13481"/>
    <w:rsid w:val="00C70933"/>
    <w:rsid w:val="00CC45C5"/>
    <w:rsid w:val="00E47146"/>
    <w:rsid w:val="00E55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33"/>
  </w:style>
  <w:style w:type="paragraph" w:styleId="1">
    <w:name w:val="heading 1"/>
    <w:basedOn w:val="a"/>
    <w:link w:val="10"/>
    <w:uiPriority w:val="9"/>
    <w:qFormat/>
    <w:rsid w:val="005375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2E73"/>
  </w:style>
  <w:style w:type="table" w:styleId="a4">
    <w:name w:val="Table Grid"/>
    <w:basedOn w:val="a1"/>
    <w:uiPriority w:val="59"/>
    <w:rsid w:val="007C4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golovokknigiavtory">
    <w:name w:val="zagolovokknigiavtory"/>
    <w:basedOn w:val="a"/>
    <w:rsid w:val="000C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C409E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90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90843"/>
  </w:style>
  <w:style w:type="paragraph" w:styleId="a8">
    <w:name w:val="footer"/>
    <w:basedOn w:val="a"/>
    <w:link w:val="a9"/>
    <w:uiPriority w:val="99"/>
    <w:unhideWhenUsed/>
    <w:rsid w:val="00290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0843"/>
  </w:style>
  <w:style w:type="character" w:customStyle="1" w:styleId="10">
    <w:name w:val="Заголовок 1 Знак"/>
    <w:basedOn w:val="a0"/>
    <w:link w:val="1"/>
    <w:uiPriority w:val="9"/>
    <w:rsid w:val="005375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5375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mc-kem.ucoz.ru/Obrazovatelniy/FGOS/FGOS-OO/prikaz_1644_ot_29.12.2014_fgos_ooo_s_izmenenijami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chkom.info/images/stories/Docs/fzonobrot02.0316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infourok.ru/proektirovanie-sovremennogo-uroka-na-osnove-tehnologicheskoy-karti-146126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iro.ru/files/pages/page_236_021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3693</Words>
  <Characters>21052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16</cp:revision>
  <dcterms:created xsi:type="dcterms:W3CDTF">2017-02-23T09:08:00Z</dcterms:created>
  <dcterms:modified xsi:type="dcterms:W3CDTF">2020-07-28T18:38:00Z</dcterms:modified>
</cp:coreProperties>
</file>