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9D" w:rsidRPr="00EC49EB" w:rsidRDefault="0014019D" w:rsidP="000F5932">
      <w:pPr>
        <w:spacing w:line="36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EC49EB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Профильное обучение как условие, способствующее повышению жизнестойкости старших школьников</w:t>
      </w:r>
    </w:p>
    <w:p w:rsidR="0014019D" w:rsidRPr="009E4051" w:rsidRDefault="0014019D" w:rsidP="000F593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C49EB" w:rsidRPr="00EC49EB" w:rsidRDefault="0014019D" w:rsidP="00AA2419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Кадочникова </w:t>
      </w:r>
      <w:r w:rsidR="00EC4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Н.В., з</w:t>
      </w:r>
      <w:r w:rsidR="00AA2419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 директора по УВР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49EB" w:rsidRDefault="00EC49EB" w:rsidP="00AA241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</w:t>
      </w:r>
      <w:r w:rsidR="0014019D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Лицей №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EC49EB" w:rsidRDefault="00AA2419" w:rsidP="00AA241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 Каменск-Уральский</w:t>
      </w:r>
      <w:r w:rsidR="00EC4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4019D" w:rsidRDefault="00EC49EB" w:rsidP="00AA241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</w:t>
      </w:r>
    </w:p>
    <w:p w:rsidR="0020567C" w:rsidRDefault="0020567C" w:rsidP="0020567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Аннотация:</w:t>
      </w:r>
    </w:p>
    <w:p w:rsidR="006E0EA9" w:rsidRDefault="006E0EA9" w:rsidP="006E0E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67C">
        <w:rPr>
          <w:rFonts w:ascii="Times New Roman" w:hAnsi="Times New Roman" w:cs="Times New Roman"/>
          <w:sz w:val="28"/>
          <w:szCs w:val="28"/>
        </w:rPr>
        <w:t>Жизнестойкость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</w:rPr>
        <w:t>непосредственно связана с умением преодолевать старшими школьниками различные стрессовые ситуации, поддерживать психическое и физическое здоровье на высоком уровне.</w:t>
      </w:r>
      <w:r w:rsidRPr="006E0EA9">
        <w:rPr>
          <w:rFonts w:ascii="Times New Roman" w:hAnsi="Times New Roman" w:cs="Times New Roman"/>
          <w:sz w:val="28"/>
          <w:szCs w:val="28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</w:rPr>
        <w:t>Задача социума максимально подготовить школьника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</w:rPr>
        <w:t xml:space="preserve">к комфортному пребыванию в обществе, своевременно раскрыть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E4051">
        <w:rPr>
          <w:rFonts w:ascii="Times New Roman" w:hAnsi="Times New Roman" w:cs="Times New Roman"/>
          <w:sz w:val="28"/>
          <w:szCs w:val="28"/>
        </w:rPr>
        <w:t xml:space="preserve"> возможности и таланты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1E13">
        <w:rPr>
          <w:rFonts w:ascii="Times New Roman" w:hAnsi="Times New Roman" w:cs="Times New Roman"/>
          <w:sz w:val="28"/>
          <w:szCs w:val="28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</w:rPr>
        <w:t xml:space="preserve">Вчерашним детям пригодится умение использовать непростые ситуации как фактор личностного роста, </w:t>
      </w:r>
      <w:r w:rsidR="007517B5">
        <w:rPr>
          <w:rFonts w:ascii="Times New Roman" w:hAnsi="Times New Roman" w:cs="Times New Roman"/>
          <w:sz w:val="28"/>
          <w:szCs w:val="28"/>
        </w:rPr>
        <w:t>а сформированная жизнестойкость</w:t>
      </w:r>
      <w:r w:rsidRPr="009E4051">
        <w:rPr>
          <w:rFonts w:ascii="Times New Roman" w:hAnsi="Times New Roman" w:cs="Times New Roman"/>
          <w:sz w:val="28"/>
          <w:szCs w:val="28"/>
        </w:rPr>
        <w:t xml:space="preserve"> станет условием успешной адаптации в стрессовых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рассматривается профильное обучение в условиях общеобразовательной организации как условие воспитания жизнестойкости.</w:t>
      </w:r>
    </w:p>
    <w:p w:rsidR="009F7291" w:rsidRDefault="009F7291" w:rsidP="006E0E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жизнестойкость, социализация, профильное обучение, индивидуальный образовательный маршрут.</w:t>
      </w:r>
    </w:p>
    <w:p w:rsidR="009F7291" w:rsidRPr="009E4051" w:rsidRDefault="007517B5" w:rsidP="006E0EA9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senior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stressful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upkeep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Society’s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prepare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reveal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talents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handy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yesterday’s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acquired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adaptation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stressful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circumstances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viewpoint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acquiring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>.</w:t>
      </w:r>
      <w:r w:rsidRPr="007517B5">
        <w:rPr>
          <w:rFonts w:ascii="Times New Roman" w:hAnsi="Times New Roman" w:cs="Times New Roman"/>
          <w:sz w:val="28"/>
          <w:szCs w:val="28"/>
        </w:rPr>
        <w:br/>
      </w:r>
      <w:r w:rsidRPr="007517B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resilience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socialization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7B5">
        <w:rPr>
          <w:rFonts w:ascii="Times New Roman" w:hAnsi="Times New Roman" w:cs="Times New Roman"/>
          <w:sz w:val="28"/>
          <w:szCs w:val="28"/>
        </w:rPr>
        <w:t>roadmap</w:t>
      </w:r>
      <w:proofErr w:type="spellEnd"/>
      <w:r w:rsidRPr="007517B5">
        <w:rPr>
          <w:rFonts w:ascii="Times New Roman" w:hAnsi="Times New Roman" w:cs="Times New Roman"/>
          <w:sz w:val="28"/>
          <w:szCs w:val="28"/>
        </w:rPr>
        <w:t>.</w:t>
      </w:r>
    </w:p>
    <w:p w:rsidR="006E0EA9" w:rsidRPr="00EC49EB" w:rsidRDefault="006E0EA9" w:rsidP="0020567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3369B" w:rsidRPr="009E4051" w:rsidRDefault="00774552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 </w:t>
      </w:r>
      <w:r w:rsidR="008C401A" w:rsidRPr="009E4051">
        <w:rPr>
          <w:rFonts w:ascii="Times New Roman" w:hAnsi="Times New Roman" w:cs="Times New Roman"/>
          <w:sz w:val="28"/>
          <w:szCs w:val="28"/>
        </w:rPr>
        <w:t xml:space="preserve">Как прекрасна пора юношества. Мир расцветает новыми красками, детство уже «закончилось», на горизонте взрослая жизнь. И именно в этот момент приходит осознание, что свобода взрослой жизни это не вседозволенность, о которой мечтал подросток, а ответственной и выбор, не всегда приятный. Выбор взрослого человека – это не только выбор развлечений и приятного времяпрепровождения (приятных занятий), на которые теперь не придется спрашивать разрешения. Это выбор, несущий с собой большую долю ответственности за свои решения на долгосрочную перспективу. Именно юношеский возраст считается наиболее </w:t>
      </w:r>
      <w:r w:rsidR="008F4B53" w:rsidRPr="009E4051">
        <w:rPr>
          <w:rFonts w:ascii="Times New Roman" w:hAnsi="Times New Roman" w:cs="Times New Roman"/>
          <w:sz w:val="28"/>
          <w:szCs w:val="28"/>
        </w:rPr>
        <w:t>оптимальным и предпоч</w:t>
      </w:r>
      <w:r w:rsidR="00D50A52" w:rsidRPr="009E4051">
        <w:rPr>
          <w:rFonts w:ascii="Times New Roman" w:hAnsi="Times New Roman" w:cs="Times New Roman"/>
          <w:sz w:val="28"/>
          <w:szCs w:val="28"/>
        </w:rPr>
        <w:t>т</w:t>
      </w:r>
      <w:r w:rsidR="008F4B53" w:rsidRPr="009E4051">
        <w:rPr>
          <w:rFonts w:ascii="Times New Roman" w:hAnsi="Times New Roman" w:cs="Times New Roman"/>
          <w:sz w:val="28"/>
          <w:szCs w:val="28"/>
        </w:rPr>
        <w:t>ительным</w:t>
      </w:r>
      <w:r w:rsidR="008C401A" w:rsidRPr="009E4051">
        <w:rPr>
          <w:rFonts w:ascii="Times New Roman" w:hAnsi="Times New Roman" w:cs="Times New Roman"/>
          <w:sz w:val="28"/>
          <w:szCs w:val="28"/>
        </w:rPr>
        <w:t xml:space="preserve"> для формирования такого качества личности как жизнестойкость.</w:t>
      </w:r>
    </w:p>
    <w:p w:rsidR="008C401A" w:rsidRPr="009E4051" w:rsidRDefault="008C401A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20567C">
        <w:rPr>
          <w:rFonts w:ascii="Times New Roman" w:hAnsi="Times New Roman" w:cs="Times New Roman"/>
          <w:sz w:val="28"/>
          <w:szCs w:val="28"/>
        </w:rPr>
        <w:t xml:space="preserve">жизнестойкость представляет собой личностно-психологический ресурс, помогающий человеку противодействовать развитию состояний профессионально-личностной </w:t>
      </w:r>
      <w:proofErr w:type="spellStart"/>
      <w:r w:rsidRPr="0020567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0567C">
        <w:rPr>
          <w:rFonts w:ascii="Times New Roman" w:hAnsi="Times New Roman" w:cs="Times New Roman"/>
          <w:sz w:val="28"/>
          <w:szCs w:val="28"/>
        </w:rPr>
        <w:t xml:space="preserve"> </w:t>
      </w:r>
      <w:r w:rsidR="0020567C" w:rsidRPr="0020567C">
        <w:rPr>
          <w:rFonts w:ascii="Times New Roman" w:hAnsi="Times New Roman" w:cs="Times New Roman"/>
          <w:sz w:val="28"/>
          <w:szCs w:val="28"/>
        </w:rPr>
        <w:t>[</w:t>
      </w:r>
      <w:r w:rsidR="0020567C">
        <w:rPr>
          <w:rFonts w:ascii="Times New Roman" w:hAnsi="Times New Roman" w:cs="Times New Roman"/>
          <w:sz w:val="28"/>
          <w:szCs w:val="28"/>
        </w:rPr>
        <w:t>1,с.19-22</w:t>
      </w:r>
      <w:r w:rsidR="0020567C" w:rsidRPr="0020567C">
        <w:rPr>
          <w:rFonts w:ascii="Times New Roman" w:hAnsi="Times New Roman" w:cs="Times New Roman"/>
          <w:sz w:val="28"/>
          <w:szCs w:val="28"/>
        </w:rPr>
        <w:t>]</w:t>
      </w:r>
      <w:r w:rsidRPr="0020567C">
        <w:rPr>
          <w:rFonts w:ascii="Times New Roman" w:hAnsi="Times New Roman" w:cs="Times New Roman"/>
          <w:sz w:val="28"/>
          <w:szCs w:val="28"/>
        </w:rPr>
        <w:t>,</w:t>
      </w:r>
      <w:r w:rsidRPr="009E4051">
        <w:rPr>
          <w:rFonts w:ascii="Times New Roman" w:hAnsi="Times New Roman" w:cs="Times New Roman"/>
          <w:sz w:val="28"/>
          <w:szCs w:val="28"/>
        </w:rPr>
        <w:t xml:space="preserve"> она непосредственно связана с </w:t>
      </w:r>
      <w:r w:rsidR="008F4B53" w:rsidRPr="009E4051">
        <w:rPr>
          <w:rFonts w:ascii="Times New Roman" w:hAnsi="Times New Roman" w:cs="Times New Roman"/>
          <w:sz w:val="28"/>
          <w:szCs w:val="28"/>
        </w:rPr>
        <w:t>умением преодолевать</w:t>
      </w:r>
      <w:r w:rsidRPr="009E4051">
        <w:rPr>
          <w:rFonts w:ascii="Times New Roman" w:hAnsi="Times New Roman" w:cs="Times New Roman"/>
          <w:sz w:val="28"/>
          <w:szCs w:val="28"/>
        </w:rPr>
        <w:t xml:space="preserve"> старшими школьниками </w:t>
      </w:r>
      <w:r w:rsidR="008F4B53" w:rsidRPr="009E4051">
        <w:rPr>
          <w:rFonts w:ascii="Times New Roman" w:hAnsi="Times New Roman" w:cs="Times New Roman"/>
          <w:sz w:val="28"/>
          <w:szCs w:val="28"/>
        </w:rPr>
        <w:t>различные стрессовые ситуации</w:t>
      </w:r>
      <w:r w:rsidRPr="009E4051">
        <w:rPr>
          <w:rFonts w:ascii="Times New Roman" w:hAnsi="Times New Roman" w:cs="Times New Roman"/>
          <w:sz w:val="28"/>
          <w:szCs w:val="28"/>
        </w:rPr>
        <w:t>, поддерж</w:t>
      </w:r>
      <w:r w:rsidR="008F4B53" w:rsidRPr="009E4051">
        <w:rPr>
          <w:rFonts w:ascii="Times New Roman" w:hAnsi="Times New Roman" w:cs="Times New Roman"/>
          <w:sz w:val="28"/>
          <w:szCs w:val="28"/>
        </w:rPr>
        <w:t>ивать</w:t>
      </w:r>
      <w:r w:rsidRPr="009E4051">
        <w:rPr>
          <w:rFonts w:ascii="Times New Roman" w:hAnsi="Times New Roman" w:cs="Times New Roman"/>
          <w:sz w:val="28"/>
          <w:szCs w:val="28"/>
        </w:rPr>
        <w:t xml:space="preserve"> </w:t>
      </w:r>
      <w:r w:rsidR="008F4B53" w:rsidRPr="009E4051">
        <w:rPr>
          <w:rFonts w:ascii="Times New Roman" w:hAnsi="Times New Roman" w:cs="Times New Roman"/>
          <w:sz w:val="28"/>
          <w:szCs w:val="28"/>
        </w:rPr>
        <w:t>психическое</w:t>
      </w:r>
      <w:r w:rsidRPr="009E4051">
        <w:rPr>
          <w:rFonts w:ascii="Times New Roman" w:hAnsi="Times New Roman" w:cs="Times New Roman"/>
          <w:sz w:val="28"/>
          <w:szCs w:val="28"/>
        </w:rPr>
        <w:t xml:space="preserve"> </w:t>
      </w:r>
      <w:r w:rsidR="008F4B53" w:rsidRPr="009E4051">
        <w:rPr>
          <w:rFonts w:ascii="Times New Roman" w:hAnsi="Times New Roman" w:cs="Times New Roman"/>
          <w:sz w:val="28"/>
          <w:szCs w:val="28"/>
        </w:rPr>
        <w:t xml:space="preserve">и физическое </w:t>
      </w:r>
      <w:r w:rsidRPr="009E4051">
        <w:rPr>
          <w:rFonts w:ascii="Times New Roman" w:hAnsi="Times New Roman" w:cs="Times New Roman"/>
          <w:sz w:val="28"/>
          <w:szCs w:val="28"/>
        </w:rPr>
        <w:t>здоровь</w:t>
      </w:r>
      <w:r w:rsidR="008F4B53" w:rsidRPr="009E4051">
        <w:rPr>
          <w:rFonts w:ascii="Times New Roman" w:hAnsi="Times New Roman" w:cs="Times New Roman"/>
          <w:sz w:val="28"/>
          <w:szCs w:val="28"/>
        </w:rPr>
        <w:t>е на высоком уровне</w:t>
      </w:r>
      <w:r w:rsidRPr="009E4051">
        <w:rPr>
          <w:rFonts w:ascii="Times New Roman" w:hAnsi="Times New Roman" w:cs="Times New Roman"/>
          <w:sz w:val="28"/>
          <w:szCs w:val="28"/>
        </w:rPr>
        <w:t xml:space="preserve">. Немаловажны при этом оптимизм, </w:t>
      </w:r>
      <w:proofErr w:type="spellStart"/>
      <w:r w:rsidRPr="009E4051">
        <w:rPr>
          <w:rFonts w:ascii="Times New Roman" w:hAnsi="Times New Roman" w:cs="Times New Roman"/>
          <w:sz w:val="28"/>
          <w:szCs w:val="28"/>
        </w:rPr>
        <w:t>самоэффективность</w:t>
      </w:r>
      <w:proofErr w:type="spellEnd"/>
      <w:r w:rsidRPr="009E4051">
        <w:rPr>
          <w:rFonts w:ascii="Times New Roman" w:hAnsi="Times New Roman" w:cs="Times New Roman"/>
          <w:sz w:val="28"/>
          <w:szCs w:val="28"/>
        </w:rPr>
        <w:t xml:space="preserve"> и </w:t>
      </w:r>
      <w:r w:rsidR="008F4B53" w:rsidRPr="009E4051">
        <w:rPr>
          <w:rFonts w:ascii="Times New Roman" w:hAnsi="Times New Roman" w:cs="Times New Roman"/>
          <w:sz w:val="28"/>
          <w:szCs w:val="28"/>
        </w:rPr>
        <w:t>чувство удовлетворенности</w:t>
      </w:r>
      <w:r w:rsidRPr="009E4051">
        <w:rPr>
          <w:rFonts w:ascii="Times New Roman" w:hAnsi="Times New Roman" w:cs="Times New Roman"/>
          <w:sz w:val="28"/>
          <w:szCs w:val="28"/>
        </w:rPr>
        <w:t xml:space="preserve"> собственной жизнью.</w:t>
      </w:r>
    </w:p>
    <w:p w:rsidR="00EF4A03" w:rsidRPr="009E4051" w:rsidRDefault="00EF4A03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Профессиональное самоопределение является важнейшей задачей старшего школьного возраста, а устремленность в будущее, выбор жизненного пути основными направлениями развития личности. В чем же должен разобраться ребенок, какой выбор уметь осуществлять? Разумеется, необходимо выявить собственные способности и склонности, получить четкое представление о выбранной профессии, какие навыки необходимо приобрести, чтобы достичь профессионального мастерства в выбранной области.</w:t>
      </w:r>
    </w:p>
    <w:p w:rsidR="0052368B" w:rsidRPr="009E4051" w:rsidRDefault="0052368B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proofErr w:type="spellStart"/>
      <w:r w:rsidRPr="009E4051">
        <w:rPr>
          <w:rFonts w:ascii="Times New Roman" w:hAnsi="Times New Roman" w:cs="Times New Roman"/>
          <w:sz w:val="28"/>
          <w:szCs w:val="28"/>
        </w:rPr>
        <w:t>жизнейстойкостью</w:t>
      </w:r>
      <w:proofErr w:type="spellEnd"/>
      <w:r w:rsidRPr="009E4051">
        <w:rPr>
          <w:rFonts w:ascii="Times New Roman" w:hAnsi="Times New Roman" w:cs="Times New Roman"/>
          <w:sz w:val="28"/>
          <w:szCs w:val="28"/>
        </w:rPr>
        <w:t xml:space="preserve"> понимают совокупность ценностных установок и диспозиций, позволяющая сформулировать позитивный жизненный проект, рационально оценить существующие и потенциальные ресурсы, актуализировать рациональные потребности и положительно адаптироваться в заданных условиях</w:t>
      </w:r>
      <w:r w:rsidR="006745E7" w:rsidRPr="006745E7">
        <w:rPr>
          <w:rFonts w:ascii="Times New Roman" w:hAnsi="Times New Roman" w:cs="Times New Roman"/>
          <w:sz w:val="28"/>
          <w:szCs w:val="28"/>
        </w:rPr>
        <w:t>[1</w:t>
      </w:r>
      <w:r w:rsidR="006745E7">
        <w:rPr>
          <w:rFonts w:ascii="Times New Roman" w:hAnsi="Times New Roman" w:cs="Times New Roman"/>
          <w:sz w:val="28"/>
          <w:szCs w:val="28"/>
        </w:rPr>
        <w:t>, с</w:t>
      </w:r>
      <w:r w:rsidR="00D13938">
        <w:rPr>
          <w:rFonts w:ascii="Times New Roman" w:hAnsi="Times New Roman" w:cs="Times New Roman"/>
          <w:sz w:val="28"/>
          <w:szCs w:val="28"/>
        </w:rPr>
        <w:t>.19</w:t>
      </w:r>
      <w:r w:rsidR="0020567C">
        <w:rPr>
          <w:rFonts w:ascii="Times New Roman" w:hAnsi="Times New Roman" w:cs="Times New Roman"/>
          <w:sz w:val="28"/>
          <w:szCs w:val="28"/>
        </w:rPr>
        <w:t>-22</w:t>
      </w:r>
      <w:r w:rsidR="006745E7" w:rsidRPr="006745E7">
        <w:rPr>
          <w:rFonts w:ascii="Times New Roman" w:hAnsi="Times New Roman" w:cs="Times New Roman"/>
          <w:sz w:val="28"/>
          <w:szCs w:val="28"/>
        </w:rPr>
        <w:t>]</w:t>
      </w:r>
      <w:r w:rsidRPr="009E4051">
        <w:rPr>
          <w:rFonts w:ascii="Times New Roman" w:hAnsi="Times New Roman" w:cs="Times New Roman"/>
          <w:sz w:val="28"/>
          <w:szCs w:val="28"/>
        </w:rPr>
        <w:t>.</w:t>
      </w:r>
    </w:p>
    <w:p w:rsidR="0052368B" w:rsidRPr="009E4051" w:rsidRDefault="0052368B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Эти качества у старших школьников </w:t>
      </w:r>
      <w:r w:rsidR="00A06611" w:rsidRPr="009E4051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9E4051">
        <w:rPr>
          <w:rFonts w:ascii="Times New Roman" w:hAnsi="Times New Roman" w:cs="Times New Roman"/>
          <w:sz w:val="28"/>
          <w:szCs w:val="28"/>
        </w:rPr>
        <w:t>быть сформированы различными способами.</w:t>
      </w:r>
    </w:p>
    <w:p w:rsidR="0052368B" w:rsidRPr="009E4051" w:rsidRDefault="0052368B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Во-первых, это семейное воспитание: давать возможность принимать решения самостоятельно, нести ответственность за них, учить бояться не ошибок, а бездействия – именно так родители способствуют воспитанию жизнестойкости.</w:t>
      </w:r>
    </w:p>
    <w:p w:rsidR="0052368B" w:rsidRPr="009E4051" w:rsidRDefault="00534484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Во-вторых, обучение. Жизнестойкость невозможна без серьезных базовых знаний и понимания жизненных процессов.</w:t>
      </w:r>
    </w:p>
    <w:p w:rsidR="00534484" w:rsidRPr="009E4051" w:rsidRDefault="00534484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И третий значимый фактор – самосовершенствование: избавься от слабости и безынициативности, не поддавайся унынию – воспитай в себе жизнестойкость.</w:t>
      </w:r>
    </w:p>
    <w:p w:rsidR="00534484" w:rsidRPr="009E4051" w:rsidRDefault="00534484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Но, несмотря на усилия педагогов и родителей, у большинства старших школьников, как правило</w:t>
      </w:r>
      <w:r w:rsidR="00525F9B" w:rsidRPr="009E4051">
        <w:rPr>
          <w:rFonts w:ascii="Times New Roman" w:hAnsi="Times New Roman" w:cs="Times New Roman"/>
          <w:sz w:val="28"/>
          <w:szCs w:val="28"/>
        </w:rPr>
        <w:t>,</w:t>
      </w:r>
      <w:r w:rsidRPr="009E4051">
        <w:rPr>
          <w:rFonts w:ascii="Times New Roman" w:hAnsi="Times New Roman" w:cs="Times New Roman"/>
          <w:sz w:val="28"/>
          <w:szCs w:val="28"/>
        </w:rPr>
        <w:t xml:space="preserve"> отсутствует адекватная самооценка своих возможностей и способностей</w:t>
      </w:r>
      <w:r w:rsidR="008F3079" w:rsidRPr="009E4051">
        <w:rPr>
          <w:rFonts w:ascii="Times New Roman" w:hAnsi="Times New Roman" w:cs="Times New Roman"/>
          <w:sz w:val="28"/>
          <w:szCs w:val="28"/>
        </w:rPr>
        <w:t>. О</w:t>
      </w:r>
      <w:r w:rsidR="00525F9B" w:rsidRPr="009E4051">
        <w:rPr>
          <w:rFonts w:ascii="Times New Roman" w:hAnsi="Times New Roman" w:cs="Times New Roman"/>
          <w:sz w:val="28"/>
          <w:szCs w:val="28"/>
        </w:rPr>
        <w:t>тсю</w:t>
      </w:r>
      <w:r w:rsidR="00525F9B" w:rsidRPr="009E4051">
        <w:rPr>
          <w:rFonts w:ascii="Times New Roman" w:hAnsi="Times New Roman" w:cs="Times New Roman"/>
          <w:vanish/>
          <w:sz w:val="28"/>
          <w:szCs w:val="28"/>
        </w:rPr>
        <w:t xml:space="preserve">ожностей и способностейов и родителей, у большинства старших школьников, как првило отсутствует адекватная самооценка своих </w:t>
      </w:r>
      <w:r w:rsidR="008F3079" w:rsidRPr="009E4051">
        <w:rPr>
          <w:rFonts w:ascii="Times New Roman" w:hAnsi="Times New Roman" w:cs="Times New Roman"/>
          <w:sz w:val="28"/>
          <w:szCs w:val="28"/>
        </w:rPr>
        <w:t>да и появляется необоснованный выбор профиля обучения и</w:t>
      </w:r>
      <w:proofErr w:type="gramStart"/>
      <w:r w:rsidR="008F3079" w:rsidRPr="009E4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3079" w:rsidRPr="009E4051">
        <w:rPr>
          <w:rFonts w:ascii="Times New Roman" w:hAnsi="Times New Roman" w:cs="Times New Roman"/>
          <w:sz w:val="28"/>
          <w:szCs w:val="28"/>
        </w:rPr>
        <w:t xml:space="preserve"> как следствие, будущей профессии.</w:t>
      </w:r>
    </w:p>
    <w:p w:rsidR="008F3079" w:rsidRPr="009E4051" w:rsidRDefault="008F3079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>Зачастую, навязываемые обществом стандарты успешности приводят к дисбалансу между потребностями молодых людей и их возможностями. Именно поэтому так актуальная стала в последние годы проблема целенаправленной социализации школьников. Для развития старшекласснику необходимо успешно решить задачи профессионального, социального и личностного самоопределения. Это станет условием качества и успешности дальнейшего развития и приведет к полноценной самореализации.</w:t>
      </w:r>
    </w:p>
    <w:p w:rsidR="008F3079" w:rsidRPr="009E4051" w:rsidRDefault="008F3079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Задача социума максимально подготовить школьника, приближающегося к порогу взрослой жизни, к комфортному пребыванию в обществе, своевременно раскрыть </w:t>
      </w:r>
      <w:r w:rsidR="006E0EA9">
        <w:rPr>
          <w:rFonts w:ascii="Times New Roman" w:hAnsi="Times New Roman" w:cs="Times New Roman"/>
          <w:sz w:val="28"/>
          <w:szCs w:val="28"/>
        </w:rPr>
        <w:t>его</w:t>
      </w:r>
      <w:r w:rsidRPr="009E4051">
        <w:rPr>
          <w:rFonts w:ascii="Times New Roman" w:hAnsi="Times New Roman" w:cs="Times New Roman"/>
          <w:sz w:val="28"/>
          <w:szCs w:val="28"/>
        </w:rPr>
        <w:t xml:space="preserve"> возможности и таланты. Вчерашним детям </w:t>
      </w:r>
      <w:r w:rsidRPr="009E4051">
        <w:rPr>
          <w:rFonts w:ascii="Times New Roman" w:hAnsi="Times New Roman" w:cs="Times New Roman"/>
          <w:sz w:val="28"/>
          <w:szCs w:val="28"/>
        </w:rPr>
        <w:lastRenderedPageBreak/>
        <w:t>придется сталкиваться с трудностями и им очень пригодится умение использовать непростые ситуации как фактор личностного роста, а сформированная жизнестойкость, станет условием успешной адаптации в стрессовых ситуациях.</w:t>
      </w:r>
    </w:p>
    <w:p w:rsidR="008F3079" w:rsidRPr="009E4051" w:rsidRDefault="00AF3E53" w:rsidP="000F593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051">
        <w:rPr>
          <w:rFonts w:ascii="Times New Roman" w:hAnsi="Times New Roman" w:cs="Times New Roman"/>
          <w:sz w:val="28"/>
          <w:szCs w:val="28"/>
        </w:rPr>
        <w:t>Успешная</w:t>
      </w:r>
      <w:proofErr w:type="gramEnd"/>
      <w:r w:rsidRPr="009E4051">
        <w:rPr>
          <w:rFonts w:ascii="Times New Roman" w:hAnsi="Times New Roman" w:cs="Times New Roman"/>
          <w:sz w:val="28"/>
          <w:szCs w:val="28"/>
        </w:rPr>
        <w:t xml:space="preserve"> социализации на данный момент – основной </w:t>
      </w:r>
      <w:r w:rsidR="00D84931" w:rsidRPr="009E4051">
        <w:rPr>
          <w:rFonts w:ascii="Times New Roman" w:hAnsi="Times New Roman" w:cs="Times New Roman"/>
          <w:sz w:val="28"/>
          <w:szCs w:val="28"/>
        </w:rPr>
        <w:t>социальный заказ государст</w:t>
      </w:r>
      <w:r w:rsidRPr="009E4051">
        <w:rPr>
          <w:rFonts w:ascii="Times New Roman" w:hAnsi="Times New Roman" w:cs="Times New Roman"/>
          <w:sz w:val="28"/>
          <w:szCs w:val="28"/>
        </w:rPr>
        <w:t>ва и общества и это стало</w:t>
      </w:r>
      <w:r w:rsidR="00D84931" w:rsidRPr="009E4051">
        <w:rPr>
          <w:rFonts w:ascii="Times New Roman" w:hAnsi="Times New Roman" w:cs="Times New Roman"/>
          <w:sz w:val="28"/>
          <w:szCs w:val="28"/>
        </w:rPr>
        <w:t xml:space="preserve"> основной педагогической идеей современной школы</w:t>
      </w:r>
      <w:r w:rsidR="004C1054" w:rsidRPr="009E4051">
        <w:rPr>
          <w:rFonts w:ascii="Times New Roman" w:hAnsi="Times New Roman" w:cs="Times New Roman"/>
          <w:sz w:val="28"/>
          <w:szCs w:val="28"/>
        </w:rPr>
        <w:t>.</w:t>
      </w:r>
    </w:p>
    <w:p w:rsidR="00C362D0" w:rsidRPr="009E4051" w:rsidRDefault="004C1054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vanish/>
          <w:sz w:val="28"/>
          <w:szCs w:val="28"/>
        </w:rPr>
        <w:cr/>
        <w:t>циальный заказ государтсдеей современной школы.</w:t>
      </w:r>
      <w:r w:rsidRPr="009E4051">
        <w:rPr>
          <w:rFonts w:ascii="Times New Roman" w:hAnsi="Times New Roman" w:cs="Times New Roman"/>
          <w:vanish/>
          <w:sz w:val="28"/>
          <w:szCs w:val="28"/>
        </w:rPr>
        <w:cr/>
        <w:t>уации как фактор личностного роста, а сформированная жизнестойкость, станет ус</w:t>
      </w:r>
      <w:r w:rsidR="00C362D0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Под социализацией старших школьников понимается целенаправленное формирование у учащихся социальных норм и ценностей, установок, образцов поведения, в результате которого происходит развитие индивидуальных свойств личности учащихся при организации его взаимодействия с окружающей средой и принятии им социального опыта.</w:t>
      </w:r>
    </w:p>
    <w:p w:rsidR="004A73F9" w:rsidRPr="009E4051" w:rsidRDefault="004A73F9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15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школа, приняв успешную социализацию школьников как основную педагогическую идею, через процесс обучения и воспитания выполняет основной социальный заказ общества и государства.</w:t>
      </w:r>
    </w:p>
    <w:p w:rsidR="004A73F9" w:rsidRPr="009E4051" w:rsidRDefault="004A73F9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В выполнении этого заказа пришло на помощь профильное обучение.</w:t>
      </w:r>
    </w:p>
    <w:p w:rsidR="004A73F9" w:rsidRPr="009E4051" w:rsidRDefault="004A73F9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Профильное обучение – это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</w:t>
      </w:r>
      <w:r w:rsidR="005D5C66" w:rsidRPr="009E4051">
        <w:rPr>
          <w:rFonts w:ascii="Times New Roman" w:hAnsi="Times New Roman" w:cs="Times New Roman"/>
          <w:sz w:val="28"/>
          <w:szCs w:val="28"/>
        </w:rPr>
        <w:t>.</w:t>
      </w:r>
    </w:p>
    <w:p w:rsidR="00AE044E" w:rsidRPr="009E4051" w:rsidRDefault="00AE044E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В работе по организации профильного обучения на уровне среднего общего образования российской образовательной системой уже достигнуты определенные успехи: определены возможные направления </w:t>
      </w:r>
      <w:proofErr w:type="spellStart"/>
      <w:r w:rsidRPr="009E4051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9E4051">
        <w:rPr>
          <w:rFonts w:ascii="Times New Roman" w:hAnsi="Times New Roman" w:cs="Times New Roman"/>
          <w:sz w:val="28"/>
          <w:szCs w:val="28"/>
        </w:rPr>
        <w:t xml:space="preserve"> и структуры профилей, разработаны примерные учебные паны, определены структура и содержание </w:t>
      </w:r>
      <w:proofErr w:type="spellStart"/>
      <w:r w:rsidRPr="009E4051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9E4051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AE044E" w:rsidRPr="009E4051" w:rsidRDefault="00AE044E" w:rsidP="000F5932">
      <w:pPr>
        <w:spacing w:line="36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</w:rPr>
        <w:t xml:space="preserve">МАОУ «Лицей № 9» принял эту форму работы еще в 1992 году, будучи школьным отделением медицинского колледжа. Тогда, как и сейчас, город решал проблему </w:t>
      </w:r>
      <w:r w:rsidR="008718F8" w:rsidRPr="009E4051">
        <w:rPr>
          <w:rFonts w:ascii="Times New Roman" w:hAnsi="Times New Roman" w:cs="Times New Roman"/>
          <w:sz w:val="28"/>
          <w:szCs w:val="28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</w:rPr>
        <w:t xml:space="preserve">кадрового дефицита. Решение проблемы нехватки </w:t>
      </w:r>
      <w:r w:rsidRPr="009E4051">
        <w:rPr>
          <w:rFonts w:ascii="Times New Roman" w:hAnsi="Times New Roman" w:cs="Times New Roman"/>
          <w:sz w:val="28"/>
          <w:szCs w:val="28"/>
        </w:rPr>
        <w:lastRenderedPageBreak/>
        <w:t>специалистов в области</w:t>
      </w:r>
      <w:r w:rsidR="008718F8" w:rsidRPr="009E4051">
        <w:rPr>
          <w:rFonts w:ascii="Times New Roman" w:hAnsi="Times New Roman" w:cs="Times New Roman"/>
          <w:sz w:val="28"/>
          <w:szCs w:val="28"/>
        </w:rPr>
        <w:t xml:space="preserve"> медицины виделось в подготовке к профессии еще со школьной скамьи.</w:t>
      </w:r>
      <w:r w:rsidR="00194CE6" w:rsidRPr="009E4051">
        <w:rPr>
          <w:rFonts w:ascii="Times New Roman" w:hAnsi="Times New Roman" w:cs="Times New Roman"/>
          <w:sz w:val="28"/>
          <w:szCs w:val="28"/>
        </w:rPr>
        <w:t xml:space="preserve"> Новая тогда для образовательных организаций система оценивалась с трех позиций:</w:t>
      </w:r>
    </w:p>
    <w:p w:rsidR="00194CE6" w:rsidRPr="009E4051" w:rsidRDefault="00194CE6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психолого-педагогической (создать оптимальные условия для выявления  и развития интересов и способностей каждого учащегося); </w:t>
      </w:r>
    </w:p>
    <w:p w:rsidR="00194CE6" w:rsidRPr="009E4051" w:rsidRDefault="00194CE6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социальной (наиболее полно раскрыть и рационально использовать возможности каждого учащегося); </w:t>
      </w:r>
    </w:p>
    <w:p w:rsidR="00194CE6" w:rsidRPr="009E4051" w:rsidRDefault="00194CE6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методической (построить новую дидактическую систему мотивации и организации индивидуализированного обучения учащихся).</w:t>
      </w:r>
    </w:p>
    <w:p w:rsidR="008C07A3" w:rsidRPr="009E4051" w:rsidRDefault="008C07A3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Лицей поставил перед собой цели, которые актуальны и по сей день: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обеспечить углубленное изучение отдельных предметов программы основного общего и среднего общего образования; 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создать условия для существенной дифференциации содержания обучения с широкими и гибкими возможностями построения учащимися индивидуальной образовательной траектории; 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-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</w:t>
      </w:r>
      <w:r w:rsidRPr="009E4051">
        <w:rPr>
          <w:rFonts w:ascii="Times New Roman" w:hAnsi="Times New Roman" w:cs="Times New Roman"/>
          <w:sz w:val="28"/>
          <w:szCs w:val="28"/>
        </w:rPr>
        <w:t>.</w:t>
      </w:r>
    </w:p>
    <w:p w:rsidR="008C07A3" w:rsidRPr="009E4051" w:rsidRDefault="008C07A3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в системе профильного образования педагогический </w:t>
      </w:r>
      <w:proofErr w:type="gramStart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</w:t>
      </w:r>
      <w:proofErr w:type="gramEnd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определил для себя ряд задач, решение которых позволило не только достичь поставленных целей, но и вывести обучение в Лицее на более высокий качественный уровень: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достижение выпускниками лицея нового, более высокого качества образовательной и профильной подготовки; 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формирование в процессе овладения системой знаний творческой самостоятельности и критичности мышления, элементов исследовательских умений и навыков, основ научного мировоззрения; </w:t>
      </w:r>
    </w:p>
    <w:p w:rsidR="008C07A3" w:rsidRPr="009E4051" w:rsidRDefault="008C07A3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умение использовать полученные знания в качестве основы и средства для приобретения новых знаний, их дальнейшего расширения и углубления, самостоятельного выхода за пределы имеющейся информации.</w:t>
      </w:r>
    </w:p>
    <w:p w:rsidR="00774552" w:rsidRPr="009E4051" w:rsidRDefault="00774552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преимущества дает такая форма обучения, прежде всего, самим лицеистам?</w:t>
      </w:r>
    </w:p>
    <w:p w:rsidR="00774552" w:rsidRPr="009E4051" w:rsidRDefault="00774552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Профильное обучение ставит старшеклассника, возможно впервые в его жизни, перед ответственным выбором. Но это еще не выбор профессии, а выбор образовательного маршрута</w:t>
      </w:r>
      <w:r w:rsidR="00A25780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Необходимость принятия осознанного взвешенного решения, безусловно, повышает мотивацию к учению. Лицеисты справедливо полагают, что профильное обучение поможет им в выборе профессии и реализации их профессиональных планов. </w:t>
      </w:r>
      <w:r w:rsidR="00C31539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также они понимают, что существует разрыв между их ожиданиями и реальными предложениями работодателей на рынке труда.</w:t>
      </w:r>
    </w:p>
    <w:p w:rsidR="000C05B7" w:rsidRPr="009E4051" w:rsidRDefault="000C05B7" w:rsidP="000F593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Московский Государственный Медицинский  Университет имени Сеченова </w:t>
      </w:r>
      <w:hyperlink r:id="rId6" w:tgtFrame="_blank" w:history="1">
        <w:r w:rsidRPr="009E405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разработал</w:t>
        </w:r>
      </w:hyperlink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 «дорожную карту» развития на 2018—2020 годы</w:t>
      </w:r>
      <w:r w:rsidR="001C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2BE1" w:rsidRPr="001C2BE1">
        <w:rPr>
          <w:rFonts w:ascii="Times New Roman" w:hAnsi="Times New Roman" w:cs="Times New Roman"/>
          <w:sz w:val="28"/>
          <w:szCs w:val="28"/>
          <w:shd w:val="clear" w:color="auto" w:fill="FFFFFF"/>
        </w:rPr>
        <w:t>[2</w:t>
      </w:r>
      <w:r w:rsidR="001C2B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2BE1" w:rsidRPr="001C2BE1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5356E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документе  представлены 14 новых направлений подготовки по врачебным специальностям, которые появятся в учебных планов вуза в ближайшие три года.</w:t>
      </w:r>
      <w:proofErr w:type="gramEnd"/>
      <w:r w:rsidR="00323483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вузе будут готовить сетевых врачей, </w:t>
      </w:r>
      <w:r w:rsidR="00323483" w:rsidRPr="009E405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</w:t>
      </w:r>
      <w:r w:rsidR="00323483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-медиков, тканевых инженеров, молекулярных диетологов.</w:t>
      </w:r>
    </w:p>
    <w:p w:rsidR="003B09A4" w:rsidRPr="009E4051" w:rsidRDefault="003B09A4" w:rsidP="000F593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Как может образовательная организация подготовить нынешнего школьника к быстро меняющемуся спросу на рынке труда?</w:t>
      </w:r>
      <w:r w:rsidR="000A4F51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приходят на помощь элективные курсы, которые являются неотъемлемой частью профильного образования и обеспечивают углубление и индивидуализацию обучения, а также удовлетворяют образовательный запрос конкретного ученика.</w:t>
      </w:r>
    </w:p>
    <w:p w:rsidR="00865B5D" w:rsidRPr="009E4051" w:rsidRDefault="00865B5D" w:rsidP="000F593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Особенность элективных курсов – малая численность учебной группы (10-15 человек). Это позволяет максимально эффективно выстроить индивидуальные образовательные маршруты, учитывая выбор каждого ученика</w:t>
      </w:r>
      <w:r w:rsidR="00DB51C7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содержание обучения в зависимости от его интересов и дальнейших жизненных планов. Ученик может попробовать свои силы в разных </w:t>
      </w:r>
      <w:r w:rsidR="00DB51C7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направлениях, ближе познакомиться с интересующими его темами и более точно определиться с профессиональным выбором.</w:t>
      </w:r>
    </w:p>
    <w:p w:rsidR="00814A62" w:rsidRPr="009E4051" w:rsidRDefault="00814A62" w:rsidP="000F5932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Функции элективных курсов общеизв</w:t>
      </w:r>
      <w:r w:rsidR="000A4EEC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стны:</w:t>
      </w:r>
    </w:p>
    <w:p w:rsidR="000A4EEC" w:rsidRPr="009E4051" w:rsidRDefault="000A4EEC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- ознакомление с особенностями будущей профессиональной деятельности</w:t>
      </w:r>
      <w:proofErr w:type="gramStart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,;</w:t>
      </w:r>
      <w:proofErr w:type="gramEnd"/>
    </w:p>
    <w:p w:rsidR="000A4EEC" w:rsidRPr="009E4051" w:rsidRDefault="000A4EEC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ориентация на совершенствование навыков познавательной, организационной деятельности; </w:t>
      </w:r>
    </w:p>
    <w:p w:rsidR="000A4EEC" w:rsidRPr="009E4051" w:rsidRDefault="000A4EEC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дополнение и углубление базового предметного образования; </w:t>
      </w:r>
    </w:p>
    <w:p w:rsidR="000A4EEC" w:rsidRPr="009E4051" w:rsidRDefault="000A4EEC" w:rsidP="000F593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компенсация недостатков </w:t>
      </w:r>
      <w:proofErr w:type="gramStart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</w:t>
      </w:r>
      <w:proofErr w:type="gramEnd"/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профильным предметам</w:t>
      </w:r>
      <w:r w:rsidRPr="009E4051">
        <w:rPr>
          <w:rFonts w:ascii="Times New Roman" w:hAnsi="Times New Roman" w:cs="Times New Roman"/>
          <w:sz w:val="28"/>
          <w:szCs w:val="28"/>
        </w:rPr>
        <w:t>.</w:t>
      </w:r>
    </w:p>
    <w:p w:rsidR="000A4EEC" w:rsidRPr="009E4051" w:rsidRDefault="000A4EEC" w:rsidP="000F593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элективных курсов</w:t>
      </w:r>
      <w:r w:rsidR="009A21F1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Лицее имеет некоторые особенности:</w:t>
      </w:r>
    </w:p>
    <w:p w:rsidR="009A21F1" w:rsidRPr="009E4051" w:rsidRDefault="009A21F1" w:rsidP="000F593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курсов построено так, чтобы максимально полно использовать активные формы занятий, исследовательские, проектные формы работы.</w:t>
      </w:r>
    </w:p>
    <w:p w:rsidR="009A21F1" w:rsidRPr="009E4051" w:rsidRDefault="009A21F1" w:rsidP="000F593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должен быть практико-ориентированным и позволять ученику оценить свой потенциал с точки зрения профессиональной перспективы.</w:t>
      </w:r>
    </w:p>
    <w:p w:rsidR="009A21F1" w:rsidRPr="009E4051" w:rsidRDefault="009A21F1" w:rsidP="000F5932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должен способствовать созданию положительной мотивации.</w:t>
      </w:r>
    </w:p>
    <w:p w:rsidR="009A21F1" w:rsidRDefault="009A21F1" w:rsidP="000F593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 курсов за годы работы Лицея разработано великое множество. </w:t>
      </w:r>
      <w:r w:rsidR="00516CF2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В таблице представлены некоторые из них.</w:t>
      </w:r>
    </w:p>
    <w:p w:rsid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Занимательная биология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>Мир животных и растений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 В содержании курсов р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ассматриваются вопросы, выходящие за рамки школьной программы, с учетом региональных особенностей флоры и фауны.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Рекомендуются для учеников 5-6 классов.</w:t>
      </w:r>
    </w:p>
    <w:p w:rsid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я такой?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генетики».</w:t>
      </w:r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Пропедевтический курс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учеников 6-7 классов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, в увлекательной форме рассматривающий азы сложной науки генетики.</w:t>
      </w:r>
    </w:p>
    <w:p w:rsid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медицинских знаний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Практико-ориентированный курс, в рамках изучения которого дети получают навыки ухода за больным, новорожденным, оказания первой помощи. Старшеклассники учатся производить медицинские манипуляции (внутримышечные и внутривенные инъекции) делать перевязки, измерять артериальное давление и много другое.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9-11 классов.</w:t>
      </w:r>
    </w:p>
    <w:p w:rsid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Медицинские специальности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подразумевает знакомство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учащихся 10 классов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врачебными специальностями через встречи с практикующими врачами (выпускниками Лицея), посещение лечебных заведений города с</w:t>
      </w:r>
      <w:r w:rsidRPr="009E4051">
        <w:rPr>
          <w:rFonts w:ascii="Times New Roman" w:hAnsi="Times New Roman" w:cs="Times New Roman"/>
          <w:vanish/>
          <w:sz w:val="28"/>
          <w:szCs w:val="28"/>
          <w:shd w:val="clear" w:color="auto" w:fill="FFFFFF"/>
        </w:rPr>
        <w:t>которые из нихаботы Лицея разработано великое множество. рофессинальной перспективызанятий, исследовательские, проектные формы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целью знакомства с условиями труда.</w:t>
      </w:r>
    </w:p>
    <w:p w:rsidR="000F5932" w:rsidRP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«Фармацевтическая химия», «Биология, зоология, анатомия», «Медицинские аспекты анатомии и физиологии организмов». Курсы углубляют и расширяют знания по химии и  биологии, рассматриваются вопросы, не входящие в школьную программу. </w:t>
      </w:r>
      <w:proofErr w:type="gramStart"/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</w:t>
      </w:r>
      <w:proofErr w:type="gramEnd"/>
      <w:r w:rsidRPr="000F59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10-11 классов.</w:t>
      </w:r>
    </w:p>
    <w:p w:rsidR="000F5932" w:rsidRPr="000F5932" w:rsidRDefault="000F5932" w:rsidP="000F593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Медицинская 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знакомит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10-11 классов</w:t>
      </w: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медицинскими информационными системами, ведением медицинских баз данных, способами организации и хранения медицинской информации, законодательством РФ в части хранения и использования личных данных.</w:t>
      </w:r>
    </w:p>
    <w:p w:rsidR="00516CF2" w:rsidRPr="009E4051" w:rsidRDefault="00055114" w:rsidP="000F5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содержания всего курса может не носить обязательный характер. Программа может подразумевать изучение необходимого минимального объема и состоять из завершенных содержательных модулей и блоков. Ученики должны получить представление о характере и специфике профессиональной деятельности.</w:t>
      </w:r>
    </w:p>
    <w:p w:rsidR="00055114" w:rsidRPr="009E4051" w:rsidRDefault="00055114" w:rsidP="000F5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этих условий при организации профильного обучения в Лицее повышает личностно-психологические качества, в частности жизнестойкость учащихся, помогает сделать осознанный выбор при профессиональном </w:t>
      </w:r>
      <w:r w:rsidR="00EA076D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самоопределении и, как следствие, успешно адаптироваться в обществе.</w:t>
      </w:r>
    </w:p>
    <w:p w:rsidR="00EA076D" w:rsidRDefault="00EA076D" w:rsidP="000F5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заключение необходимо отметить, что задача современной школы не только в обучении. Жизнестойкость нужно рассматривать как необходимый ресурс успешной адаптации в стрессовых ситуациях.</w:t>
      </w:r>
      <w:r w:rsidR="00FC583E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Разработанные Лицеем программы расширяют представление старших школьников о своих возможностях и способностях, учат правильно реагировать на нестандартные ситуации. У выпускников формируется преставление о себе как о личности, </w:t>
      </w:r>
      <w:r w:rsidR="00FC583E" w:rsidRPr="009E4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обладающей свободой выбора, строящей свою жизнь в соответствии со своими целями.</w:t>
      </w:r>
    </w:p>
    <w:p w:rsidR="006745E7" w:rsidRDefault="006745E7" w:rsidP="000F5932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45E7" w:rsidRDefault="006745E7" w:rsidP="006745E7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использованных источников</w:t>
      </w:r>
    </w:p>
    <w:p w:rsidR="006745E7" w:rsidRDefault="006745E7" w:rsidP="006745E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Логинова М.В.</w:t>
      </w:r>
      <w:r w:rsidR="00390C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Жизнестойкость как внутренний ключевой ресурс личности. //Вестник Московского университета МВД России. № 6 – 2009, с.19</w:t>
      </w:r>
    </w:p>
    <w:p w:rsidR="00FE49D9" w:rsidRPr="00FE49D9" w:rsidRDefault="008835C8" w:rsidP="006745E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Официальный сайт Первого Московского государственного медицинского университета имени И.М. Сеченова. </w:t>
      </w:r>
      <w:bookmarkStart w:id="0" w:name="_GoBack"/>
      <w:bookmarkEnd w:id="0"/>
      <w:r w:rsidR="001C2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Дорожная карта университета в проекте 5-100. </w:t>
      </w:r>
      <w:hyperlink r:id="rId7" w:history="1">
        <w:r w:rsidR="001C2BE1">
          <w:rPr>
            <w:rStyle w:val="a5"/>
          </w:rPr>
          <w:t>https://www.sechenov.ru/5top100/</w:t>
        </w:r>
      </w:hyperlink>
      <w:r w:rsidR="001C2BE1">
        <w:t xml:space="preserve"> </w:t>
      </w:r>
    </w:p>
    <w:p w:rsidR="001C2BE1" w:rsidRPr="001C2BE1" w:rsidRDefault="00FE49D9" w:rsidP="00FE49D9">
      <w:pPr>
        <w:pStyle w:val="a3"/>
        <w:spacing w:line="360" w:lineRule="auto"/>
        <w:ind w:left="78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>Документ</w:t>
      </w:r>
      <w:r w:rsidR="001C2BE1">
        <w:t xml:space="preserve">: </w:t>
      </w:r>
      <w:hyperlink r:id="rId8" w:history="1">
        <w:r w:rsidR="001C2BE1">
          <w:rPr>
            <w:rStyle w:val="a5"/>
          </w:rPr>
          <w:t>https://www.sechenov.ru/upload/iblock/ea2/ea28effaf5926957ff6432f322f66981.pdf</w:t>
        </w:r>
      </w:hyperlink>
    </w:p>
    <w:sectPr w:rsidR="001C2BE1" w:rsidRPr="001C2BE1" w:rsidSect="009E40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3AE3"/>
    <w:multiLevelType w:val="hybridMultilevel"/>
    <w:tmpl w:val="0EA8AD16"/>
    <w:lvl w:ilvl="0" w:tplc="5A92F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EB060B"/>
    <w:multiLevelType w:val="hybridMultilevel"/>
    <w:tmpl w:val="9A20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60F1E"/>
    <w:multiLevelType w:val="hybridMultilevel"/>
    <w:tmpl w:val="34EA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060B"/>
    <w:multiLevelType w:val="hybridMultilevel"/>
    <w:tmpl w:val="27043146"/>
    <w:lvl w:ilvl="0" w:tplc="FD5EC9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1A"/>
    <w:rsid w:val="00011BD5"/>
    <w:rsid w:val="00020753"/>
    <w:rsid w:val="00043AFA"/>
    <w:rsid w:val="00055114"/>
    <w:rsid w:val="000A2172"/>
    <w:rsid w:val="000A374B"/>
    <w:rsid w:val="000A4EEC"/>
    <w:rsid w:val="000A4F51"/>
    <w:rsid w:val="000B21A7"/>
    <w:rsid w:val="000B312C"/>
    <w:rsid w:val="000C05B7"/>
    <w:rsid w:val="000D14AC"/>
    <w:rsid w:val="000D2824"/>
    <w:rsid w:val="000D535C"/>
    <w:rsid w:val="000F5932"/>
    <w:rsid w:val="001073A1"/>
    <w:rsid w:val="0011048E"/>
    <w:rsid w:val="00113A5F"/>
    <w:rsid w:val="00117D03"/>
    <w:rsid w:val="00135621"/>
    <w:rsid w:val="0014019D"/>
    <w:rsid w:val="0015309A"/>
    <w:rsid w:val="0015356E"/>
    <w:rsid w:val="00157866"/>
    <w:rsid w:val="00170C0C"/>
    <w:rsid w:val="00194CE6"/>
    <w:rsid w:val="001C2BE1"/>
    <w:rsid w:val="001C73D5"/>
    <w:rsid w:val="0020567C"/>
    <w:rsid w:val="00210D9E"/>
    <w:rsid w:val="00210E49"/>
    <w:rsid w:val="002221C2"/>
    <w:rsid w:val="00223952"/>
    <w:rsid w:val="00227C28"/>
    <w:rsid w:val="00257304"/>
    <w:rsid w:val="00273A3E"/>
    <w:rsid w:val="0028091E"/>
    <w:rsid w:val="002B1F58"/>
    <w:rsid w:val="002B76EE"/>
    <w:rsid w:val="002D3756"/>
    <w:rsid w:val="00301288"/>
    <w:rsid w:val="00310FA8"/>
    <w:rsid w:val="00323483"/>
    <w:rsid w:val="00324AAC"/>
    <w:rsid w:val="003633D2"/>
    <w:rsid w:val="00365857"/>
    <w:rsid w:val="00390C9F"/>
    <w:rsid w:val="00393A1F"/>
    <w:rsid w:val="003A4A1B"/>
    <w:rsid w:val="003B09A4"/>
    <w:rsid w:val="003B500A"/>
    <w:rsid w:val="003D2EB5"/>
    <w:rsid w:val="0041224D"/>
    <w:rsid w:val="00427980"/>
    <w:rsid w:val="0043666F"/>
    <w:rsid w:val="004470B1"/>
    <w:rsid w:val="00447D2D"/>
    <w:rsid w:val="00467292"/>
    <w:rsid w:val="004800BE"/>
    <w:rsid w:val="004A73F9"/>
    <w:rsid w:val="004C1054"/>
    <w:rsid w:val="004E4F76"/>
    <w:rsid w:val="00501D5F"/>
    <w:rsid w:val="00504338"/>
    <w:rsid w:val="00516CF2"/>
    <w:rsid w:val="0052368B"/>
    <w:rsid w:val="0052577B"/>
    <w:rsid w:val="00525F9B"/>
    <w:rsid w:val="005317B6"/>
    <w:rsid w:val="00534484"/>
    <w:rsid w:val="00545269"/>
    <w:rsid w:val="00561BFC"/>
    <w:rsid w:val="0056584A"/>
    <w:rsid w:val="00587830"/>
    <w:rsid w:val="005D5C66"/>
    <w:rsid w:val="005D7E58"/>
    <w:rsid w:val="005E26F1"/>
    <w:rsid w:val="005E7402"/>
    <w:rsid w:val="005F3E50"/>
    <w:rsid w:val="006132A4"/>
    <w:rsid w:val="00625614"/>
    <w:rsid w:val="00636035"/>
    <w:rsid w:val="00641863"/>
    <w:rsid w:val="0065002D"/>
    <w:rsid w:val="006508A6"/>
    <w:rsid w:val="006511BA"/>
    <w:rsid w:val="006640E7"/>
    <w:rsid w:val="00664D32"/>
    <w:rsid w:val="006745E7"/>
    <w:rsid w:val="00684015"/>
    <w:rsid w:val="006C2D8F"/>
    <w:rsid w:val="006C3FF9"/>
    <w:rsid w:val="006C6DA2"/>
    <w:rsid w:val="006C77A4"/>
    <w:rsid w:val="006E0EA9"/>
    <w:rsid w:val="006E4930"/>
    <w:rsid w:val="006F26E4"/>
    <w:rsid w:val="006F31B7"/>
    <w:rsid w:val="00703FD3"/>
    <w:rsid w:val="007110B3"/>
    <w:rsid w:val="00717F35"/>
    <w:rsid w:val="007517B5"/>
    <w:rsid w:val="00774552"/>
    <w:rsid w:val="00784DA3"/>
    <w:rsid w:val="0078666E"/>
    <w:rsid w:val="007A30F7"/>
    <w:rsid w:val="008075BD"/>
    <w:rsid w:val="00813F88"/>
    <w:rsid w:val="00814A62"/>
    <w:rsid w:val="008209B4"/>
    <w:rsid w:val="00833955"/>
    <w:rsid w:val="0084021A"/>
    <w:rsid w:val="008442C9"/>
    <w:rsid w:val="008445BE"/>
    <w:rsid w:val="00846A29"/>
    <w:rsid w:val="00850760"/>
    <w:rsid w:val="00865B5D"/>
    <w:rsid w:val="008718F8"/>
    <w:rsid w:val="008835C8"/>
    <w:rsid w:val="00885BD5"/>
    <w:rsid w:val="008A20A0"/>
    <w:rsid w:val="008B3A98"/>
    <w:rsid w:val="008B410E"/>
    <w:rsid w:val="008C07A3"/>
    <w:rsid w:val="008C401A"/>
    <w:rsid w:val="008D4A23"/>
    <w:rsid w:val="008F3079"/>
    <w:rsid w:val="008F4B53"/>
    <w:rsid w:val="009026E6"/>
    <w:rsid w:val="009128EE"/>
    <w:rsid w:val="00932F93"/>
    <w:rsid w:val="00955A3A"/>
    <w:rsid w:val="00962272"/>
    <w:rsid w:val="00962912"/>
    <w:rsid w:val="009A21F1"/>
    <w:rsid w:val="009A6D86"/>
    <w:rsid w:val="009A71DD"/>
    <w:rsid w:val="009B5D8F"/>
    <w:rsid w:val="009D1496"/>
    <w:rsid w:val="009E4051"/>
    <w:rsid w:val="009E637B"/>
    <w:rsid w:val="009F7291"/>
    <w:rsid w:val="00A06611"/>
    <w:rsid w:val="00A1479B"/>
    <w:rsid w:val="00A25780"/>
    <w:rsid w:val="00A26379"/>
    <w:rsid w:val="00A320DC"/>
    <w:rsid w:val="00A442E1"/>
    <w:rsid w:val="00A51C4C"/>
    <w:rsid w:val="00A70D24"/>
    <w:rsid w:val="00A70E43"/>
    <w:rsid w:val="00A72281"/>
    <w:rsid w:val="00A760AD"/>
    <w:rsid w:val="00AA2419"/>
    <w:rsid w:val="00AE044E"/>
    <w:rsid w:val="00AF3E53"/>
    <w:rsid w:val="00AF415B"/>
    <w:rsid w:val="00B06437"/>
    <w:rsid w:val="00B3233D"/>
    <w:rsid w:val="00B4790B"/>
    <w:rsid w:val="00B52F4E"/>
    <w:rsid w:val="00B61A6A"/>
    <w:rsid w:val="00BC282C"/>
    <w:rsid w:val="00BD6939"/>
    <w:rsid w:val="00BE63C0"/>
    <w:rsid w:val="00BF562F"/>
    <w:rsid w:val="00C15473"/>
    <w:rsid w:val="00C20A49"/>
    <w:rsid w:val="00C22204"/>
    <w:rsid w:val="00C31539"/>
    <w:rsid w:val="00C35B66"/>
    <w:rsid w:val="00C362D0"/>
    <w:rsid w:val="00C509F7"/>
    <w:rsid w:val="00C51BE0"/>
    <w:rsid w:val="00C61E43"/>
    <w:rsid w:val="00C82250"/>
    <w:rsid w:val="00C96D9F"/>
    <w:rsid w:val="00CA166B"/>
    <w:rsid w:val="00CC743B"/>
    <w:rsid w:val="00CC779C"/>
    <w:rsid w:val="00CC7EF7"/>
    <w:rsid w:val="00CD7E82"/>
    <w:rsid w:val="00CE0F81"/>
    <w:rsid w:val="00D038F4"/>
    <w:rsid w:val="00D05677"/>
    <w:rsid w:val="00D05A35"/>
    <w:rsid w:val="00D1047D"/>
    <w:rsid w:val="00D13938"/>
    <w:rsid w:val="00D1569F"/>
    <w:rsid w:val="00D16DFF"/>
    <w:rsid w:val="00D201B8"/>
    <w:rsid w:val="00D27E14"/>
    <w:rsid w:val="00D50A52"/>
    <w:rsid w:val="00D647AF"/>
    <w:rsid w:val="00D737FB"/>
    <w:rsid w:val="00D84931"/>
    <w:rsid w:val="00D86DDB"/>
    <w:rsid w:val="00D9738D"/>
    <w:rsid w:val="00DB51C7"/>
    <w:rsid w:val="00DC53FC"/>
    <w:rsid w:val="00DE4149"/>
    <w:rsid w:val="00DE61BF"/>
    <w:rsid w:val="00E014DF"/>
    <w:rsid w:val="00E01A2F"/>
    <w:rsid w:val="00E3369B"/>
    <w:rsid w:val="00E479D1"/>
    <w:rsid w:val="00E6187F"/>
    <w:rsid w:val="00E72C85"/>
    <w:rsid w:val="00E813D8"/>
    <w:rsid w:val="00E94CA7"/>
    <w:rsid w:val="00EA076D"/>
    <w:rsid w:val="00EC49EB"/>
    <w:rsid w:val="00EF4A03"/>
    <w:rsid w:val="00EF4ED9"/>
    <w:rsid w:val="00F01C1B"/>
    <w:rsid w:val="00F135E5"/>
    <w:rsid w:val="00F24199"/>
    <w:rsid w:val="00F45A09"/>
    <w:rsid w:val="00F47CBE"/>
    <w:rsid w:val="00F55908"/>
    <w:rsid w:val="00F60701"/>
    <w:rsid w:val="00F64AB5"/>
    <w:rsid w:val="00F75C5F"/>
    <w:rsid w:val="00F77F50"/>
    <w:rsid w:val="00F8733F"/>
    <w:rsid w:val="00FB5A34"/>
    <w:rsid w:val="00FC583E"/>
    <w:rsid w:val="00FC738D"/>
    <w:rsid w:val="00FD1A23"/>
    <w:rsid w:val="00FD3A58"/>
    <w:rsid w:val="00FE21A4"/>
    <w:rsid w:val="00FE49D9"/>
    <w:rsid w:val="00FF010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F1"/>
    <w:pPr>
      <w:ind w:left="720"/>
      <w:contextualSpacing/>
    </w:pPr>
  </w:style>
  <w:style w:type="table" w:styleId="a4">
    <w:name w:val="Table Grid"/>
    <w:basedOn w:val="a1"/>
    <w:uiPriority w:val="59"/>
    <w:rsid w:val="0051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C2B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3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F1"/>
    <w:pPr>
      <w:ind w:left="720"/>
      <w:contextualSpacing/>
    </w:pPr>
  </w:style>
  <w:style w:type="table" w:styleId="a4">
    <w:name w:val="Table Grid"/>
    <w:basedOn w:val="a1"/>
    <w:uiPriority w:val="59"/>
    <w:rsid w:val="0051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C2BE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3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henov.ru/upload/iblock/ea2/ea28effaf5926957ff6432f322f6698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chenov.ru/5top1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.ru/682286/mariia-nediuk/v-rossii-poiaviatsia-novye-meditcinskie-spetcialnos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 9</dc:creator>
  <cp:keywords/>
  <dc:description/>
  <cp:lastModifiedBy>Лицей № 9</cp:lastModifiedBy>
  <cp:revision>30</cp:revision>
  <dcterms:created xsi:type="dcterms:W3CDTF">2019-04-03T05:17:00Z</dcterms:created>
  <dcterms:modified xsi:type="dcterms:W3CDTF">2019-04-15T05:06:00Z</dcterms:modified>
</cp:coreProperties>
</file>