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934" w:rsidRPr="00E82565" w:rsidRDefault="00A05934" w:rsidP="00A059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 карта урока</w:t>
      </w:r>
    </w:p>
    <w:p w:rsidR="00A05934" w:rsidRPr="008A24E2" w:rsidRDefault="00A05934" w:rsidP="00A05934">
      <w:pPr>
        <w:ind w:firstLine="708"/>
        <w:jc w:val="center"/>
        <w:rPr>
          <w:sz w:val="28"/>
          <w:szCs w:val="28"/>
        </w:rPr>
      </w:pPr>
      <w:r w:rsidRPr="00E82565">
        <w:rPr>
          <w:i/>
          <w:sz w:val="28"/>
          <w:szCs w:val="28"/>
        </w:rPr>
        <w:t xml:space="preserve">Предмет: </w:t>
      </w:r>
      <w:r w:rsidRPr="008A24E2">
        <w:rPr>
          <w:sz w:val="28"/>
          <w:szCs w:val="28"/>
        </w:rPr>
        <w:t>Математика</w:t>
      </w:r>
    </w:p>
    <w:p w:rsidR="00A05934" w:rsidRDefault="00A05934" w:rsidP="003A2215">
      <w:pPr>
        <w:ind w:firstLine="708"/>
        <w:jc w:val="center"/>
        <w:rPr>
          <w:sz w:val="28"/>
          <w:szCs w:val="28"/>
        </w:rPr>
      </w:pPr>
      <w:r w:rsidRPr="00E82565">
        <w:rPr>
          <w:i/>
          <w:sz w:val="28"/>
          <w:szCs w:val="28"/>
        </w:rPr>
        <w:t>Класс:</w:t>
      </w:r>
      <w:r w:rsidRPr="00E82565">
        <w:rPr>
          <w:sz w:val="28"/>
          <w:szCs w:val="28"/>
        </w:rPr>
        <w:t xml:space="preserve"> </w:t>
      </w:r>
      <w:r w:rsidR="003A2215">
        <w:rPr>
          <w:sz w:val="28"/>
          <w:szCs w:val="28"/>
        </w:rPr>
        <w:t xml:space="preserve">5 </w:t>
      </w:r>
      <w:r>
        <w:rPr>
          <w:sz w:val="28"/>
          <w:szCs w:val="28"/>
        </w:rPr>
        <w:t>класс</w:t>
      </w:r>
      <w:r w:rsidR="003A2215">
        <w:rPr>
          <w:sz w:val="28"/>
          <w:szCs w:val="28"/>
        </w:rPr>
        <w:t xml:space="preserve"> (ОВЗ)</w:t>
      </w:r>
    </w:p>
    <w:p w:rsidR="003A2215" w:rsidRDefault="00A05934" w:rsidP="003A221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2565">
        <w:rPr>
          <w:i/>
          <w:sz w:val="28"/>
          <w:szCs w:val="28"/>
        </w:rPr>
        <w:t xml:space="preserve">Тип урока: </w:t>
      </w:r>
      <w:r w:rsidR="003A2215" w:rsidRPr="00D5611E">
        <w:rPr>
          <w:color w:val="000000"/>
          <w:sz w:val="28"/>
          <w:szCs w:val="28"/>
        </w:rPr>
        <w:t xml:space="preserve">урок обобщения и систематизации знаний </w:t>
      </w:r>
    </w:p>
    <w:p w:rsidR="003A2215" w:rsidRDefault="003A2215" w:rsidP="003A2215">
      <w:pPr>
        <w:tabs>
          <w:tab w:val="left" w:pos="39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(данный урок является дополнительным для учащихся с ЗПР, у меня на уроке находилось двое учащихся)</w:t>
      </w:r>
    </w:p>
    <w:p w:rsidR="003A2215" w:rsidRPr="00E82565" w:rsidRDefault="003A2215" w:rsidP="003A2215">
      <w:pPr>
        <w:rPr>
          <w:i/>
          <w:sz w:val="28"/>
          <w:szCs w:val="28"/>
        </w:rPr>
      </w:pPr>
    </w:p>
    <w:tbl>
      <w:tblPr>
        <w:tblW w:w="15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12048"/>
      </w:tblGrid>
      <w:tr w:rsidR="00A05934" w:rsidRPr="00E82565" w:rsidTr="00C84C1C">
        <w:tc>
          <w:tcPr>
            <w:tcW w:w="3402" w:type="dxa"/>
          </w:tcPr>
          <w:p w:rsidR="00A05934" w:rsidRPr="00E82565" w:rsidRDefault="00A05934" w:rsidP="00C84C1C">
            <w:pPr>
              <w:tabs>
                <w:tab w:val="left" w:pos="1080"/>
              </w:tabs>
              <w:rPr>
                <w:b/>
                <w:sz w:val="28"/>
                <w:szCs w:val="28"/>
              </w:rPr>
            </w:pPr>
            <w:r w:rsidRPr="00E82565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2048" w:type="dxa"/>
          </w:tcPr>
          <w:p w:rsidR="00A05934" w:rsidRPr="003A2215" w:rsidRDefault="003A2215" w:rsidP="003A2215">
            <w:pPr>
              <w:tabs>
                <w:tab w:val="left" w:pos="398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«Сложение и вычитание десятичных дробей»</w:t>
            </w:r>
          </w:p>
        </w:tc>
      </w:tr>
      <w:tr w:rsidR="00A05934" w:rsidRPr="00E82565" w:rsidTr="00C84C1C">
        <w:tc>
          <w:tcPr>
            <w:tcW w:w="3402" w:type="dxa"/>
          </w:tcPr>
          <w:p w:rsidR="00A05934" w:rsidRPr="00E82565" w:rsidRDefault="00A05934" w:rsidP="00C84C1C">
            <w:pPr>
              <w:tabs>
                <w:tab w:val="left" w:pos="1080"/>
              </w:tabs>
              <w:rPr>
                <w:b/>
                <w:sz w:val="28"/>
                <w:szCs w:val="28"/>
              </w:rPr>
            </w:pPr>
            <w:r w:rsidRPr="00E82565">
              <w:rPr>
                <w:b/>
                <w:sz w:val="28"/>
                <w:szCs w:val="28"/>
              </w:rPr>
              <w:t>Цели</w:t>
            </w:r>
          </w:p>
          <w:p w:rsidR="00A05934" w:rsidRPr="00E82565" w:rsidRDefault="00A05934" w:rsidP="00C84C1C">
            <w:pPr>
              <w:tabs>
                <w:tab w:val="left" w:pos="108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048" w:type="dxa"/>
          </w:tcPr>
          <w:p w:rsidR="003A2215" w:rsidRPr="00D5611E" w:rsidRDefault="003A2215" w:rsidP="003A221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5611E">
              <w:rPr>
                <w:i/>
                <w:iCs/>
                <w:color w:val="000000"/>
                <w:sz w:val="28"/>
                <w:szCs w:val="28"/>
              </w:rPr>
              <w:t>Образовательная:</w:t>
            </w:r>
          </w:p>
          <w:p w:rsidR="003A2215" w:rsidRPr="00D5611E" w:rsidRDefault="003A2215" w:rsidP="003A221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5611E">
              <w:rPr>
                <w:color w:val="000000"/>
                <w:sz w:val="28"/>
                <w:szCs w:val="28"/>
              </w:rPr>
              <w:t>- организовать деятельность учащихся по обобщению и систематизации знаний, полученных при изучении темы «Сложение и вычитание десятичных дробей»;</w:t>
            </w:r>
          </w:p>
          <w:p w:rsidR="003A2215" w:rsidRPr="00D5611E" w:rsidRDefault="003A2215" w:rsidP="003A221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5611E">
              <w:rPr>
                <w:color w:val="000000"/>
                <w:sz w:val="28"/>
                <w:szCs w:val="28"/>
              </w:rPr>
              <w:t>- обеспечить проверку и оценку знаний и способов действий учащихся по данной теме.</w:t>
            </w:r>
          </w:p>
          <w:p w:rsidR="003A2215" w:rsidRPr="00D5611E" w:rsidRDefault="003A2215" w:rsidP="003A221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5611E">
              <w:rPr>
                <w:i/>
                <w:iCs/>
                <w:color w:val="000000"/>
                <w:sz w:val="28"/>
                <w:szCs w:val="28"/>
              </w:rPr>
              <w:t>Развивающая:</w:t>
            </w:r>
          </w:p>
          <w:p w:rsidR="003A2215" w:rsidRPr="00D5611E" w:rsidRDefault="003A2215" w:rsidP="003A221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5611E">
              <w:rPr>
                <w:color w:val="000000"/>
                <w:sz w:val="28"/>
                <w:szCs w:val="28"/>
              </w:rPr>
              <w:t xml:space="preserve">- содействовать формированию </w:t>
            </w:r>
            <w:proofErr w:type="spellStart"/>
            <w:r w:rsidRPr="00D5611E">
              <w:rPr>
                <w:color w:val="000000"/>
                <w:sz w:val="28"/>
                <w:szCs w:val="28"/>
              </w:rPr>
              <w:t>общеучебных</w:t>
            </w:r>
            <w:proofErr w:type="spellEnd"/>
            <w:r w:rsidRPr="00D5611E">
              <w:rPr>
                <w:color w:val="000000"/>
                <w:sz w:val="28"/>
                <w:szCs w:val="28"/>
              </w:rPr>
              <w:t xml:space="preserve"> умений и навыков: высказать своё мнение, оперировать понятиями и терминами, логически мыслить, умение работать в группе.</w:t>
            </w:r>
          </w:p>
          <w:p w:rsidR="003A2215" w:rsidRPr="00D5611E" w:rsidRDefault="003A2215" w:rsidP="003A2215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both"/>
              <w:rPr>
                <w:rFonts w:ascii="Open Sans" w:hAnsi="Open Sans"/>
                <w:color w:val="000000"/>
                <w:sz w:val="28"/>
                <w:szCs w:val="28"/>
              </w:rPr>
            </w:pPr>
            <w:r w:rsidRPr="00D5611E">
              <w:rPr>
                <w:color w:val="000000"/>
                <w:sz w:val="28"/>
                <w:szCs w:val="28"/>
              </w:rPr>
              <w:t>- коррекция и развитие элементарного логического мышления, памяти, внимания, устной речи;</w:t>
            </w:r>
          </w:p>
          <w:p w:rsidR="003A2215" w:rsidRPr="00D5611E" w:rsidRDefault="003A2215" w:rsidP="003A221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5611E">
              <w:rPr>
                <w:i/>
                <w:iCs/>
                <w:color w:val="000000"/>
                <w:sz w:val="28"/>
                <w:szCs w:val="28"/>
              </w:rPr>
              <w:t>Воспитательная:</w:t>
            </w:r>
          </w:p>
          <w:p w:rsidR="00A05934" w:rsidRPr="003A2215" w:rsidRDefault="003A2215" w:rsidP="003A221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5611E">
              <w:rPr>
                <w:color w:val="000000"/>
                <w:sz w:val="28"/>
                <w:szCs w:val="28"/>
              </w:rPr>
              <w:t>- способствовать воспитанию культуры общения, умения выслушать собеседника.</w:t>
            </w:r>
          </w:p>
        </w:tc>
      </w:tr>
      <w:tr w:rsidR="00A05934" w:rsidRPr="00E82565" w:rsidTr="00C84C1C">
        <w:tc>
          <w:tcPr>
            <w:tcW w:w="3402" w:type="dxa"/>
          </w:tcPr>
          <w:p w:rsidR="00A05934" w:rsidRPr="00E82565" w:rsidRDefault="00A05934" w:rsidP="00C84C1C">
            <w:pPr>
              <w:tabs>
                <w:tab w:val="left" w:pos="1080"/>
              </w:tabs>
              <w:rPr>
                <w:b/>
                <w:sz w:val="28"/>
                <w:szCs w:val="28"/>
              </w:rPr>
            </w:pPr>
            <w:r w:rsidRPr="00E82565">
              <w:rPr>
                <w:b/>
                <w:sz w:val="28"/>
                <w:szCs w:val="28"/>
              </w:rPr>
              <w:t>Ресурсы:</w:t>
            </w:r>
          </w:p>
          <w:p w:rsidR="00A05934" w:rsidRPr="00E82565" w:rsidRDefault="00A05934" w:rsidP="00C84C1C">
            <w:pPr>
              <w:tabs>
                <w:tab w:val="left" w:pos="108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048" w:type="dxa"/>
          </w:tcPr>
          <w:p w:rsidR="003A2215" w:rsidRPr="00D5611E" w:rsidRDefault="003A2215" w:rsidP="003A221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5611E">
              <w:rPr>
                <w:b/>
                <w:bCs/>
                <w:color w:val="000000"/>
                <w:sz w:val="28"/>
                <w:szCs w:val="28"/>
              </w:rPr>
              <w:t>Оборудование:</w:t>
            </w:r>
            <w:r w:rsidRPr="00D5611E">
              <w:rPr>
                <w:color w:val="000000"/>
                <w:sz w:val="28"/>
                <w:szCs w:val="28"/>
              </w:rPr>
              <w:t> мультимедийный проектор, компьютерная презентация, карточки с заданиями.</w:t>
            </w:r>
          </w:p>
          <w:p w:rsidR="00A44E89" w:rsidRPr="00E82565" w:rsidRDefault="003A2215" w:rsidP="003A2215">
            <w:pPr>
              <w:jc w:val="both"/>
              <w:rPr>
                <w:sz w:val="28"/>
                <w:szCs w:val="28"/>
                <w:lang w:eastAsia="en-US"/>
              </w:rPr>
            </w:pPr>
            <w:r w:rsidRPr="00015850">
              <w:rPr>
                <w:b/>
                <w:bCs/>
                <w:color w:val="000000"/>
                <w:sz w:val="28"/>
                <w:szCs w:val="28"/>
              </w:rPr>
              <w:t>Учебник:</w:t>
            </w:r>
            <w:r w:rsidRPr="00015850">
              <w:rPr>
                <w:color w:val="000000"/>
                <w:sz w:val="28"/>
                <w:szCs w:val="28"/>
              </w:rPr>
              <w:t> </w:t>
            </w:r>
            <w:r w:rsidRPr="00015850">
              <w:rPr>
                <w:sz w:val="28"/>
                <w:szCs w:val="28"/>
                <w:lang w:eastAsia="en-US"/>
              </w:rPr>
              <w:t xml:space="preserve">Математика.5 </w:t>
            </w:r>
            <w:proofErr w:type="spellStart"/>
            <w:r w:rsidRPr="00015850">
              <w:rPr>
                <w:sz w:val="28"/>
                <w:szCs w:val="28"/>
                <w:lang w:eastAsia="en-US"/>
              </w:rPr>
              <w:t>класс</w:t>
            </w:r>
            <w:proofErr w:type="gramStart"/>
            <w:r w:rsidRPr="00015850">
              <w:rPr>
                <w:sz w:val="28"/>
                <w:szCs w:val="28"/>
                <w:lang w:eastAsia="en-US"/>
              </w:rPr>
              <w:t>:у</w:t>
            </w:r>
            <w:proofErr w:type="gramEnd"/>
            <w:r w:rsidRPr="00015850">
              <w:rPr>
                <w:sz w:val="28"/>
                <w:szCs w:val="28"/>
                <w:lang w:eastAsia="en-US"/>
              </w:rPr>
              <w:t>чеб.для</w:t>
            </w:r>
            <w:proofErr w:type="spellEnd"/>
            <w:r w:rsidRPr="000158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15850">
              <w:rPr>
                <w:sz w:val="28"/>
                <w:szCs w:val="28"/>
                <w:lang w:eastAsia="en-US"/>
              </w:rPr>
              <w:t>учащщихся</w:t>
            </w:r>
            <w:proofErr w:type="spellEnd"/>
            <w:r w:rsidRPr="000158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15850">
              <w:rPr>
                <w:sz w:val="28"/>
                <w:szCs w:val="28"/>
                <w:lang w:eastAsia="en-US"/>
              </w:rPr>
              <w:t>общеобраоват.органиаций</w:t>
            </w:r>
            <w:proofErr w:type="spellEnd"/>
            <w:r w:rsidRPr="00015850">
              <w:rPr>
                <w:sz w:val="28"/>
                <w:szCs w:val="28"/>
                <w:lang w:eastAsia="en-US"/>
              </w:rPr>
              <w:t xml:space="preserve">/ </w:t>
            </w:r>
            <w:proofErr w:type="spellStart"/>
            <w:r w:rsidRPr="00015850">
              <w:rPr>
                <w:sz w:val="28"/>
                <w:szCs w:val="28"/>
                <w:lang w:eastAsia="en-US"/>
              </w:rPr>
              <w:t>Н.Я.Виленкин</w:t>
            </w:r>
            <w:proofErr w:type="spellEnd"/>
            <w:r w:rsidRPr="00015850">
              <w:rPr>
                <w:sz w:val="28"/>
                <w:szCs w:val="28"/>
                <w:lang w:eastAsia="en-US"/>
              </w:rPr>
              <w:t xml:space="preserve">, В.И. Жохов, А.С. Чесноков, С.И. </w:t>
            </w:r>
            <w:proofErr w:type="spellStart"/>
            <w:r w:rsidRPr="00015850">
              <w:rPr>
                <w:sz w:val="28"/>
                <w:szCs w:val="28"/>
                <w:lang w:eastAsia="en-US"/>
              </w:rPr>
              <w:t>Шварцбурд</w:t>
            </w:r>
            <w:proofErr w:type="spellEnd"/>
            <w:r w:rsidRPr="00015850">
              <w:rPr>
                <w:sz w:val="28"/>
                <w:szCs w:val="28"/>
                <w:lang w:eastAsia="en-US"/>
              </w:rPr>
              <w:t xml:space="preserve">-М.,: </w:t>
            </w:r>
            <w:proofErr w:type="spellStart"/>
            <w:r w:rsidRPr="00015850">
              <w:rPr>
                <w:sz w:val="28"/>
                <w:szCs w:val="28"/>
                <w:lang w:eastAsia="en-US"/>
              </w:rPr>
              <w:t>Мнемоина</w:t>
            </w:r>
            <w:proofErr w:type="spellEnd"/>
            <w:r w:rsidRPr="00015850">
              <w:rPr>
                <w:sz w:val="28"/>
                <w:szCs w:val="28"/>
                <w:lang w:eastAsia="en-US"/>
              </w:rPr>
              <w:t xml:space="preserve">, 2016.-280 с. </w:t>
            </w:r>
          </w:p>
        </w:tc>
      </w:tr>
      <w:tr w:rsidR="00A05934" w:rsidRPr="00E82565" w:rsidTr="00C84C1C">
        <w:tc>
          <w:tcPr>
            <w:tcW w:w="3402" w:type="dxa"/>
          </w:tcPr>
          <w:p w:rsidR="008514DF" w:rsidRPr="00E82565" w:rsidRDefault="00A05934" w:rsidP="00C84C1C">
            <w:pPr>
              <w:tabs>
                <w:tab w:val="left" w:pos="1080"/>
              </w:tabs>
              <w:rPr>
                <w:b/>
                <w:sz w:val="28"/>
                <w:szCs w:val="28"/>
              </w:rPr>
            </w:pPr>
            <w:r w:rsidRPr="00E82565">
              <w:rPr>
                <w:b/>
                <w:sz w:val="28"/>
                <w:szCs w:val="28"/>
              </w:rPr>
              <w:t>Организация пространства</w:t>
            </w:r>
          </w:p>
        </w:tc>
        <w:tc>
          <w:tcPr>
            <w:tcW w:w="12048" w:type="dxa"/>
          </w:tcPr>
          <w:p w:rsidR="00A05934" w:rsidRPr="00E82565" w:rsidRDefault="00A05934" w:rsidP="00C84C1C">
            <w:pPr>
              <w:rPr>
                <w:sz w:val="28"/>
                <w:szCs w:val="28"/>
              </w:rPr>
            </w:pPr>
            <w:r w:rsidRPr="00E82565">
              <w:rPr>
                <w:sz w:val="28"/>
                <w:szCs w:val="28"/>
              </w:rPr>
              <w:t>Фронтальная работа, индивидуальная работа</w:t>
            </w:r>
            <w:r>
              <w:rPr>
                <w:sz w:val="28"/>
                <w:szCs w:val="28"/>
              </w:rPr>
              <w:t>, работа парами.</w:t>
            </w:r>
          </w:p>
          <w:p w:rsidR="00A05934" w:rsidRPr="00E82565" w:rsidRDefault="00A05934" w:rsidP="00C84C1C">
            <w:pPr>
              <w:rPr>
                <w:sz w:val="28"/>
                <w:szCs w:val="28"/>
              </w:rPr>
            </w:pPr>
          </w:p>
        </w:tc>
      </w:tr>
    </w:tbl>
    <w:p w:rsidR="002D4D57" w:rsidRDefault="002D4D57"/>
    <w:p w:rsidR="00487019" w:rsidRDefault="00487019"/>
    <w:p w:rsidR="00487019" w:rsidRDefault="00487019"/>
    <w:p w:rsidR="0043591A" w:rsidRDefault="0043591A"/>
    <w:p w:rsidR="007F4CF3" w:rsidRDefault="007F4CF3"/>
    <w:p w:rsidR="007F4CF3" w:rsidRDefault="007F4CF3"/>
    <w:p w:rsidR="007F4CF3" w:rsidRDefault="007F4CF3"/>
    <w:tbl>
      <w:tblPr>
        <w:tblStyle w:val="a3"/>
        <w:tblpPr w:leftFromText="180" w:rightFromText="180" w:vertAnchor="text" w:tblpY="1"/>
        <w:tblOverlap w:val="never"/>
        <w:tblW w:w="15196" w:type="dxa"/>
        <w:tblLayout w:type="fixed"/>
        <w:tblLook w:val="04A0" w:firstRow="1" w:lastRow="0" w:firstColumn="1" w:lastColumn="0" w:noHBand="0" w:noVBand="1"/>
      </w:tblPr>
      <w:tblGrid>
        <w:gridCol w:w="3238"/>
        <w:gridCol w:w="4718"/>
        <w:gridCol w:w="3201"/>
        <w:gridCol w:w="4039"/>
      </w:tblGrid>
      <w:tr w:rsidR="00DA270B" w:rsidTr="00EB2685">
        <w:trPr>
          <w:trHeight w:val="300"/>
        </w:trPr>
        <w:tc>
          <w:tcPr>
            <w:tcW w:w="3238" w:type="dxa"/>
          </w:tcPr>
          <w:p w:rsidR="00DA270B" w:rsidRPr="008514DF" w:rsidRDefault="00DA270B" w:rsidP="00EB26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4718" w:type="dxa"/>
          </w:tcPr>
          <w:p w:rsidR="00DA270B" w:rsidRPr="008514DF" w:rsidRDefault="00DA270B" w:rsidP="00EB2685">
            <w:pPr>
              <w:rPr>
                <w:b/>
                <w:sz w:val="28"/>
                <w:szCs w:val="28"/>
              </w:rPr>
            </w:pPr>
            <w:r w:rsidRPr="008514DF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201" w:type="dxa"/>
          </w:tcPr>
          <w:p w:rsidR="00DA270B" w:rsidRPr="008514DF" w:rsidRDefault="00DA270B" w:rsidP="00EB2685">
            <w:pPr>
              <w:rPr>
                <w:b/>
                <w:sz w:val="28"/>
                <w:szCs w:val="28"/>
              </w:rPr>
            </w:pPr>
            <w:r w:rsidRPr="008514DF">
              <w:rPr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4039" w:type="dxa"/>
          </w:tcPr>
          <w:p w:rsidR="00DA270B" w:rsidRPr="008514DF" w:rsidRDefault="00DA270B" w:rsidP="00EB2685">
            <w:pPr>
              <w:rPr>
                <w:b/>
                <w:sz w:val="28"/>
                <w:szCs w:val="28"/>
              </w:rPr>
            </w:pPr>
            <w:r w:rsidRPr="008514DF">
              <w:rPr>
                <w:b/>
                <w:sz w:val="28"/>
                <w:szCs w:val="28"/>
              </w:rPr>
              <w:t>Система ожидаемых результатов</w:t>
            </w:r>
            <w:r>
              <w:rPr>
                <w:b/>
                <w:sz w:val="28"/>
                <w:szCs w:val="28"/>
              </w:rPr>
              <w:t xml:space="preserve"> УУД</w:t>
            </w:r>
          </w:p>
        </w:tc>
      </w:tr>
      <w:tr w:rsidR="00DA270B" w:rsidTr="00EB2685">
        <w:trPr>
          <w:trHeight w:val="317"/>
        </w:trPr>
        <w:tc>
          <w:tcPr>
            <w:tcW w:w="3238" w:type="dxa"/>
          </w:tcPr>
          <w:p w:rsidR="00DA270B" w:rsidRDefault="00DA270B" w:rsidP="00EB26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  <w:r w:rsidRPr="00B342FA">
              <w:rPr>
                <w:b/>
                <w:sz w:val="28"/>
                <w:szCs w:val="28"/>
              </w:rPr>
              <w:t>Орг. момент</w:t>
            </w:r>
            <w:r>
              <w:rPr>
                <w:b/>
                <w:sz w:val="28"/>
                <w:szCs w:val="28"/>
              </w:rPr>
              <w:t>.</w:t>
            </w:r>
          </w:p>
          <w:p w:rsidR="00DA270B" w:rsidRDefault="00DA270B" w:rsidP="00EB2685"/>
        </w:tc>
        <w:tc>
          <w:tcPr>
            <w:tcW w:w="4718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Ребята, вы готовы к уроку?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Какой сейчас урок по счёту?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Сколько осталось уроков?</w:t>
            </w:r>
          </w:p>
          <w:p w:rsidR="00DA270B" w:rsidRPr="007F4CF3" w:rsidRDefault="00DA270B" w:rsidP="00EB2685">
            <w:pPr>
              <w:jc w:val="center"/>
              <w:rPr>
                <w:sz w:val="28"/>
                <w:szCs w:val="28"/>
                <w:u w:val="single"/>
              </w:rPr>
            </w:pPr>
            <w:r w:rsidRPr="007F4CF3">
              <w:rPr>
                <w:sz w:val="28"/>
                <w:szCs w:val="28"/>
                <w:u w:val="single"/>
              </w:rPr>
              <w:t>Психологический настрой</w:t>
            </w:r>
          </w:p>
          <w:p w:rsidR="00DA270B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92A0E">
              <w:rPr>
                <w:color w:val="000000"/>
                <w:sz w:val="28"/>
                <w:szCs w:val="28"/>
                <w:shd w:val="clear" w:color="auto" w:fill="FFFFFF"/>
              </w:rPr>
              <w:t>Громко прозвенел звонок – </w:t>
            </w:r>
          </w:p>
          <w:p w:rsidR="00DA270B" w:rsidRPr="00592A0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92A0E">
              <w:rPr>
                <w:color w:val="000000"/>
                <w:sz w:val="28"/>
                <w:szCs w:val="28"/>
                <w:shd w:val="clear" w:color="auto" w:fill="FFFFFF"/>
              </w:rPr>
              <w:t xml:space="preserve">Начинается урок.  </w:t>
            </w:r>
          </w:p>
          <w:p w:rsidR="00DA270B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92A0E">
              <w:rPr>
                <w:color w:val="000000"/>
                <w:sz w:val="28"/>
                <w:szCs w:val="28"/>
                <w:shd w:val="clear" w:color="auto" w:fill="FFFFFF"/>
              </w:rPr>
              <w:t>Ваши ушки на макушке, </w:t>
            </w:r>
          </w:p>
          <w:p w:rsidR="00DA270B" w:rsidRPr="00592A0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92A0E">
              <w:rPr>
                <w:color w:val="000000"/>
                <w:sz w:val="28"/>
                <w:szCs w:val="28"/>
                <w:shd w:val="clear" w:color="auto" w:fill="FFFFFF"/>
              </w:rPr>
              <w:t xml:space="preserve"> Глазки широко раскрыты.  </w:t>
            </w:r>
          </w:p>
          <w:p w:rsidR="00DA270B" w:rsidRPr="007F4CF3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Слушайте, запоминайте.</w:t>
            </w:r>
            <w:r w:rsidRPr="00592A0E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DA270B" w:rsidRPr="00487019" w:rsidRDefault="00DA270B" w:rsidP="00EB2685">
            <w:pPr>
              <w:rPr>
                <w:sz w:val="28"/>
                <w:szCs w:val="28"/>
              </w:rPr>
            </w:pPr>
          </w:p>
        </w:tc>
        <w:tc>
          <w:tcPr>
            <w:tcW w:w="3201" w:type="dxa"/>
          </w:tcPr>
          <w:p w:rsidR="00DA270B" w:rsidRDefault="00DA270B" w:rsidP="008613C4">
            <w:r>
              <w:rPr>
                <w:sz w:val="28"/>
                <w:szCs w:val="28"/>
              </w:rPr>
              <w:t xml:space="preserve">Отвечают на вопросы </w:t>
            </w:r>
            <w:bookmarkStart w:id="0" w:name="_GoBack"/>
            <w:bookmarkEnd w:id="0"/>
          </w:p>
        </w:tc>
        <w:tc>
          <w:tcPr>
            <w:tcW w:w="4039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Коммуникативные:</w:t>
            </w:r>
          </w:p>
          <w:p w:rsidR="00DA270B" w:rsidRDefault="00DA270B" w:rsidP="00EB2685">
            <w:r>
              <w:rPr>
                <w:sz w:val="28"/>
                <w:szCs w:val="28"/>
              </w:rPr>
              <w:t>распознавать на слух вопросы и отвечать на них.</w:t>
            </w:r>
          </w:p>
        </w:tc>
      </w:tr>
      <w:tr w:rsidR="00DA270B" w:rsidTr="00EB2685">
        <w:trPr>
          <w:trHeight w:val="300"/>
        </w:trPr>
        <w:tc>
          <w:tcPr>
            <w:tcW w:w="3238" w:type="dxa"/>
          </w:tcPr>
          <w:p w:rsidR="00DA270B" w:rsidRPr="00E82565" w:rsidRDefault="00DA270B" w:rsidP="00EB2685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</w:rPr>
              <w:t>2.</w:t>
            </w:r>
            <w:r w:rsidRPr="00592A0E">
              <w:rPr>
                <w:b/>
                <w:bCs/>
                <w:color w:val="000000"/>
                <w:sz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</w:rPr>
              <w:t>Актуализация знаний.</w:t>
            </w:r>
          </w:p>
          <w:p w:rsidR="00DA270B" w:rsidRDefault="00DA270B" w:rsidP="00EB2685"/>
        </w:tc>
        <w:tc>
          <w:tcPr>
            <w:tcW w:w="4718" w:type="dxa"/>
          </w:tcPr>
          <w:p w:rsidR="00DA270B" w:rsidRPr="00592A0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  <w:u w:val="single"/>
              </w:rPr>
            </w:pPr>
            <w:r w:rsidRPr="00592A0E">
              <w:rPr>
                <w:bCs/>
                <w:i/>
                <w:color w:val="000000"/>
                <w:sz w:val="28"/>
                <w:szCs w:val="28"/>
                <w:u w:val="single"/>
              </w:rPr>
              <w:t>Устный счёт</w:t>
            </w:r>
            <w:r>
              <w:rPr>
                <w:bCs/>
                <w:i/>
                <w:color w:val="000000"/>
                <w:sz w:val="28"/>
                <w:szCs w:val="28"/>
                <w:u w:val="single"/>
              </w:rPr>
              <w:t xml:space="preserve"> (слайд №2)</w:t>
            </w:r>
          </w:p>
          <w:p w:rsidR="00DA270B" w:rsidRPr="008F0E7C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 w:rsidRPr="007579F6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60-36=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55+25=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66+34=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5*15=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15*6=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36+55=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80-34=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45+30=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75:15=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100-34=</w:t>
            </w:r>
          </w:p>
          <w:p w:rsidR="00DA270B" w:rsidRDefault="00DA270B" w:rsidP="00EB2685">
            <w:pPr>
              <w:tabs>
                <w:tab w:val="left" w:pos="3985"/>
              </w:tabs>
              <w:jc w:val="center"/>
              <w:rPr>
                <w:i/>
                <w:sz w:val="28"/>
                <w:szCs w:val="28"/>
                <w:u w:val="single"/>
              </w:rPr>
            </w:pPr>
            <w:r w:rsidRPr="006934F3">
              <w:rPr>
                <w:i/>
                <w:sz w:val="28"/>
                <w:szCs w:val="28"/>
                <w:u w:val="single"/>
              </w:rPr>
              <w:t>Прочитайте десятичные дроби</w:t>
            </w:r>
            <w:r>
              <w:rPr>
                <w:i/>
                <w:sz w:val="28"/>
                <w:szCs w:val="28"/>
                <w:u w:val="single"/>
              </w:rPr>
              <w:t xml:space="preserve"> (слайд №3)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i/>
                <w:sz w:val="28"/>
                <w:szCs w:val="28"/>
                <w:u w:val="single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i/>
                <w:sz w:val="28"/>
                <w:szCs w:val="28"/>
              </w:rPr>
            </w:pPr>
            <w:r w:rsidRPr="006934F3">
              <w:rPr>
                <w:i/>
                <w:sz w:val="28"/>
                <w:szCs w:val="28"/>
              </w:rPr>
              <w:t>2,4</w:t>
            </w:r>
            <w:r>
              <w:rPr>
                <w:i/>
                <w:sz w:val="28"/>
                <w:szCs w:val="28"/>
              </w:rPr>
              <w:t xml:space="preserve">   8,06    0,07     55, 999   67,004   </w:t>
            </w:r>
            <w:r>
              <w:rPr>
                <w:i/>
                <w:sz w:val="28"/>
                <w:szCs w:val="28"/>
              </w:rPr>
              <w:lastRenderedPageBreak/>
              <w:t>87, 6665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i/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давайте вспомним, какую тему мы с в</w:t>
            </w:r>
            <w:r>
              <w:rPr>
                <w:sz w:val="28"/>
                <w:szCs w:val="28"/>
              </w:rPr>
              <w:t>ами проходили на прошлом уроке? да</w:t>
            </w:r>
            <w:r>
              <w:rPr>
                <w:sz w:val="28"/>
                <w:szCs w:val="28"/>
              </w:rPr>
              <w:t xml:space="preserve">вайте вспомним правило. Для этого вам необходимо в паре собрать правило 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(предлагаются разрезанные строчки правила)</w:t>
            </w:r>
          </w:p>
          <w:p w:rsidR="00DA270B" w:rsidRPr="006934F3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center"/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  <w:u w:val="single"/>
              </w:rPr>
              <w:t xml:space="preserve">Собери  правило </w:t>
            </w:r>
          </w:p>
          <w:p w:rsidR="00DA270B" w:rsidRDefault="00DA270B" w:rsidP="00EB2685">
            <w:pPr>
              <w:tabs>
                <w:tab w:val="left" w:pos="3985"/>
              </w:tabs>
              <w:jc w:val="center"/>
              <w:rPr>
                <w:i/>
                <w:sz w:val="28"/>
                <w:szCs w:val="28"/>
                <w:u w:val="single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Итак, правильная последовательность представлена на слайде (слайд №4) (Ребята проверяют)</w:t>
            </w:r>
          </w:p>
          <w:p w:rsidR="00DA270B" w:rsidRDefault="00DA270B" w:rsidP="00EB2685">
            <w:pPr>
              <w:pStyle w:val="a9"/>
              <w:numPr>
                <w:ilvl w:val="0"/>
                <w:numId w:val="1"/>
              </w:numPr>
              <w:tabs>
                <w:tab w:val="left" w:pos="3985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Уравнять в этих дробях количество знаков после запятой;</w:t>
            </w:r>
          </w:p>
          <w:p w:rsidR="00DA270B" w:rsidRDefault="00DA270B" w:rsidP="00EB2685">
            <w:pPr>
              <w:pStyle w:val="a9"/>
              <w:tabs>
                <w:tab w:val="left" w:pos="3985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з</w:t>
            </w:r>
            <w:r w:rsidRPr="007F4CF3">
              <w:rPr>
                <w:sz w:val="28"/>
                <w:szCs w:val="28"/>
              </w:rPr>
              <w:t>аписать их друг под другом так, чтобы запятая была записана под запятой;</w:t>
            </w:r>
          </w:p>
          <w:p w:rsidR="00DA270B" w:rsidRDefault="00DA270B" w:rsidP="00EB2685">
            <w:pPr>
              <w:pStyle w:val="a9"/>
              <w:tabs>
                <w:tab w:val="left" w:pos="3985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3)в</w:t>
            </w:r>
            <w:r w:rsidRPr="007F4CF3">
              <w:rPr>
                <w:sz w:val="28"/>
                <w:szCs w:val="28"/>
              </w:rPr>
              <w:t>ыполнить сложение (вычитание), не обращая внимания на запятую;</w:t>
            </w:r>
          </w:p>
          <w:p w:rsidR="00DA270B" w:rsidRPr="007F4CF3" w:rsidRDefault="00DA270B" w:rsidP="00EB2685">
            <w:pPr>
              <w:pStyle w:val="a9"/>
              <w:tabs>
                <w:tab w:val="left" w:pos="3985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Pr="007F4CF3">
              <w:rPr>
                <w:sz w:val="28"/>
                <w:szCs w:val="28"/>
              </w:rPr>
              <w:t>Поставить в ответе запятую под запятой в данных дробях.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i/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i/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i/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i/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i/>
                <w:sz w:val="28"/>
                <w:szCs w:val="28"/>
              </w:rPr>
            </w:pPr>
          </w:p>
          <w:p w:rsidR="00DA270B" w:rsidRDefault="00DA270B" w:rsidP="00EB2685"/>
        </w:tc>
        <w:tc>
          <w:tcPr>
            <w:tcW w:w="3201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  <w:r w:rsidRPr="008A70D1">
              <w:rPr>
                <w:sz w:val="28"/>
                <w:szCs w:val="28"/>
              </w:rPr>
              <w:lastRenderedPageBreak/>
              <w:t>Ребята отвечают по очереди (по заданию)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Отвечают: </w:t>
            </w:r>
            <w:proofErr w:type="gramStart"/>
            <w:r>
              <w:rPr>
                <w:sz w:val="28"/>
                <w:szCs w:val="28"/>
              </w:rPr>
              <w:t xml:space="preserve">Сложение </w:t>
            </w:r>
            <w:r>
              <w:rPr>
                <w:sz w:val="28"/>
                <w:szCs w:val="28"/>
              </w:rPr>
              <w:t>и вычитание десятичных дробей)</w:t>
            </w:r>
            <w:proofErr w:type="gramEnd"/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Работают в паре</w:t>
            </w:r>
          </w:p>
          <w:p w:rsidR="00DA270B" w:rsidRPr="008A70D1" w:rsidRDefault="00DA270B" w:rsidP="00EB2685">
            <w:pPr>
              <w:rPr>
                <w:sz w:val="28"/>
                <w:szCs w:val="28"/>
              </w:rPr>
            </w:pPr>
          </w:p>
        </w:tc>
        <w:tc>
          <w:tcPr>
            <w:tcW w:w="4039" w:type="dxa"/>
          </w:tcPr>
          <w:p w:rsidR="00DA270B" w:rsidRDefault="00DA270B" w:rsidP="00EB2685">
            <w:pPr>
              <w:rPr>
                <w:bCs/>
                <w:color w:val="170E02"/>
                <w:sz w:val="28"/>
                <w:szCs w:val="28"/>
              </w:rPr>
            </w:pPr>
            <w:r>
              <w:rPr>
                <w:bCs/>
                <w:color w:val="170E02"/>
                <w:sz w:val="28"/>
                <w:szCs w:val="28"/>
              </w:rPr>
              <w:lastRenderedPageBreak/>
              <w:t>Регулятивные:</w:t>
            </w:r>
          </w:p>
          <w:p w:rsidR="00DA270B" w:rsidRDefault="00DA270B" w:rsidP="00EB2685">
            <w:pPr>
              <w:rPr>
                <w:bCs/>
                <w:color w:val="170E02"/>
                <w:sz w:val="28"/>
                <w:szCs w:val="28"/>
              </w:rPr>
            </w:pPr>
            <w:r>
              <w:rPr>
                <w:bCs/>
                <w:color w:val="170E02"/>
                <w:sz w:val="28"/>
                <w:szCs w:val="28"/>
              </w:rPr>
              <w:t xml:space="preserve"> у</w:t>
            </w:r>
            <w:r w:rsidRPr="00E82565">
              <w:rPr>
                <w:bCs/>
                <w:color w:val="170E02"/>
                <w:sz w:val="28"/>
                <w:szCs w:val="28"/>
              </w:rPr>
              <w:t>меть проговаривать после</w:t>
            </w:r>
            <w:r>
              <w:rPr>
                <w:bCs/>
                <w:color w:val="170E02"/>
                <w:sz w:val="28"/>
                <w:szCs w:val="28"/>
              </w:rPr>
              <w:t>довательность действий на уроке.</w:t>
            </w:r>
          </w:p>
          <w:p w:rsidR="00DA270B" w:rsidRDefault="00DA270B" w:rsidP="00EB2685">
            <w:proofErr w:type="gramStart"/>
            <w:r>
              <w:rPr>
                <w:bCs/>
                <w:color w:val="170E02"/>
                <w:sz w:val="28"/>
                <w:szCs w:val="28"/>
              </w:rPr>
              <w:t>Коммуникативные</w:t>
            </w:r>
            <w:proofErr w:type="gramEnd"/>
            <w:r>
              <w:rPr>
                <w:bCs/>
                <w:color w:val="170E02"/>
                <w:sz w:val="28"/>
                <w:szCs w:val="28"/>
              </w:rPr>
              <w:t>: слушать собеседника, работать в паре.</w:t>
            </w:r>
          </w:p>
        </w:tc>
      </w:tr>
      <w:tr w:rsidR="00DA270B" w:rsidTr="00EB2685">
        <w:trPr>
          <w:trHeight w:val="317"/>
        </w:trPr>
        <w:tc>
          <w:tcPr>
            <w:tcW w:w="3238" w:type="dxa"/>
          </w:tcPr>
          <w:p w:rsidR="00DA270B" w:rsidRPr="00487019" w:rsidRDefault="00DA270B" w:rsidP="00EB26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3.</w:t>
            </w:r>
            <w:r w:rsidRPr="00B93CB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93CB3">
              <w:rPr>
                <w:b/>
                <w:bCs/>
                <w:color w:val="000000"/>
                <w:sz w:val="28"/>
                <w:szCs w:val="28"/>
              </w:rPr>
              <w:t xml:space="preserve">Обобщение и систематизация </w:t>
            </w:r>
            <w:r>
              <w:rPr>
                <w:b/>
                <w:bCs/>
                <w:color w:val="000000"/>
                <w:sz w:val="28"/>
                <w:szCs w:val="28"/>
              </w:rPr>
              <w:t>знаний</w:t>
            </w:r>
          </w:p>
        </w:tc>
        <w:tc>
          <w:tcPr>
            <w:tcW w:w="4718" w:type="dxa"/>
          </w:tcPr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сейчас мы с вами решим примеры на сложение и вычитание десятичных дробей, каждый из вас будет по очереди выходить к доске, за правильный ответ вы будете получать жетон с буквой, затем из этих букв вам необходимо будет сложить слово.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Вычислить: (слайд №5)</w:t>
            </w:r>
          </w:p>
          <w:p w:rsidR="00DA270B" w:rsidRDefault="00DA270B" w:rsidP="00EB2685">
            <w:pPr>
              <w:pStyle w:val="a9"/>
              <w:numPr>
                <w:ilvl w:val="0"/>
                <w:numId w:val="2"/>
              </w:numPr>
              <w:tabs>
                <w:tab w:val="left" w:pos="3985"/>
              </w:tabs>
              <w:ind w:left="250" w:hanging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7,8+6,9=           (0)</w:t>
            </w:r>
          </w:p>
          <w:p w:rsidR="00DA270B" w:rsidRDefault="00DA270B" w:rsidP="00EB2685">
            <w:pPr>
              <w:pStyle w:val="a9"/>
              <w:numPr>
                <w:ilvl w:val="0"/>
                <w:numId w:val="2"/>
              </w:numPr>
              <w:tabs>
                <w:tab w:val="left" w:pos="3985"/>
              </w:tabs>
              <w:ind w:left="250" w:hanging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9,4-7,3=            (с)</w:t>
            </w:r>
          </w:p>
          <w:p w:rsidR="00DA270B" w:rsidRDefault="00DA270B" w:rsidP="00EB2685">
            <w:pPr>
              <w:pStyle w:val="a9"/>
              <w:numPr>
                <w:ilvl w:val="0"/>
                <w:numId w:val="2"/>
              </w:numPr>
              <w:tabs>
                <w:tab w:val="left" w:pos="3985"/>
              </w:tabs>
              <w:ind w:left="250" w:hanging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17,78-5,48=      (ж)   </w:t>
            </w:r>
          </w:p>
          <w:p w:rsidR="00DA270B" w:rsidRDefault="00DA270B" w:rsidP="00EB2685">
            <w:pPr>
              <w:pStyle w:val="a9"/>
              <w:numPr>
                <w:ilvl w:val="0"/>
                <w:numId w:val="2"/>
              </w:numPr>
              <w:tabs>
                <w:tab w:val="left" w:pos="3985"/>
              </w:tabs>
              <w:ind w:left="250" w:hanging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2,7+1,35=         (л)</w:t>
            </w:r>
          </w:p>
          <w:p w:rsidR="00DA270B" w:rsidRDefault="00DA270B" w:rsidP="00EB2685">
            <w:pPr>
              <w:pStyle w:val="a9"/>
              <w:numPr>
                <w:ilvl w:val="0"/>
                <w:numId w:val="2"/>
              </w:numPr>
              <w:tabs>
                <w:tab w:val="left" w:pos="3985"/>
              </w:tabs>
              <w:ind w:left="250" w:hanging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13,75+8,2=       (н)</w:t>
            </w:r>
          </w:p>
          <w:p w:rsidR="00DA270B" w:rsidRDefault="00DA270B" w:rsidP="00EB2685">
            <w:pPr>
              <w:pStyle w:val="a9"/>
              <w:numPr>
                <w:ilvl w:val="0"/>
                <w:numId w:val="2"/>
              </w:numPr>
              <w:tabs>
                <w:tab w:val="left" w:pos="3985"/>
              </w:tabs>
              <w:ind w:left="250" w:hanging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129+8,98=        (е)</w:t>
            </w:r>
          </w:p>
          <w:p w:rsidR="00DA270B" w:rsidRDefault="00DA270B" w:rsidP="00EB2685">
            <w:pPr>
              <w:pStyle w:val="a9"/>
              <w:numPr>
                <w:ilvl w:val="0"/>
                <w:numId w:val="2"/>
              </w:numPr>
              <w:tabs>
                <w:tab w:val="left" w:pos="3985"/>
              </w:tabs>
              <w:ind w:left="250" w:hanging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1-0,6=               (и)</w:t>
            </w:r>
          </w:p>
          <w:p w:rsidR="00DA270B" w:rsidRPr="004A580F" w:rsidRDefault="00DA270B" w:rsidP="00EB2685">
            <w:pPr>
              <w:pStyle w:val="a9"/>
              <w:numPr>
                <w:ilvl w:val="0"/>
                <w:numId w:val="2"/>
              </w:numPr>
              <w:tabs>
                <w:tab w:val="left" w:pos="3985"/>
              </w:tabs>
              <w:ind w:left="250" w:hanging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810-4,55           (е)</w:t>
            </w:r>
          </w:p>
          <w:p w:rsidR="00DA270B" w:rsidRDefault="00DA270B" w:rsidP="00EB2685"/>
        </w:tc>
        <w:tc>
          <w:tcPr>
            <w:tcW w:w="3201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очереди выходят к доске </w:t>
            </w:r>
            <w:r w:rsidRPr="00C82D36">
              <w:rPr>
                <w:sz w:val="28"/>
                <w:szCs w:val="28"/>
              </w:rPr>
              <w:t xml:space="preserve"> и выполняют </w:t>
            </w:r>
            <w:r>
              <w:rPr>
                <w:sz w:val="28"/>
                <w:szCs w:val="28"/>
              </w:rPr>
              <w:t>решения.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Складывают полученное слово 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Pr="00C82D36" w:rsidRDefault="00DA270B" w:rsidP="00EB2685">
            <w:pPr>
              <w:rPr>
                <w:sz w:val="28"/>
                <w:szCs w:val="28"/>
              </w:rPr>
            </w:pPr>
          </w:p>
        </w:tc>
        <w:tc>
          <w:tcPr>
            <w:tcW w:w="4039" w:type="dxa"/>
          </w:tcPr>
          <w:p w:rsidR="00DA270B" w:rsidRDefault="00DA270B" w:rsidP="00EB2685">
            <w:pPr>
              <w:rPr>
                <w:bCs/>
                <w:color w:val="170E0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Регулятивные:  </w:t>
            </w:r>
            <w:r>
              <w:rPr>
                <w:bCs/>
                <w:color w:val="170E02"/>
                <w:sz w:val="28"/>
                <w:szCs w:val="28"/>
              </w:rPr>
              <w:t>у</w:t>
            </w:r>
            <w:r w:rsidRPr="00E82565">
              <w:rPr>
                <w:bCs/>
                <w:color w:val="170E02"/>
                <w:sz w:val="28"/>
                <w:szCs w:val="28"/>
              </w:rPr>
              <w:t>меть оценивать правильность выполнения действия</w:t>
            </w:r>
            <w:r>
              <w:rPr>
                <w:bCs/>
                <w:color w:val="170E02"/>
                <w:sz w:val="28"/>
                <w:szCs w:val="28"/>
              </w:rPr>
              <w:t xml:space="preserve">. </w:t>
            </w:r>
          </w:p>
          <w:p w:rsidR="00DA270B" w:rsidRDefault="00DA270B" w:rsidP="00EB2685">
            <w:pPr>
              <w:rPr>
                <w:bCs/>
                <w:color w:val="170E02"/>
                <w:sz w:val="28"/>
                <w:szCs w:val="28"/>
              </w:rPr>
            </w:pPr>
          </w:p>
          <w:p w:rsidR="00DA270B" w:rsidRDefault="00DA270B" w:rsidP="00EB2685">
            <w:pPr>
              <w:rPr>
                <w:bCs/>
                <w:color w:val="170E02"/>
                <w:sz w:val="28"/>
                <w:szCs w:val="28"/>
              </w:rPr>
            </w:pPr>
            <w:r>
              <w:rPr>
                <w:bCs/>
                <w:color w:val="170E02"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color w:val="170E02"/>
                <w:sz w:val="28"/>
                <w:szCs w:val="28"/>
              </w:rPr>
              <w:t>Познавательные</w:t>
            </w:r>
            <w:proofErr w:type="gramEnd"/>
            <w:r>
              <w:rPr>
                <w:bCs/>
                <w:color w:val="170E02"/>
                <w:sz w:val="28"/>
                <w:szCs w:val="28"/>
              </w:rPr>
              <w:t>: умение применять правило сложение и вычитание десятичных дробей</w:t>
            </w:r>
          </w:p>
          <w:p w:rsidR="00DA270B" w:rsidRDefault="00DA270B" w:rsidP="00EB2685">
            <w:pPr>
              <w:rPr>
                <w:bCs/>
                <w:color w:val="170E02"/>
                <w:sz w:val="28"/>
                <w:szCs w:val="28"/>
              </w:rPr>
            </w:pPr>
          </w:p>
          <w:p w:rsidR="00DA270B" w:rsidRDefault="00DA270B" w:rsidP="00EB2685">
            <w:pPr>
              <w:rPr>
                <w:bCs/>
                <w:color w:val="170E02"/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  <w:proofErr w:type="gramStart"/>
            <w:r>
              <w:rPr>
                <w:bCs/>
                <w:color w:val="170E02"/>
                <w:sz w:val="28"/>
                <w:szCs w:val="28"/>
              </w:rPr>
              <w:t>Коммуникативные</w:t>
            </w:r>
            <w:proofErr w:type="gramEnd"/>
            <w:r>
              <w:rPr>
                <w:bCs/>
                <w:color w:val="170E02"/>
                <w:sz w:val="28"/>
                <w:szCs w:val="28"/>
              </w:rPr>
              <w:t>: умение работать в паре</w:t>
            </w:r>
            <w:r>
              <w:rPr>
                <w:sz w:val="28"/>
                <w:szCs w:val="28"/>
              </w:rPr>
              <w:t xml:space="preserve"> 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/>
        </w:tc>
      </w:tr>
      <w:tr w:rsidR="00DA270B" w:rsidTr="00EB2685">
        <w:trPr>
          <w:trHeight w:val="317"/>
        </w:trPr>
        <w:tc>
          <w:tcPr>
            <w:tcW w:w="3238" w:type="dxa"/>
          </w:tcPr>
          <w:p w:rsidR="00DA270B" w:rsidRDefault="00DA270B" w:rsidP="00EB26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4. </w:t>
            </w:r>
            <w:r w:rsidRPr="0032664A">
              <w:rPr>
                <w:b/>
                <w:bCs/>
                <w:color w:val="000000"/>
                <w:sz w:val="28"/>
                <w:szCs w:val="28"/>
              </w:rPr>
              <w:t>Динамическая пауза</w:t>
            </w:r>
          </w:p>
        </w:tc>
        <w:tc>
          <w:tcPr>
            <w:tcW w:w="4718" w:type="dxa"/>
          </w:tcPr>
          <w:p w:rsidR="00DA270B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(слайд №7)</w:t>
            </w:r>
          </w:p>
          <w:p w:rsidR="00DA270B" w:rsidRPr="0032664A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A270B" w:rsidRPr="00E12C1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Раз – поднялись, потянулись</w:t>
            </w:r>
          </w:p>
          <w:p w:rsidR="00DA270B" w:rsidRPr="00E12C1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Два – согнулись, разогнулись</w:t>
            </w:r>
          </w:p>
          <w:p w:rsidR="00DA270B" w:rsidRPr="00E12C1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Три в ладоши три хлопка</w:t>
            </w:r>
          </w:p>
          <w:p w:rsidR="00DA270B" w:rsidRPr="00E12C1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На четыре – три кивка,</w:t>
            </w:r>
          </w:p>
          <w:p w:rsidR="00DA270B" w:rsidRPr="00E12C1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Пять руками помахать,</w:t>
            </w:r>
          </w:p>
          <w:p w:rsidR="00DA270B" w:rsidRPr="00E12C1E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Шесть – тихонько сесть опять</w:t>
            </w:r>
          </w:p>
          <w:p w:rsidR="00DA270B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01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 повторяют за учителем фразы и выполняют движения</w:t>
            </w:r>
          </w:p>
        </w:tc>
        <w:tc>
          <w:tcPr>
            <w:tcW w:w="4039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</w:p>
        </w:tc>
      </w:tr>
      <w:tr w:rsidR="00DA270B" w:rsidTr="00EB2685">
        <w:trPr>
          <w:trHeight w:val="317"/>
        </w:trPr>
        <w:tc>
          <w:tcPr>
            <w:tcW w:w="3238" w:type="dxa"/>
          </w:tcPr>
          <w:p w:rsidR="00DA270B" w:rsidRDefault="00DA270B" w:rsidP="00EB26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  <w:r w:rsidRPr="00A53A0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53A00">
              <w:rPr>
                <w:b/>
                <w:bCs/>
                <w:color w:val="000000"/>
                <w:sz w:val="28"/>
                <w:szCs w:val="28"/>
              </w:rPr>
              <w:t>Организация контроля самоконтроля знаний.</w:t>
            </w:r>
          </w:p>
          <w:p w:rsidR="00DA270B" w:rsidRDefault="00DA270B" w:rsidP="00EB2685">
            <w:pPr>
              <w:rPr>
                <w:b/>
                <w:sz w:val="28"/>
                <w:szCs w:val="28"/>
              </w:rPr>
            </w:pPr>
          </w:p>
          <w:p w:rsidR="00DA270B" w:rsidRPr="00440AFE" w:rsidRDefault="00DA270B" w:rsidP="00EB2685">
            <w:pPr>
              <w:rPr>
                <w:b/>
                <w:sz w:val="28"/>
                <w:szCs w:val="28"/>
              </w:rPr>
            </w:pPr>
          </w:p>
        </w:tc>
        <w:tc>
          <w:tcPr>
            <w:tcW w:w="4718" w:type="dxa"/>
          </w:tcPr>
          <w:p w:rsidR="00DA270B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-Ребята, сейчас вам необходимо решить примеры и закрасить каждую часть рисунка соответствующим цветом  (слайд 8)</w:t>
            </w:r>
          </w:p>
          <w:p w:rsidR="00DA270B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A270B" w:rsidRPr="00A53A00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A270B" w:rsidRDefault="00DA270B" w:rsidP="00EB2685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</w:p>
          <w:p w:rsidR="00DA270B" w:rsidRDefault="00DA270B" w:rsidP="00EB2685">
            <w:pPr>
              <w:tabs>
                <w:tab w:val="left" w:pos="3985"/>
              </w:tabs>
              <w:jc w:val="center"/>
              <w:rPr>
                <w:i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7E8207E" wp14:editId="4F3382B9">
                  <wp:extent cx="1827696" cy="2371725"/>
                  <wp:effectExtent l="0" t="0" r="1270" b="0"/>
                  <wp:docPr id="15" name="Рисунок 15" descr="http://900igr.net/datas/matematika/Slozhenie-desjatichnykh-chisel/0019-019-Vychisli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datas/matematika/Slozhenie-desjatichnykh-chisel/0019-019-Vychislit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40" t="18109" r="48810" b="3823"/>
                          <a:stretch/>
                        </pic:blipFill>
                        <pic:spPr bwMode="auto">
                          <a:xfrm>
                            <a:off x="0" y="0"/>
                            <a:ext cx="1828874" cy="2373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A270B" w:rsidRDefault="00DA270B" w:rsidP="00EB2685">
            <w:pPr>
              <w:tabs>
                <w:tab w:val="left" w:pos="3985"/>
              </w:tabs>
              <w:jc w:val="center"/>
              <w:rPr>
                <w:i/>
                <w:sz w:val="28"/>
                <w:szCs w:val="28"/>
                <w:u w:val="single"/>
              </w:rPr>
            </w:pPr>
          </w:p>
          <w:tbl>
            <w:tblPr>
              <w:tblStyle w:val="a3"/>
              <w:tblpPr w:leftFromText="180" w:rightFromText="180" w:vertAnchor="text" w:tblpXSpec="center" w:tblpY="1"/>
              <w:tblOverlap w:val="never"/>
              <w:tblW w:w="4131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71"/>
              <w:gridCol w:w="1860"/>
            </w:tblGrid>
            <w:tr w:rsidR="00DA270B" w:rsidRPr="00DA270B" w:rsidTr="00EB2685">
              <w:trPr>
                <w:trHeight w:val="352"/>
              </w:trPr>
              <w:tc>
                <w:tcPr>
                  <w:tcW w:w="2271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A270B">
                    <w:rPr>
                      <w:sz w:val="20"/>
                      <w:szCs w:val="20"/>
                    </w:rPr>
                    <w:lastRenderedPageBreak/>
                    <w:t>6,4-2,6=</w:t>
                  </w:r>
                </w:p>
              </w:tc>
              <w:tc>
                <w:tcPr>
                  <w:tcW w:w="1860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color w:val="FF0066"/>
                      <w:sz w:val="20"/>
                      <w:szCs w:val="20"/>
                    </w:rPr>
                  </w:pPr>
                  <w:r w:rsidRPr="00DA270B">
                    <w:rPr>
                      <w:color w:val="FF0066"/>
                      <w:sz w:val="20"/>
                      <w:szCs w:val="20"/>
                    </w:rPr>
                    <w:t>РОЗОВЫЙ</w:t>
                  </w:r>
                </w:p>
              </w:tc>
            </w:tr>
            <w:tr w:rsidR="00DA270B" w:rsidRPr="00DA270B" w:rsidTr="00EB2685">
              <w:trPr>
                <w:trHeight w:val="352"/>
              </w:trPr>
              <w:tc>
                <w:tcPr>
                  <w:tcW w:w="2271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A270B">
                    <w:rPr>
                      <w:sz w:val="20"/>
                      <w:szCs w:val="20"/>
                    </w:rPr>
                    <w:t>8,7-3,6=</w:t>
                  </w:r>
                </w:p>
              </w:tc>
              <w:tc>
                <w:tcPr>
                  <w:tcW w:w="1860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b/>
                      <w:color w:val="FFFF00"/>
                      <w:sz w:val="20"/>
                      <w:szCs w:val="20"/>
                    </w:rPr>
                  </w:pPr>
                  <w:r w:rsidRPr="00DA270B">
                    <w:rPr>
                      <w:b/>
                      <w:color w:val="FFFF00"/>
                      <w:sz w:val="20"/>
                      <w:szCs w:val="20"/>
                    </w:rPr>
                    <w:t>ЖЁЛТЫЙ</w:t>
                  </w:r>
                </w:p>
              </w:tc>
            </w:tr>
            <w:tr w:rsidR="00DA270B" w:rsidRPr="00DA270B" w:rsidTr="00EB2685">
              <w:trPr>
                <w:trHeight w:val="352"/>
              </w:trPr>
              <w:tc>
                <w:tcPr>
                  <w:tcW w:w="2271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A270B">
                    <w:rPr>
                      <w:sz w:val="20"/>
                      <w:szCs w:val="20"/>
                    </w:rPr>
                    <w:t>7,84+8,9=</w:t>
                  </w:r>
                </w:p>
              </w:tc>
              <w:tc>
                <w:tcPr>
                  <w:tcW w:w="1860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color w:val="FF0000"/>
                      <w:sz w:val="20"/>
                      <w:szCs w:val="20"/>
                    </w:rPr>
                  </w:pPr>
                  <w:r w:rsidRPr="00DA270B">
                    <w:rPr>
                      <w:color w:val="FF0000"/>
                      <w:sz w:val="20"/>
                      <w:szCs w:val="20"/>
                    </w:rPr>
                    <w:t>КРАСНЫЙ</w:t>
                  </w:r>
                </w:p>
              </w:tc>
            </w:tr>
            <w:tr w:rsidR="00DA270B" w:rsidRPr="00DA270B" w:rsidTr="00EB2685">
              <w:trPr>
                <w:trHeight w:val="352"/>
              </w:trPr>
              <w:tc>
                <w:tcPr>
                  <w:tcW w:w="2271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A270B">
                    <w:rPr>
                      <w:sz w:val="20"/>
                      <w:szCs w:val="20"/>
                    </w:rPr>
                    <w:t>12,3+1,23=</w:t>
                  </w:r>
                </w:p>
              </w:tc>
              <w:tc>
                <w:tcPr>
                  <w:tcW w:w="1860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color w:val="632423" w:themeColor="accent2" w:themeShade="80"/>
                      <w:sz w:val="20"/>
                      <w:szCs w:val="20"/>
                    </w:rPr>
                  </w:pPr>
                  <w:r w:rsidRPr="00DA270B">
                    <w:rPr>
                      <w:color w:val="632423" w:themeColor="accent2" w:themeShade="80"/>
                      <w:sz w:val="20"/>
                      <w:szCs w:val="20"/>
                    </w:rPr>
                    <w:t>КОРИЧНЕВЫЙ</w:t>
                  </w:r>
                </w:p>
              </w:tc>
            </w:tr>
            <w:tr w:rsidR="00DA270B" w:rsidRPr="00DA270B" w:rsidTr="00EB2685">
              <w:trPr>
                <w:trHeight w:val="352"/>
              </w:trPr>
              <w:tc>
                <w:tcPr>
                  <w:tcW w:w="2271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A270B">
                    <w:rPr>
                      <w:sz w:val="20"/>
                      <w:szCs w:val="20"/>
                    </w:rPr>
                    <w:t>18,754-2,6=</w:t>
                  </w:r>
                </w:p>
              </w:tc>
              <w:tc>
                <w:tcPr>
                  <w:tcW w:w="1860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color w:val="00B050"/>
                      <w:sz w:val="20"/>
                      <w:szCs w:val="20"/>
                    </w:rPr>
                  </w:pPr>
                  <w:r w:rsidRPr="00DA270B">
                    <w:rPr>
                      <w:color w:val="00B050"/>
                      <w:sz w:val="20"/>
                      <w:szCs w:val="20"/>
                    </w:rPr>
                    <w:t>ЗЕЛЁНЫЙ</w:t>
                  </w:r>
                </w:p>
              </w:tc>
            </w:tr>
            <w:tr w:rsidR="00DA270B" w:rsidRPr="00DA270B" w:rsidTr="00EB2685">
              <w:trPr>
                <w:trHeight w:val="352"/>
              </w:trPr>
              <w:tc>
                <w:tcPr>
                  <w:tcW w:w="2271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A270B">
                    <w:rPr>
                      <w:sz w:val="20"/>
                      <w:szCs w:val="20"/>
                    </w:rPr>
                    <w:t>125,34+12,534=</w:t>
                  </w:r>
                </w:p>
              </w:tc>
              <w:tc>
                <w:tcPr>
                  <w:tcW w:w="1860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color w:val="548DD4" w:themeColor="text2" w:themeTint="99"/>
                      <w:sz w:val="20"/>
                      <w:szCs w:val="20"/>
                    </w:rPr>
                  </w:pPr>
                  <w:r w:rsidRPr="00DA270B">
                    <w:rPr>
                      <w:color w:val="548DD4" w:themeColor="text2" w:themeTint="99"/>
                      <w:sz w:val="20"/>
                      <w:szCs w:val="20"/>
                    </w:rPr>
                    <w:t>ГОЛУБОЙ</w:t>
                  </w:r>
                </w:p>
              </w:tc>
            </w:tr>
            <w:tr w:rsidR="00DA270B" w:rsidRPr="00DA270B" w:rsidTr="00EB2685">
              <w:trPr>
                <w:trHeight w:val="368"/>
              </w:trPr>
              <w:tc>
                <w:tcPr>
                  <w:tcW w:w="2271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A270B">
                    <w:rPr>
                      <w:sz w:val="20"/>
                      <w:szCs w:val="20"/>
                    </w:rPr>
                    <w:t>7,48+6,81+4,2=</w:t>
                  </w:r>
                </w:p>
              </w:tc>
              <w:tc>
                <w:tcPr>
                  <w:tcW w:w="1860" w:type="dxa"/>
                </w:tcPr>
                <w:p w:rsidR="00DA270B" w:rsidRPr="00DA270B" w:rsidRDefault="00DA270B" w:rsidP="00EB2685">
                  <w:pPr>
                    <w:tabs>
                      <w:tab w:val="left" w:pos="3985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A270B">
                    <w:rPr>
                      <w:sz w:val="20"/>
                      <w:szCs w:val="20"/>
                    </w:rPr>
                    <w:t>ЧЕРНЫЙ</w:t>
                  </w:r>
                </w:p>
              </w:tc>
            </w:tr>
          </w:tbl>
          <w:p w:rsidR="00DA270B" w:rsidRPr="00D74EB3" w:rsidRDefault="00DA270B" w:rsidP="00EB2685">
            <w:pPr>
              <w:tabs>
                <w:tab w:val="left" w:pos="3985"/>
              </w:tabs>
              <w:jc w:val="both"/>
              <w:rPr>
                <w:sz w:val="28"/>
                <w:szCs w:val="28"/>
              </w:rPr>
            </w:pPr>
            <w:r w:rsidRPr="00DA270B">
              <w:rPr>
                <w:i/>
                <w:sz w:val="20"/>
                <w:szCs w:val="20"/>
                <w:u w:val="single"/>
              </w:rPr>
              <w:br w:type="textWrapping" w:clear="all"/>
            </w:r>
            <w:r w:rsidR="00EB2685">
              <w:rPr>
                <w:sz w:val="28"/>
                <w:szCs w:val="28"/>
              </w:rPr>
              <w:t>-Итак, давайте посмотрим, у кого какие картинки получились, сверяем ответы.</w:t>
            </w:r>
          </w:p>
        </w:tc>
        <w:tc>
          <w:tcPr>
            <w:tcW w:w="3201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Самостоятельно выполняют задания</w:t>
            </w: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>
            <w:pPr>
              <w:rPr>
                <w:sz w:val="28"/>
                <w:szCs w:val="28"/>
              </w:rPr>
            </w:pPr>
          </w:p>
          <w:p w:rsidR="00EB2685" w:rsidRDefault="00EB2685" w:rsidP="00EB2685"/>
        </w:tc>
        <w:tc>
          <w:tcPr>
            <w:tcW w:w="4039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Регулятивные: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контролировать </w:t>
            </w:r>
            <w:r w:rsidR="000517BB">
              <w:rPr>
                <w:sz w:val="28"/>
                <w:szCs w:val="28"/>
              </w:rPr>
              <w:t>и соотносить свои результаты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0517BB" w:rsidP="00EB268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Познавательные</w:t>
            </w:r>
            <w:proofErr w:type="gramEnd"/>
            <w:r w:rsidR="00DA270B">
              <w:rPr>
                <w:sz w:val="28"/>
                <w:szCs w:val="28"/>
              </w:rPr>
              <w:t xml:space="preserve">: знать </w:t>
            </w:r>
            <w:r>
              <w:rPr>
                <w:sz w:val="28"/>
                <w:szCs w:val="28"/>
              </w:rPr>
              <w:t>правило</w:t>
            </w:r>
            <w:r w:rsidR="00DA270B">
              <w:rPr>
                <w:sz w:val="28"/>
                <w:szCs w:val="28"/>
              </w:rPr>
              <w:t xml:space="preserve"> по теме урока.</w:t>
            </w:r>
          </w:p>
          <w:p w:rsidR="00DA270B" w:rsidRDefault="00DA270B" w:rsidP="00EB2685"/>
        </w:tc>
      </w:tr>
      <w:tr w:rsidR="00DA270B" w:rsidTr="00EB2685">
        <w:trPr>
          <w:trHeight w:val="300"/>
        </w:trPr>
        <w:tc>
          <w:tcPr>
            <w:tcW w:w="3238" w:type="dxa"/>
          </w:tcPr>
          <w:p w:rsidR="00EB2685" w:rsidRPr="00EB2685" w:rsidRDefault="00EB2685" w:rsidP="00EB2685">
            <w:pPr>
              <w:rPr>
                <w:b/>
                <w:sz w:val="28"/>
                <w:szCs w:val="28"/>
              </w:rPr>
            </w:pPr>
            <w:r w:rsidRPr="00EB2685">
              <w:rPr>
                <w:b/>
                <w:sz w:val="28"/>
                <w:szCs w:val="28"/>
              </w:rPr>
              <w:lastRenderedPageBreak/>
              <w:t xml:space="preserve">6 </w:t>
            </w:r>
            <w:r w:rsidRPr="00EB2685">
              <w:rPr>
                <w:b/>
                <w:sz w:val="28"/>
                <w:szCs w:val="28"/>
              </w:rPr>
              <w:t>Итог урока</w:t>
            </w:r>
            <w:r>
              <w:rPr>
                <w:b/>
                <w:sz w:val="28"/>
                <w:szCs w:val="28"/>
              </w:rPr>
              <w:t>.</w:t>
            </w:r>
          </w:p>
          <w:p w:rsidR="00DA270B" w:rsidRDefault="00DA270B" w:rsidP="00EB2685"/>
        </w:tc>
        <w:tc>
          <w:tcPr>
            <w:tcW w:w="4718" w:type="dxa"/>
          </w:tcPr>
          <w:p w:rsidR="00EB2685" w:rsidRPr="00E12C1E" w:rsidRDefault="00EB2685" w:rsidP="00EB2685">
            <w:pPr>
              <w:pStyle w:val="a9"/>
              <w:ind w:left="360"/>
              <w:rPr>
                <w:sz w:val="28"/>
                <w:szCs w:val="28"/>
              </w:rPr>
            </w:pPr>
            <w:r w:rsidRPr="00E12C1E">
              <w:rPr>
                <w:sz w:val="28"/>
                <w:szCs w:val="28"/>
              </w:rPr>
              <w:t>- Ребята, какие действия на уроке мы  сегодня вспомнили</w:t>
            </w:r>
          </w:p>
          <w:p w:rsidR="00EB2685" w:rsidRDefault="00EB2685" w:rsidP="00EB2685">
            <w:pPr>
              <w:pStyle w:val="a9"/>
              <w:ind w:left="360"/>
              <w:rPr>
                <w:sz w:val="28"/>
                <w:szCs w:val="28"/>
              </w:rPr>
            </w:pPr>
            <w:r w:rsidRPr="00E12C1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Расскажите правило сложения и вычитания  десятичных дробей</w:t>
            </w:r>
          </w:p>
          <w:p w:rsidR="00EB2685" w:rsidRDefault="00EB2685" w:rsidP="00EB2685">
            <w:pPr>
              <w:pStyle w:val="a9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(подсказка для них сложенное в начале урока правило)</w:t>
            </w:r>
          </w:p>
          <w:p w:rsidR="00EB2685" w:rsidRPr="00CC60F1" w:rsidRDefault="00EB2685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EB2685" w:rsidRPr="00E12C1E" w:rsidRDefault="00EB2685" w:rsidP="00EB268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12C1E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D1EDC38" wp14:editId="43F31607">
                  <wp:extent cx="1019175" cy="828675"/>
                  <wp:effectExtent l="19050" t="0" r="9525" b="0"/>
                  <wp:docPr id="16" name="Рисунок 16" descr="hello_html_712608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llo_html_712608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2C1E">
              <w:rPr>
                <w:b/>
                <w:bCs/>
                <w:color w:val="000000"/>
                <w:sz w:val="28"/>
                <w:szCs w:val="28"/>
              </w:rPr>
              <w:t>Закончи предложение: </w:t>
            </w:r>
            <w:r w:rsidRPr="00E12C1E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FA0E188" wp14:editId="39F91A30">
                  <wp:extent cx="1038225" cy="1028700"/>
                  <wp:effectExtent l="19050" t="0" r="9525" b="0"/>
                  <wp:docPr id="17" name="Рисунок 17" descr="hello_html_m2c0acf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m2c0acf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2C1E">
              <w:rPr>
                <w:i/>
                <w:iCs/>
                <w:color w:val="000000"/>
                <w:sz w:val="28"/>
                <w:szCs w:val="28"/>
              </w:rPr>
              <w:t xml:space="preserve">«Моё </w:t>
            </w:r>
            <w:r w:rsidRPr="00E12C1E">
              <w:rPr>
                <w:i/>
                <w:iCs/>
                <w:color w:val="000000"/>
                <w:sz w:val="28"/>
                <w:szCs w:val="28"/>
              </w:rPr>
              <w:lastRenderedPageBreak/>
              <w:t xml:space="preserve">настроение похоже </w:t>
            </w:r>
            <w:proofErr w:type="gramStart"/>
            <w:r w:rsidRPr="00E12C1E">
              <w:rPr>
                <w:i/>
                <w:iCs/>
                <w:color w:val="000000"/>
                <w:sz w:val="28"/>
                <w:szCs w:val="28"/>
              </w:rPr>
              <w:t>на</w:t>
            </w:r>
            <w:proofErr w:type="gramEnd"/>
            <w:r w:rsidRPr="00E12C1E">
              <w:rPr>
                <w:i/>
                <w:iCs/>
                <w:color w:val="000000"/>
                <w:sz w:val="28"/>
                <w:szCs w:val="28"/>
              </w:rPr>
              <w:t>:</w:t>
            </w:r>
            <w:r w:rsidRPr="00E12C1E">
              <w:rPr>
                <w:color w:val="000000"/>
                <w:sz w:val="28"/>
                <w:szCs w:val="28"/>
              </w:rPr>
              <w:t>__________________________</w:t>
            </w:r>
          </w:p>
          <w:p w:rsidR="00EB2685" w:rsidRPr="00E12C1E" w:rsidRDefault="00EB2685" w:rsidP="00EB2685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солнышко;</w:t>
            </w:r>
          </w:p>
          <w:p w:rsidR="00EB2685" w:rsidRPr="00E12C1E" w:rsidRDefault="00EB2685" w:rsidP="00EB2685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солнышко с тучкой;</w:t>
            </w:r>
          </w:p>
          <w:p w:rsidR="00EB2685" w:rsidRPr="00E12C1E" w:rsidRDefault="00EB2685" w:rsidP="00EB2685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тучку;</w:t>
            </w:r>
          </w:p>
          <w:p w:rsidR="00EB2685" w:rsidRPr="00E12C1E" w:rsidRDefault="00EB2685" w:rsidP="00EB2685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тучку с дождиком;</w:t>
            </w:r>
          </w:p>
          <w:p w:rsidR="00EB2685" w:rsidRPr="00E12C1E" w:rsidRDefault="00EB2685" w:rsidP="00EB2685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sz w:val="28"/>
                <w:szCs w:val="28"/>
              </w:rPr>
            </w:pPr>
            <w:r w:rsidRPr="00E12C1E">
              <w:rPr>
                <w:i/>
                <w:iCs/>
                <w:color w:val="000000"/>
                <w:sz w:val="28"/>
                <w:szCs w:val="28"/>
              </w:rPr>
              <w:t>тучку с молнией</w:t>
            </w:r>
          </w:p>
          <w:p w:rsidR="00EB2685" w:rsidRPr="00E12C1E" w:rsidRDefault="00EB2685" w:rsidP="00EB2685">
            <w:pPr>
              <w:pStyle w:val="a9"/>
              <w:ind w:left="360"/>
              <w:rPr>
                <w:sz w:val="28"/>
                <w:szCs w:val="28"/>
              </w:rPr>
            </w:pPr>
          </w:p>
          <w:p w:rsidR="00EB2685" w:rsidRDefault="00EB2685" w:rsidP="00EB2685"/>
          <w:p w:rsidR="00DA270B" w:rsidRDefault="00DA270B" w:rsidP="00EB2685"/>
        </w:tc>
        <w:tc>
          <w:tcPr>
            <w:tcW w:w="3201" w:type="dxa"/>
          </w:tcPr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EB2685" w:rsidP="00EB2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Отвечают на вопросы</w:t>
            </w: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>
            <w:pPr>
              <w:rPr>
                <w:sz w:val="28"/>
                <w:szCs w:val="28"/>
              </w:rPr>
            </w:pPr>
          </w:p>
          <w:p w:rsidR="00DA270B" w:rsidRDefault="00DA270B" w:rsidP="00EB2685"/>
        </w:tc>
        <w:tc>
          <w:tcPr>
            <w:tcW w:w="4039" w:type="dxa"/>
          </w:tcPr>
          <w:p w:rsidR="00EB2685" w:rsidRPr="00E82565" w:rsidRDefault="00EB2685" w:rsidP="00EB2685">
            <w:pPr>
              <w:jc w:val="both"/>
              <w:rPr>
                <w:bCs/>
                <w:color w:val="170E02"/>
                <w:sz w:val="28"/>
                <w:szCs w:val="28"/>
              </w:rPr>
            </w:pPr>
            <w:proofErr w:type="gramStart"/>
            <w:r>
              <w:rPr>
                <w:bCs/>
                <w:color w:val="170E02"/>
                <w:sz w:val="28"/>
                <w:szCs w:val="28"/>
              </w:rPr>
              <w:t>Регулятивные</w:t>
            </w:r>
            <w:proofErr w:type="gramEnd"/>
            <w:r>
              <w:rPr>
                <w:bCs/>
                <w:color w:val="170E02"/>
                <w:sz w:val="28"/>
                <w:szCs w:val="28"/>
              </w:rPr>
              <w:t>: у</w:t>
            </w:r>
            <w:r w:rsidRPr="00E82565">
              <w:rPr>
                <w:bCs/>
                <w:color w:val="170E02"/>
                <w:sz w:val="28"/>
                <w:szCs w:val="28"/>
              </w:rPr>
              <w:t>меть проговаривать последовательность действий на уроке</w:t>
            </w:r>
            <w:r>
              <w:rPr>
                <w:bCs/>
                <w:color w:val="170E02"/>
                <w:sz w:val="28"/>
                <w:szCs w:val="28"/>
              </w:rPr>
              <w:t>,</w:t>
            </w:r>
          </w:p>
          <w:p w:rsidR="00EB2685" w:rsidRDefault="00EB2685" w:rsidP="00EB2685">
            <w:pPr>
              <w:jc w:val="both"/>
              <w:rPr>
                <w:bCs/>
                <w:color w:val="170E02"/>
                <w:sz w:val="28"/>
                <w:szCs w:val="28"/>
              </w:rPr>
            </w:pPr>
            <w:r>
              <w:rPr>
                <w:bCs/>
                <w:color w:val="170E02"/>
                <w:sz w:val="28"/>
                <w:szCs w:val="28"/>
              </w:rPr>
              <w:t>анализировать и оценивать результат работы.</w:t>
            </w:r>
          </w:p>
          <w:p w:rsidR="00EB2685" w:rsidRDefault="00EB2685" w:rsidP="00EB2685">
            <w:pPr>
              <w:jc w:val="both"/>
              <w:rPr>
                <w:bCs/>
                <w:color w:val="170E02"/>
                <w:sz w:val="28"/>
                <w:szCs w:val="28"/>
              </w:rPr>
            </w:pPr>
          </w:p>
          <w:p w:rsidR="00DA270B" w:rsidRDefault="00EB2685" w:rsidP="00EB2685">
            <w:proofErr w:type="gramStart"/>
            <w:r>
              <w:rPr>
                <w:bCs/>
                <w:color w:val="170E02"/>
                <w:sz w:val="28"/>
                <w:szCs w:val="28"/>
              </w:rPr>
              <w:t>Коммуникативные</w:t>
            </w:r>
            <w:proofErr w:type="gramEnd"/>
            <w:r>
              <w:rPr>
                <w:bCs/>
                <w:color w:val="170E02"/>
                <w:sz w:val="28"/>
                <w:szCs w:val="28"/>
              </w:rPr>
              <w:t xml:space="preserve">: уметь </w:t>
            </w:r>
            <w:r>
              <w:rPr>
                <w:bCs/>
                <w:color w:val="170E02"/>
                <w:sz w:val="28"/>
                <w:szCs w:val="28"/>
              </w:rPr>
              <w:t>выстраивать диалог с учителем</w:t>
            </w:r>
            <w:r>
              <w:rPr>
                <w:bCs/>
                <w:color w:val="170E02"/>
                <w:sz w:val="28"/>
                <w:szCs w:val="28"/>
              </w:rPr>
              <w:t xml:space="preserve"> </w:t>
            </w:r>
          </w:p>
        </w:tc>
      </w:tr>
    </w:tbl>
    <w:p w:rsidR="00A05934" w:rsidRDefault="00EB2685">
      <w:r>
        <w:lastRenderedPageBreak/>
        <w:br w:type="textWrapping" w:clear="all"/>
      </w:r>
    </w:p>
    <w:sectPr w:rsidR="00A05934" w:rsidSect="00A05934">
      <w:headerReference w:type="defaul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0A3" w:rsidRDefault="009600A3" w:rsidP="003A2215">
      <w:r>
        <w:separator/>
      </w:r>
    </w:p>
  </w:endnote>
  <w:endnote w:type="continuationSeparator" w:id="0">
    <w:p w:rsidR="009600A3" w:rsidRDefault="009600A3" w:rsidP="003A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0A3" w:rsidRDefault="009600A3" w:rsidP="003A2215">
      <w:r>
        <w:separator/>
      </w:r>
    </w:p>
  </w:footnote>
  <w:footnote w:type="continuationSeparator" w:id="0">
    <w:p w:rsidR="009600A3" w:rsidRDefault="009600A3" w:rsidP="003A2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215" w:rsidRDefault="003A2215" w:rsidP="003A2215">
    <w:pPr>
      <w:tabs>
        <w:tab w:val="left" w:pos="3985"/>
      </w:tabs>
      <w:jc w:val="right"/>
      <w:rPr>
        <w:b/>
        <w:sz w:val="28"/>
        <w:szCs w:val="28"/>
      </w:rPr>
    </w:pPr>
    <w:r>
      <w:rPr>
        <w:b/>
        <w:sz w:val="28"/>
        <w:szCs w:val="28"/>
      </w:rPr>
      <w:t>Учитель: Климова Ирина Владимировна</w:t>
    </w:r>
  </w:p>
  <w:p w:rsidR="003A2215" w:rsidRDefault="003A2215" w:rsidP="003A2215">
    <w:pPr>
      <w:pStyle w:val="a5"/>
      <w:jc w:val="right"/>
    </w:pPr>
    <w:r>
      <w:rPr>
        <w:b/>
        <w:sz w:val="28"/>
        <w:szCs w:val="28"/>
      </w:rPr>
      <w:t>МАОУ «СОШ №7 имени Пичуева Л.П.»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E0FDB"/>
    <w:multiLevelType w:val="hybridMultilevel"/>
    <w:tmpl w:val="998C1CD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3D44B2"/>
    <w:multiLevelType w:val="multilevel"/>
    <w:tmpl w:val="6ABE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10023C"/>
    <w:multiLevelType w:val="hybridMultilevel"/>
    <w:tmpl w:val="93C458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B05617"/>
    <w:multiLevelType w:val="hybridMultilevel"/>
    <w:tmpl w:val="25CC90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934"/>
    <w:rsid w:val="000517BB"/>
    <w:rsid w:val="000866B7"/>
    <w:rsid w:val="000F6D9A"/>
    <w:rsid w:val="001833CD"/>
    <w:rsid w:val="002D4D57"/>
    <w:rsid w:val="003005D9"/>
    <w:rsid w:val="00307D17"/>
    <w:rsid w:val="00367DFC"/>
    <w:rsid w:val="003A2215"/>
    <w:rsid w:val="003E3EF4"/>
    <w:rsid w:val="0043591A"/>
    <w:rsid w:val="00440AFE"/>
    <w:rsid w:val="0045635C"/>
    <w:rsid w:val="00487019"/>
    <w:rsid w:val="005021FB"/>
    <w:rsid w:val="00640A80"/>
    <w:rsid w:val="00694C3E"/>
    <w:rsid w:val="007A4727"/>
    <w:rsid w:val="007F4CF3"/>
    <w:rsid w:val="008514DF"/>
    <w:rsid w:val="008613C4"/>
    <w:rsid w:val="00870700"/>
    <w:rsid w:val="008A70D1"/>
    <w:rsid w:val="009016C3"/>
    <w:rsid w:val="009600A3"/>
    <w:rsid w:val="009C1DEC"/>
    <w:rsid w:val="00A05934"/>
    <w:rsid w:val="00A44E89"/>
    <w:rsid w:val="00A71943"/>
    <w:rsid w:val="00AB43DF"/>
    <w:rsid w:val="00B479BC"/>
    <w:rsid w:val="00B65CD6"/>
    <w:rsid w:val="00BF42F7"/>
    <w:rsid w:val="00C1113D"/>
    <w:rsid w:val="00C82D36"/>
    <w:rsid w:val="00CA119B"/>
    <w:rsid w:val="00D74EB3"/>
    <w:rsid w:val="00D96DA4"/>
    <w:rsid w:val="00DA270B"/>
    <w:rsid w:val="00DF42E0"/>
    <w:rsid w:val="00DF7D04"/>
    <w:rsid w:val="00E81E3C"/>
    <w:rsid w:val="00EB0F81"/>
    <w:rsid w:val="00EB2685"/>
    <w:rsid w:val="00FA19B4"/>
    <w:rsid w:val="00FB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A2215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3A22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22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22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22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F4CF3"/>
    <w:pPr>
      <w:ind w:left="720"/>
      <w:contextualSpacing/>
    </w:pPr>
    <w:rPr>
      <w:color w:val="000000" w:themeColor="text1"/>
    </w:rPr>
  </w:style>
  <w:style w:type="paragraph" w:styleId="aa">
    <w:name w:val="Balloon Text"/>
    <w:basedOn w:val="a"/>
    <w:link w:val="ab"/>
    <w:uiPriority w:val="99"/>
    <w:semiHidden/>
    <w:unhideWhenUsed/>
    <w:rsid w:val="00DA27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A27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A2215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3A22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22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22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22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F4CF3"/>
    <w:pPr>
      <w:ind w:left="720"/>
      <w:contextualSpacing/>
    </w:pPr>
    <w:rPr>
      <w:color w:val="000000" w:themeColor="text1"/>
    </w:rPr>
  </w:style>
  <w:style w:type="paragraph" w:styleId="aa">
    <w:name w:val="Balloon Text"/>
    <w:basedOn w:val="a"/>
    <w:link w:val="ab"/>
    <w:uiPriority w:val="99"/>
    <w:semiHidden/>
    <w:unhideWhenUsed/>
    <w:rsid w:val="00DA27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A27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D1691-CC28-4647-92F1-9509B9B4E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Светик</dc:creator>
  <cp:lastModifiedBy>Ирина</cp:lastModifiedBy>
  <cp:revision>14</cp:revision>
  <dcterms:created xsi:type="dcterms:W3CDTF">2019-04-07T11:29:00Z</dcterms:created>
  <dcterms:modified xsi:type="dcterms:W3CDTF">2019-04-07T12:06:00Z</dcterms:modified>
</cp:coreProperties>
</file>