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D" w:rsidRPr="00746B0C" w:rsidRDefault="002F070D" w:rsidP="007A6DCE">
      <w:pPr>
        <w:jc w:val="right"/>
        <w:rPr>
          <w:rFonts w:ascii="Times New Roman" w:hAnsi="Times New Roman"/>
          <w:sz w:val="24"/>
          <w:szCs w:val="24"/>
        </w:rPr>
      </w:pPr>
      <w:r w:rsidRPr="00746B0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746B0C" w:rsidRPr="00746B0C">
        <w:rPr>
          <w:rFonts w:ascii="Times New Roman" w:hAnsi="Times New Roman"/>
          <w:sz w:val="24"/>
          <w:szCs w:val="24"/>
        </w:rPr>
        <w:t xml:space="preserve">       </w:t>
      </w:r>
      <w:r w:rsidRPr="00746B0C">
        <w:rPr>
          <w:rFonts w:ascii="Times New Roman" w:hAnsi="Times New Roman"/>
          <w:sz w:val="24"/>
          <w:szCs w:val="24"/>
        </w:rPr>
        <w:t xml:space="preserve"> Струкова Г.А.,                                                                                                                                               учитель английского языка МОУ «СОШ № 15»                                                                                                                                                        </w:t>
      </w:r>
      <w:r w:rsidR="007A6DCE" w:rsidRPr="00746B0C">
        <w:rPr>
          <w:rFonts w:ascii="Times New Roman" w:hAnsi="Times New Roman"/>
          <w:sz w:val="24"/>
          <w:szCs w:val="24"/>
        </w:rPr>
        <w:t xml:space="preserve">            </w:t>
      </w:r>
      <w:r w:rsidRPr="00746B0C">
        <w:rPr>
          <w:rFonts w:ascii="Times New Roman" w:hAnsi="Times New Roman"/>
          <w:sz w:val="24"/>
          <w:szCs w:val="24"/>
        </w:rPr>
        <w:t>г</w:t>
      </w:r>
      <w:proofErr w:type="gramStart"/>
      <w:r w:rsidRPr="00746B0C">
        <w:rPr>
          <w:rFonts w:ascii="Times New Roman" w:hAnsi="Times New Roman"/>
          <w:sz w:val="24"/>
          <w:szCs w:val="24"/>
        </w:rPr>
        <w:t>.Б</w:t>
      </w:r>
      <w:proofErr w:type="gramEnd"/>
      <w:r w:rsidRPr="00746B0C">
        <w:rPr>
          <w:rFonts w:ascii="Times New Roman" w:hAnsi="Times New Roman"/>
          <w:sz w:val="24"/>
          <w:szCs w:val="24"/>
        </w:rPr>
        <w:t xml:space="preserve">лагодарный                                                                                                                                                                                 </w:t>
      </w:r>
      <w:r w:rsidR="007A6DCE" w:rsidRPr="00746B0C">
        <w:rPr>
          <w:rFonts w:ascii="Times New Roman" w:hAnsi="Times New Roman"/>
          <w:sz w:val="24"/>
          <w:szCs w:val="24"/>
        </w:rPr>
        <w:t xml:space="preserve">                                </w:t>
      </w:r>
      <w:r w:rsidR="00746B0C" w:rsidRPr="00746B0C">
        <w:rPr>
          <w:rFonts w:ascii="Times New Roman" w:hAnsi="Times New Roman"/>
          <w:sz w:val="24"/>
          <w:szCs w:val="24"/>
        </w:rPr>
        <w:t xml:space="preserve">                 </w:t>
      </w:r>
      <w:r w:rsidRPr="00746B0C">
        <w:rPr>
          <w:rFonts w:ascii="Times New Roman" w:hAnsi="Times New Roman"/>
          <w:sz w:val="24"/>
          <w:szCs w:val="24"/>
        </w:rPr>
        <w:t xml:space="preserve">  Ставропольский край</w:t>
      </w:r>
    </w:p>
    <w:tbl>
      <w:tblPr>
        <w:tblpPr w:leftFromText="180" w:rightFromText="180" w:vertAnchor="page" w:horzAnchor="margin" w:tblpY="372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3"/>
        <w:gridCol w:w="8945"/>
      </w:tblGrid>
      <w:tr w:rsidR="007A6DCE" w:rsidRPr="00746B0C" w:rsidTr="007A6DCE">
        <w:trPr>
          <w:trHeight w:val="255"/>
        </w:trPr>
        <w:tc>
          <w:tcPr>
            <w:tcW w:w="6473" w:type="dxa"/>
          </w:tcPr>
          <w:p w:rsidR="007A6DCE" w:rsidRPr="00746B0C" w:rsidRDefault="007A6DCE" w:rsidP="007A6DCE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Тип урока: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945" w:type="dxa"/>
          </w:tcPr>
          <w:p w:rsidR="007A6DCE" w:rsidRPr="00746B0C" w:rsidRDefault="0068423E" w:rsidP="0068423E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изучения нового материала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6DCE" w:rsidRPr="00746B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6DCE" w:rsidRPr="00746B0C" w:rsidTr="00C9117C">
        <w:trPr>
          <w:trHeight w:val="322"/>
        </w:trPr>
        <w:tc>
          <w:tcPr>
            <w:tcW w:w="6473" w:type="dxa"/>
          </w:tcPr>
          <w:p w:rsidR="007A6DCE" w:rsidRPr="00746B0C" w:rsidRDefault="007A6DCE" w:rsidP="00C9117C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Авторы УМК:                 </w:t>
            </w:r>
          </w:p>
        </w:tc>
        <w:tc>
          <w:tcPr>
            <w:tcW w:w="8945" w:type="dxa"/>
          </w:tcPr>
          <w:p w:rsidR="007A6DCE" w:rsidRPr="00746B0C" w:rsidRDefault="007A6DCE" w:rsidP="007A6DCE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О.В. Афанасьева, И.В. Михеева, К.М. Баранова </w:t>
            </w:r>
          </w:p>
        </w:tc>
      </w:tr>
      <w:tr w:rsidR="007A6DCE" w:rsidRPr="00746B0C" w:rsidTr="007A6DCE">
        <w:trPr>
          <w:trHeight w:val="102"/>
        </w:trPr>
        <w:tc>
          <w:tcPr>
            <w:tcW w:w="6473" w:type="dxa"/>
          </w:tcPr>
          <w:p w:rsidR="007A6DCE" w:rsidRPr="00746B0C" w:rsidRDefault="00746B0C" w:rsidP="007A6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Цели</w:t>
            </w:r>
            <w:r w:rsidR="007A6DCE" w:rsidRPr="00746B0C">
              <w:rPr>
                <w:rFonts w:ascii="Times New Roman" w:hAnsi="Times New Roman"/>
                <w:sz w:val="24"/>
                <w:szCs w:val="24"/>
              </w:rPr>
              <w:t xml:space="preserve"> урока:</w:t>
            </w:r>
          </w:p>
        </w:tc>
        <w:tc>
          <w:tcPr>
            <w:tcW w:w="8945" w:type="dxa"/>
          </w:tcPr>
          <w:p w:rsidR="007A6DCE" w:rsidRPr="00746B0C" w:rsidRDefault="007A6DCE" w:rsidP="0068423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 учащихся навыки и умения в чтении, аудирован</w:t>
            </w:r>
            <w:r w:rsidR="0068423E"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ии  по теме  «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Праздники и фестивали Великобритании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C9117C"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введение и отработка НЛЕ по теме;</w:t>
            </w: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и з</w:t>
            </w: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крепление </w:t>
            </w:r>
            <w:r w:rsidR="0068423E"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 грамматического материала (употребление относительных местоимений)</w:t>
            </w:r>
          </w:p>
        </w:tc>
      </w:tr>
      <w:tr w:rsidR="007A6DCE" w:rsidRPr="00746B0C" w:rsidTr="00C9117C">
        <w:trPr>
          <w:trHeight w:val="4130"/>
        </w:trPr>
        <w:tc>
          <w:tcPr>
            <w:tcW w:w="6473" w:type="dxa"/>
          </w:tcPr>
          <w:p w:rsidR="007A6DCE" w:rsidRPr="00746B0C" w:rsidRDefault="007A6DCE" w:rsidP="007A6DC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Планируемые образовательные  результаты</w:t>
            </w:r>
            <w:r w:rsidR="00E3006C"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(личностные, метапредметные, предметные)</w:t>
            </w:r>
          </w:p>
        </w:tc>
        <w:tc>
          <w:tcPr>
            <w:tcW w:w="8945" w:type="dxa"/>
          </w:tcPr>
          <w:p w:rsidR="007A6DCE" w:rsidRPr="00746B0C" w:rsidRDefault="007A6DCE" w:rsidP="00C9117C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4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B0C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 xml:space="preserve"> формирование мотивации изучения английского языка; осознание возможностей самореализации средствами иностранного языка; стремление к с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вершенствованию собственной речевой культуры в целом;  формирование комм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у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никативной компетенции; развитие таких качеств как инициативность, самосто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я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тельность, трудолюбие, дисциплинированность; толерантное отношение к проявл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 xml:space="preserve">ниям иной культуры, к ценностям народов мира; </w:t>
            </w:r>
            <w:r w:rsidR="00C9117C" w:rsidRPr="00746B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23E"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Метапредметные: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умение планировать работу, различать, сравнивать, обобщать, делать логические выводы;</w:t>
            </w:r>
            <w:proofErr w:type="gramEnd"/>
            <w:r w:rsidRPr="00746B0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умение организовывать и планировать учебное сотру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ничество с учителем и сверстниками; уметь отстаивать свою позицию,  уметь док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зать пр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вильность своего выбора.</w:t>
            </w:r>
            <w:r w:rsidRPr="00746B0C">
              <w:rPr>
                <w:rFonts w:ascii="Times New Roman" w:hAnsi="Times New Roman"/>
                <w:sz w:val="24"/>
                <w:szCs w:val="24"/>
              </w:rPr>
              <w:br/>
            </w:r>
            <w:r w:rsidRPr="00746B0C">
              <w:rPr>
                <w:rFonts w:ascii="Times New Roman" w:hAnsi="Times New Roman"/>
                <w:sz w:val="24"/>
                <w:szCs w:val="24"/>
                <w:u w:val="single"/>
              </w:rPr>
              <w:t>Предметные:</w:t>
            </w:r>
            <w:r w:rsidRPr="00746B0C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логично и последовательно выражать свое мнение в соотве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ствии с коммуникативной задачей, понимать на слух речь учителя и одноклассн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</w:t>
            </w:r>
            <w:r w:rsidR="00C9117C"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="00C9117C" w:rsidRPr="00746B0C">
              <w:rPr>
                <w:rFonts w:ascii="Times New Roman" w:hAnsi="Times New Roman"/>
                <w:sz w:val="24"/>
                <w:szCs w:val="24"/>
              </w:rPr>
              <w:t xml:space="preserve">изучение культурного наследия англоговорящих стран: знание и применение в речи названий праздников, фестивалей и традиций Великобритании. </w:t>
            </w:r>
          </w:p>
        </w:tc>
      </w:tr>
      <w:tr w:rsidR="007A6DCE" w:rsidRPr="00746B0C" w:rsidTr="007A6DCE">
        <w:trPr>
          <w:trHeight w:val="255"/>
        </w:trPr>
        <w:tc>
          <w:tcPr>
            <w:tcW w:w="6473" w:type="dxa"/>
          </w:tcPr>
          <w:p w:rsidR="007A6DCE" w:rsidRPr="00746B0C" w:rsidRDefault="007A6DCE" w:rsidP="007A6DC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Оборудование:                                                                                 </w:t>
            </w:r>
          </w:p>
        </w:tc>
        <w:tc>
          <w:tcPr>
            <w:tcW w:w="8945" w:type="dxa"/>
          </w:tcPr>
          <w:p w:rsidR="007A6DCE" w:rsidRPr="00746B0C" w:rsidRDefault="007A6DCE" w:rsidP="007A6DCE">
            <w:pPr>
              <w:shd w:val="clear" w:color="auto" w:fill="FFFFFF"/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компьютер,   мультимедийный  проектор, </w:t>
            </w:r>
            <w:r w:rsidR="009707C3" w:rsidRPr="00746B0C">
              <w:rPr>
                <w:rFonts w:ascii="Times New Roman" w:hAnsi="Times New Roman"/>
                <w:sz w:val="24"/>
                <w:szCs w:val="24"/>
              </w:rPr>
              <w:t>презентация,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аудиоприложение к УМК.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6DCE" w:rsidRPr="00746B0C" w:rsidTr="00C9117C">
        <w:trPr>
          <w:trHeight w:val="495"/>
        </w:trPr>
        <w:tc>
          <w:tcPr>
            <w:tcW w:w="6473" w:type="dxa"/>
          </w:tcPr>
          <w:p w:rsidR="007A6DCE" w:rsidRPr="00746B0C" w:rsidRDefault="007A6DCE" w:rsidP="0068423E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Образовательные ресурсы: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8945" w:type="dxa"/>
          </w:tcPr>
          <w:p w:rsidR="007A6DCE" w:rsidRPr="00746B0C" w:rsidRDefault="0068423E" w:rsidP="006842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Уч</w:t>
            </w:r>
            <w:r w:rsidR="007A6DCE" w:rsidRPr="00746B0C">
              <w:rPr>
                <w:rFonts w:ascii="Times New Roman" w:hAnsi="Times New Roman"/>
                <w:sz w:val="24"/>
                <w:szCs w:val="24"/>
              </w:rPr>
              <w:t xml:space="preserve">ебник « Rainbow English» О. В. Афанасьевой, И. В. Михеевой,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К.М. Барановой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                                    издательство «Просвещение</w:t>
            </w:r>
            <w:r w:rsidR="007A6DCE" w:rsidRPr="00746B0C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</w:tc>
      </w:tr>
    </w:tbl>
    <w:p w:rsidR="00C25451" w:rsidRPr="00746B0C" w:rsidRDefault="005A147F" w:rsidP="005A147F">
      <w:pPr>
        <w:jc w:val="center"/>
        <w:rPr>
          <w:rFonts w:ascii="Times New Roman" w:hAnsi="Times New Roman"/>
          <w:b/>
          <w:sz w:val="24"/>
          <w:szCs w:val="24"/>
        </w:rPr>
      </w:pPr>
      <w:r w:rsidRPr="00746B0C">
        <w:rPr>
          <w:rFonts w:ascii="Times New Roman" w:hAnsi="Times New Roman"/>
          <w:b/>
          <w:sz w:val="24"/>
          <w:szCs w:val="24"/>
        </w:rPr>
        <w:t>Технологическая  карта урока по учебному предмету « Английский  язык</w:t>
      </w:r>
      <w:r w:rsidR="00457AC6" w:rsidRPr="00746B0C">
        <w:rPr>
          <w:rFonts w:ascii="Times New Roman" w:hAnsi="Times New Roman"/>
          <w:b/>
          <w:sz w:val="24"/>
          <w:szCs w:val="24"/>
        </w:rPr>
        <w:t xml:space="preserve"> </w:t>
      </w:r>
      <w:r w:rsidR="00457AC6" w:rsidRPr="00746B0C">
        <w:rPr>
          <w:rFonts w:ascii="Times New Roman" w:hAnsi="Times New Roman"/>
          <w:b/>
          <w:bCs/>
          <w:sz w:val="24"/>
          <w:szCs w:val="24"/>
        </w:rPr>
        <w:t>(</w:t>
      </w:r>
      <w:r w:rsidR="00457AC6" w:rsidRPr="00746B0C">
        <w:rPr>
          <w:rFonts w:ascii="Times New Roman" w:hAnsi="Times New Roman"/>
          <w:b/>
          <w:bCs/>
          <w:sz w:val="24"/>
          <w:szCs w:val="24"/>
          <w:lang w:val="en-US"/>
        </w:rPr>
        <w:t>Rainbow</w:t>
      </w:r>
      <w:r w:rsidR="00457AC6" w:rsidRPr="00746B0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57AC6" w:rsidRPr="00746B0C">
        <w:rPr>
          <w:rFonts w:ascii="Times New Roman" w:hAnsi="Times New Roman"/>
          <w:b/>
          <w:bCs/>
          <w:sz w:val="24"/>
          <w:szCs w:val="24"/>
          <w:lang w:val="en-US"/>
        </w:rPr>
        <w:t>English</w:t>
      </w:r>
      <w:r w:rsidR="00457AC6" w:rsidRPr="00746B0C">
        <w:rPr>
          <w:rFonts w:ascii="Times New Roman" w:hAnsi="Times New Roman"/>
          <w:b/>
          <w:bCs/>
          <w:sz w:val="24"/>
          <w:szCs w:val="24"/>
        </w:rPr>
        <w:t>)</w:t>
      </w:r>
      <w:r w:rsidRPr="00746B0C">
        <w:rPr>
          <w:rFonts w:ascii="Times New Roman" w:hAnsi="Times New Roman"/>
          <w:b/>
          <w:sz w:val="24"/>
          <w:szCs w:val="24"/>
        </w:rPr>
        <w:t>» в 6 классе на тему                                                                           «Праздники и фестивали Великобритании».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1"/>
        <w:gridCol w:w="22"/>
        <w:gridCol w:w="3024"/>
        <w:gridCol w:w="3233"/>
        <w:gridCol w:w="3213"/>
        <w:gridCol w:w="2715"/>
      </w:tblGrid>
      <w:tr w:rsidR="009C20C9" w:rsidRPr="00746B0C" w:rsidTr="00CF57F0">
        <w:trPr>
          <w:trHeight w:val="777"/>
        </w:trPr>
        <w:tc>
          <w:tcPr>
            <w:tcW w:w="3053" w:type="dxa"/>
            <w:gridSpan w:val="2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3024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Деятельность учит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</w:tc>
        <w:tc>
          <w:tcPr>
            <w:tcW w:w="3233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213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учащихся, направленные на до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тижение планируемых р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>зультатов</w:t>
            </w:r>
          </w:p>
        </w:tc>
        <w:tc>
          <w:tcPr>
            <w:tcW w:w="2715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b/>
                <w:sz w:val="24"/>
                <w:szCs w:val="24"/>
              </w:rPr>
              <w:t xml:space="preserve"> Формирование УУД 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C9" w:rsidRPr="00746B0C" w:rsidTr="00CF57F0">
        <w:trPr>
          <w:trHeight w:val="763"/>
        </w:trPr>
        <w:tc>
          <w:tcPr>
            <w:tcW w:w="3053" w:type="dxa"/>
            <w:gridSpan w:val="2"/>
          </w:tcPr>
          <w:p w:rsidR="009C20C9" w:rsidRPr="00746B0C" w:rsidRDefault="009C20C9" w:rsidP="00CF57F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                                   </w:t>
            </w: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>Who is absent? …..</w:t>
            </w:r>
          </w:p>
          <w:p w:rsidR="009C20C9" w:rsidRPr="00746B0C" w:rsidRDefault="009C20C9" w:rsidP="00CF57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Обеспечивает мотивацию и подготовку учащихся к 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к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тивной познавательной де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я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3233" w:type="dxa"/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Проверяют готовность к уроку. 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Приветствуют друг друга.</w:t>
            </w:r>
          </w:p>
          <w:p w:rsidR="009C20C9" w:rsidRPr="00746B0C" w:rsidRDefault="009C20C9" w:rsidP="00746B0C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Отвечают на вопросы учит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ля.</w:t>
            </w:r>
          </w:p>
        </w:tc>
        <w:tc>
          <w:tcPr>
            <w:tcW w:w="3213" w:type="dxa"/>
          </w:tcPr>
          <w:p w:rsidR="009C20C9" w:rsidRPr="00746B0C" w:rsidRDefault="009C20C9" w:rsidP="00CF57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По слайдам  презентации определяют тему урока, формул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руют задачи.</w:t>
            </w:r>
          </w:p>
        </w:tc>
        <w:tc>
          <w:tcPr>
            <w:tcW w:w="2715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развитие интереса к предмету, к теме ур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ка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0C9" w:rsidRPr="00746B0C" w:rsidTr="00CF57F0">
        <w:trPr>
          <w:trHeight w:val="1230"/>
        </w:trPr>
        <w:tc>
          <w:tcPr>
            <w:tcW w:w="3031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Речевая разминка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9C20C9" w:rsidRPr="00746B0C" w:rsidRDefault="009707C3" w:rsidP="009707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З</w:t>
            </w:r>
            <w:r w:rsidR="009C20C9" w:rsidRPr="00746B0C">
              <w:rPr>
                <w:rFonts w:ascii="Times New Roman" w:hAnsi="Times New Roman"/>
                <w:sz w:val="24"/>
                <w:szCs w:val="24"/>
              </w:rPr>
              <w:t>адаёт</w:t>
            </w:r>
            <w:r w:rsidR="009C20C9"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C20C9" w:rsidRPr="00746B0C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9C20C9"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C20C9" w:rsidRPr="00746B0C">
              <w:rPr>
                <w:rFonts w:ascii="Times New Roman" w:hAnsi="Times New Roman"/>
                <w:sz w:val="24"/>
                <w:szCs w:val="24"/>
              </w:rPr>
              <w:t>учащи</w:t>
            </w:r>
            <w:r w:rsidR="009C20C9" w:rsidRPr="00746B0C">
              <w:rPr>
                <w:rFonts w:ascii="Times New Roman" w:hAnsi="Times New Roman"/>
                <w:sz w:val="24"/>
                <w:szCs w:val="24"/>
              </w:rPr>
              <w:t>м</w:t>
            </w:r>
            <w:r w:rsidR="009C20C9" w:rsidRPr="00746B0C">
              <w:rPr>
                <w:rFonts w:ascii="Times New Roman" w:hAnsi="Times New Roman"/>
                <w:sz w:val="24"/>
                <w:szCs w:val="24"/>
              </w:rPr>
              <w:t>ся</w:t>
            </w: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>: What holidays do you know?</w:t>
            </w:r>
            <w:r w:rsidR="009C20C9"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What do holidays mean? </w:t>
            </w:r>
            <w:proofErr w:type="gramStart"/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proofErr w:type="gramEnd"/>
            <w:r w:rsidRPr="00746B0C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Выражают  свое мнение в соответствии с коммуник</w:t>
            </w:r>
            <w:r w:rsidRPr="00746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46B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тивной задачей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9C20C9" w:rsidRPr="00746B0C" w:rsidRDefault="009C20C9" w:rsidP="008434F9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развитие умения </w:t>
            </w:r>
            <w:proofErr w:type="gramStart"/>
            <w:r w:rsidRPr="00746B0C">
              <w:rPr>
                <w:rFonts w:ascii="Times New Roman" w:hAnsi="Times New Roman"/>
                <w:sz w:val="24"/>
                <w:szCs w:val="24"/>
              </w:rPr>
              <w:t>в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ы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сказывать свое отношение</w:t>
            </w:r>
            <w:proofErr w:type="gramEnd"/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по 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данной теме  </w:t>
            </w:r>
          </w:p>
        </w:tc>
      </w:tr>
      <w:tr w:rsidR="009C20C9" w:rsidRPr="00746B0C" w:rsidTr="00CF57F0">
        <w:trPr>
          <w:trHeight w:val="1740"/>
        </w:trPr>
        <w:tc>
          <w:tcPr>
            <w:tcW w:w="3031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Введение  лексического 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териала по теме урока.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Знакомит учащихся с 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выми лексическими ед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ницами</w:t>
            </w:r>
            <w:proofErr w:type="gramStart"/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8434F9" w:rsidRPr="00746B0C">
              <w:rPr>
                <w:rFonts w:ascii="Times New Roman" w:hAnsi="Times New Roman"/>
                <w:sz w:val="24"/>
                <w:szCs w:val="24"/>
              </w:rPr>
              <w:t>пр.4 стр.107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тель пре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лагает учащимся догадаться о значении  слов при помощи перевода слов в предлож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Читают новые слова,  пер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водят с опорой на нагля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ность, запоминают значение  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Учащиеся  понимают на слух читаемые  фразы уч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теля, 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ноклассников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9C20C9" w:rsidRPr="00746B0C" w:rsidRDefault="009C20C9" w:rsidP="008434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коррекция произнос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тельных   навыков;                      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ум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 оформлять свои мысли в устной  форме.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C9" w:rsidRPr="00746B0C" w:rsidTr="00CF57F0">
        <w:trPr>
          <w:trHeight w:val="85"/>
        </w:trPr>
        <w:tc>
          <w:tcPr>
            <w:tcW w:w="3031" w:type="dxa"/>
            <w:tcBorders>
              <w:bottom w:val="single" w:sz="4" w:space="0" w:color="auto"/>
            </w:tcBorders>
          </w:tcPr>
          <w:p w:rsidR="009C20C9" w:rsidRPr="00746B0C" w:rsidRDefault="009C20C9" w:rsidP="008434F9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грамматическ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го материала (употребл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ние относительных мест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8434F9" w:rsidRPr="00746B0C">
              <w:rPr>
                <w:rFonts w:ascii="Times New Roman" w:hAnsi="Times New Roman"/>
                <w:bCs/>
                <w:sz w:val="24"/>
                <w:szCs w:val="24"/>
              </w:rPr>
              <w:t>ний)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Организовывает изучение нового материала, 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помогает учащимся в в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ы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боре правильного ответа, корре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к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тирует.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Изучают правило,   выпо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л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няют упражнение с опорой на 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дель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Применяют на практике изученное правило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умение работать с 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формацией, выбирать правильный вариант</w:t>
            </w:r>
          </w:p>
        </w:tc>
      </w:tr>
      <w:tr w:rsidR="009C20C9" w:rsidRPr="00746B0C" w:rsidTr="00CF57F0">
        <w:trPr>
          <w:trHeight w:val="80"/>
        </w:trPr>
        <w:tc>
          <w:tcPr>
            <w:tcW w:w="3031" w:type="dxa"/>
            <w:tcBorders>
              <w:top w:val="single" w:sz="4" w:space="0" w:color="auto"/>
            </w:tcBorders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Физкультминутка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Организует работу по сн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я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тию физической усталости </w:t>
            </w:r>
            <w:proofErr w:type="gramStart"/>
            <w:r w:rsidRPr="00746B0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746B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Создает положительный 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строй.    </w:t>
            </w: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Учащиеся встают и, проговаривая действия, показывают их в движ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формирование п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ложительной мот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вации к обучению и целен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правленной познавательной деятельн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9C20C9" w:rsidRPr="00746B0C" w:rsidTr="00CF57F0">
        <w:trPr>
          <w:trHeight w:val="114"/>
        </w:trPr>
        <w:tc>
          <w:tcPr>
            <w:tcW w:w="3031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Развитие навыков 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дирования.</w:t>
            </w:r>
          </w:p>
        </w:tc>
        <w:tc>
          <w:tcPr>
            <w:tcW w:w="3046" w:type="dxa"/>
            <w:gridSpan w:val="2"/>
          </w:tcPr>
          <w:p w:rsidR="009C20C9" w:rsidRPr="00746B0C" w:rsidRDefault="009C20C9" w:rsidP="00CF57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Организует работу с   пр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слушиванием  текста    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9C20C9" w:rsidRPr="00746B0C" w:rsidRDefault="009C20C9" w:rsidP="008434F9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Прослушивают аудиоз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пись и 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зад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ния по прослушанному тексту</w:t>
            </w:r>
          </w:p>
        </w:tc>
        <w:tc>
          <w:tcPr>
            <w:tcW w:w="3213" w:type="dxa"/>
          </w:tcPr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Выявить качество и уровень усвоения учащимися знаний и способов действий.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формирование умения выполнять учебные действия в соответс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вии с поставленной 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дачей.</w:t>
            </w:r>
          </w:p>
        </w:tc>
      </w:tr>
      <w:tr w:rsidR="009C20C9" w:rsidRPr="00746B0C" w:rsidTr="00CF57F0">
        <w:trPr>
          <w:trHeight w:val="106"/>
        </w:trPr>
        <w:tc>
          <w:tcPr>
            <w:tcW w:w="3031" w:type="dxa"/>
          </w:tcPr>
          <w:p w:rsidR="009C20C9" w:rsidRPr="00746B0C" w:rsidRDefault="009C20C9" w:rsidP="00CF57F0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  лексическ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и грамматического м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териала</w:t>
            </w:r>
          </w:p>
        </w:tc>
        <w:tc>
          <w:tcPr>
            <w:tcW w:w="3046" w:type="dxa"/>
            <w:gridSpan w:val="2"/>
          </w:tcPr>
          <w:p w:rsidR="009C20C9" w:rsidRPr="00746B0C" w:rsidRDefault="009C20C9" w:rsidP="00CF57F0">
            <w:pPr>
              <w:pStyle w:val="Textbody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Организовывает повтор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46B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грамматического и лексического материала.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9C20C9" w:rsidRPr="00746B0C" w:rsidRDefault="009C20C9" w:rsidP="00CF57F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46B0C">
              <w:rPr>
                <w:color w:val="000000"/>
              </w:rPr>
              <w:t>Вспоминают  грамматич</w:t>
            </w:r>
            <w:r w:rsidRPr="00746B0C">
              <w:rPr>
                <w:color w:val="000000"/>
              </w:rPr>
              <w:t>е</w:t>
            </w:r>
            <w:r w:rsidRPr="00746B0C">
              <w:rPr>
                <w:color w:val="000000"/>
              </w:rPr>
              <w:t>ский и лексический матер</w:t>
            </w:r>
            <w:r w:rsidRPr="00746B0C">
              <w:rPr>
                <w:color w:val="000000"/>
              </w:rPr>
              <w:t>и</w:t>
            </w:r>
            <w:r w:rsidRPr="00746B0C">
              <w:rPr>
                <w:color w:val="000000"/>
              </w:rPr>
              <w:t>ал.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Применяют на практике изученный материал</w:t>
            </w:r>
          </w:p>
        </w:tc>
        <w:tc>
          <w:tcPr>
            <w:tcW w:w="2715" w:type="dxa"/>
          </w:tcPr>
          <w:p w:rsidR="009C20C9" w:rsidRPr="00746B0C" w:rsidRDefault="009C20C9" w:rsidP="00746B0C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выполнять учебные действия в соответс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вии с поставленной 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дачей.</w:t>
            </w:r>
          </w:p>
        </w:tc>
      </w:tr>
      <w:tr w:rsidR="009C20C9" w:rsidRPr="00746B0C" w:rsidTr="00746B0C">
        <w:trPr>
          <w:trHeight w:val="1696"/>
        </w:trPr>
        <w:tc>
          <w:tcPr>
            <w:tcW w:w="3031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Развитие навыков чтения</w:t>
            </w:r>
          </w:p>
        </w:tc>
        <w:tc>
          <w:tcPr>
            <w:tcW w:w="3046" w:type="dxa"/>
            <w:gridSpan w:val="2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Организовывает  де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я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тельность учащихся по применению з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наний в  прочтении  упр.6 стр.109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233" w:type="dxa"/>
          </w:tcPr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Знакомятся с </w:t>
            </w:r>
            <w:r w:rsidR="008434F9" w:rsidRPr="00746B0C">
              <w:rPr>
                <w:rFonts w:ascii="Times New Roman" w:hAnsi="Times New Roman"/>
                <w:sz w:val="24"/>
                <w:szCs w:val="24"/>
              </w:rPr>
              <w:t>упр.6 стр.109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46B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учебника</w:t>
            </w:r>
          </w:p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( парная форма работы), </w:t>
            </w:r>
          </w:p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Использовать  изуче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ную  лексику и разв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вать ум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ния  извлекать необходимую информ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цию из пр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читанного  текста</w:t>
            </w:r>
          </w:p>
        </w:tc>
        <w:tc>
          <w:tcPr>
            <w:tcW w:w="2715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применение и 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хранение  учебной  цели  и  задачи; осуществление 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моконтроля</w:t>
            </w:r>
          </w:p>
        </w:tc>
      </w:tr>
      <w:tr w:rsidR="009C20C9" w:rsidRPr="00746B0C" w:rsidTr="00CF57F0">
        <w:trPr>
          <w:trHeight w:val="309"/>
        </w:trPr>
        <w:tc>
          <w:tcPr>
            <w:tcW w:w="3031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Информация о дома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ш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нем задании, инстру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к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таж по его выполн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3046" w:type="dxa"/>
            <w:gridSpan w:val="2"/>
          </w:tcPr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Учитель контролирует п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нимание задания всеми учащимися, дает рекоме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дации к его выполнению</w:t>
            </w:r>
          </w:p>
        </w:tc>
        <w:tc>
          <w:tcPr>
            <w:tcW w:w="3233" w:type="dxa"/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Слушают учителя, запис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ы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вают домашнее задание.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Обеспечить понимание учащимися цели, соде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р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жания и способов в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ы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полнения домашнего 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дания.</w:t>
            </w:r>
          </w:p>
        </w:tc>
        <w:tc>
          <w:tcPr>
            <w:tcW w:w="2715" w:type="dxa"/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понимание того, что он будет делать дома и 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чем он будет это 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лать.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C9" w:rsidRPr="00746B0C" w:rsidTr="00CF57F0">
        <w:trPr>
          <w:trHeight w:val="2218"/>
        </w:trPr>
        <w:tc>
          <w:tcPr>
            <w:tcW w:w="3031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B0C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Рефлексия (подведение итогов работы)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C81BD8" w:rsidRPr="00746B0C" w:rsidRDefault="00C81BD8" w:rsidP="00C81BD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Просит озвучить то, что 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з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нали, изучили и усвоили на уроке</w:t>
            </w:r>
          </w:p>
          <w:p w:rsidR="009C20C9" w:rsidRPr="00746B0C" w:rsidRDefault="00C81BD8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9C20C9" w:rsidRPr="00746B0C" w:rsidRDefault="00C81BD8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Озвучивают достигнутые зад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чи урока;</w:t>
            </w: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  оценивают </w:t>
            </w:r>
            <w:r w:rsidR="009C20C9"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 резул</w:t>
            </w:r>
            <w:r w:rsidR="009C20C9" w:rsidRPr="00746B0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9C20C9" w:rsidRPr="00746B0C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  <w:r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ты </w:t>
            </w:r>
            <w:r w:rsidR="009C20C9" w:rsidRPr="00746B0C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своей и всего класса.</w:t>
            </w:r>
            <w:r w:rsidR="009C20C9" w:rsidRPr="00746B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9C20C9" w:rsidRPr="00746B0C" w:rsidRDefault="009C20C9" w:rsidP="00CF57F0">
            <w:pPr>
              <w:tabs>
                <w:tab w:val="left" w:pos="15660"/>
              </w:tabs>
              <w:ind w:right="4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>Сформулированы учащим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ся степень решения задач урока, получение учащим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 xml:space="preserve">ся информации о реальных результатах учения   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  <w:r w:rsidRPr="00746B0C">
              <w:rPr>
                <w:rFonts w:ascii="Times New Roman" w:hAnsi="Times New Roman"/>
                <w:sz w:val="24"/>
                <w:szCs w:val="24"/>
              </w:rPr>
              <w:t xml:space="preserve"> адекватное восприятие оценки учителя;   арг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у</w:t>
            </w:r>
            <w:r w:rsidRPr="00746B0C">
              <w:rPr>
                <w:rFonts w:ascii="Times New Roman" w:hAnsi="Times New Roman"/>
                <w:sz w:val="24"/>
                <w:szCs w:val="24"/>
              </w:rPr>
              <w:t>ментировано оценивать свои и чужие поступки в учебных ситуациях.</w:t>
            </w:r>
          </w:p>
          <w:p w:rsidR="009C20C9" w:rsidRPr="00746B0C" w:rsidRDefault="009C20C9" w:rsidP="00CF5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47F" w:rsidRPr="00746B0C" w:rsidRDefault="00C25451" w:rsidP="00C25451">
      <w:pPr>
        <w:tabs>
          <w:tab w:val="left" w:pos="1380"/>
        </w:tabs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746B0C">
        <w:rPr>
          <w:rFonts w:ascii="Times New Roman" w:hAnsi="Times New Roman"/>
          <w:sz w:val="24"/>
          <w:szCs w:val="24"/>
        </w:rPr>
        <w:tab/>
      </w:r>
      <w:r w:rsidR="002F070D" w:rsidRPr="00746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     </w:t>
      </w:r>
    </w:p>
    <w:p w:rsidR="009652C2" w:rsidRDefault="009652C2"/>
    <w:sectPr w:rsidR="009652C2" w:rsidSect="002F070D">
      <w:pgSz w:w="16838" w:h="11906" w:orient="landscape" w:code="9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67B6C"/>
    <w:rsid w:val="002F070D"/>
    <w:rsid w:val="00457AC6"/>
    <w:rsid w:val="005A147F"/>
    <w:rsid w:val="0068423E"/>
    <w:rsid w:val="00746B0C"/>
    <w:rsid w:val="007A6DCE"/>
    <w:rsid w:val="008434F9"/>
    <w:rsid w:val="009652C2"/>
    <w:rsid w:val="009707C3"/>
    <w:rsid w:val="009C20C9"/>
    <w:rsid w:val="00A67B6C"/>
    <w:rsid w:val="00C25451"/>
    <w:rsid w:val="00C81BD8"/>
    <w:rsid w:val="00C9117C"/>
    <w:rsid w:val="00E3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A147F"/>
    <w:rPr>
      <w:rFonts w:cs="Times New Roman"/>
    </w:rPr>
  </w:style>
  <w:style w:type="paragraph" w:customStyle="1" w:styleId="NoSpacing">
    <w:name w:val="No Spacing"/>
    <w:link w:val="NoSpacingChar"/>
    <w:rsid w:val="00C911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C9117C"/>
    <w:rPr>
      <w:rFonts w:ascii="Calibri" w:eastAsia="Times New Roman" w:hAnsi="Calibri" w:cs="Times New Roman"/>
    </w:rPr>
  </w:style>
  <w:style w:type="paragraph" w:styleId="a3">
    <w:name w:val="No Spacing"/>
    <w:uiPriority w:val="99"/>
    <w:qFormat/>
    <w:rsid w:val="009C2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9C20C9"/>
    <w:rPr>
      <w:rFonts w:cs="Times New Roman"/>
      <w:b/>
      <w:bCs/>
    </w:rPr>
  </w:style>
  <w:style w:type="paragraph" w:customStyle="1" w:styleId="Textbody">
    <w:name w:val="Text body"/>
    <w:basedOn w:val="a"/>
    <w:rsid w:val="009C20C9"/>
    <w:pPr>
      <w:spacing w:after="120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Normal (Web)"/>
    <w:basedOn w:val="a"/>
    <w:rsid w:val="009C20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2021-10-09T17:01:00Z</dcterms:created>
  <dcterms:modified xsi:type="dcterms:W3CDTF">2021-10-09T18:58:00Z</dcterms:modified>
</cp:coreProperties>
</file>