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D8" w:rsidRPr="009B234C" w:rsidRDefault="009B234C" w:rsidP="000F222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234C">
        <w:rPr>
          <w:rFonts w:ascii="Times New Roman" w:hAnsi="Times New Roman" w:cs="Times New Roman"/>
          <w:sz w:val="28"/>
          <w:szCs w:val="28"/>
        </w:rPr>
        <w:t xml:space="preserve">Коновалова Маргарита Юрьевна </w:t>
      </w:r>
    </w:p>
    <w:p w:rsidR="009B234C" w:rsidRPr="009B234C" w:rsidRDefault="009B234C" w:rsidP="000F222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234C">
        <w:rPr>
          <w:rFonts w:ascii="Times New Roman" w:hAnsi="Times New Roman" w:cs="Times New Roman"/>
          <w:sz w:val="28"/>
          <w:szCs w:val="28"/>
        </w:rPr>
        <w:t xml:space="preserve">Учитель начальных классов </w:t>
      </w:r>
    </w:p>
    <w:p w:rsidR="009B234C" w:rsidRDefault="009B234C" w:rsidP="000F2225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234C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Pr="009B234C">
        <w:rPr>
          <w:rFonts w:ascii="Times New Roman" w:hAnsi="Times New Roman" w:cs="Times New Roman"/>
          <w:sz w:val="28"/>
          <w:szCs w:val="28"/>
        </w:rPr>
        <w:t>Веревская</w:t>
      </w:r>
      <w:proofErr w:type="spellEnd"/>
      <w:r w:rsidRPr="009B234C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9B234C" w:rsidRPr="00E645C2" w:rsidRDefault="009B234C" w:rsidP="000F2225">
      <w:pPr>
        <w:pStyle w:val="a3"/>
        <w:spacing w:line="360" w:lineRule="auto"/>
        <w:jc w:val="center"/>
        <w:rPr>
          <w:b/>
        </w:rPr>
      </w:pPr>
      <w:r w:rsidRPr="00E645C2">
        <w:rPr>
          <w:b/>
        </w:rPr>
        <w:t>Сочинение по мультфильму как средство развития письменной связной речи у младших школьников</w:t>
      </w:r>
    </w:p>
    <w:p w:rsidR="009B234C" w:rsidRDefault="009B234C" w:rsidP="000F2225">
      <w:pPr>
        <w:pStyle w:val="a3"/>
        <w:spacing w:line="360" w:lineRule="auto"/>
        <w:ind w:firstLine="720"/>
        <w:jc w:val="both"/>
      </w:pPr>
      <w:r>
        <w:t>Конец двадцатого века отличается формированием всемирной информационной структуры, развитием различных информационных технологий, в том числе и в сфере образования. По причине развития СМИ, средств мультимедиа возникают условия, когда дошкольники и младшие школьники уже в домашней обстановке имеют доступ к различным видам информации.</w:t>
      </w:r>
    </w:p>
    <w:p w:rsidR="009B234C" w:rsidRDefault="009B234C" w:rsidP="000F2225">
      <w:pPr>
        <w:pStyle w:val="a3"/>
        <w:spacing w:line="360" w:lineRule="auto"/>
        <w:ind w:firstLine="720"/>
        <w:jc w:val="both"/>
      </w:pPr>
      <w:r>
        <w:t xml:space="preserve">Педагогам надо превратить средства массовой информации в своих союзников. </w:t>
      </w:r>
      <w:r w:rsidR="00AE1918">
        <w:t>Одна из главных задач школы заключается в том,</w:t>
      </w:r>
      <w:r>
        <w:t xml:space="preserve"> </w:t>
      </w:r>
      <w:r w:rsidR="00AE1918">
        <w:t>чтобы научить детей свободно, грамотно выражать свои мысли в устном и письменном виде.</w:t>
      </w:r>
      <w:r>
        <w:t xml:space="preserve"> Разви</w:t>
      </w:r>
      <w:r w:rsidR="00AE1918">
        <w:t xml:space="preserve">тие связной речи учащихся – это </w:t>
      </w:r>
      <w:r>
        <w:t xml:space="preserve">важнейший аспект обучения родному языку. </w:t>
      </w:r>
    </w:p>
    <w:p w:rsidR="00AE1918" w:rsidRDefault="00AE1918" w:rsidP="000F2225">
      <w:pPr>
        <w:pStyle w:val="a3"/>
        <w:spacing w:line="360" w:lineRule="auto"/>
        <w:ind w:firstLine="720"/>
        <w:jc w:val="both"/>
      </w:pPr>
      <w:r>
        <w:t xml:space="preserve">Проблема организации работы по развитию речи младших школьников заключается в том, что в условиях урока, организуя учебную деятельность, учитель хочет совершенствовать естественную речевую деятельность детей. Но ситуация урока снимает естественную </w:t>
      </w:r>
      <w:proofErr w:type="spellStart"/>
      <w:r>
        <w:t>коммуникативность</w:t>
      </w:r>
      <w:proofErr w:type="spellEnd"/>
      <w:r>
        <w:t xml:space="preserve"> речи; чтобы обойти этот недостаток, надо, чтобы у учеников возникла потребность в коммуникации.</w:t>
      </w:r>
    </w:p>
    <w:p w:rsidR="00AE1918" w:rsidRDefault="00AE1918" w:rsidP="000F2225">
      <w:pPr>
        <w:pStyle w:val="a3"/>
        <w:spacing w:line="360" w:lineRule="auto"/>
        <w:ind w:firstLine="720"/>
        <w:jc w:val="both"/>
      </w:pPr>
      <w:r>
        <w:t xml:space="preserve">Для достижения этой цели предлагаю использовать мультфильмы. Ведь мультипликация может создать яркие, запоминающиеся образы. Она, благодаря богатству </w:t>
      </w:r>
      <w:r w:rsidR="00066535">
        <w:t>своей многогранности</w:t>
      </w:r>
      <w:r>
        <w:t>,</w:t>
      </w:r>
      <w:r w:rsidR="00066535">
        <w:t xml:space="preserve"> учит младших школьников </w:t>
      </w:r>
      <w:r>
        <w:t>художественному мышлению, учит понимать образный язык, воспитывает вкусы, формирует жизненные представления и взгляды детей.</w:t>
      </w:r>
    </w:p>
    <w:p w:rsidR="00066535" w:rsidRDefault="00066535" w:rsidP="000F2225">
      <w:pPr>
        <w:pStyle w:val="a3"/>
        <w:spacing w:line="360" w:lineRule="auto"/>
        <w:ind w:firstLine="720"/>
        <w:jc w:val="both"/>
      </w:pPr>
      <w:r>
        <w:t xml:space="preserve">Анимационное кино обладает определенными выразительными средствами. Язык мультипликации включает в себя цветовое и музыкальное оформление, характер персонажа, монтажное построение фильма. Сила </w:t>
      </w:r>
      <w:r>
        <w:lastRenderedPageBreak/>
        <w:t>мультфильма – в его общедоступности, в эмоционально ярком воздействии на человека. Дети сопереживают персонажам, активны в восприятии героев фильма, что будет способствовать деятельной работе учащихся.</w:t>
      </w:r>
    </w:p>
    <w:p w:rsidR="00066535" w:rsidRDefault="00066535" w:rsidP="000F2225">
      <w:pPr>
        <w:pStyle w:val="a3"/>
        <w:spacing w:line="360" w:lineRule="auto"/>
        <w:ind w:firstLine="720"/>
        <w:jc w:val="both"/>
      </w:pPr>
      <w:r>
        <w:t>Еще К.Д. Ушинский писал: «Сочинения … должны составлять главное занятие на уроках отечественного языка, но они должны быть действительно упражнениями, т.е., по возможности, самостоятельными усилиями учащихся выразить изустно или письменно свою самостоятельную мысль, а не сшивкой чужих фраз».</w:t>
      </w:r>
    </w:p>
    <w:p w:rsidR="00066535" w:rsidRPr="00066535" w:rsidRDefault="00066535" w:rsidP="000F2225">
      <w:pPr>
        <w:spacing w:line="360" w:lineRule="auto"/>
        <w:ind w:firstLine="900"/>
        <w:jc w:val="both"/>
        <w:rPr>
          <w:rFonts w:ascii="Times New Roman" w:hAnsi="Times New Roman" w:cs="Times New Roman"/>
          <w:sz w:val="28"/>
        </w:rPr>
      </w:pPr>
      <w:r w:rsidRPr="00066535">
        <w:rPr>
          <w:rFonts w:ascii="Times New Roman" w:hAnsi="Times New Roman" w:cs="Times New Roman"/>
          <w:sz w:val="28"/>
        </w:rPr>
        <w:t xml:space="preserve">Используя структуру урока сочинения, </w:t>
      </w:r>
      <w:r>
        <w:rPr>
          <w:rFonts w:ascii="Times New Roman" w:hAnsi="Times New Roman" w:cs="Times New Roman"/>
          <w:sz w:val="28"/>
        </w:rPr>
        <w:t>предложенную Г.С. Щеголевой, представлю</w:t>
      </w:r>
      <w:r w:rsidRPr="00066535">
        <w:rPr>
          <w:rFonts w:ascii="Times New Roman" w:hAnsi="Times New Roman" w:cs="Times New Roman"/>
          <w:sz w:val="28"/>
        </w:rPr>
        <w:t xml:space="preserve"> основные этапы урока работы над сочинением по мультфильму.</w:t>
      </w:r>
    </w:p>
    <w:p w:rsidR="00066535" w:rsidRPr="00066535" w:rsidRDefault="00066535" w:rsidP="000F2225">
      <w:pPr>
        <w:spacing w:line="360" w:lineRule="auto"/>
        <w:ind w:firstLine="900"/>
        <w:jc w:val="both"/>
        <w:rPr>
          <w:rFonts w:ascii="Times New Roman" w:hAnsi="Times New Roman" w:cs="Times New Roman"/>
          <w:sz w:val="28"/>
        </w:rPr>
      </w:pPr>
      <w:r w:rsidRPr="00066535">
        <w:rPr>
          <w:rFonts w:ascii="Times New Roman" w:hAnsi="Times New Roman" w:cs="Times New Roman"/>
          <w:sz w:val="28"/>
        </w:rPr>
        <w:t>1. Объявление темы урока. Постановка учебной задачи.</w:t>
      </w:r>
    </w:p>
    <w:p w:rsidR="00066535" w:rsidRPr="00066535" w:rsidRDefault="00066535" w:rsidP="000F2225">
      <w:pPr>
        <w:spacing w:line="360" w:lineRule="auto"/>
        <w:ind w:firstLine="900"/>
        <w:jc w:val="both"/>
        <w:rPr>
          <w:rFonts w:ascii="Times New Roman" w:hAnsi="Times New Roman" w:cs="Times New Roman"/>
          <w:sz w:val="28"/>
        </w:rPr>
      </w:pPr>
      <w:r w:rsidRPr="00066535">
        <w:rPr>
          <w:rFonts w:ascii="Times New Roman" w:hAnsi="Times New Roman" w:cs="Times New Roman"/>
          <w:sz w:val="28"/>
        </w:rPr>
        <w:t>2. Просмотр мультфильма.</w:t>
      </w:r>
    </w:p>
    <w:p w:rsidR="00066535" w:rsidRPr="00066535" w:rsidRDefault="00066535" w:rsidP="000F2225">
      <w:pPr>
        <w:spacing w:line="360" w:lineRule="auto"/>
        <w:ind w:firstLine="900"/>
        <w:jc w:val="both"/>
        <w:rPr>
          <w:rFonts w:ascii="Times New Roman" w:hAnsi="Times New Roman" w:cs="Times New Roman"/>
          <w:sz w:val="28"/>
        </w:rPr>
      </w:pPr>
      <w:r w:rsidRPr="00066535">
        <w:rPr>
          <w:rFonts w:ascii="Times New Roman" w:hAnsi="Times New Roman" w:cs="Times New Roman"/>
          <w:sz w:val="28"/>
        </w:rPr>
        <w:t>3. Анализ содержания мультфильма.</w:t>
      </w:r>
    </w:p>
    <w:p w:rsidR="00066535" w:rsidRPr="00066535" w:rsidRDefault="00066535" w:rsidP="000F2225">
      <w:pPr>
        <w:spacing w:line="360" w:lineRule="auto"/>
        <w:ind w:firstLine="900"/>
        <w:jc w:val="both"/>
        <w:rPr>
          <w:rFonts w:ascii="Times New Roman" w:hAnsi="Times New Roman" w:cs="Times New Roman"/>
          <w:sz w:val="28"/>
        </w:rPr>
      </w:pPr>
      <w:r w:rsidRPr="00066535">
        <w:rPr>
          <w:rFonts w:ascii="Times New Roman" w:hAnsi="Times New Roman" w:cs="Times New Roman"/>
          <w:sz w:val="28"/>
        </w:rPr>
        <w:t>4. Обсуждение структуры сочинения.</w:t>
      </w:r>
    </w:p>
    <w:p w:rsidR="00066535" w:rsidRPr="00066535" w:rsidRDefault="00066535" w:rsidP="000F2225">
      <w:pPr>
        <w:spacing w:line="360" w:lineRule="auto"/>
        <w:ind w:firstLine="900"/>
        <w:jc w:val="both"/>
        <w:rPr>
          <w:rFonts w:ascii="Times New Roman" w:hAnsi="Times New Roman" w:cs="Times New Roman"/>
          <w:sz w:val="28"/>
        </w:rPr>
      </w:pPr>
      <w:r w:rsidRPr="00066535">
        <w:rPr>
          <w:rFonts w:ascii="Times New Roman" w:hAnsi="Times New Roman" w:cs="Times New Roman"/>
          <w:sz w:val="28"/>
        </w:rPr>
        <w:t>5. Орфографическая подготовка.</w:t>
      </w:r>
    </w:p>
    <w:p w:rsidR="00066535" w:rsidRPr="00066535" w:rsidRDefault="00066535" w:rsidP="000F2225">
      <w:pPr>
        <w:spacing w:line="360" w:lineRule="auto"/>
        <w:ind w:firstLine="900"/>
        <w:jc w:val="both"/>
        <w:rPr>
          <w:rFonts w:ascii="Times New Roman" w:hAnsi="Times New Roman" w:cs="Times New Roman"/>
          <w:sz w:val="28"/>
        </w:rPr>
      </w:pPr>
      <w:r w:rsidRPr="00066535">
        <w:rPr>
          <w:rFonts w:ascii="Times New Roman" w:hAnsi="Times New Roman" w:cs="Times New Roman"/>
          <w:sz w:val="28"/>
        </w:rPr>
        <w:t>6. Запись сочинения.</w:t>
      </w:r>
    </w:p>
    <w:p w:rsidR="00066535" w:rsidRPr="00066535" w:rsidRDefault="00066535" w:rsidP="000F2225">
      <w:pPr>
        <w:spacing w:line="360" w:lineRule="auto"/>
        <w:ind w:firstLine="900"/>
        <w:jc w:val="both"/>
        <w:rPr>
          <w:rFonts w:ascii="Times New Roman" w:hAnsi="Times New Roman" w:cs="Times New Roman"/>
          <w:sz w:val="28"/>
        </w:rPr>
      </w:pPr>
      <w:r w:rsidRPr="00066535">
        <w:rPr>
          <w:rFonts w:ascii="Times New Roman" w:hAnsi="Times New Roman" w:cs="Times New Roman"/>
          <w:sz w:val="28"/>
        </w:rPr>
        <w:t>7. Проверка работы. Чтение написанных сочинений вслух.</w:t>
      </w:r>
    </w:p>
    <w:p w:rsidR="00066535" w:rsidRDefault="00066535" w:rsidP="000F2225">
      <w:pPr>
        <w:spacing w:line="360" w:lineRule="auto"/>
        <w:ind w:firstLine="900"/>
        <w:jc w:val="both"/>
        <w:rPr>
          <w:rFonts w:ascii="Times New Roman" w:hAnsi="Times New Roman" w:cs="Times New Roman"/>
          <w:sz w:val="28"/>
        </w:rPr>
      </w:pPr>
      <w:r w:rsidRPr="00066535">
        <w:rPr>
          <w:rFonts w:ascii="Times New Roman" w:hAnsi="Times New Roman" w:cs="Times New Roman"/>
          <w:sz w:val="28"/>
        </w:rPr>
        <w:t>8. Итог работы.</w:t>
      </w:r>
    </w:p>
    <w:p w:rsidR="00066535" w:rsidRPr="001F5DF7" w:rsidRDefault="00066535" w:rsidP="000F2225">
      <w:pPr>
        <w:pStyle w:val="a3"/>
        <w:spacing w:line="360" w:lineRule="auto"/>
        <w:ind w:firstLine="709"/>
        <w:jc w:val="both"/>
        <w:rPr>
          <w:szCs w:val="28"/>
        </w:rPr>
      </w:pPr>
      <w:r w:rsidRPr="001F5DF7">
        <w:rPr>
          <w:szCs w:val="28"/>
        </w:rPr>
        <w:t>Чтобы у учеников возникла по</w:t>
      </w:r>
      <w:r>
        <w:rPr>
          <w:szCs w:val="28"/>
        </w:rPr>
        <w:t>требность в коммуникации, нужно создать речевую</w:t>
      </w:r>
      <w:r w:rsidRPr="001F5DF7">
        <w:rPr>
          <w:szCs w:val="28"/>
        </w:rPr>
        <w:t xml:space="preserve"> ситуа</w:t>
      </w:r>
      <w:r>
        <w:rPr>
          <w:szCs w:val="28"/>
        </w:rPr>
        <w:t xml:space="preserve">цию, </w:t>
      </w:r>
      <w:proofErr w:type="gramStart"/>
      <w:r w:rsidR="00A07DC1">
        <w:rPr>
          <w:szCs w:val="28"/>
        </w:rPr>
        <w:t>например</w:t>
      </w:r>
      <w:proofErr w:type="gramEnd"/>
      <w:r w:rsidRPr="001F5DF7">
        <w:rPr>
          <w:szCs w:val="28"/>
        </w:rPr>
        <w:t>:</w:t>
      </w:r>
      <w:r w:rsidR="00A07DC1">
        <w:rPr>
          <w:szCs w:val="28"/>
        </w:rPr>
        <w:t xml:space="preserve"> </w:t>
      </w:r>
      <w:r w:rsidRPr="001F5DF7">
        <w:rPr>
          <w:szCs w:val="28"/>
        </w:rPr>
        <w:t>«Ваш друг смотрел этот мультфильм, но он пропустил один небольшой эпизод. Перескажи ему этот отрывок письменно».</w:t>
      </w:r>
    </w:p>
    <w:p w:rsidR="00066535" w:rsidRPr="001F5DF7" w:rsidRDefault="00066535" w:rsidP="000F2225">
      <w:pPr>
        <w:pStyle w:val="a3"/>
        <w:spacing w:line="360" w:lineRule="auto"/>
        <w:ind w:firstLine="540"/>
        <w:jc w:val="both"/>
        <w:rPr>
          <w:szCs w:val="28"/>
        </w:rPr>
      </w:pPr>
      <w:r w:rsidRPr="001F5DF7">
        <w:rPr>
          <w:szCs w:val="28"/>
        </w:rPr>
        <w:t>Описание эпизода.</w:t>
      </w:r>
    </w:p>
    <w:p w:rsidR="00066535" w:rsidRPr="001F5DF7" w:rsidRDefault="00066535" w:rsidP="000F2225">
      <w:pPr>
        <w:pStyle w:val="a3"/>
        <w:spacing w:line="360" w:lineRule="auto"/>
        <w:ind w:firstLine="540"/>
        <w:jc w:val="both"/>
        <w:rPr>
          <w:i/>
          <w:szCs w:val="28"/>
        </w:rPr>
      </w:pPr>
      <w:r w:rsidRPr="001F5DF7">
        <w:rPr>
          <w:i/>
          <w:szCs w:val="28"/>
        </w:rPr>
        <w:t>Пес Шарик отправился на фотоохоту, встретил зайца и хотел его сфотографировать. Но зайчик, испугавшись, убежал. Фотограф помчался за ним.</w:t>
      </w:r>
    </w:p>
    <w:p w:rsidR="00066535" w:rsidRPr="001F5DF7" w:rsidRDefault="00066535" w:rsidP="000F2225">
      <w:pPr>
        <w:pStyle w:val="a3"/>
        <w:spacing w:line="360" w:lineRule="auto"/>
        <w:ind w:firstLine="540"/>
        <w:jc w:val="both"/>
        <w:rPr>
          <w:i/>
          <w:szCs w:val="28"/>
        </w:rPr>
      </w:pPr>
      <w:r w:rsidRPr="001F5DF7">
        <w:rPr>
          <w:i/>
          <w:szCs w:val="28"/>
        </w:rPr>
        <w:t>От долгой погони пес очень устал, он еле поспевал за убегающим, раз даже споткнулся о бревно.</w:t>
      </w:r>
    </w:p>
    <w:p w:rsidR="00066535" w:rsidRPr="001F5DF7" w:rsidRDefault="00066535" w:rsidP="000F2225">
      <w:pPr>
        <w:pStyle w:val="a3"/>
        <w:spacing w:line="360" w:lineRule="auto"/>
        <w:ind w:firstLine="540"/>
        <w:jc w:val="both"/>
        <w:rPr>
          <w:i/>
          <w:szCs w:val="28"/>
        </w:rPr>
      </w:pPr>
      <w:r w:rsidRPr="001F5DF7">
        <w:rPr>
          <w:i/>
          <w:szCs w:val="28"/>
        </w:rPr>
        <w:lastRenderedPageBreak/>
        <w:t xml:space="preserve">Вот заяц и Шарик добежали до домика в деревне, где во дворе кот </w:t>
      </w:r>
      <w:proofErr w:type="spellStart"/>
      <w:proofErr w:type="gramStart"/>
      <w:r w:rsidRPr="001F5DF7">
        <w:rPr>
          <w:i/>
          <w:szCs w:val="28"/>
        </w:rPr>
        <w:t>Матроскин</w:t>
      </w:r>
      <w:proofErr w:type="spellEnd"/>
      <w:proofErr w:type="gramEnd"/>
      <w:r w:rsidRPr="001F5DF7">
        <w:rPr>
          <w:i/>
          <w:szCs w:val="28"/>
        </w:rPr>
        <w:t xml:space="preserve"> и дядя Федор пилили бревно.</w:t>
      </w:r>
    </w:p>
    <w:p w:rsidR="00066535" w:rsidRDefault="00066535" w:rsidP="000F2225">
      <w:pPr>
        <w:pStyle w:val="a3"/>
        <w:spacing w:line="360" w:lineRule="auto"/>
        <w:ind w:firstLine="540"/>
        <w:jc w:val="both"/>
        <w:rPr>
          <w:i/>
          <w:szCs w:val="28"/>
        </w:rPr>
      </w:pPr>
      <w:r w:rsidRPr="001F5DF7">
        <w:rPr>
          <w:i/>
          <w:szCs w:val="28"/>
        </w:rPr>
        <w:t>Зайчик с Шариком стали бегать вокруг работающих. Тут зайчонок прыгнул на руки к мальчику. Только тогда Шарику удалось сделать фотографию любителя капусты.</w:t>
      </w:r>
    </w:p>
    <w:p w:rsidR="00A07DC1" w:rsidRPr="001F5DF7" w:rsidRDefault="00A07DC1" w:rsidP="000F2225">
      <w:pPr>
        <w:pStyle w:val="a3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 xml:space="preserve">Эпизод необходимо продемонстрировать </w:t>
      </w:r>
      <w:r w:rsidRPr="001F5DF7">
        <w:rPr>
          <w:szCs w:val="28"/>
        </w:rPr>
        <w:t>два раза; в первый раз - для ознакомления с содержанием, а во второй раз - для более детального просмотра.</w:t>
      </w:r>
    </w:p>
    <w:p w:rsidR="00A07DC1" w:rsidRDefault="00A07DC1" w:rsidP="000F2225">
      <w:pPr>
        <w:pStyle w:val="a3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Анализ работ предусматривает</w:t>
      </w:r>
      <w:r w:rsidRPr="001F5DF7">
        <w:rPr>
          <w:szCs w:val="28"/>
        </w:rPr>
        <w:t xml:space="preserve"> выявление уровня владения такими сторонами текста, как содержание, построение, речевое оформление.</w:t>
      </w:r>
    </w:p>
    <w:p w:rsidR="00A07DC1" w:rsidRDefault="00A07DC1" w:rsidP="000F2225">
      <w:pPr>
        <w:pStyle w:val="a3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1F5DF7">
        <w:rPr>
          <w:szCs w:val="28"/>
        </w:rPr>
        <w:t>Полнота передачи информации эпизода мультфильма.</w:t>
      </w:r>
    </w:p>
    <w:p w:rsidR="00A07DC1" w:rsidRDefault="00A07DC1" w:rsidP="000F2225">
      <w:pPr>
        <w:pStyle w:val="a3"/>
        <w:spacing w:line="360" w:lineRule="auto"/>
        <w:ind w:firstLine="709"/>
        <w:jc w:val="both"/>
        <w:rPr>
          <w:szCs w:val="28"/>
        </w:rPr>
      </w:pPr>
      <w:r w:rsidRPr="00A07DC1">
        <w:rPr>
          <w:szCs w:val="28"/>
        </w:rPr>
        <w:t>Полнота раскрытия содержания оценивалась по количеству выделенных действий героев. Предложенная часть мультфильма очень динамична, насыщена действиями. Ниже приведен перечень действий, входящих в данный эпизод: 1) отправился на фотоохоту, 2) встретил зайца, 3) заяц убежал, 4) Шарик пог</w:t>
      </w:r>
      <w:r>
        <w:rPr>
          <w:szCs w:val="28"/>
        </w:rPr>
        <w:t>нался за ним, 5) пес споткнулся</w:t>
      </w:r>
      <w:r w:rsidRPr="00A07DC1">
        <w:rPr>
          <w:szCs w:val="28"/>
        </w:rPr>
        <w:t>, 6) вбежали во двор, 7) пилят дрова, 8) стали бегать по двору, 9) зайчонок вскочил на руки, 10) сфотографировал.</w:t>
      </w:r>
    </w:p>
    <w:p w:rsidR="00A07DC1" w:rsidRPr="001F5DF7" w:rsidRDefault="00A07DC1" w:rsidP="000F2225">
      <w:pPr>
        <w:pStyle w:val="a3"/>
        <w:numPr>
          <w:ilvl w:val="0"/>
          <w:numId w:val="1"/>
        </w:numPr>
        <w:tabs>
          <w:tab w:val="left" w:pos="1980"/>
          <w:tab w:val="left" w:pos="2160"/>
        </w:tabs>
        <w:spacing w:line="360" w:lineRule="auto"/>
        <w:jc w:val="both"/>
        <w:rPr>
          <w:szCs w:val="28"/>
        </w:rPr>
      </w:pPr>
      <w:r w:rsidRPr="001F5DF7">
        <w:rPr>
          <w:szCs w:val="28"/>
        </w:rPr>
        <w:t xml:space="preserve"> Структурно-композиционные умения.</w:t>
      </w:r>
    </w:p>
    <w:p w:rsidR="00A07DC1" w:rsidRDefault="00A07DC1" w:rsidP="000F2225">
      <w:pPr>
        <w:pStyle w:val="a3"/>
        <w:tabs>
          <w:tab w:val="left" w:pos="1980"/>
          <w:tab w:val="left" w:pos="2160"/>
        </w:tabs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Наличие</w:t>
      </w:r>
      <w:r w:rsidRPr="001F5DF7">
        <w:rPr>
          <w:szCs w:val="28"/>
        </w:rPr>
        <w:t xml:space="preserve"> в сочинениях структурно-смысловых частей текста: вводной, основной и заключительной, композиционных частей текста-повествования, как завязка, развит</w:t>
      </w:r>
      <w:r>
        <w:rPr>
          <w:szCs w:val="28"/>
        </w:rPr>
        <w:t xml:space="preserve">ие действия, развязка; а также необходимо обратить внимание на </w:t>
      </w:r>
      <w:r w:rsidRPr="001F5DF7">
        <w:rPr>
          <w:szCs w:val="28"/>
        </w:rPr>
        <w:t>последовательность и связность изложения.</w:t>
      </w:r>
    </w:p>
    <w:p w:rsidR="00A07DC1" w:rsidRDefault="00A07DC1" w:rsidP="000F2225">
      <w:pPr>
        <w:pStyle w:val="a3"/>
        <w:tabs>
          <w:tab w:val="left" w:pos="1980"/>
          <w:tab w:val="left" w:pos="2160"/>
        </w:tabs>
        <w:spacing w:line="360" w:lineRule="auto"/>
        <w:ind w:firstLine="540"/>
        <w:jc w:val="both"/>
        <w:rPr>
          <w:szCs w:val="28"/>
        </w:rPr>
      </w:pPr>
      <w:r w:rsidRPr="001F5DF7">
        <w:rPr>
          <w:szCs w:val="28"/>
          <w:lang w:val="en-US"/>
        </w:rPr>
        <w:t>III</w:t>
      </w:r>
      <w:r w:rsidRPr="001F5DF7">
        <w:rPr>
          <w:szCs w:val="28"/>
        </w:rPr>
        <w:t xml:space="preserve"> Использование эмоциона</w:t>
      </w:r>
      <w:r>
        <w:rPr>
          <w:szCs w:val="28"/>
        </w:rPr>
        <w:t xml:space="preserve">льно-экспрессивной лексики для </w:t>
      </w:r>
      <w:r w:rsidRPr="001F5DF7">
        <w:rPr>
          <w:szCs w:val="28"/>
        </w:rPr>
        <w:t>описания событий</w:t>
      </w:r>
      <w:r>
        <w:rPr>
          <w:szCs w:val="28"/>
        </w:rPr>
        <w:t>.</w:t>
      </w:r>
    </w:p>
    <w:p w:rsidR="00A24C7A" w:rsidRDefault="00A07DC1" w:rsidP="000F22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более наглядного представления предлагаю конспект урока на тему: Сочинение «</w:t>
      </w:r>
      <w:r w:rsidRPr="00A07DC1">
        <w:rPr>
          <w:rFonts w:ascii="Times New Roman" w:hAnsi="Times New Roman" w:cs="Times New Roman"/>
          <w:sz w:val="28"/>
          <w:szCs w:val="28"/>
        </w:rPr>
        <w:t>Мое о</w:t>
      </w:r>
      <w:r w:rsidR="00A24C7A">
        <w:rPr>
          <w:rFonts w:ascii="Times New Roman" w:hAnsi="Times New Roman" w:cs="Times New Roman"/>
          <w:sz w:val="28"/>
          <w:szCs w:val="28"/>
        </w:rPr>
        <w:t>тношение к героям мультфильма».</w:t>
      </w:r>
    </w:p>
    <w:p w:rsidR="00A24C7A" w:rsidRDefault="00A07DC1" w:rsidP="000F22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DC1">
        <w:rPr>
          <w:rFonts w:ascii="Times New Roman" w:hAnsi="Times New Roman" w:cs="Times New Roman"/>
          <w:sz w:val="28"/>
          <w:szCs w:val="28"/>
        </w:rPr>
        <w:t>Задачи: формирование умения выражать в тексте отношение к персонажам мультфильма, формирование умения подбирать си</w:t>
      </w:r>
      <w:r w:rsidR="00A24C7A">
        <w:rPr>
          <w:rFonts w:ascii="Times New Roman" w:hAnsi="Times New Roman" w:cs="Times New Roman"/>
          <w:sz w:val="28"/>
          <w:szCs w:val="28"/>
        </w:rPr>
        <w:t xml:space="preserve">нонимы. </w:t>
      </w:r>
    </w:p>
    <w:p w:rsidR="00A07DC1" w:rsidRPr="00A07DC1" w:rsidRDefault="00A07DC1" w:rsidP="000F22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DC1">
        <w:rPr>
          <w:rFonts w:ascii="Times New Roman" w:hAnsi="Times New Roman" w:cs="Times New Roman"/>
          <w:sz w:val="28"/>
          <w:szCs w:val="28"/>
        </w:rPr>
        <w:t>Оборудование: кассета с мультфильмом «Анастасия».</w:t>
      </w:r>
    </w:p>
    <w:p w:rsidR="00A07DC1" w:rsidRPr="00A07DC1" w:rsidRDefault="00A07DC1" w:rsidP="000F2225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07DC1">
        <w:rPr>
          <w:rFonts w:ascii="Times New Roman" w:hAnsi="Times New Roman" w:cs="Times New Roman"/>
          <w:sz w:val="28"/>
          <w:szCs w:val="28"/>
        </w:rPr>
        <w:t>Ход урока</w:t>
      </w:r>
    </w:p>
    <w:p w:rsidR="00A07DC1" w:rsidRPr="00A24C7A" w:rsidRDefault="00A07DC1" w:rsidP="000F2225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C7A">
        <w:rPr>
          <w:rFonts w:ascii="Times New Roman" w:hAnsi="Times New Roman" w:cs="Times New Roman"/>
          <w:sz w:val="28"/>
          <w:szCs w:val="28"/>
        </w:rPr>
        <w:lastRenderedPageBreak/>
        <w:t>Постановка учебной задачи.</w:t>
      </w:r>
    </w:p>
    <w:p w:rsidR="00A07DC1" w:rsidRPr="00A07DC1" w:rsidRDefault="00A07DC1" w:rsidP="000F22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DC1">
        <w:rPr>
          <w:rFonts w:ascii="Times New Roman" w:hAnsi="Times New Roman" w:cs="Times New Roman"/>
          <w:sz w:val="28"/>
          <w:szCs w:val="28"/>
        </w:rPr>
        <w:t>- Сегодня вашему вни</w:t>
      </w:r>
      <w:r w:rsidR="00A24C7A">
        <w:rPr>
          <w:rFonts w:ascii="Times New Roman" w:hAnsi="Times New Roman" w:cs="Times New Roman"/>
          <w:sz w:val="28"/>
          <w:szCs w:val="28"/>
        </w:rPr>
        <w:t xml:space="preserve">манию предлагаются два эпизода </w:t>
      </w:r>
      <w:r w:rsidRPr="00A07DC1">
        <w:rPr>
          <w:rFonts w:ascii="Times New Roman" w:hAnsi="Times New Roman" w:cs="Times New Roman"/>
          <w:sz w:val="28"/>
          <w:szCs w:val="28"/>
        </w:rPr>
        <w:t xml:space="preserve">мультфильма «Анастасия». Анастасия – дочь последнего нашего императора Николая </w:t>
      </w:r>
      <w:r w:rsidRPr="00A07DC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07DC1">
        <w:rPr>
          <w:rFonts w:ascii="Times New Roman" w:hAnsi="Times New Roman" w:cs="Times New Roman"/>
          <w:sz w:val="28"/>
          <w:szCs w:val="28"/>
        </w:rPr>
        <w:t>. Считается, что во время революции она сумела спастись, остаться ж</w:t>
      </w:r>
      <w:r w:rsidR="00A24C7A">
        <w:rPr>
          <w:rFonts w:ascii="Times New Roman" w:hAnsi="Times New Roman" w:cs="Times New Roman"/>
          <w:sz w:val="28"/>
          <w:szCs w:val="28"/>
        </w:rPr>
        <w:t>ивой</w:t>
      </w:r>
      <w:r w:rsidRPr="00A07DC1">
        <w:rPr>
          <w:rFonts w:ascii="Times New Roman" w:hAnsi="Times New Roman" w:cs="Times New Roman"/>
          <w:sz w:val="28"/>
          <w:szCs w:val="28"/>
        </w:rPr>
        <w:t>. Кроме Анастасии другим главным персонажем это</w:t>
      </w:r>
      <w:r w:rsidR="00A24C7A">
        <w:rPr>
          <w:rFonts w:ascii="Times New Roman" w:hAnsi="Times New Roman" w:cs="Times New Roman"/>
          <w:sz w:val="28"/>
          <w:szCs w:val="28"/>
        </w:rPr>
        <w:t xml:space="preserve">го мультфильма является </w:t>
      </w:r>
      <w:r w:rsidRPr="00A07DC1">
        <w:rPr>
          <w:rFonts w:ascii="Times New Roman" w:hAnsi="Times New Roman" w:cs="Times New Roman"/>
          <w:sz w:val="28"/>
          <w:szCs w:val="28"/>
        </w:rPr>
        <w:t>Распутин; он жил при императорском дворе.</w:t>
      </w:r>
    </w:p>
    <w:p w:rsidR="00A24C7A" w:rsidRDefault="00A07DC1" w:rsidP="000F22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DC1">
        <w:rPr>
          <w:rFonts w:ascii="Times New Roman" w:hAnsi="Times New Roman" w:cs="Times New Roman"/>
          <w:sz w:val="28"/>
          <w:szCs w:val="28"/>
        </w:rPr>
        <w:t>- Сегодня будет трудное для вас задание. После просмотра первого отрывка выразите свое отношение к образу Распутина. Давайте вспомним, как вы формируете отношение к незнакомому человеку. (Мы смотрим на его вид, обсуж</w:t>
      </w:r>
      <w:r w:rsidR="00A24C7A">
        <w:rPr>
          <w:rFonts w:ascii="Times New Roman" w:hAnsi="Times New Roman" w:cs="Times New Roman"/>
          <w:sz w:val="28"/>
          <w:szCs w:val="28"/>
        </w:rPr>
        <w:t xml:space="preserve">даем, что он говорит, делает). </w:t>
      </w:r>
    </w:p>
    <w:p w:rsidR="00A24C7A" w:rsidRDefault="00A07DC1" w:rsidP="000F2225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C7A">
        <w:rPr>
          <w:rFonts w:ascii="Times New Roman" w:hAnsi="Times New Roman" w:cs="Times New Roman"/>
          <w:sz w:val="28"/>
          <w:szCs w:val="28"/>
        </w:rPr>
        <w:t>Просмотр мультфильма.</w:t>
      </w:r>
    </w:p>
    <w:p w:rsidR="00A07DC1" w:rsidRPr="00A24C7A" w:rsidRDefault="00A07DC1" w:rsidP="000F2225">
      <w:pPr>
        <w:pStyle w:val="a5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C7A">
        <w:rPr>
          <w:rFonts w:ascii="Times New Roman" w:hAnsi="Times New Roman" w:cs="Times New Roman"/>
          <w:sz w:val="28"/>
          <w:szCs w:val="28"/>
        </w:rPr>
        <w:t>Обсуждение мультфильма.</w:t>
      </w:r>
    </w:p>
    <w:p w:rsidR="00A24C7A" w:rsidRDefault="00A07DC1" w:rsidP="000F22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DC1">
        <w:rPr>
          <w:rFonts w:ascii="Times New Roman" w:hAnsi="Times New Roman" w:cs="Times New Roman"/>
          <w:sz w:val="28"/>
          <w:szCs w:val="28"/>
        </w:rPr>
        <w:t>После просмотра, обсуждение всем классом по следующим кри</w:t>
      </w:r>
      <w:r w:rsidR="00A24C7A">
        <w:rPr>
          <w:rFonts w:ascii="Times New Roman" w:hAnsi="Times New Roman" w:cs="Times New Roman"/>
          <w:sz w:val="28"/>
          <w:szCs w:val="28"/>
        </w:rPr>
        <w:t xml:space="preserve">териям: </w:t>
      </w:r>
    </w:p>
    <w:p w:rsidR="00A07DC1" w:rsidRPr="00A24C7A" w:rsidRDefault="00A07DC1" w:rsidP="000F2225">
      <w:pPr>
        <w:pStyle w:val="a5"/>
        <w:numPr>
          <w:ilvl w:val="0"/>
          <w:numId w:val="3"/>
        </w:numPr>
        <w:spacing w:line="36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24C7A">
        <w:rPr>
          <w:rFonts w:ascii="Times New Roman" w:hAnsi="Times New Roman" w:cs="Times New Roman"/>
          <w:sz w:val="28"/>
          <w:szCs w:val="28"/>
        </w:rPr>
        <w:t>его вид (весь распадается, отвали</w:t>
      </w:r>
      <w:r w:rsidR="00A24C7A">
        <w:rPr>
          <w:rFonts w:ascii="Times New Roman" w:hAnsi="Times New Roman" w:cs="Times New Roman"/>
          <w:sz w:val="28"/>
          <w:szCs w:val="28"/>
        </w:rPr>
        <w:t>ваются глаза, руки, голова, страшный</w:t>
      </w:r>
      <w:r w:rsidRPr="00A24C7A">
        <w:rPr>
          <w:rFonts w:ascii="Times New Roman" w:hAnsi="Times New Roman" w:cs="Times New Roman"/>
          <w:sz w:val="28"/>
          <w:szCs w:val="28"/>
        </w:rPr>
        <w:t>, с длинной черной бородой, с длинными ногтями).</w:t>
      </w:r>
    </w:p>
    <w:p w:rsidR="00A07DC1" w:rsidRPr="00A24C7A" w:rsidRDefault="00A07DC1" w:rsidP="000F2225">
      <w:pPr>
        <w:pStyle w:val="a5"/>
        <w:numPr>
          <w:ilvl w:val="0"/>
          <w:numId w:val="3"/>
        </w:numPr>
        <w:tabs>
          <w:tab w:val="num" w:pos="180"/>
        </w:tabs>
        <w:spacing w:line="36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24C7A">
        <w:rPr>
          <w:rFonts w:ascii="Times New Roman" w:hAnsi="Times New Roman" w:cs="Times New Roman"/>
          <w:sz w:val="28"/>
          <w:szCs w:val="28"/>
        </w:rPr>
        <w:t>его замыслы (погубить Анастасию).</w:t>
      </w:r>
    </w:p>
    <w:p w:rsidR="00A07DC1" w:rsidRPr="00A24C7A" w:rsidRDefault="00A24C7A" w:rsidP="000F2225">
      <w:pPr>
        <w:pStyle w:val="a5"/>
        <w:numPr>
          <w:ilvl w:val="0"/>
          <w:numId w:val="3"/>
        </w:numPr>
        <w:tabs>
          <w:tab w:val="num" w:pos="180"/>
        </w:tabs>
        <w:spacing w:line="360" w:lineRule="auto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действия</w:t>
      </w:r>
      <w:r w:rsidR="00A07DC1" w:rsidRPr="00A24C7A">
        <w:rPr>
          <w:rFonts w:ascii="Times New Roman" w:hAnsi="Times New Roman" w:cs="Times New Roman"/>
          <w:sz w:val="28"/>
          <w:szCs w:val="28"/>
        </w:rPr>
        <w:t xml:space="preserve"> (плохо говорит о хороших людях)</w:t>
      </w:r>
    </w:p>
    <w:p w:rsidR="00A24C7A" w:rsidRDefault="00A24C7A" w:rsidP="000F2225">
      <w:pPr>
        <w:tabs>
          <w:tab w:val="num" w:pos="1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работе ведется подбор синонимов.  </w:t>
      </w:r>
    </w:p>
    <w:p w:rsidR="00A24C7A" w:rsidRDefault="00A07DC1" w:rsidP="000F2225">
      <w:pPr>
        <w:pStyle w:val="a5"/>
        <w:numPr>
          <w:ilvl w:val="0"/>
          <w:numId w:val="4"/>
        </w:numPr>
        <w:tabs>
          <w:tab w:val="num" w:pos="1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C7A">
        <w:rPr>
          <w:rFonts w:ascii="Times New Roman" w:hAnsi="Times New Roman" w:cs="Times New Roman"/>
          <w:sz w:val="28"/>
          <w:szCs w:val="28"/>
        </w:rPr>
        <w:t>Запись сочинений.</w:t>
      </w:r>
    </w:p>
    <w:p w:rsidR="00A24C7A" w:rsidRDefault="00A24C7A" w:rsidP="000F2225">
      <w:pPr>
        <w:pStyle w:val="a5"/>
        <w:numPr>
          <w:ilvl w:val="0"/>
          <w:numId w:val="4"/>
        </w:numPr>
        <w:tabs>
          <w:tab w:val="num" w:pos="1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C7A">
        <w:rPr>
          <w:rFonts w:ascii="Times New Roman" w:hAnsi="Times New Roman" w:cs="Times New Roman"/>
          <w:sz w:val="28"/>
          <w:szCs w:val="28"/>
        </w:rPr>
        <w:t>Чтение нескольких работ.</w:t>
      </w:r>
    </w:p>
    <w:p w:rsidR="00A24C7A" w:rsidRPr="00A24C7A" w:rsidRDefault="00A24C7A" w:rsidP="000F2225">
      <w:pPr>
        <w:pStyle w:val="a5"/>
        <w:numPr>
          <w:ilvl w:val="0"/>
          <w:numId w:val="4"/>
        </w:numPr>
        <w:tabs>
          <w:tab w:val="num" w:pos="1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C7A">
        <w:rPr>
          <w:rFonts w:ascii="Times New Roman" w:hAnsi="Times New Roman" w:cs="Times New Roman"/>
          <w:sz w:val="28"/>
          <w:szCs w:val="28"/>
        </w:rPr>
        <w:t>Обсуждение.</w:t>
      </w:r>
    </w:p>
    <w:p w:rsidR="00A24C7A" w:rsidRDefault="00A24C7A" w:rsidP="003A1C98">
      <w:pPr>
        <w:tabs>
          <w:tab w:val="num" w:pos="142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Обсуждение работ проводится </w:t>
      </w:r>
      <w:r w:rsidRPr="00A24C7A">
        <w:rPr>
          <w:rFonts w:ascii="Times New Roman" w:hAnsi="Times New Roman" w:cs="Times New Roman"/>
          <w:sz w:val="28"/>
          <w:szCs w:val="28"/>
        </w:rPr>
        <w:t>со всем классом по следующим вопросам: удалось ли перед</w:t>
      </w:r>
      <w:r>
        <w:rPr>
          <w:rFonts w:ascii="Times New Roman" w:hAnsi="Times New Roman" w:cs="Times New Roman"/>
          <w:sz w:val="28"/>
          <w:szCs w:val="28"/>
        </w:rPr>
        <w:t>ать автору свое отношение к Рас</w:t>
      </w:r>
      <w:r w:rsidRPr="00A24C7A">
        <w:rPr>
          <w:rFonts w:ascii="Times New Roman" w:hAnsi="Times New Roman" w:cs="Times New Roman"/>
          <w:sz w:val="28"/>
          <w:szCs w:val="28"/>
        </w:rPr>
        <w:t>путину? Что лишнее в э</w:t>
      </w:r>
      <w:r>
        <w:rPr>
          <w:rFonts w:ascii="Times New Roman" w:hAnsi="Times New Roman" w:cs="Times New Roman"/>
          <w:sz w:val="28"/>
          <w:szCs w:val="28"/>
        </w:rPr>
        <w:t>той работе? Что можно изменить?</w:t>
      </w:r>
    </w:p>
    <w:p w:rsidR="00A24C7A" w:rsidRPr="00A24C7A" w:rsidRDefault="00A24C7A" w:rsidP="003A1C98">
      <w:pPr>
        <w:pStyle w:val="a5"/>
        <w:numPr>
          <w:ilvl w:val="0"/>
          <w:numId w:val="4"/>
        </w:numPr>
        <w:tabs>
          <w:tab w:val="num" w:pos="180"/>
        </w:tabs>
        <w:spacing w:line="360" w:lineRule="auto"/>
        <w:ind w:hanging="294"/>
        <w:jc w:val="both"/>
        <w:rPr>
          <w:rFonts w:ascii="Times New Roman" w:hAnsi="Times New Roman" w:cs="Times New Roman"/>
          <w:sz w:val="28"/>
          <w:szCs w:val="28"/>
        </w:rPr>
      </w:pPr>
      <w:r w:rsidRPr="00A24C7A">
        <w:rPr>
          <w:rFonts w:ascii="Times New Roman" w:hAnsi="Times New Roman" w:cs="Times New Roman"/>
          <w:sz w:val="28"/>
          <w:szCs w:val="28"/>
        </w:rPr>
        <w:t>Редактирование своих работ.</w:t>
      </w:r>
    </w:p>
    <w:p w:rsidR="00A24C7A" w:rsidRPr="00A24C7A" w:rsidRDefault="00A24C7A" w:rsidP="003A1C9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C7A">
        <w:rPr>
          <w:rFonts w:ascii="Times New Roman" w:hAnsi="Times New Roman" w:cs="Times New Roman"/>
          <w:sz w:val="28"/>
          <w:szCs w:val="28"/>
        </w:rPr>
        <w:t>После редактирования текстов учащимся было предложено передать свое отношение к положительной героине.</w:t>
      </w:r>
    </w:p>
    <w:p w:rsidR="00A24C7A" w:rsidRPr="00A24C7A" w:rsidRDefault="00A24C7A" w:rsidP="003A1C98">
      <w:pPr>
        <w:numPr>
          <w:ilvl w:val="0"/>
          <w:numId w:val="4"/>
        </w:numPr>
        <w:spacing w:after="0" w:line="360" w:lineRule="auto"/>
        <w:ind w:hanging="153"/>
        <w:jc w:val="both"/>
        <w:rPr>
          <w:rFonts w:ascii="Times New Roman" w:hAnsi="Times New Roman" w:cs="Times New Roman"/>
          <w:sz w:val="28"/>
          <w:szCs w:val="28"/>
        </w:rPr>
      </w:pPr>
      <w:r w:rsidRPr="00A24C7A">
        <w:rPr>
          <w:rFonts w:ascii="Times New Roman" w:hAnsi="Times New Roman" w:cs="Times New Roman"/>
          <w:sz w:val="28"/>
          <w:szCs w:val="28"/>
        </w:rPr>
        <w:lastRenderedPageBreak/>
        <w:t>Просмотр эпизода прогулки Анастасии по лесу. (Один раз)</w:t>
      </w:r>
    </w:p>
    <w:p w:rsidR="00A24C7A" w:rsidRPr="00A24C7A" w:rsidRDefault="00A24C7A" w:rsidP="003A1C98">
      <w:pPr>
        <w:tabs>
          <w:tab w:val="num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C7A">
        <w:rPr>
          <w:rFonts w:ascii="Times New Roman" w:hAnsi="Times New Roman" w:cs="Times New Roman"/>
          <w:sz w:val="28"/>
          <w:szCs w:val="28"/>
        </w:rPr>
        <w:t>После просмотра эпизода учитель просит подобрать слова, которые могут заменить слова «великая княжна, Анастасия» (она, девушка, героиня, дочь императора).</w:t>
      </w:r>
    </w:p>
    <w:p w:rsidR="00A24C7A" w:rsidRPr="00A24C7A" w:rsidRDefault="00A24C7A" w:rsidP="000F222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C7A">
        <w:rPr>
          <w:rFonts w:ascii="Times New Roman" w:hAnsi="Times New Roman" w:cs="Times New Roman"/>
          <w:sz w:val="28"/>
          <w:szCs w:val="28"/>
        </w:rPr>
        <w:t>Запись сочинений.</w:t>
      </w:r>
    </w:p>
    <w:p w:rsidR="00A24C7A" w:rsidRPr="00A24C7A" w:rsidRDefault="00A24C7A" w:rsidP="003A1C98">
      <w:pPr>
        <w:numPr>
          <w:ilvl w:val="0"/>
          <w:numId w:val="4"/>
        </w:numPr>
        <w:spacing w:after="0" w:line="36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24C7A">
        <w:rPr>
          <w:rFonts w:ascii="Times New Roman" w:hAnsi="Times New Roman" w:cs="Times New Roman"/>
          <w:sz w:val="28"/>
          <w:szCs w:val="28"/>
        </w:rPr>
        <w:t>Чтение трех работ. Их обсуждение.</w:t>
      </w:r>
    </w:p>
    <w:p w:rsidR="00A24C7A" w:rsidRPr="003A1C98" w:rsidRDefault="00A24C7A" w:rsidP="000F222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24C7A">
        <w:rPr>
          <w:rFonts w:ascii="Times New Roman" w:hAnsi="Times New Roman" w:cs="Times New Roman"/>
          <w:sz w:val="28"/>
          <w:szCs w:val="28"/>
        </w:rPr>
        <w:t>При об</w:t>
      </w:r>
      <w:r>
        <w:rPr>
          <w:rFonts w:ascii="Times New Roman" w:hAnsi="Times New Roman" w:cs="Times New Roman"/>
          <w:sz w:val="28"/>
          <w:szCs w:val="28"/>
        </w:rPr>
        <w:t xml:space="preserve">суждении сочинений выяснялось: </w:t>
      </w:r>
      <w:r w:rsidRPr="00A24C7A">
        <w:rPr>
          <w:rFonts w:ascii="Times New Roman" w:hAnsi="Times New Roman" w:cs="Times New Roman"/>
          <w:sz w:val="28"/>
          <w:szCs w:val="28"/>
        </w:rPr>
        <w:t>удалось ли передать свое отношение к героине? Нет ли повторов? Ест</w:t>
      </w:r>
      <w:r>
        <w:rPr>
          <w:rFonts w:ascii="Times New Roman" w:hAnsi="Times New Roman" w:cs="Times New Roman"/>
          <w:sz w:val="28"/>
          <w:szCs w:val="28"/>
        </w:rPr>
        <w:t>ь ли связь между предложениями?</w:t>
      </w:r>
    </w:p>
    <w:p w:rsidR="00A24C7A" w:rsidRPr="00A24C7A" w:rsidRDefault="00A24C7A" w:rsidP="000F222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Представляю одну из работ:</w:t>
      </w:r>
    </w:p>
    <w:p w:rsidR="00A24C7A" w:rsidRPr="00A24C7A" w:rsidRDefault="00A24C7A" w:rsidP="000F2225">
      <w:pPr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4C7A">
        <w:rPr>
          <w:rFonts w:ascii="Times New Roman" w:hAnsi="Times New Roman" w:cs="Times New Roman"/>
          <w:i/>
          <w:sz w:val="28"/>
          <w:szCs w:val="28"/>
        </w:rPr>
        <w:t>Мое отношение к Анастасии.</w:t>
      </w:r>
    </w:p>
    <w:p w:rsidR="00A24C7A" w:rsidRPr="00A24C7A" w:rsidRDefault="00A24C7A" w:rsidP="000F2225">
      <w:pPr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4C7A">
        <w:rPr>
          <w:rFonts w:ascii="Times New Roman" w:hAnsi="Times New Roman" w:cs="Times New Roman"/>
          <w:i/>
          <w:sz w:val="28"/>
          <w:szCs w:val="28"/>
        </w:rPr>
        <w:t xml:space="preserve">         Анастасия хорошая девушка.</w:t>
      </w:r>
    </w:p>
    <w:p w:rsidR="00A24C7A" w:rsidRPr="00A24C7A" w:rsidRDefault="00A24C7A" w:rsidP="000F2225">
      <w:pPr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4C7A">
        <w:rPr>
          <w:rFonts w:ascii="Times New Roman" w:hAnsi="Times New Roman" w:cs="Times New Roman"/>
          <w:i/>
          <w:sz w:val="28"/>
          <w:szCs w:val="28"/>
        </w:rPr>
        <w:t>У нее добрые глаза. Она веселая, молодая, смелая. Героиня мультфильма любит животных, заботится о них, бережет их.</w:t>
      </w:r>
    </w:p>
    <w:p w:rsidR="00A24C7A" w:rsidRPr="00A24C7A" w:rsidRDefault="00A24C7A" w:rsidP="000F2225">
      <w:pPr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Мне понравилась </w:t>
      </w:r>
      <w:r w:rsidRPr="00A24C7A">
        <w:rPr>
          <w:rFonts w:ascii="Times New Roman" w:hAnsi="Times New Roman" w:cs="Times New Roman"/>
          <w:i/>
          <w:sz w:val="28"/>
          <w:szCs w:val="28"/>
        </w:rPr>
        <w:t xml:space="preserve">эта замечательная великая </w:t>
      </w:r>
      <w:proofErr w:type="gramStart"/>
      <w:r w:rsidRPr="00A24C7A">
        <w:rPr>
          <w:rFonts w:ascii="Times New Roman" w:hAnsi="Times New Roman" w:cs="Times New Roman"/>
          <w:i/>
          <w:sz w:val="28"/>
          <w:szCs w:val="28"/>
        </w:rPr>
        <w:t>княжна .</w:t>
      </w:r>
      <w:proofErr w:type="gramEnd"/>
    </w:p>
    <w:p w:rsidR="00A24C7A" w:rsidRPr="00A24C7A" w:rsidRDefault="00A24C7A" w:rsidP="000F2225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4C7A">
        <w:rPr>
          <w:rFonts w:ascii="Times New Roman" w:hAnsi="Times New Roman" w:cs="Times New Roman"/>
          <w:sz w:val="28"/>
          <w:szCs w:val="28"/>
        </w:rPr>
        <w:t xml:space="preserve">Итог урока.  </w:t>
      </w:r>
    </w:p>
    <w:p w:rsidR="00A24C7A" w:rsidRDefault="00A24C7A" w:rsidP="000F22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C7A">
        <w:rPr>
          <w:rFonts w:ascii="Times New Roman" w:hAnsi="Times New Roman" w:cs="Times New Roman"/>
          <w:sz w:val="28"/>
          <w:szCs w:val="28"/>
        </w:rPr>
        <w:t>Чему мы учились сегодня? (передавать свое отношение к геро</w:t>
      </w:r>
      <w:r>
        <w:rPr>
          <w:rFonts w:ascii="Times New Roman" w:hAnsi="Times New Roman" w:cs="Times New Roman"/>
          <w:sz w:val="28"/>
          <w:szCs w:val="28"/>
        </w:rPr>
        <w:t xml:space="preserve">ям). </w:t>
      </w:r>
      <w:r w:rsidRPr="00A24C7A">
        <w:rPr>
          <w:rFonts w:ascii="Times New Roman" w:hAnsi="Times New Roman" w:cs="Times New Roman"/>
          <w:sz w:val="28"/>
          <w:szCs w:val="28"/>
        </w:rPr>
        <w:t>Что повлияло на ваше отношение к героям? (внешний вид, речь, поступки).</w:t>
      </w:r>
    </w:p>
    <w:p w:rsidR="000F2225" w:rsidRPr="000F2225" w:rsidRDefault="000F2225" w:rsidP="000F22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Сочинение по эпизоду из </w:t>
      </w:r>
      <w:r w:rsidRPr="000F2225">
        <w:rPr>
          <w:rFonts w:ascii="Times New Roman" w:hAnsi="Times New Roman" w:cs="Times New Roman"/>
          <w:sz w:val="28"/>
          <w:szCs w:val="28"/>
        </w:rPr>
        <w:t>мультфильма «Ну, погоди!»</w:t>
      </w:r>
    </w:p>
    <w:p w:rsidR="000F2225" w:rsidRPr="000F2225" w:rsidRDefault="000F2225" w:rsidP="000F22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формирование </w:t>
      </w:r>
      <w:r w:rsidRPr="000F2225">
        <w:rPr>
          <w:rFonts w:ascii="Times New Roman" w:hAnsi="Times New Roman" w:cs="Times New Roman"/>
          <w:sz w:val="28"/>
          <w:szCs w:val="28"/>
        </w:rPr>
        <w:t xml:space="preserve">умений, необходимых для написания текста – повествования по мультфильму; </w:t>
      </w:r>
      <w:proofErr w:type="gramStart"/>
      <w:r w:rsidRPr="000F2225">
        <w:rPr>
          <w:rFonts w:ascii="Times New Roman" w:hAnsi="Times New Roman" w:cs="Times New Roman"/>
          <w:sz w:val="28"/>
          <w:szCs w:val="28"/>
        </w:rPr>
        <w:t>обобщение  знаний</w:t>
      </w:r>
      <w:proofErr w:type="gramEnd"/>
      <w:r w:rsidRPr="000F2225">
        <w:rPr>
          <w:rFonts w:ascii="Times New Roman" w:hAnsi="Times New Roman" w:cs="Times New Roman"/>
          <w:sz w:val="28"/>
          <w:szCs w:val="28"/>
        </w:rPr>
        <w:t xml:space="preserve">, обеспечивающих правильное написание данных работ. </w:t>
      </w:r>
    </w:p>
    <w:p w:rsidR="000F2225" w:rsidRDefault="000F2225" w:rsidP="000F22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225">
        <w:rPr>
          <w:rFonts w:ascii="Times New Roman" w:hAnsi="Times New Roman" w:cs="Times New Roman"/>
          <w:sz w:val="28"/>
          <w:szCs w:val="28"/>
        </w:rPr>
        <w:t>Оборудов</w:t>
      </w:r>
      <w:r>
        <w:rPr>
          <w:rFonts w:ascii="Times New Roman" w:hAnsi="Times New Roman" w:cs="Times New Roman"/>
          <w:sz w:val="28"/>
          <w:szCs w:val="28"/>
        </w:rPr>
        <w:t>ание: мультфильм «Ну, погоди!».</w:t>
      </w:r>
    </w:p>
    <w:p w:rsidR="000F2225" w:rsidRPr="000F2225" w:rsidRDefault="000F2225" w:rsidP="000F22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F2225">
        <w:rPr>
          <w:rFonts w:ascii="Times New Roman" w:hAnsi="Times New Roman" w:cs="Times New Roman"/>
          <w:sz w:val="28"/>
          <w:szCs w:val="28"/>
        </w:rPr>
        <w:t xml:space="preserve">. </w:t>
      </w:r>
      <w:r w:rsidRPr="003A1C98">
        <w:rPr>
          <w:rFonts w:ascii="Times New Roman" w:hAnsi="Times New Roman" w:cs="Times New Roman"/>
          <w:sz w:val="28"/>
          <w:szCs w:val="28"/>
        </w:rPr>
        <w:t xml:space="preserve"> </w:t>
      </w:r>
      <w:r w:rsidRPr="000F2225">
        <w:rPr>
          <w:rFonts w:ascii="Times New Roman" w:hAnsi="Times New Roman" w:cs="Times New Roman"/>
          <w:sz w:val="28"/>
          <w:szCs w:val="28"/>
        </w:rPr>
        <w:t>Постановка</w:t>
      </w:r>
      <w:proofErr w:type="gramEnd"/>
      <w:r w:rsidRPr="000F2225">
        <w:rPr>
          <w:rFonts w:ascii="Times New Roman" w:hAnsi="Times New Roman" w:cs="Times New Roman"/>
          <w:sz w:val="28"/>
          <w:szCs w:val="28"/>
        </w:rPr>
        <w:t xml:space="preserve"> учебной задачи.</w:t>
      </w:r>
    </w:p>
    <w:p w:rsidR="000F2225" w:rsidRDefault="000F2225" w:rsidP="000F2225">
      <w:pPr>
        <w:tabs>
          <w:tab w:val="num" w:pos="22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225">
        <w:rPr>
          <w:rFonts w:ascii="Times New Roman" w:hAnsi="Times New Roman" w:cs="Times New Roman"/>
          <w:sz w:val="28"/>
          <w:szCs w:val="28"/>
        </w:rPr>
        <w:t>- Сегодня вы посмотрите эпизод из мультфильма «Ну, погоди!», а потом опишете его. Постарайтесь написать текст так, чтобы другие люди, читая ваши работы, ясно могли представить себе тот отрывок, который вы сегодня увидите.</w:t>
      </w:r>
    </w:p>
    <w:p w:rsidR="000F2225" w:rsidRPr="000F2225" w:rsidRDefault="000F2225" w:rsidP="000F2225">
      <w:pPr>
        <w:tabs>
          <w:tab w:val="num" w:pos="223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Pr="000F2225">
        <w:rPr>
          <w:rFonts w:ascii="Times New Roman" w:hAnsi="Times New Roman" w:cs="Times New Roman"/>
          <w:sz w:val="28"/>
          <w:szCs w:val="28"/>
        </w:rPr>
        <w:t xml:space="preserve">. Обобщение знаний. </w:t>
      </w:r>
    </w:p>
    <w:p w:rsidR="000F2225" w:rsidRPr="000F2225" w:rsidRDefault="000F2225" w:rsidP="000F22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225">
        <w:rPr>
          <w:rFonts w:ascii="Times New Roman" w:hAnsi="Times New Roman" w:cs="Times New Roman"/>
          <w:sz w:val="28"/>
          <w:szCs w:val="28"/>
        </w:rPr>
        <w:t>- Вспомним,</w:t>
      </w:r>
      <w:r>
        <w:rPr>
          <w:rFonts w:ascii="Times New Roman" w:hAnsi="Times New Roman" w:cs="Times New Roman"/>
          <w:sz w:val="28"/>
          <w:szCs w:val="28"/>
        </w:rPr>
        <w:t xml:space="preserve"> что надо знать, чтобы написать </w:t>
      </w:r>
      <w:r w:rsidRPr="000F2225">
        <w:rPr>
          <w:rFonts w:ascii="Times New Roman" w:hAnsi="Times New Roman" w:cs="Times New Roman"/>
          <w:sz w:val="28"/>
          <w:szCs w:val="28"/>
        </w:rPr>
        <w:t>хорошее сочинение по мультфильму.</w:t>
      </w:r>
    </w:p>
    <w:p w:rsidR="000F2225" w:rsidRPr="000F2225" w:rsidRDefault="000F2225" w:rsidP="000F22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225">
        <w:rPr>
          <w:rFonts w:ascii="Times New Roman" w:hAnsi="Times New Roman" w:cs="Times New Roman"/>
          <w:sz w:val="28"/>
          <w:szCs w:val="28"/>
        </w:rPr>
        <w:t xml:space="preserve">Ответы детей: </w:t>
      </w:r>
    </w:p>
    <w:p w:rsidR="000F2225" w:rsidRPr="000F2225" w:rsidRDefault="000F2225" w:rsidP="000F2225">
      <w:pPr>
        <w:numPr>
          <w:ilvl w:val="0"/>
          <w:numId w:val="9"/>
        </w:numPr>
        <w:spacing w:after="0" w:line="36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тексте три части (вводная, </w:t>
      </w:r>
      <w:r w:rsidRPr="000F2225">
        <w:rPr>
          <w:rFonts w:ascii="Times New Roman" w:hAnsi="Times New Roman" w:cs="Times New Roman"/>
          <w:sz w:val="28"/>
          <w:szCs w:val="28"/>
        </w:rPr>
        <w:t>основная, заключительная. Каждая часть выделяется на письме.</w:t>
      </w:r>
    </w:p>
    <w:p w:rsidR="000F2225" w:rsidRPr="000F2225" w:rsidRDefault="000F2225" w:rsidP="000F2225">
      <w:pPr>
        <w:numPr>
          <w:ilvl w:val="0"/>
          <w:numId w:val="9"/>
        </w:numPr>
        <w:spacing w:after="0" w:line="36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0F2225">
        <w:rPr>
          <w:rFonts w:ascii="Times New Roman" w:hAnsi="Times New Roman" w:cs="Times New Roman"/>
          <w:sz w:val="28"/>
          <w:szCs w:val="28"/>
        </w:rPr>
        <w:t>Надо связно излагать текст. Связь должна быть между предложениями и между абзацами.</w:t>
      </w:r>
    </w:p>
    <w:p w:rsidR="000F2225" w:rsidRPr="000F2225" w:rsidRDefault="000F2225" w:rsidP="000F2225">
      <w:pPr>
        <w:numPr>
          <w:ilvl w:val="0"/>
          <w:numId w:val="9"/>
        </w:numPr>
        <w:spacing w:after="0" w:line="36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0F2225">
        <w:rPr>
          <w:rFonts w:ascii="Times New Roman" w:hAnsi="Times New Roman" w:cs="Times New Roman"/>
          <w:sz w:val="28"/>
          <w:szCs w:val="28"/>
        </w:rPr>
        <w:t>Надо использовать синонимы, с помощью   суффиксов образовывать новые слова, ч</w:t>
      </w:r>
      <w:r>
        <w:rPr>
          <w:rFonts w:ascii="Times New Roman" w:hAnsi="Times New Roman" w:cs="Times New Roman"/>
          <w:sz w:val="28"/>
          <w:szCs w:val="28"/>
        </w:rPr>
        <w:t>тобы сочинение было интересным.</w:t>
      </w:r>
    </w:p>
    <w:p w:rsidR="000F2225" w:rsidRPr="000F2225" w:rsidRDefault="000F2225" w:rsidP="000F2225">
      <w:pPr>
        <w:numPr>
          <w:ilvl w:val="0"/>
          <w:numId w:val="9"/>
        </w:numPr>
        <w:spacing w:after="0" w:line="36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0F2225">
        <w:rPr>
          <w:rFonts w:ascii="Times New Roman" w:hAnsi="Times New Roman" w:cs="Times New Roman"/>
          <w:sz w:val="28"/>
          <w:szCs w:val="28"/>
        </w:rPr>
        <w:t>Надо внимательно смотреть мультфильм, передавать словами чувства, состояние героев; выразить свое отношение к происходящему.</w:t>
      </w:r>
    </w:p>
    <w:p w:rsidR="000F2225" w:rsidRPr="000F2225" w:rsidRDefault="000F2225" w:rsidP="000F2225">
      <w:pPr>
        <w:numPr>
          <w:ilvl w:val="0"/>
          <w:numId w:val="9"/>
        </w:numPr>
        <w:spacing w:after="0" w:line="36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0F2225">
        <w:rPr>
          <w:rFonts w:ascii="Times New Roman" w:hAnsi="Times New Roman" w:cs="Times New Roman"/>
          <w:sz w:val="28"/>
          <w:szCs w:val="28"/>
        </w:rPr>
        <w:t>Использовать план.</w:t>
      </w:r>
    </w:p>
    <w:p w:rsidR="000F2225" w:rsidRPr="000F2225" w:rsidRDefault="000F2225" w:rsidP="000F2225">
      <w:pPr>
        <w:numPr>
          <w:ilvl w:val="0"/>
          <w:numId w:val="9"/>
        </w:numPr>
        <w:spacing w:after="0" w:line="36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 w:rsidRPr="000F2225">
        <w:rPr>
          <w:rFonts w:ascii="Times New Roman" w:hAnsi="Times New Roman" w:cs="Times New Roman"/>
          <w:sz w:val="28"/>
          <w:szCs w:val="28"/>
        </w:rPr>
        <w:t>Заголовок должен передавать главную мысль.</w:t>
      </w:r>
    </w:p>
    <w:p w:rsidR="000F2225" w:rsidRPr="000F2225" w:rsidRDefault="000F2225" w:rsidP="000F2225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2225">
        <w:rPr>
          <w:rFonts w:ascii="Times New Roman" w:hAnsi="Times New Roman" w:cs="Times New Roman"/>
          <w:sz w:val="28"/>
          <w:szCs w:val="28"/>
        </w:rPr>
        <w:t>Просмотр эпизода.</w:t>
      </w:r>
    </w:p>
    <w:p w:rsidR="000F2225" w:rsidRPr="000F2225" w:rsidRDefault="000F2225" w:rsidP="000F22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2225">
        <w:rPr>
          <w:rFonts w:ascii="Times New Roman" w:hAnsi="Times New Roman" w:cs="Times New Roman"/>
          <w:sz w:val="28"/>
          <w:szCs w:val="28"/>
        </w:rPr>
        <w:t xml:space="preserve">Эпизод 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показать 3 раза </w:t>
      </w:r>
      <w:r w:rsidRPr="000F2225">
        <w:rPr>
          <w:rFonts w:ascii="Times New Roman" w:hAnsi="Times New Roman" w:cs="Times New Roman"/>
          <w:sz w:val="28"/>
          <w:szCs w:val="28"/>
        </w:rPr>
        <w:t xml:space="preserve">три раза: </w:t>
      </w:r>
    </w:p>
    <w:p w:rsidR="000F2225" w:rsidRDefault="000F2225" w:rsidP="000F2225">
      <w:pPr>
        <w:numPr>
          <w:ilvl w:val="1"/>
          <w:numId w:val="8"/>
        </w:numPr>
        <w:spacing w:after="0" w:line="360" w:lineRule="auto"/>
        <w:ind w:hanging="7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знакомятся </w:t>
      </w:r>
      <w:r w:rsidRPr="000F2225">
        <w:rPr>
          <w:rFonts w:ascii="Times New Roman" w:hAnsi="Times New Roman" w:cs="Times New Roman"/>
          <w:sz w:val="28"/>
          <w:szCs w:val="28"/>
        </w:rPr>
        <w:t>с содержанием эпизода;</w:t>
      </w:r>
    </w:p>
    <w:p w:rsidR="000F2225" w:rsidRPr="000F2225" w:rsidRDefault="000F2225" w:rsidP="000F2225">
      <w:pPr>
        <w:numPr>
          <w:ilvl w:val="1"/>
          <w:numId w:val="8"/>
        </w:numPr>
        <w:spacing w:after="0" w:line="360" w:lineRule="auto"/>
        <w:ind w:hanging="7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вычленение</w:t>
      </w:r>
      <w:r w:rsidRPr="000F2225">
        <w:rPr>
          <w:rFonts w:ascii="Times New Roman" w:hAnsi="Times New Roman" w:cs="Times New Roman"/>
          <w:sz w:val="28"/>
          <w:szCs w:val="28"/>
        </w:rPr>
        <w:t xml:space="preserve"> действия из отрывка</w:t>
      </w:r>
      <w:r w:rsidRPr="000F222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0F2225" w:rsidRPr="000F2225" w:rsidRDefault="000F2225" w:rsidP="000F2225">
      <w:pPr>
        <w:numPr>
          <w:ilvl w:val="1"/>
          <w:numId w:val="8"/>
        </w:numPr>
        <w:spacing w:after="0" w:line="360" w:lineRule="auto"/>
        <w:ind w:hanging="769"/>
        <w:jc w:val="both"/>
        <w:rPr>
          <w:rFonts w:ascii="Times New Roman" w:hAnsi="Times New Roman" w:cs="Times New Roman"/>
          <w:sz w:val="28"/>
          <w:szCs w:val="28"/>
        </w:rPr>
      </w:pPr>
      <w:r w:rsidRPr="000F2225">
        <w:rPr>
          <w:rFonts w:ascii="Times New Roman" w:hAnsi="Times New Roman" w:cs="Times New Roman"/>
          <w:sz w:val="28"/>
          <w:szCs w:val="28"/>
        </w:rPr>
        <w:t>покадровый просмотр с подробным эмоциональным описанием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225">
        <w:rPr>
          <w:rFonts w:ascii="Times New Roman" w:hAnsi="Times New Roman" w:cs="Times New Roman"/>
          <w:sz w:val="28"/>
          <w:szCs w:val="28"/>
        </w:rPr>
        <w:t>каждого движения, предмета (фронтальная работа).</w:t>
      </w:r>
    </w:p>
    <w:p w:rsidR="000F2225" w:rsidRPr="000F2225" w:rsidRDefault="000F2225" w:rsidP="000F22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222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F2225">
        <w:rPr>
          <w:rFonts w:ascii="Times New Roman" w:hAnsi="Times New Roman" w:cs="Times New Roman"/>
          <w:sz w:val="28"/>
          <w:szCs w:val="28"/>
        </w:rPr>
        <w:t>: мот</w:t>
      </w:r>
      <w:r>
        <w:rPr>
          <w:rFonts w:ascii="Times New Roman" w:hAnsi="Times New Roman" w:cs="Times New Roman"/>
          <w:sz w:val="28"/>
          <w:szCs w:val="28"/>
        </w:rPr>
        <w:t>оцикл уехал – мотоцикл вылетает</w:t>
      </w:r>
      <w:r w:rsidRPr="000F2225">
        <w:rPr>
          <w:rFonts w:ascii="Times New Roman" w:hAnsi="Times New Roman" w:cs="Times New Roman"/>
          <w:sz w:val="28"/>
          <w:szCs w:val="28"/>
        </w:rPr>
        <w:t>, выскакивает пулей, вырывается вихрем.</w:t>
      </w:r>
    </w:p>
    <w:p w:rsidR="000F2225" w:rsidRDefault="000F2225" w:rsidP="000F22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2225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0F2225">
        <w:rPr>
          <w:rFonts w:ascii="Times New Roman" w:hAnsi="Times New Roman" w:cs="Times New Roman"/>
          <w:sz w:val="28"/>
          <w:szCs w:val="28"/>
        </w:rPr>
        <w:t>: волк побежал за ним – он погнался как угорелый, понесся во</w:t>
      </w:r>
      <w:r>
        <w:rPr>
          <w:rFonts w:ascii="Times New Roman" w:hAnsi="Times New Roman" w:cs="Times New Roman"/>
          <w:sz w:val="28"/>
          <w:szCs w:val="28"/>
        </w:rPr>
        <w:t xml:space="preserve"> весь дух, понесся, как стрела.</w:t>
      </w:r>
    </w:p>
    <w:p w:rsidR="000F2225" w:rsidRDefault="000F2225" w:rsidP="000F22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0F22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Запись сочинений.</w:t>
      </w:r>
    </w:p>
    <w:p w:rsidR="000F2225" w:rsidRDefault="000F2225" w:rsidP="000F22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F2225">
        <w:rPr>
          <w:rFonts w:ascii="Times New Roman" w:hAnsi="Times New Roman" w:cs="Times New Roman"/>
          <w:sz w:val="28"/>
          <w:szCs w:val="28"/>
        </w:rPr>
        <w:t>.Анализ работ.</w:t>
      </w:r>
    </w:p>
    <w:p w:rsidR="000F2225" w:rsidRPr="000F2225" w:rsidRDefault="000F2225" w:rsidP="00F627E1">
      <w:pPr>
        <w:pStyle w:val="2"/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 о</w:t>
      </w:r>
      <w:r w:rsidRPr="000F2225">
        <w:rPr>
          <w:rFonts w:ascii="Times New Roman" w:hAnsi="Times New Roman" w:cs="Times New Roman"/>
          <w:sz w:val="28"/>
          <w:szCs w:val="28"/>
        </w:rPr>
        <w:t>бучение сочинению по мультфильму строится с учетом специфики мультипликационного (анимационного) кино– вида киноискусства, произведения которого создаются путем съемки последовательных фаз движения рисованных или объе</w:t>
      </w:r>
      <w:r w:rsidR="00F627E1">
        <w:rPr>
          <w:rFonts w:ascii="Times New Roman" w:hAnsi="Times New Roman" w:cs="Times New Roman"/>
          <w:sz w:val="28"/>
          <w:szCs w:val="28"/>
        </w:rPr>
        <w:t>мных</w:t>
      </w:r>
      <w:r w:rsidRPr="000F2225">
        <w:rPr>
          <w:rFonts w:ascii="Times New Roman" w:hAnsi="Times New Roman" w:cs="Times New Roman"/>
          <w:sz w:val="28"/>
          <w:szCs w:val="28"/>
        </w:rPr>
        <w:t xml:space="preserve"> объектов. Под восприятием этого вида искусства понимается деятельность, в которой синтезируются различные процессы, такие как мышление, памя</w:t>
      </w:r>
      <w:r w:rsidR="00F627E1">
        <w:rPr>
          <w:rFonts w:ascii="Times New Roman" w:hAnsi="Times New Roman" w:cs="Times New Roman"/>
          <w:sz w:val="28"/>
          <w:szCs w:val="28"/>
        </w:rPr>
        <w:t xml:space="preserve">ть, воображение, задействована </w:t>
      </w:r>
      <w:r w:rsidRPr="000F2225">
        <w:rPr>
          <w:rFonts w:ascii="Times New Roman" w:hAnsi="Times New Roman" w:cs="Times New Roman"/>
          <w:sz w:val="28"/>
          <w:szCs w:val="28"/>
        </w:rPr>
        <w:t>эмоциональная сфера зрителя.</w:t>
      </w:r>
    </w:p>
    <w:p w:rsidR="000F2225" w:rsidRPr="000F2225" w:rsidRDefault="000F2225" w:rsidP="000F22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225" w:rsidRPr="00A24C7A" w:rsidRDefault="000F2225" w:rsidP="000F22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4C7A" w:rsidRDefault="00A24C7A" w:rsidP="00A24C7A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4C7A" w:rsidRPr="00A24C7A" w:rsidRDefault="00A24C7A" w:rsidP="00A24C7A">
      <w:pPr>
        <w:pStyle w:val="a5"/>
        <w:tabs>
          <w:tab w:val="num" w:pos="1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DC1" w:rsidRDefault="00A07DC1" w:rsidP="00A07DC1">
      <w:pPr>
        <w:pStyle w:val="a3"/>
        <w:tabs>
          <w:tab w:val="left" w:pos="1980"/>
          <w:tab w:val="left" w:pos="2160"/>
        </w:tabs>
        <w:spacing w:line="360" w:lineRule="auto"/>
        <w:ind w:firstLine="540"/>
        <w:jc w:val="both"/>
        <w:rPr>
          <w:szCs w:val="28"/>
        </w:rPr>
      </w:pPr>
    </w:p>
    <w:p w:rsidR="00A07DC1" w:rsidRPr="001F5DF7" w:rsidRDefault="00A07DC1" w:rsidP="00A07DC1">
      <w:pPr>
        <w:pStyle w:val="a3"/>
        <w:tabs>
          <w:tab w:val="left" w:pos="1980"/>
          <w:tab w:val="left" w:pos="2160"/>
        </w:tabs>
        <w:spacing w:line="360" w:lineRule="auto"/>
        <w:ind w:firstLine="540"/>
        <w:jc w:val="both"/>
        <w:rPr>
          <w:szCs w:val="28"/>
        </w:rPr>
      </w:pPr>
    </w:p>
    <w:p w:rsidR="00A07DC1" w:rsidRDefault="00A07DC1" w:rsidP="00A07DC1">
      <w:pPr>
        <w:pStyle w:val="a3"/>
        <w:spacing w:line="360" w:lineRule="auto"/>
        <w:ind w:firstLine="709"/>
        <w:jc w:val="both"/>
        <w:rPr>
          <w:szCs w:val="28"/>
        </w:rPr>
      </w:pPr>
    </w:p>
    <w:p w:rsidR="00A07DC1" w:rsidRPr="00A07DC1" w:rsidRDefault="00A07DC1" w:rsidP="00A07DC1">
      <w:pPr>
        <w:pStyle w:val="a3"/>
        <w:spacing w:line="360" w:lineRule="auto"/>
        <w:ind w:firstLine="709"/>
        <w:jc w:val="both"/>
        <w:rPr>
          <w:szCs w:val="28"/>
        </w:rPr>
      </w:pPr>
    </w:p>
    <w:p w:rsidR="00A07DC1" w:rsidRPr="001F5DF7" w:rsidRDefault="00A07DC1" w:rsidP="00A07DC1">
      <w:pPr>
        <w:pStyle w:val="a3"/>
        <w:spacing w:line="360" w:lineRule="auto"/>
        <w:ind w:left="540"/>
        <w:jc w:val="both"/>
        <w:rPr>
          <w:szCs w:val="28"/>
        </w:rPr>
      </w:pPr>
    </w:p>
    <w:p w:rsidR="00A07DC1" w:rsidRPr="001F5DF7" w:rsidRDefault="00A07DC1" w:rsidP="00A07DC1">
      <w:pPr>
        <w:pStyle w:val="a3"/>
        <w:spacing w:line="360" w:lineRule="auto"/>
        <w:ind w:firstLine="540"/>
        <w:jc w:val="both"/>
        <w:rPr>
          <w:szCs w:val="28"/>
        </w:rPr>
      </w:pPr>
    </w:p>
    <w:p w:rsidR="00A07DC1" w:rsidRPr="001F5DF7" w:rsidRDefault="00A07DC1" w:rsidP="00066535">
      <w:pPr>
        <w:pStyle w:val="a3"/>
        <w:spacing w:line="360" w:lineRule="auto"/>
        <w:ind w:firstLine="540"/>
        <w:jc w:val="both"/>
        <w:rPr>
          <w:szCs w:val="28"/>
        </w:rPr>
      </w:pPr>
    </w:p>
    <w:p w:rsidR="00066535" w:rsidRPr="00066535" w:rsidRDefault="00066535" w:rsidP="00066535">
      <w:pPr>
        <w:spacing w:line="360" w:lineRule="auto"/>
        <w:ind w:firstLine="900"/>
        <w:jc w:val="both"/>
        <w:rPr>
          <w:rFonts w:ascii="Times New Roman" w:hAnsi="Times New Roman" w:cs="Times New Roman"/>
          <w:sz w:val="28"/>
        </w:rPr>
      </w:pPr>
    </w:p>
    <w:p w:rsidR="00066535" w:rsidRDefault="00066535" w:rsidP="00AE1918">
      <w:pPr>
        <w:pStyle w:val="a3"/>
        <w:spacing w:line="360" w:lineRule="auto"/>
        <w:ind w:firstLine="720"/>
        <w:jc w:val="both"/>
      </w:pPr>
    </w:p>
    <w:p w:rsidR="00066535" w:rsidRDefault="00066535" w:rsidP="00AE1918">
      <w:pPr>
        <w:pStyle w:val="a3"/>
        <w:spacing w:line="360" w:lineRule="auto"/>
        <w:ind w:firstLine="720"/>
        <w:jc w:val="both"/>
      </w:pPr>
    </w:p>
    <w:p w:rsidR="00066535" w:rsidRDefault="00066535" w:rsidP="00AE1918">
      <w:pPr>
        <w:pStyle w:val="a3"/>
        <w:spacing w:line="360" w:lineRule="auto"/>
        <w:ind w:firstLine="720"/>
        <w:jc w:val="both"/>
      </w:pPr>
    </w:p>
    <w:p w:rsidR="00AE1918" w:rsidRDefault="00AE1918" w:rsidP="00AE1918">
      <w:pPr>
        <w:pStyle w:val="a3"/>
        <w:spacing w:line="360" w:lineRule="auto"/>
        <w:ind w:firstLine="720"/>
        <w:jc w:val="both"/>
      </w:pPr>
    </w:p>
    <w:p w:rsidR="00AE1918" w:rsidRDefault="00AE1918" w:rsidP="009B234C">
      <w:pPr>
        <w:pStyle w:val="a3"/>
        <w:spacing w:line="360" w:lineRule="auto"/>
        <w:ind w:firstLine="720"/>
        <w:jc w:val="both"/>
      </w:pPr>
    </w:p>
    <w:p w:rsidR="009B234C" w:rsidRDefault="009B234C" w:rsidP="009B234C">
      <w:pPr>
        <w:pStyle w:val="a3"/>
        <w:spacing w:line="360" w:lineRule="auto"/>
        <w:ind w:firstLine="720"/>
        <w:jc w:val="both"/>
      </w:pPr>
    </w:p>
    <w:p w:rsidR="009B234C" w:rsidRPr="009B234C" w:rsidRDefault="009B234C" w:rsidP="009B234C">
      <w:pPr>
        <w:rPr>
          <w:rFonts w:ascii="Times New Roman" w:hAnsi="Times New Roman" w:cs="Times New Roman"/>
          <w:sz w:val="28"/>
          <w:szCs w:val="28"/>
        </w:rPr>
      </w:pPr>
    </w:p>
    <w:sectPr w:rsidR="009B234C" w:rsidRPr="009B234C" w:rsidSect="009B234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55A88"/>
    <w:multiLevelType w:val="hybridMultilevel"/>
    <w:tmpl w:val="4CBAEDE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04DBC"/>
    <w:multiLevelType w:val="multilevel"/>
    <w:tmpl w:val="DD72FFA2"/>
    <w:lvl w:ilvl="0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51918C4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1A11355C"/>
    <w:multiLevelType w:val="hybridMultilevel"/>
    <w:tmpl w:val="A2CA9A0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26143"/>
    <w:multiLevelType w:val="hybridMultilevel"/>
    <w:tmpl w:val="43B84DF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506C0163"/>
    <w:multiLevelType w:val="hybridMultilevel"/>
    <w:tmpl w:val="CF0C9F1A"/>
    <w:lvl w:ilvl="0" w:tplc="04190013">
      <w:start w:val="1"/>
      <w:numFmt w:val="upperRoman"/>
      <w:lvlText w:val="%1."/>
      <w:lvlJc w:val="righ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9BC39E2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 w15:restartNumberingAfterBreak="0">
    <w:nsid w:val="5A524A04"/>
    <w:multiLevelType w:val="hybridMultilevel"/>
    <w:tmpl w:val="B62899EC"/>
    <w:lvl w:ilvl="0" w:tplc="B358AD5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8556424"/>
    <w:multiLevelType w:val="hybridMultilevel"/>
    <w:tmpl w:val="24343AE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E75531"/>
    <w:multiLevelType w:val="multilevel"/>
    <w:tmpl w:val="DD26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CA"/>
    <w:rsid w:val="00066535"/>
    <w:rsid w:val="000F2225"/>
    <w:rsid w:val="003A1C98"/>
    <w:rsid w:val="009B234C"/>
    <w:rsid w:val="00A07DC1"/>
    <w:rsid w:val="00A24C7A"/>
    <w:rsid w:val="00AE1918"/>
    <w:rsid w:val="00BA7DCA"/>
    <w:rsid w:val="00C064D8"/>
    <w:rsid w:val="00F6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6F190-8CE1-43BC-875F-292A6D78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B234C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eastAsia="ja-JP"/>
    </w:rPr>
  </w:style>
  <w:style w:type="character" w:customStyle="1" w:styleId="a4">
    <w:name w:val="Основной текст Знак"/>
    <w:basedOn w:val="a0"/>
    <w:link w:val="a3"/>
    <w:semiHidden/>
    <w:rsid w:val="009B234C"/>
    <w:rPr>
      <w:rFonts w:ascii="Times New Roman" w:eastAsia="MS Mincho" w:hAnsi="Times New Roman" w:cs="Times New Roman"/>
      <w:sz w:val="28"/>
      <w:szCs w:val="20"/>
      <w:lang w:eastAsia="ja-JP"/>
    </w:rPr>
  </w:style>
  <w:style w:type="paragraph" w:styleId="a5">
    <w:name w:val="List Paragraph"/>
    <w:basedOn w:val="a"/>
    <w:uiPriority w:val="34"/>
    <w:qFormat/>
    <w:rsid w:val="00A24C7A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0F222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F2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1319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2022-06-15T18:39:00Z</dcterms:created>
  <dcterms:modified xsi:type="dcterms:W3CDTF">2022-06-17T19:16:00Z</dcterms:modified>
</cp:coreProperties>
</file>