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24B" w:rsidRDefault="00AE624B" w:rsidP="00BB29FC">
      <w:pPr>
        <w:pStyle w:val="a3"/>
        <w:spacing w:line="360" w:lineRule="auto"/>
        <w:jc w:val="center"/>
        <w:rPr>
          <w:rFonts w:ascii="Times New Roman" w:hAnsi="Times New Roman" w:cs="Times New Roman"/>
          <w:b/>
          <w:sz w:val="28"/>
          <w:szCs w:val="28"/>
        </w:rPr>
      </w:pPr>
      <w:r w:rsidRPr="00AE624B">
        <w:rPr>
          <w:rFonts w:ascii="Times New Roman" w:hAnsi="Times New Roman" w:cs="Times New Roman"/>
          <w:b/>
          <w:sz w:val="28"/>
          <w:szCs w:val="28"/>
        </w:rPr>
        <w:t>У</w:t>
      </w:r>
      <w:r w:rsidR="007B1FE8">
        <w:rPr>
          <w:rFonts w:ascii="Times New Roman" w:hAnsi="Times New Roman" w:cs="Times New Roman"/>
          <w:b/>
          <w:sz w:val="28"/>
          <w:szCs w:val="28"/>
        </w:rPr>
        <w:t>ПРАВЛЕНИЕ ОБРАЗОВАТЕЛЬНЫМ УЧРЕЖДЕНИЕМ</w:t>
      </w:r>
      <w:r w:rsidRPr="00AE624B">
        <w:rPr>
          <w:rFonts w:ascii="Times New Roman" w:hAnsi="Times New Roman" w:cs="Times New Roman"/>
          <w:b/>
          <w:sz w:val="28"/>
          <w:szCs w:val="28"/>
        </w:rPr>
        <w:t>,</w:t>
      </w:r>
      <w:r w:rsidR="007B1FE8">
        <w:rPr>
          <w:rFonts w:ascii="Times New Roman" w:hAnsi="Times New Roman" w:cs="Times New Roman"/>
          <w:b/>
          <w:sz w:val="28"/>
          <w:szCs w:val="28"/>
        </w:rPr>
        <w:t xml:space="preserve"> СИСТЕМНОСТЬ И УПОРЯДОЧ</w:t>
      </w:r>
      <w:r w:rsidR="00DA2BA4">
        <w:rPr>
          <w:rFonts w:ascii="Times New Roman" w:hAnsi="Times New Roman" w:cs="Times New Roman"/>
          <w:b/>
          <w:sz w:val="28"/>
          <w:szCs w:val="28"/>
        </w:rPr>
        <w:t>ЕН</w:t>
      </w:r>
      <w:r w:rsidR="007B1FE8">
        <w:rPr>
          <w:rFonts w:ascii="Times New Roman" w:hAnsi="Times New Roman" w:cs="Times New Roman"/>
          <w:b/>
          <w:sz w:val="28"/>
          <w:szCs w:val="28"/>
        </w:rPr>
        <w:t xml:space="preserve">НОСТЬ В ОРГАНИЗАЦИИ УПРАВЛЕНЧЕСКОЙ ДЕЯТЕЛЬНОСТИ </w:t>
      </w:r>
    </w:p>
    <w:p w:rsidR="00BB29FC" w:rsidRDefault="00BB29FC" w:rsidP="00BB29FC">
      <w:pPr>
        <w:pStyle w:val="a3"/>
        <w:spacing w:line="360" w:lineRule="auto"/>
        <w:jc w:val="right"/>
        <w:rPr>
          <w:rFonts w:ascii="Times New Roman" w:eastAsia="Times New Roman" w:hAnsi="Times New Roman" w:cs="Times New Roman"/>
          <w:bCs/>
          <w:kern w:val="36"/>
          <w:sz w:val="28"/>
          <w:szCs w:val="28"/>
          <w:lang w:eastAsia="ru-RU"/>
        </w:rPr>
      </w:pPr>
    </w:p>
    <w:p w:rsidR="00BB29FC" w:rsidRPr="00E21DEA" w:rsidRDefault="00BB29FC" w:rsidP="00BB29FC">
      <w:pPr>
        <w:pStyle w:val="a3"/>
        <w:spacing w:line="360" w:lineRule="auto"/>
        <w:jc w:val="right"/>
        <w:rPr>
          <w:rFonts w:ascii="Times New Roman" w:eastAsia="Times New Roman" w:hAnsi="Times New Roman" w:cs="Times New Roman"/>
          <w:bCs/>
          <w:kern w:val="36"/>
          <w:sz w:val="28"/>
          <w:szCs w:val="28"/>
          <w:lang w:eastAsia="ru-RU"/>
        </w:rPr>
      </w:pPr>
      <w:r w:rsidRPr="00E21DEA">
        <w:rPr>
          <w:rFonts w:ascii="Times New Roman" w:eastAsia="Times New Roman" w:hAnsi="Times New Roman" w:cs="Times New Roman"/>
          <w:bCs/>
          <w:kern w:val="36"/>
          <w:sz w:val="28"/>
          <w:szCs w:val="28"/>
          <w:lang w:eastAsia="ru-RU"/>
        </w:rPr>
        <w:t xml:space="preserve">«Идеальное управление – </w:t>
      </w:r>
    </w:p>
    <w:p w:rsidR="00BB29FC" w:rsidRPr="00E21DEA" w:rsidRDefault="00BB29FC" w:rsidP="00BB29FC">
      <w:pPr>
        <w:pStyle w:val="a3"/>
        <w:spacing w:line="360" w:lineRule="auto"/>
        <w:jc w:val="right"/>
        <w:rPr>
          <w:rFonts w:ascii="Times New Roman" w:eastAsia="Times New Roman" w:hAnsi="Times New Roman" w:cs="Times New Roman"/>
          <w:bCs/>
          <w:kern w:val="36"/>
          <w:sz w:val="28"/>
          <w:szCs w:val="28"/>
          <w:lang w:eastAsia="ru-RU"/>
        </w:rPr>
      </w:pPr>
      <w:r w:rsidRPr="00E21DEA">
        <w:rPr>
          <w:rFonts w:ascii="Times New Roman" w:eastAsia="Times New Roman" w:hAnsi="Times New Roman" w:cs="Times New Roman"/>
          <w:bCs/>
          <w:kern w:val="36"/>
          <w:sz w:val="28"/>
          <w:szCs w:val="28"/>
          <w:lang w:eastAsia="ru-RU"/>
        </w:rPr>
        <w:t xml:space="preserve">когда управления нет, а его функции выполняются. </w:t>
      </w:r>
    </w:p>
    <w:p w:rsidR="00BB29FC" w:rsidRPr="00E21DEA" w:rsidRDefault="00BB29FC" w:rsidP="00BB29FC">
      <w:pPr>
        <w:pStyle w:val="a3"/>
        <w:spacing w:line="360" w:lineRule="auto"/>
        <w:jc w:val="right"/>
        <w:rPr>
          <w:rFonts w:ascii="Times New Roman" w:eastAsia="Times New Roman" w:hAnsi="Times New Roman" w:cs="Times New Roman"/>
          <w:bCs/>
          <w:kern w:val="36"/>
          <w:sz w:val="28"/>
          <w:szCs w:val="28"/>
          <w:lang w:eastAsia="ru-RU"/>
        </w:rPr>
      </w:pPr>
      <w:r w:rsidRPr="00E21DEA">
        <w:rPr>
          <w:rFonts w:ascii="Times New Roman" w:eastAsia="Times New Roman" w:hAnsi="Times New Roman" w:cs="Times New Roman"/>
          <w:bCs/>
          <w:kern w:val="36"/>
          <w:sz w:val="28"/>
          <w:szCs w:val="28"/>
          <w:lang w:eastAsia="ru-RU"/>
        </w:rPr>
        <w:t xml:space="preserve">Каждый знает, что ему делать. </w:t>
      </w:r>
    </w:p>
    <w:p w:rsidR="00BB29FC" w:rsidRPr="00E21DEA" w:rsidRDefault="00BB29FC" w:rsidP="00BB29FC">
      <w:pPr>
        <w:pStyle w:val="a3"/>
        <w:spacing w:line="360" w:lineRule="auto"/>
        <w:jc w:val="right"/>
        <w:rPr>
          <w:rFonts w:ascii="Times New Roman" w:eastAsia="Times New Roman" w:hAnsi="Times New Roman" w:cs="Times New Roman"/>
          <w:bCs/>
          <w:kern w:val="36"/>
          <w:sz w:val="28"/>
          <w:szCs w:val="28"/>
          <w:lang w:eastAsia="ru-RU"/>
        </w:rPr>
      </w:pPr>
      <w:r w:rsidRPr="00E21DEA">
        <w:rPr>
          <w:rFonts w:ascii="Times New Roman" w:eastAsia="Times New Roman" w:hAnsi="Times New Roman" w:cs="Times New Roman"/>
          <w:bCs/>
          <w:kern w:val="36"/>
          <w:sz w:val="28"/>
          <w:szCs w:val="28"/>
          <w:lang w:eastAsia="ru-RU"/>
        </w:rPr>
        <w:t>И каждый делает, потому что хочет этого сам».</w:t>
      </w:r>
    </w:p>
    <w:p w:rsidR="00BF3172" w:rsidRPr="00AE624B" w:rsidRDefault="00BB29FC" w:rsidP="00BB29FC">
      <w:pPr>
        <w:pStyle w:val="a3"/>
        <w:spacing w:line="360" w:lineRule="auto"/>
        <w:jc w:val="right"/>
        <w:rPr>
          <w:rFonts w:ascii="Times New Roman" w:hAnsi="Times New Roman" w:cs="Times New Roman"/>
          <w:b/>
          <w:sz w:val="28"/>
          <w:szCs w:val="28"/>
        </w:rPr>
      </w:pPr>
      <w:r w:rsidRPr="00E21DEA">
        <w:rPr>
          <w:rFonts w:ascii="Times New Roman" w:eastAsia="Times New Roman" w:hAnsi="Times New Roman" w:cs="Times New Roman"/>
          <w:bCs/>
          <w:kern w:val="36"/>
          <w:sz w:val="28"/>
          <w:szCs w:val="28"/>
          <w:lang w:eastAsia="ru-RU"/>
        </w:rPr>
        <w:t>А</w:t>
      </w:r>
      <w:r>
        <w:rPr>
          <w:rFonts w:ascii="Times New Roman" w:eastAsia="Times New Roman" w:hAnsi="Times New Roman" w:cs="Times New Roman"/>
          <w:bCs/>
          <w:kern w:val="36"/>
          <w:sz w:val="28"/>
          <w:szCs w:val="28"/>
          <w:lang w:eastAsia="ru-RU"/>
        </w:rPr>
        <w:t xml:space="preserve">. </w:t>
      </w:r>
      <w:r w:rsidRPr="00E21DEA">
        <w:rPr>
          <w:rFonts w:ascii="Times New Roman" w:eastAsia="Times New Roman" w:hAnsi="Times New Roman" w:cs="Times New Roman"/>
          <w:bCs/>
          <w:kern w:val="36"/>
          <w:sz w:val="28"/>
          <w:szCs w:val="28"/>
          <w:lang w:eastAsia="ru-RU"/>
        </w:rPr>
        <w:t xml:space="preserve">Грин </w:t>
      </w:r>
    </w:p>
    <w:p w:rsidR="00BB29FC" w:rsidRPr="000C5A8F" w:rsidRDefault="00BB29FC" w:rsidP="00BB29FC">
      <w:pPr>
        <w:pStyle w:val="a3"/>
        <w:spacing w:line="360" w:lineRule="auto"/>
        <w:ind w:firstLine="708"/>
        <w:jc w:val="both"/>
        <w:rPr>
          <w:rFonts w:ascii="Times New Roman" w:hAnsi="Times New Roman" w:cs="Times New Roman"/>
          <w:sz w:val="28"/>
          <w:szCs w:val="28"/>
        </w:rPr>
      </w:pPr>
      <w:r>
        <w:rPr>
          <w:rFonts w:ascii="Times New Roman" w:hAnsi="Times New Roman"/>
          <w:sz w:val="28"/>
          <w:szCs w:val="28"/>
        </w:rPr>
        <w:t xml:space="preserve">На сегодня одной из важных задач каждой образовательной организации (ОО) является достижение качества образования, соответствующего федеральным государственным образовательным стандартам (ФГОС). </w:t>
      </w:r>
      <w:r w:rsidRPr="0084726F">
        <w:rPr>
          <w:rFonts w:ascii="Times New Roman" w:hAnsi="Times New Roman" w:cs="Times New Roman"/>
          <w:sz w:val="28"/>
          <w:szCs w:val="28"/>
        </w:rPr>
        <w:t xml:space="preserve">Одним из </w:t>
      </w:r>
      <w:r>
        <w:rPr>
          <w:rFonts w:ascii="Times New Roman" w:hAnsi="Times New Roman" w:cs="Times New Roman"/>
          <w:sz w:val="28"/>
          <w:szCs w:val="28"/>
        </w:rPr>
        <w:t>главных</w:t>
      </w:r>
      <w:r w:rsidRPr="0084726F">
        <w:rPr>
          <w:rFonts w:ascii="Times New Roman" w:hAnsi="Times New Roman" w:cs="Times New Roman"/>
          <w:sz w:val="28"/>
          <w:szCs w:val="28"/>
        </w:rPr>
        <w:t xml:space="preserve"> условий повышения качества образования является качество управления школой</w:t>
      </w:r>
      <w:r>
        <w:rPr>
          <w:rFonts w:ascii="Times New Roman" w:hAnsi="Times New Roman" w:cs="Times New Roman"/>
          <w:sz w:val="28"/>
          <w:szCs w:val="28"/>
        </w:rPr>
        <w:t xml:space="preserve">. Ориентир на качество </w:t>
      </w:r>
      <w:bookmarkStart w:id="0" w:name="_GoBack"/>
      <w:bookmarkEnd w:id="0"/>
      <w:r>
        <w:rPr>
          <w:rFonts w:ascii="Times New Roman" w:hAnsi="Times New Roman" w:cs="Times New Roman"/>
          <w:sz w:val="28"/>
          <w:szCs w:val="28"/>
        </w:rPr>
        <w:t xml:space="preserve">образования требовал качественного подхода к управлению образовательной деятельностью в школе, который </w:t>
      </w:r>
      <w:r w:rsidR="00BC36BB">
        <w:rPr>
          <w:rFonts w:ascii="Times New Roman" w:hAnsi="Times New Roman" w:cs="Times New Roman"/>
          <w:sz w:val="28"/>
          <w:szCs w:val="28"/>
        </w:rPr>
        <w:t>определяет</w:t>
      </w:r>
      <w:r>
        <w:rPr>
          <w:rFonts w:ascii="Times New Roman" w:hAnsi="Times New Roman" w:cs="Times New Roman"/>
          <w:sz w:val="28"/>
          <w:szCs w:val="28"/>
        </w:rPr>
        <w:t xml:space="preserve"> серьёзной подготовки педагогических и управленческих кадров.   </w:t>
      </w:r>
    </w:p>
    <w:p w:rsidR="00BB29FC" w:rsidRDefault="00BB29FC" w:rsidP="00BB29FC">
      <w:pPr>
        <w:pStyle w:val="a3"/>
        <w:spacing w:line="360" w:lineRule="auto"/>
        <w:ind w:firstLine="708"/>
        <w:jc w:val="both"/>
        <w:rPr>
          <w:rFonts w:ascii="Times New Roman" w:hAnsi="Times New Roman"/>
          <w:sz w:val="28"/>
          <w:szCs w:val="28"/>
        </w:rPr>
      </w:pPr>
      <w:r>
        <w:rPr>
          <w:rFonts w:ascii="Times New Roman" w:hAnsi="Times New Roman"/>
          <w:sz w:val="28"/>
          <w:szCs w:val="28"/>
        </w:rPr>
        <w:t xml:space="preserve">Администрирование и менеджмент представляют собой важнейшие составляющие управления образовательной организацией. Менеджмент – это управление, обращённое к личности и осуществляемое личностью. «Задача менеджмента – обеспечить совместную и эффективную работу людей, давая им возможность реализовать в максимальной степени сильные стороны и нейтрализуя их недостатки» </w:t>
      </w:r>
      <w:r>
        <w:rPr>
          <w:rFonts w:ascii="Times New Roman" w:hAnsi="Times New Roman" w:cs="Times New Roman"/>
          <w:sz w:val="28"/>
          <w:szCs w:val="28"/>
        </w:rPr>
        <w:t>[2,28]</w:t>
      </w:r>
      <w:r>
        <w:rPr>
          <w:rFonts w:ascii="Times New Roman" w:hAnsi="Times New Roman"/>
          <w:sz w:val="28"/>
          <w:szCs w:val="28"/>
        </w:rPr>
        <w:t xml:space="preserve">. Соответственно, именно менеджмент становится важным, определяющим фактором в решении этой задачи. Иными словами, то, что рассматривается в администрировании «как объекты, наделённые функциями, как обезличенные кадровые условия и образовательный контингент, для менеджмента становится субъектами, участниками совместной деятельности, заинтересованности и </w:t>
      </w:r>
      <w:proofErr w:type="spellStart"/>
      <w:r>
        <w:rPr>
          <w:rFonts w:ascii="Times New Roman" w:hAnsi="Times New Roman"/>
          <w:sz w:val="28"/>
          <w:szCs w:val="28"/>
        </w:rPr>
        <w:t>мотивированности</w:t>
      </w:r>
      <w:proofErr w:type="spellEnd"/>
      <w:r>
        <w:rPr>
          <w:rFonts w:ascii="Times New Roman" w:hAnsi="Times New Roman"/>
          <w:sz w:val="28"/>
          <w:szCs w:val="28"/>
        </w:rPr>
        <w:t xml:space="preserve"> на достижение результата» </w:t>
      </w:r>
      <w:r>
        <w:rPr>
          <w:rFonts w:ascii="Times New Roman" w:hAnsi="Times New Roman" w:cs="Times New Roman"/>
          <w:sz w:val="28"/>
          <w:szCs w:val="28"/>
        </w:rPr>
        <w:t>[3,6]</w:t>
      </w:r>
      <w:r>
        <w:rPr>
          <w:rFonts w:ascii="Times New Roman" w:hAnsi="Times New Roman"/>
          <w:sz w:val="28"/>
          <w:szCs w:val="28"/>
        </w:rPr>
        <w:t xml:space="preserve">. Наряду с менеджментом, которому отведена ведущая роль личностно-ориентированного управления, администрирование является необходимой составляющей управления </w:t>
      </w:r>
      <w:r>
        <w:rPr>
          <w:rFonts w:ascii="Times New Roman" w:hAnsi="Times New Roman"/>
          <w:sz w:val="28"/>
          <w:szCs w:val="28"/>
        </w:rPr>
        <w:lastRenderedPageBreak/>
        <w:t xml:space="preserve">функционированием образовательной организации. Отсюда, главным вопросом становится «механизм, координирующий совместную деятельность, но не рядом, а в сотрудничестве при наличии общей цели» (Д.Б. </w:t>
      </w:r>
      <w:proofErr w:type="spellStart"/>
      <w:r>
        <w:rPr>
          <w:rFonts w:ascii="Times New Roman" w:hAnsi="Times New Roman"/>
          <w:sz w:val="28"/>
          <w:szCs w:val="28"/>
        </w:rPr>
        <w:t>Эльконин</w:t>
      </w:r>
      <w:proofErr w:type="spellEnd"/>
      <w:r>
        <w:rPr>
          <w:rFonts w:ascii="Times New Roman" w:hAnsi="Times New Roman"/>
          <w:sz w:val="28"/>
          <w:szCs w:val="28"/>
        </w:rPr>
        <w:t xml:space="preserve">) </w:t>
      </w:r>
      <w:r>
        <w:rPr>
          <w:rFonts w:ascii="Times New Roman" w:hAnsi="Times New Roman" w:cs="Times New Roman"/>
          <w:sz w:val="28"/>
          <w:szCs w:val="28"/>
        </w:rPr>
        <w:t>[4]</w:t>
      </w:r>
      <w:r>
        <w:rPr>
          <w:rFonts w:ascii="Times New Roman" w:hAnsi="Times New Roman"/>
          <w:sz w:val="28"/>
          <w:szCs w:val="28"/>
        </w:rPr>
        <w:t>.</w:t>
      </w:r>
    </w:p>
    <w:p w:rsidR="004C3A60" w:rsidRPr="00F13FA4" w:rsidRDefault="004C3A60" w:rsidP="004C3A60">
      <w:pPr>
        <w:pStyle w:val="a3"/>
        <w:spacing w:line="360" w:lineRule="auto"/>
        <w:jc w:val="center"/>
        <w:rPr>
          <w:rFonts w:ascii="Times New Roman" w:eastAsia="Times New Roman" w:hAnsi="Times New Roman" w:cs="Times New Roman"/>
          <w:b/>
          <w:sz w:val="28"/>
          <w:szCs w:val="28"/>
          <w:lang w:eastAsia="ru-RU"/>
        </w:rPr>
      </w:pPr>
      <w:r w:rsidRPr="00F13FA4">
        <w:rPr>
          <w:rFonts w:ascii="Times New Roman" w:eastAsia="Times New Roman" w:hAnsi="Times New Roman" w:cs="Times New Roman"/>
          <w:b/>
          <w:sz w:val="28"/>
          <w:szCs w:val="28"/>
          <w:lang w:eastAsia="ru-RU"/>
        </w:rPr>
        <w:t>СТРУКТУРА УПРАВЛЕНИЯ</w:t>
      </w:r>
    </w:p>
    <w:p w:rsidR="00BB29FC" w:rsidRPr="000C5A8F" w:rsidRDefault="00BB29FC" w:rsidP="00BB29FC">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Программой развития школы определена </w:t>
      </w:r>
      <w:r w:rsidRPr="00186070">
        <w:rPr>
          <w:rFonts w:ascii="Times New Roman" w:hAnsi="Times New Roman" w:cs="Times New Roman"/>
          <w:b/>
          <w:sz w:val="28"/>
          <w:szCs w:val="28"/>
        </w:rPr>
        <w:t>цель</w:t>
      </w:r>
      <w:r>
        <w:rPr>
          <w:rFonts w:ascii="Times New Roman" w:hAnsi="Times New Roman" w:cs="Times New Roman"/>
          <w:sz w:val="28"/>
          <w:szCs w:val="28"/>
        </w:rPr>
        <w:t xml:space="preserve">: </w:t>
      </w:r>
      <w:r w:rsidRPr="000C5A8F">
        <w:rPr>
          <w:rFonts w:ascii="Times New Roman" w:hAnsi="Times New Roman" w:cs="Times New Roman"/>
          <w:sz w:val="28"/>
          <w:szCs w:val="28"/>
        </w:rPr>
        <w:t xml:space="preserve">создание условий для </w:t>
      </w:r>
      <w:r w:rsidRPr="000C5A8F">
        <w:rPr>
          <w:rFonts w:ascii="Times New Roman" w:eastAsia="Times New Roman" w:hAnsi="Times New Roman" w:cs="Times New Roman"/>
          <w:sz w:val="28"/>
          <w:szCs w:val="28"/>
          <w:lang w:eastAsia="ru-RU"/>
        </w:rPr>
        <w:t xml:space="preserve">обеспечения качественного образования, отвечающего требованиям ФГОС, для </w:t>
      </w:r>
      <w:r w:rsidRPr="000C5A8F">
        <w:rPr>
          <w:rFonts w:ascii="Times New Roman" w:hAnsi="Times New Roman" w:cs="Times New Roman"/>
          <w:sz w:val="28"/>
          <w:szCs w:val="28"/>
        </w:rPr>
        <w:t>развития обучающихся, способных самостоятельно ставить и достигать цели, умело реагировать на различные жизненные ситуации,</w:t>
      </w:r>
      <w:r w:rsidRPr="000C5A8F">
        <w:rPr>
          <w:rFonts w:ascii="Times New Roman" w:hAnsi="Times New Roman" w:cs="Times New Roman"/>
          <w:sz w:val="28"/>
          <w:szCs w:val="28"/>
          <w:lang w:eastAsia="ru-RU"/>
        </w:rPr>
        <w:t xml:space="preserve"> владеющих культурным способом выполнения действия, умеющих</w:t>
      </w:r>
      <w:r>
        <w:rPr>
          <w:rFonts w:ascii="Times New Roman" w:hAnsi="Times New Roman" w:cs="Times New Roman"/>
          <w:sz w:val="28"/>
          <w:szCs w:val="28"/>
          <w:lang w:eastAsia="ru-RU"/>
        </w:rPr>
        <w:t xml:space="preserve"> </w:t>
      </w:r>
      <w:r w:rsidRPr="000C5A8F">
        <w:rPr>
          <w:rFonts w:ascii="Times New Roman" w:hAnsi="Times New Roman" w:cs="Times New Roman"/>
          <w:sz w:val="28"/>
          <w:szCs w:val="28"/>
          <w:lang w:eastAsia="ru-RU"/>
        </w:rPr>
        <w:t>практически применять знания.</w:t>
      </w:r>
    </w:p>
    <w:p w:rsidR="00BB29FC" w:rsidRPr="0084726F" w:rsidRDefault="00BB29FC" w:rsidP="00BB29FC">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84726F">
        <w:rPr>
          <w:rFonts w:ascii="Times New Roman" w:hAnsi="Times New Roman" w:cs="Times New Roman"/>
          <w:sz w:val="28"/>
          <w:szCs w:val="28"/>
        </w:rPr>
        <w:t>лавны</w:t>
      </w:r>
      <w:r>
        <w:rPr>
          <w:rFonts w:ascii="Times New Roman" w:hAnsi="Times New Roman" w:cs="Times New Roman"/>
          <w:sz w:val="28"/>
          <w:szCs w:val="28"/>
        </w:rPr>
        <w:t>ми</w:t>
      </w:r>
      <w:r w:rsidRPr="0084726F">
        <w:rPr>
          <w:rFonts w:ascii="Times New Roman" w:hAnsi="Times New Roman" w:cs="Times New Roman"/>
          <w:sz w:val="28"/>
          <w:szCs w:val="28"/>
        </w:rPr>
        <w:t xml:space="preserve"> принцип</w:t>
      </w:r>
      <w:r>
        <w:rPr>
          <w:rFonts w:ascii="Times New Roman" w:hAnsi="Times New Roman" w:cs="Times New Roman"/>
          <w:sz w:val="28"/>
          <w:szCs w:val="28"/>
        </w:rPr>
        <w:t>ами управления школой считаем</w:t>
      </w:r>
      <w:r w:rsidRPr="0084726F">
        <w:rPr>
          <w:rFonts w:ascii="Times New Roman" w:hAnsi="Times New Roman" w:cs="Times New Roman"/>
          <w:sz w:val="28"/>
          <w:szCs w:val="28"/>
        </w:rPr>
        <w:t>:</w:t>
      </w:r>
    </w:p>
    <w:p w:rsidR="00BB29FC" w:rsidRPr="0084726F" w:rsidRDefault="00BB29FC" w:rsidP="00BB29FC">
      <w:pPr>
        <w:pStyle w:val="a3"/>
        <w:spacing w:line="360" w:lineRule="auto"/>
        <w:jc w:val="both"/>
        <w:rPr>
          <w:rFonts w:ascii="Times New Roman" w:eastAsia="Times New Roman" w:hAnsi="Times New Roman" w:cs="Times New Roman"/>
          <w:sz w:val="28"/>
          <w:szCs w:val="28"/>
          <w:lang w:eastAsia="ru-RU"/>
        </w:rPr>
      </w:pPr>
      <w:r w:rsidRPr="0084726F">
        <w:rPr>
          <w:rFonts w:ascii="Times New Roman" w:eastAsia="Times New Roman" w:hAnsi="Times New Roman" w:cs="Times New Roman"/>
          <w:sz w:val="28"/>
          <w:szCs w:val="28"/>
          <w:lang w:eastAsia="ru-RU"/>
        </w:rPr>
        <w:t>- полный охват всех направлений работы;</w:t>
      </w:r>
    </w:p>
    <w:p w:rsidR="00BB29FC" w:rsidRPr="0084726F" w:rsidRDefault="00BB29FC" w:rsidP="00BB29FC">
      <w:pPr>
        <w:pStyle w:val="a3"/>
        <w:spacing w:line="360" w:lineRule="auto"/>
        <w:jc w:val="both"/>
        <w:rPr>
          <w:rFonts w:ascii="Times New Roman" w:eastAsia="Times New Roman" w:hAnsi="Times New Roman" w:cs="Times New Roman"/>
          <w:sz w:val="28"/>
          <w:szCs w:val="28"/>
          <w:lang w:eastAsia="ru-RU"/>
        </w:rPr>
      </w:pPr>
      <w:r w:rsidRPr="0084726F">
        <w:rPr>
          <w:rFonts w:ascii="Times New Roman" w:eastAsia="Times New Roman" w:hAnsi="Times New Roman" w:cs="Times New Roman"/>
          <w:sz w:val="28"/>
          <w:szCs w:val="28"/>
          <w:lang w:eastAsia="ru-RU"/>
        </w:rPr>
        <w:t xml:space="preserve">- координация и взаимосвязь деятельности различных </w:t>
      </w:r>
      <w:r>
        <w:rPr>
          <w:rFonts w:ascii="Times New Roman" w:eastAsia="Times New Roman" w:hAnsi="Times New Roman" w:cs="Times New Roman"/>
          <w:sz w:val="28"/>
          <w:szCs w:val="28"/>
          <w:lang w:eastAsia="ru-RU"/>
        </w:rPr>
        <w:t>структур</w:t>
      </w:r>
      <w:r w:rsidRPr="0084726F">
        <w:rPr>
          <w:rFonts w:ascii="Times New Roman" w:eastAsia="Times New Roman" w:hAnsi="Times New Roman" w:cs="Times New Roman"/>
          <w:sz w:val="28"/>
          <w:szCs w:val="28"/>
          <w:lang w:eastAsia="ru-RU"/>
        </w:rPr>
        <w:t>;</w:t>
      </w:r>
    </w:p>
    <w:p w:rsidR="00BB29FC" w:rsidRPr="0084726F" w:rsidRDefault="00BB29FC" w:rsidP="00BB29FC">
      <w:pPr>
        <w:pStyle w:val="a3"/>
        <w:spacing w:line="360" w:lineRule="auto"/>
        <w:jc w:val="both"/>
        <w:rPr>
          <w:rFonts w:ascii="Times New Roman" w:eastAsia="Times New Roman" w:hAnsi="Times New Roman" w:cs="Times New Roman"/>
          <w:sz w:val="28"/>
          <w:szCs w:val="28"/>
          <w:lang w:eastAsia="ru-RU"/>
        </w:rPr>
      </w:pPr>
      <w:r w:rsidRPr="0084726F">
        <w:rPr>
          <w:rFonts w:ascii="Times New Roman" w:eastAsia="Times New Roman" w:hAnsi="Times New Roman" w:cs="Times New Roman"/>
          <w:sz w:val="28"/>
          <w:szCs w:val="28"/>
          <w:lang w:eastAsia="ru-RU"/>
        </w:rPr>
        <w:t>- использование современных информационных технологий;</w:t>
      </w:r>
    </w:p>
    <w:p w:rsidR="00BB29FC" w:rsidRPr="0084726F" w:rsidRDefault="00BB29FC" w:rsidP="00BB29FC">
      <w:pPr>
        <w:pStyle w:val="a3"/>
        <w:spacing w:line="360" w:lineRule="auto"/>
        <w:jc w:val="both"/>
        <w:rPr>
          <w:rFonts w:ascii="Times New Roman" w:eastAsia="Times New Roman" w:hAnsi="Times New Roman" w:cs="Times New Roman"/>
          <w:sz w:val="28"/>
          <w:szCs w:val="28"/>
          <w:lang w:eastAsia="ru-RU"/>
        </w:rPr>
      </w:pPr>
      <w:r w:rsidRPr="0084726F">
        <w:rPr>
          <w:rFonts w:ascii="Times New Roman" w:eastAsia="Times New Roman" w:hAnsi="Times New Roman" w:cs="Times New Roman"/>
          <w:sz w:val="28"/>
          <w:szCs w:val="28"/>
          <w:lang w:eastAsia="ru-RU"/>
        </w:rPr>
        <w:t>- привлечение квалифицированных специалистов;</w:t>
      </w:r>
    </w:p>
    <w:p w:rsidR="00BB29FC" w:rsidRDefault="00BB29FC" w:rsidP="00BB29FC">
      <w:pPr>
        <w:pStyle w:val="a3"/>
        <w:spacing w:line="360" w:lineRule="auto"/>
        <w:jc w:val="both"/>
        <w:rPr>
          <w:rFonts w:ascii="Times New Roman" w:eastAsia="Times New Roman" w:hAnsi="Times New Roman" w:cs="Times New Roman"/>
          <w:sz w:val="28"/>
          <w:szCs w:val="28"/>
          <w:lang w:eastAsia="ru-RU"/>
        </w:rPr>
      </w:pPr>
      <w:r w:rsidRPr="0084726F">
        <w:rPr>
          <w:rFonts w:ascii="Times New Roman" w:eastAsia="Times New Roman" w:hAnsi="Times New Roman" w:cs="Times New Roman"/>
          <w:sz w:val="28"/>
          <w:szCs w:val="28"/>
          <w:lang w:eastAsia="ru-RU"/>
        </w:rPr>
        <w:t>- адаптивность управленческой модели к изменяющимся условиям (введение новых структур</w:t>
      </w:r>
      <w:r>
        <w:rPr>
          <w:rFonts w:ascii="Times New Roman" w:eastAsia="Times New Roman" w:hAnsi="Times New Roman" w:cs="Times New Roman"/>
          <w:sz w:val="28"/>
          <w:szCs w:val="28"/>
          <w:lang w:eastAsia="ru-RU"/>
        </w:rPr>
        <w:t>)</w:t>
      </w:r>
      <w:r w:rsidRPr="0084726F">
        <w:rPr>
          <w:rFonts w:ascii="Times New Roman" w:eastAsia="Times New Roman" w:hAnsi="Times New Roman" w:cs="Times New Roman"/>
          <w:sz w:val="28"/>
          <w:szCs w:val="28"/>
          <w:lang w:eastAsia="ru-RU"/>
        </w:rPr>
        <w:t>.</w:t>
      </w:r>
    </w:p>
    <w:p w:rsidR="00BB29FC" w:rsidRPr="000C5A8F" w:rsidRDefault="00BB29FC" w:rsidP="00BB29FC">
      <w:pPr>
        <w:pStyle w:val="a3"/>
        <w:spacing w:line="360" w:lineRule="auto"/>
        <w:ind w:firstLine="708"/>
        <w:jc w:val="both"/>
        <w:rPr>
          <w:rFonts w:ascii="Times New Roman" w:hAnsi="Times New Roman" w:cs="Times New Roman"/>
          <w:sz w:val="28"/>
          <w:szCs w:val="28"/>
        </w:rPr>
      </w:pPr>
      <w:r w:rsidRPr="000C5A8F">
        <w:rPr>
          <w:rFonts w:ascii="Times New Roman" w:hAnsi="Times New Roman" w:cs="Times New Roman"/>
          <w:sz w:val="28"/>
          <w:szCs w:val="28"/>
        </w:rPr>
        <w:t>В качестве основных ориентиров концептуального проекта мы видим образовательную организацию:</w:t>
      </w:r>
    </w:p>
    <w:p w:rsidR="00BB29FC" w:rsidRPr="000C5A8F" w:rsidRDefault="00BB29FC" w:rsidP="00BB29FC">
      <w:pPr>
        <w:pStyle w:val="a3"/>
        <w:spacing w:line="360" w:lineRule="auto"/>
        <w:jc w:val="both"/>
        <w:rPr>
          <w:rFonts w:ascii="Times New Roman" w:hAnsi="Times New Roman" w:cs="Times New Roman"/>
          <w:sz w:val="28"/>
          <w:szCs w:val="28"/>
        </w:rPr>
      </w:pPr>
      <w:r w:rsidRPr="000C5A8F">
        <w:rPr>
          <w:rFonts w:ascii="Times New Roman" w:hAnsi="Times New Roman" w:cs="Times New Roman"/>
          <w:sz w:val="28"/>
          <w:szCs w:val="28"/>
        </w:rPr>
        <w:t xml:space="preserve">-реализующую ФГОС НОО, ООО, СОО; </w:t>
      </w:r>
    </w:p>
    <w:p w:rsidR="00BB29FC" w:rsidRPr="000C5A8F" w:rsidRDefault="00BB29FC" w:rsidP="00BB29FC">
      <w:pPr>
        <w:pStyle w:val="a3"/>
        <w:spacing w:line="360" w:lineRule="auto"/>
        <w:jc w:val="both"/>
        <w:rPr>
          <w:rFonts w:ascii="Times New Roman" w:hAnsi="Times New Roman" w:cs="Times New Roman"/>
          <w:sz w:val="28"/>
          <w:szCs w:val="28"/>
        </w:rPr>
      </w:pPr>
      <w:r w:rsidRPr="000C5A8F">
        <w:rPr>
          <w:rFonts w:ascii="Times New Roman" w:hAnsi="Times New Roman" w:cs="Times New Roman"/>
          <w:sz w:val="28"/>
          <w:szCs w:val="28"/>
        </w:rPr>
        <w:t xml:space="preserve">-соответствующую требованиям СанПиН; </w:t>
      </w:r>
    </w:p>
    <w:p w:rsidR="00BB29FC" w:rsidRPr="000C5A8F" w:rsidRDefault="00BB29FC" w:rsidP="00BB29FC">
      <w:pPr>
        <w:pStyle w:val="a3"/>
        <w:spacing w:line="360" w:lineRule="auto"/>
        <w:jc w:val="both"/>
        <w:rPr>
          <w:rFonts w:ascii="Times New Roman" w:hAnsi="Times New Roman" w:cs="Times New Roman"/>
          <w:sz w:val="28"/>
          <w:szCs w:val="28"/>
        </w:rPr>
      </w:pPr>
      <w:r w:rsidRPr="000C5A8F">
        <w:rPr>
          <w:rFonts w:ascii="Times New Roman" w:hAnsi="Times New Roman" w:cs="Times New Roman"/>
          <w:sz w:val="28"/>
          <w:szCs w:val="28"/>
        </w:rPr>
        <w:t xml:space="preserve">-внедряющую деятельностную технологию формирования метапредметных результатов обучения и проектную технологию в урочной и внеурочной деятельности (автор В.С. Лазарев, </w:t>
      </w:r>
      <w:proofErr w:type="spellStart"/>
      <w:r w:rsidRPr="000C5A8F">
        <w:rPr>
          <w:rFonts w:ascii="Times New Roman" w:hAnsi="Times New Roman" w:cs="Times New Roman"/>
          <w:sz w:val="28"/>
          <w:szCs w:val="28"/>
        </w:rPr>
        <w:t>д.п.н</w:t>
      </w:r>
      <w:proofErr w:type="spellEnd"/>
      <w:r w:rsidRPr="000C5A8F">
        <w:rPr>
          <w:rFonts w:ascii="Times New Roman" w:hAnsi="Times New Roman" w:cs="Times New Roman"/>
          <w:sz w:val="28"/>
          <w:szCs w:val="28"/>
        </w:rPr>
        <w:t>., академик РАО);</w:t>
      </w:r>
    </w:p>
    <w:p w:rsidR="00BB29FC" w:rsidRPr="000C5A8F" w:rsidRDefault="00BB29FC" w:rsidP="00BB29FC">
      <w:pPr>
        <w:pStyle w:val="a3"/>
        <w:spacing w:line="360" w:lineRule="auto"/>
        <w:jc w:val="both"/>
        <w:rPr>
          <w:rFonts w:ascii="Times New Roman" w:hAnsi="Times New Roman" w:cs="Times New Roman"/>
          <w:sz w:val="28"/>
          <w:szCs w:val="28"/>
        </w:rPr>
      </w:pPr>
      <w:r w:rsidRPr="000C5A8F">
        <w:rPr>
          <w:rFonts w:ascii="Times New Roman" w:hAnsi="Times New Roman" w:cs="Times New Roman"/>
          <w:sz w:val="28"/>
          <w:szCs w:val="28"/>
        </w:rPr>
        <w:t>-обладающую педагогическими кадрами, способными реализовывать поставленные задачи, соответствующие требован</w:t>
      </w:r>
      <w:r>
        <w:rPr>
          <w:rFonts w:ascii="Times New Roman" w:hAnsi="Times New Roman" w:cs="Times New Roman"/>
          <w:sz w:val="28"/>
          <w:szCs w:val="28"/>
        </w:rPr>
        <w:t>иям профессионального стандарта.</w:t>
      </w:r>
    </w:p>
    <w:p w:rsidR="00BB29FC" w:rsidRDefault="00BB29FC" w:rsidP="00BB29FC">
      <w:pPr>
        <w:pStyle w:val="a3"/>
        <w:spacing w:line="360" w:lineRule="auto"/>
        <w:jc w:val="both"/>
        <w:rPr>
          <w:rFonts w:ascii="Times New Roman" w:hAnsi="Times New Roman"/>
          <w:sz w:val="28"/>
          <w:szCs w:val="28"/>
        </w:rPr>
      </w:pPr>
      <w:r w:rsidRPr="000C5A8F">
        <w:rPr>
          <w:rFonts w:ascii="Times New Roman" w:hAnsi="Times New Roman" w:cs="Times New Roman"/>
          <w:sz w:val="28"/>
          <w:szCs w:val="28"/>
        </w:rPr>
        <w:tab/>
      </w:r>
      <w:r>
        <w:rPr>
          <w:rFonts w:ascii="Times New Roman" w:hAnsi="Times New Roman" w:cs="Times New Roman"/>
          <w:sz w:val="28"/>
          <w:szCs w:val="28"/>
        </w:rPr>
        <w:t>Из вышесказанного, д</w:t>
      </w:r>
      <w:r>
        <w:rPr>
          <w:rFonts w:ascii="Times New Roman" w:hAnsi="Times New Roman"/>
          <w:sz w:val="28"/>
          <w:szCs w:val="28"/>
        </w:rPr>
        <w:t>ля достижения общей цели необходима совместная деятельность всех участников образовательных отношений, которая представлена организационной структурой управления школой (рис.1).</w:t>
      </w:r>
    </w:p>
    <w:p w:rsidR="00F47552" w:rsidRDefault="00CC4B41" w:rsidP="00AE624B">
      <w:pPr>
        <w:pStyle w:val="a3"/>
        <w:ind w:firstLine="284"/>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E624B">
        <w:rPr>
          <w:rFonts w:ascii="Times New Roman" w:hAnsi="Times New Roman" w:cs="Times New Roman"/>
          <w:sz w:val="28"/>
          <w:szCs w:val="28"/>
          <w:lang w:eastAsia="ru-RU"/>
        </w:rPr>
        <w:t xml:space="preserve">   </w:t>
      </w:r>
    </w:p>
    <w:p w:rsidR="004C3A60" w:rsidRPr="00781031" w:rsidRDefault="004C3A60" w:rsidP="004C3A60">
      <w:pPr>
        <w:pStyle w:val="a3"/>
        <w:jc w:val="center"/>
        <w:rPr>
          <w:rFonts w:ascii="Times New Roman" w:hAnsi="Times New Roman"/>
          <w:i/>
          <w:sz w:val="24"/>
          <w:szCs w:val="24"/>
        </w:rPr>
      </w:pPr>
      <w:r>
        <w:rPr>
          <w:rFonts w:ascii="Times New Roman" w:hAnsi="Times New Roman"/>
          <w:noProof/>
          <w:sz w:val="24"/>
          <w:szCs w:val="24"/>
          <w:lang w:eastAsia="ru-RU"/>
        </w:rPr>
        <w:lastRenderedPageBreak/>
        <w:drawing>
          <wp:inline distT="0" distB="0" distL="0" distR="0" wp14:anchorId="11BD9909" wp14:editId="31A4B142">
            <wp:extent cx="6120130" cy="37719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771900"/>
                    </a:xfrm>
                    <a:prstGeom prst="rect">
                      <a:avLst/>
                    </a:prstGeom>
                    <a:noFill/>
                    <a:ln>
                      <a:noFill/>
                    </a:ln>
                  </pic:spPr>
                </pic:pic>
              </a:graphicData>
            </a:graphic>
          </wp:inline>
        </w:drawing>
      </w:r>
      <w:r>
        <w:rPr>
          <w:rFonts w:ascii="Times New Roman" w:hAnsi="Times New Roman"/>
          <w:i/>
          <w:sz w:val="24"/>
          <w:szCs w:val="24"/>
        </w:rPr>
        <w:t xml:space="preserve">Рис.1. </w:t>
      </w:r>
      <w:r w:rsidRPr="00781031">
        <w:rPr>
          <w:rFonts w:ascii="Times New Roman" w:hAnsi="Times New Roman"/>
          <w:i/>
          <w:sz w:val="24"/>
          <w:szCs w:val="24"/>
        </w:rPr>
        <w:t>Орг</w:t>
      </w:r>
      <w:r w:rsidRPr="00781031">
        <w:rPr>
          <w:rFonts w:ascii="Times New Roman" w:hAnsi="Times New Roman"/>
          <w:i/>
          <w:spacing w:val="-1"/>
          <w:sz w:val="24"/>
          <w:szCs w:val="24"/>
        </w:rPr>
        <w:t>а</w:t>
      </w:r>
      <w:r w:rsidRPr="00781031">
        <w:rPr>
          <w:rFonts w:ascii="Times New Roman" w:hAnsi="Times New Roman"/>
          <w:i/>
          <w:spacing w:val="1"/>
          <w:sz w:val="24"/>
          <w:szCs w:val="24"/>
        </w:rPr>
        <w:t>низ</w:t>
      </w:r>
      <w:r w:rsidRPr="00781031">
        <w:rPr>
          <w:rFonts w:ascii="Times New Roman" w:hAnsi="Times New Roman"/>
          <w:i/>
          <w:spacing w:val="-1"/>
          <w:sz w:val="24"/>
          <w:szCs w:val="24"/>
        </w:rPr>
        <w:t>а</w:t>
      </w:r>
      <w:r w:rsidRPr="00781031">
        <w:rPr>
          <w:rFonts w:ascii="Times New Roman" w:hAnsi="Times New Roman"/>
          <w:i/>
          <w:spacing w:val="1"/>
          <w:sz w:val="24"/>
          <w:szCs w:val="24"/>
        </w:rPr>
        <w:t>ци</w:t>
      </w:r>
      <w:r w:rsidRPr="00781031">
        <w:rPr>
          <w:rFonts w:ascii="Times New Roman" w:hAnsi="Times New Roman"/>
          <w:i/>
          <w:spacing w:val="-2"/>
          <w:sz w:val="24"/>
          <w:szCs w:val="24"/>
        </w:rPr>
        <w:t>о</w:t>
      </w:r>
      <w:r w:rsidRPr="00781031">
        <w:rPr>
          <w:rFonts w:ascii="Times New Roman" w:hAnsi="Times New Roman"/>
          <w:i/>
          <w:spacing w:val="1"/>
          <w:sz w:val="24"/>
          <w:szCs w:val="24"/>
        </w:rPr>
        <w:t>нн</w:t>
      </w:r>
      <w:r w:rsidRPr="00781031">
        <w:rPr>
          <w:rFonts w:ascii="Times New Roman" w:hAnsi="Times New Roman"/>
          <w:i/>
          <w:spacing w:val="-1"/>
          <w:sz w:val="24"/>
          <w:szCs w:val="24"/>
        </w:rPr>
        <w:t>а</w:t>
      </w:r>
      <w:r w:rsidRPr="00781031">
        <w:rPr>
          <w:rFonts w:ascii="Times New Roman" w:hAnsi="Times New Roman"/>
          <w:i/>
          <w:sz w:val="24"/>
          <w:szCs w:val="24"/>
        </w:rPr>
        <w:t>я</w:t>
      </w:r>
      <w:r w:rsidRPr="00781031">
        <w:rPr>
          <w:rFonts w:ascii="Times New Roman" w:hAnsi="Times New Roman"/>
          <w:i/>
          <w:spacing w:val="9"/>
          <w:sz w:val="24"/>
          <w:szCs w:val="24"/>
        </w:rPr>
        <w:t xml:space="preserve"> </w:t>
      </w:r>
      <w:r w:rsidRPr="00781031">
        <w:rPr>
          <w:rFonts w:ascii="Times New Roman" w:hAnsi="Times New Roman"/>
          <w:i/>
          <w:spacing w:val="-1"/>
          <w:sz w:val="24"/>
          <w:szCs w:val="24"/>
        </w:rPr>
        <w:t>с</w:t>
      </w:r>
      <w:r w:rsidRPr="00781031">
        <w:rPr>
          <w:rFonts w:ascii="Times New Roman" w:hAnsi="Times New Roman"/>
          <w:i/>
          <w:sz w:val="24"/>
          <w:szCs w:val="24"/>
        </w:rPr>
        <w:t>т</w:t>
      </w:r>
      <w:r w:rsidRPr="00781031">
        <w:rPr>
          <w:rFonts w:ascii="Times New Roman" w:hAnsi="Times New Roman"/>
          <w:i/>
          <w:spacing w:val="2"/>
          <w:sz w:val="24"/>
          <w:szCs w:val="24"/>
        </w:rPr>
        <w:t>р</w:t>
      </w:r>
      <w:r w:rsidRPr="00781031">
        <w:rPr>
          <w:rFonts w:ascii="Times New Roman" w:hAnsi="Times New Roman"/>
          <w:i/>
          <w:spacing w:val="-7"/>
          <w:sz w:val="24"/>
          <w:szCs w:val="24"/>
        </w:rPr>
        <w:t>у</w:t>
      </w:r>
      <w:r w:rsidRPr="00781031">
        <w:rPr>
          <w:rFonts w:ascii="Times New Roman" w:hAnsi="Times New Roman"/>
          <w:i/>
          <w:spacing w:val="3"/>
          <w:sz w:val="24"/>
          <w:szCs w:val="24"/>
        </w:rPr>
        <w:t>кт</w:t>
      </w:r>
      <w:r w:rsidRPr="00781031">
        <w:rPr>
          <w:rFonts w:ascii="Times New Roman" w:hAnsi="Times New Roman"/>
          <w:i/>
          <w:spacing w:val="-5"/>
          <w:sz w:val="24"/>
          <w:szCs w:val="24"/>
        </w:rPr>
        <w:t>у</w:t>
      </w:r>
      <w:r w:rsidRPr="00781031">
        <w:rPr>
          <w:rFonts w:ascii="Times New Roman" w:hAnsi="Times New Roman"/>
          <w:i/>
          <w:sz w:val="24"/>
          <w:szCs w:val="24"/>
        </w:rPr>
        <w:t>ра</w:t>
      </w:r>
      <w:r w:rsidRPr="00781031">
        <w:rPr>
          <w:rFonts w:ascii="Times New Roman" w:hAnsi="Times New Roman"/>
          <w:i/>
          <w:spacing w:val="17"/>
          <w:sz w:val="24"/>
          <w:szCs w:val="24"/>
        </w:rPr>
        <w:t xml:space="preserve"> </w:t>
      </w:r>
      <w:r w:rsidRPr="00781031">
        <w:rPr>
          <w:rFonts w:ascii="Times New Roman" w:hAnsi="Times New Roman"/>
          <w:i/>
          <w:spacing w:val="-7"/>
          <w:sz w:val="24"/>
          <w:szCs w:val="24"/>
        </w:rPr>
        <w:t>у</w:t>
      </w:r>
      <w:r w:rsidRPr="00781031">
        <w:rPr>
          <w:rFonts w:ascii="Times New Roman" w:hAnsi="Times New Roman"/>
          <w:i/>
          <w:spacing w:val="1"/>
          <w:sz w:val="24"/>
          <w:szCs w:val="24"/>
        </w:rPr>
        <w:t>п</w:t>
      </w:r>
      <w:r w:rsidRPr="00781031">
        <w:rPr>
          <w:rFonts w:ascii="Times New Roman" w:hAnsi="Times New Roman"/>
          <w:i/>
          <w:spacing w:val="2"/>
          <w:sz w:val="24"/>
          <w:szCs w:val="24"/>
        </w:rPr>
        <w:t>р</w:t>
      </w:r>
      <w:r w:rsidRPr="00781031">
        <w:rPr>
          <w:rFonts w:ascii="Times New Roman" w:hAnsi="Times New Roman"/>
          <w:i/>
          <w:spacing w:val="-1"/>
          <w:sz w:val="24"/>
          <w:szCs w:val="24"/>
        </w:rPr>
        <w:t>а</w:t>
      </w:r>
      <w:r w:rsidRPr="00781031">
        <w:rPr>
          <w:rFonts w:ascii="Times New Roman" w:hAnsi="Times New Roman"/>
          <w:i/>
          <w:sz w:val="24"/>
          <w:szCs w:val="24"/>
        </w:rPr>
        <w:t>вл</w:t>
      </w:r>
      <w:r w:rsidRPr="00781031">
        <w:rPr>
          <w:rFonts w:ascii="Times New Roman" w:hAnsi="Times New Roman"/>
          <w:i/>
          <w:spacing w:val="-1"/>
          <w:sz w:val="24"/>
          <w:szCs w:val="24"/>
        </w:rPr>
        <w:t>е</w:t>
      </w:r>
      <w:r w:rsidRPr="00781031">
        <w:rPr>
          <w:rFonts w:ascii="Times New Roman" w:hAnsi="Times New Roman"/>
          <w:i/>
          <w:spacing w:val="1"/>
          <w:sz w:val="24"/>
          <w:szCs w:val="24"/>
        </w:rPr>
        <w:t>ни</w:t>
      </w:r>
      <w:r w:rsidRPr="00781031">
        <w:rPr>
          <w:rFonts w:ascii="Times New Roman" w:hAnsi="Times New Roman"/>
          <w:i/>
          <w:sz w:val="24"/>
          <w:szCs w:val="24"/>
        </w:rPr>
        <w:t>я</w:t>
      </w:r>
      <w:r w:rsidRPr="00781031">
        <w:rPr>
          <w:rFonts w:ascii="Times New Roman" w:hAnsi="Times New Roman"/>
          <w:i/>
          <w:spacing w:val="9"/>
          <w:sz w:val="24"/>
          <w:szCs w:val="24"/>
        </w:rPr>
        <w:t xml:space="preserve"> </w:t>
      </w:r>
      <w:r w:rsidRPr="00781031">
        <w:rPr>
          <w:rFonts w:ascii="Times New Roman" w:hAnsi="Times New Roman"/>
          <w:i/>
          <w:sz w:val="24"/>
          <w:szCs w:val="24"/>
        </w:rPr>
        <w:t>ш</w:t>
      </w:r>
      <w:r w:rsidRPr="00781031">
        <w:rPr>
          <w:rFonts w:ascii="Times New Roman" w:hAnsi="Times New Roman"/>
          <w:i/>
          <w:spacing w:val="1"/>
          <w:sz w:val="24"/>
          <w:szCs w:val="24"/>
        </w:rPr>
        <w:t>к</w:t>
      </w:r>
      <w:r w:rsidRPr="00781031">
        <w:rPr>
          <w:rFonts w:ascii="Times New Roman" w:hAnsi="Times New Roman"/>
          <w:i/>
          <w:sz w:val="24"/>
          <w:szCs w:val="24"/>
        </w:rPr>
        <w:t>олой</w:t>
      </w:r>
    </w:p>
    <w:p w:rsidR="004C3A60" w:rsidRDefault="004C3A60" w:rsidP="004C3A60">
      <w:pPr>
        <w:pStyle w:val="a3"/>
        <w:spacing w:line="360" w:lineRule="auto"/>
        <w:ind w:firstLine="567"/>
        <w:jc w:val="both"/>
        <w:rPr>
          <w:rFonts w:ascii="Times New Roman" w:hAnsi="Times New Roman"/>
          <w:sz w:val="28"/>
          <w:szCs w:val="28"/>
        </w:rPr>
      </w:pPr>
    </w:p>
    <w:p w:rsidR="004C3A60" w:rsidRDefault="004C3A60" w:rsidP="004C3A60">
      <w:pPr>
        <w:pStyle w:val="a3"/>
        <w:spacing w:line="360" w:lineRule="auto"/>
        <w:ind w:firstLine="567"/>
        <w:jc w:val="both"/>
        <w:rPr>
          <w:rFonts w:ascii="Times New Roman" w:hAnsi="Times New Roman" w:cs="Times New Roman"/>
          <w:sz w:val="28"/>
          <w:szCs w:val="28"/>
        </w:rPr>
      </w:pPr>
      <w:r w:rsidRPr="00F04E8E">
        <w:rPr>
          <w:rFonts w:ascii="Times New Roman" w:hAnsi="Times New Roman"/>
          <w:sz w:val="28"/>
          <w:szCs w:val="28"/>
        </w:rPr>
        <w:t xml:space="preserve">Содержание образования в </w:t>
      </w:r>
      <w:r>
        <w:rPr>
          <w:rFonts w:ascii="Times New Roman" w:hAnsi="Times New Roman"/>
          <w:sz w:val="28"/>
          <w:szCs w:val="28"/>
        </w:rPr>
        <w:t>школе</w:t>
      </w:r>
      <w:r w:rsidRPr="00F04E8E">
        <w:rPr>
          <w:rFonts w:ascii="Times New Roman" w:hAnsi="Times New Roman"/>
          <w:sz w:val="28"/>
          <w:szCs w:val="28"/>
        </w:rPr>
        <w:t xml:space="preserve"> определяется основной образовательной программой соответствующего уровня общего образования, разработанной согласно требованиям образовательного стандарта</w:t>
      </w:r>
      <w:r>
        <w:rPr>
          <w:rFonts w:ascii="Times New Roman" w:hAnsi="Times New Roman"/>
          <w:sz w:val="28"/>
          <w:szCs w:val="28"/>
        </w:rPr>
        <w:t>.</w:t>
      </w:r>
      <w:r w:rsidRPr="00F04E8E">
        <w:rPr>
          <w:sz w:val="28"/>
          <w:szCs w:val="28"/>
        </w:rPr>
        <w:t xml:space="preserve"> </w:t>
      </w:r>
      <w:r w:rsidRPr="00DF6951">
        <w:rPr>
          <w:rFonts w:ascii="Times New Roman" w:hAnsi="Times New Roman" w:cs="Times New Roman"/>
          <w:sz w:val="28"/>
          <w:szCs w:val="28"/>
        </w:rPr>
        <w:t>На уровне начального общего образования</w:t>
      </w:r>
      <w:r>
        <w:rPr>
          <w:rFonts w:ascii="Times New Roman" w:hAnsi="Times New Roman" w:cs="Times New Roman"/>
          <w:sz w:val="28"/>
          <w:szCs w:val="28"/>
        </w:rPr>
        <w:t xml:space="preserve"> реализуется</w:t>
      </w:r>
      <w:r w:rsidRPr="00DF6951">
        <w:rPr>
          <w:rFonts w:ascii="Times New Roman" w:hAnsi="Times New Roman" w:cs="Times New Roman"/>
          <w:sz w:val="28"/>
          <w:szCs w:val="28"/>
        </w:rPr>
        <w:t xml:space="preserve"> основн</w:t>
      </w:r>
      <w:r>
        <w:rPr>
          <w:rFonts w:ascii="Times New Roman" w:hAnsi="Times New Roman" w:cs="Times New Roman"/>
          <w:sz w:val="28"/>
          <w:szCs w:val="28"/>
        </w:rPr>
        <w:t>ая</w:t>
      </w:r>
      <w:r w:rsidRPr="00DF6951">
        <w:rPr>
          <w:rFonts w:ascii="Times New Roman" w:hAnsi="Times New Roman" w:cs="Times New Roman"/>
          <w:sz w:val="28"/>
          <w:szCs w:val="28"/>
        </w:rPr>
        <w:t xml:space="preserve"> образовательн</w:t>
      </w:r>
      <w:r>
        <w:rPr>
          <w:rFonts w:ascii="Times New Roman" w:hAnsi="Times New Roman" w:cs="Times New Roman"/>
          <w:sz w:val="28"/>
          <w:szCs w:val="28"/>
        </w:rPr>
        <w:t>ая программа</w:t>
      </w:r>
      <w:r w:rsidRPr="00DF6951">
        <w:rPr>
          <w:rFonts w:ascii="Times New Roman" w:hAnsi="Times New Roman" w:cs="Times New Roman"/>
          <w:sz w:val="28"/>
          <w:szCs w:val="28"/>
        </w:rPr>
        <w:t xml:space="preserve"> начального общего образования в соответствии с требованиями федеральных государственных образовательных стандартов начального общего образования.</w:t>
      </w:r>
      <w:r>
        <w:rPr>
          <w:rFonts w:ascii="Times New Roman" w:hAnsi="Times New Roman" w:cs="Times New Roman"/>
          <w:sz w:val="28"/>
          <w:szCs w:val="28"/>
        </w:rPr>
        <w:t xml:space="preserve"> </w:t>
      </w:r>
      <w:r w:rsidRPr="00DF6951">
        <w:rPr>
          <w:rFonts w:ascii="Times New Roman" w:hAnsi="Times New Roman" w:cs="Times New Roman"/>
          <w:sz w:val="28"/>
          <w:szCs w:val="28"/>
        </w:rPr>
        <w:t>Структура образовательн</w:t>
      </w:r>
      <w:r>
        <w:rPr>
          <w:rFonts w:ascii="Times New Roman" w:hAnsi="Times New Roman" w:cs="Times New Roman"/>
          <w:sz w:val="28"/>
          <w:szCs w:val="28"/>
        </w:rPr>
        <w:t>ой</w:t>
      </w:r>
      <w:r w:rsidRPr="00DF6951">
        <w:rPr>
          <w:rFonts w:ascii="Times New Roman" w:hAnsi="Times New Roman" w:cs="Times New Roman"/>
          <w:sz w:val="28"/>
          <w:szCs w:val="28"/>
        </w:rPr>
        <w:t xml:space="preserve"> программ</w:t>
      </w:r>
      <w:r>
        <w:rPr>
          <w:rFonts w:ascii="Times New Roman" w:hAnsi="Times New Roman" w:cs="Times New Roman"/>
          <w:sz w:val="28"/>
          <w:szCs w:val="28"/>
        </w:rPr>
        <w:t>ы соответст</w:t>
      </w:r>
      <w:r w:rsidRPr="00DF6951">
        <w:rPr>
          <w:rFonts w:ascii="Times New Roman" w:hAnsi="Times New Roman" w:cs="Times New Roman"/>
          <w:sz w:val="28"/>
          <w:szCs w:val="28"/>
        </w:rPr>
        <w:t>в</w:t>
      </w:r>
      <w:r>
        <w:rPr>
          <w:rFonts w:ascii="Times New Roman" w:hAnsi="Times New Roman" w:cs="Times New Roman"/>
          <w:sz w:val="28"/>
          <w:szCs w:val="28"/>
        </w:rPr>
        <w:t>ует</w:t>
      </w:r>
      <w:r w:rsidRPr="00DF6951">
        <w:rPr>
          <w:rFonts w:ascii="Times New Roman" w:hAnsi="Times New Roman" w:cs="Times New Roman"/>
          <w:sz w:val="28"/>
          <w:szCs w:val="28"/>
        </w:rPr>
        <w:t xml:space="preserve"> предъявляемым ФГОС требованиям.</w:t>
      </w:r>
    </w:p>
    <w:p w:rsidR="00C80C4B" w:rsidRPr="00B93FC9" w:rsidRDefault="00C80C4B" w:rsidP="00C80C4B">
      <w:pPr>
        <w:pStyle w:val="a3"/>
        <w:spacing w:line="360" w:lineRule="auto"/>
        <w:ind w:firstLine="567"/>
        <w:jc w:val="center"/>
        <w:rPr>
          <w:rStyle w:val="c2"/>
          <w:rFonts w:ascii="Times New Roman" w:hAnsi="Times New Roman" w:cs="Times New Roman"/>
          <w:b/>
          <w:sz w:val="28"/>
          <w:szCs w:val="28"/>
        </w:rPr>
      </w:pPr>
      <w:r>
        <w:rPr>
          <w:rStyle w:val="c2"/>
          <w:rFonts w:ascii="Times New Roman" w:hAnsi="Times New Roman" w:cs="Times New Roman"/>
          <w:b/>
          <w:sz w:val="28"/>
          <w:szCs w:val="28"/>
        </w:rPr>
        <w:t>УПРАВЛЕНИЕ КАЧЕСТВОМ ОБРАЗОВАНИЯ</w:t>
      </w:r>
    </w:p>
    <w:p w:rsidR="00C80C4B" w:rsidRDefault="004C3A60" w:rsidP="00C80C4B">
      <w:pPr>
        <w:pStyle w:val="a3"/>
        <w:spacing w:line="360" w:lineRule="auto"/>
        <w:ind w:firstLine="709"/>
        <w:jc w:val="both"/>
        <w:rPr>
          <w:rStyle w:val="c2"/>
          <w:rFonts w:ascii="Times New Roman" w:hAnsi="Times New Roman" w:cs="Times New Roman"/>
          <w:sz w:val="28"/>
          <w:szCs w:val="28"/>
        </w:rPr>
      </w:pPr>
      <w:r w:rsidRPr="0058561B">
        <w:rPr>
          <w:rStyle w:val="c2"/>
          <w:rFonts w:ascii="Times New Roman" w:hAnsi="Times New Roman" w:cs="Times New Roman"/>
          <w:sz w:val="28"/>
          <w:szCs w:val="28"/>
        </w:rPr>
        <w:t xml:space="preserve">Модель системы управления качеством образования в школе на основе индикаторов и показателей </w:t>
      </w:r>
      <w:r>
        <w:rPr>
          <w:rStyle w:val="c2"/>
          <w:rFonts w:ascii="Times New Roman" w:hAnsi="Times New Roman" w:cs="Times New Roman"/>
          <w:sz w:val="28"/>
          <w:szCs w:val="28"/>
        </w:rPr>
        <w:t>представлена программой внутренней систе</w:t>
      </w:r>
      <w:r w:rsidR="00C80C4B">
        <w:rPr>
          <w:rStyle w:val="c2"/>
          <w:rFonts w:ascii="Times New Roman" w:hAnsi="Times New Roman" w:cs="Times New Roman"/>
          <w:sz w:val="28"/>
          <w:szCs w:val="28"/>
        </w:rPr>
        <w:t xml:space="preserve">мой оценки качества образования (Рис. 2). </w:t>
      </w:r>
    </w:p>
    <w:p w:rsidR="00C80C4B" w:rsidRPr="00AD5C50" w:rsidRDefault="00C80C4B" w:rsidP="00C80C4B">
      <w:pPr>
        <w:pStyle w:val="a3"/>
        <w:spacing w:line="360" w:lineRule="auto"/>
        <w:ind w:firstLine="709"/>
        <w:jc w:val="both"/>
        <w:rPr>
          <w:rStyle w:val="c2"/>
          <w:rFonts w:ascii="Times New Roman" w:hAnsi="Times New Roman" w:cs="Times New Roman"/>
          <w:sz w:val="28"/>
          <w:szCs w:val="28"/>
        </w:rPr>
      </w:pPr>
      <w:r w:rsidRPr="00AD5C50">
        <w:rPr>
          <w:rStyle w:val="c2"/>
          <w:rFonts w:ascii="Times New Roman" w:hAnsi="Times New Roman" w:cs="Times New Roman"/>
          <w:b/>
          <w:sz w:val="28"/>
          <w:szCs w:val="28"/>
        </w:rPr>
        <w:t>Целью</w:t>
      </w:r>
      <w:r w:rsidRPr="00AD5C50">
        <w:rPr>
          <w:rStyle w:val="c2"/>
          <w:rFonts w:ascii="Times New Roman" w:hAnsi="Times New Roman" w:cs="Times New Roman"/>
          <w:sz w:val="28"/>
          <w:szCs w:val="28"/>
        </w:rPr>
        <w:t xml:space="preserve"> программы является: проектирование и апробация эффективной модели управления качеством образования на основе внедрения внутренней системы оценки качества образования в образовательной деятельности школы на основе использования разработанных показателей. </w:t>
      </w:r>
    </w:p>
    <w:p w:rsidR="00C80C4B" w:rsidRPr="00AD5C50" w:rsidRDefault="00C80C4B" w:rsidP="00C80C4B">
      <w:pPr>
        <w:pStyle w:val="a3"/>
        <w:spacing w:line="360" w:lineRule="auto"/>
        <w:ind w:firstLine="709"/>
        <w:jc w:val="both"/>
        <w:rPr>
          <w:rStyle w:val="c2"/>
          <w:rFonts w:ascii="Times New Roman" w:hAnsi="Times New Roman" w:cs="Times New Roman"/>
          <w:b/>
          <w:sz w:val="28"/>
          <w:szCs w:val="28"/>
        </w:rPr>
      </w:pPr>
      <w:r w:rsidRPr="00AD5C50">
        <w:rPr>
          <w:rStyle w:val="c2"/>
          <w:rFonts w:ascii="Times New Roman" w:hAnsi="Times New Roman" w:cs="Times New Roman"/>
          <w:b/>
          <w:sz w:val="28"/>
          <w:szCs w:val="28"/>
        </w:rPr>
        <w:lastRenderedPageBreak/>
        <w:t xml:space="preserve">Задачи: </w:t>
      </w:r>
    </w:p>
    <w:p w:rsidR="00C80C4B" w:rsidRPr="00AD5C50" w:rsidRDefault="00C80C4B" w:rsidP="00C80C4B">
      <w:pPr>
        <w:pStyle w:val="a3"/>
        <w:spacing w:line="360" w:lineRule="auto"/>
        <w:jc w:val="both"/>
        <w:rPr>
          <w:rStyle w:val="c2"/>
          <w:rFonts w:ascii="Times New Roman" w:hAnsi="Times New Roman" w:cs="Times New Roman"/>
          <w:sz w:val="28"/>
          <w:szCs w:val="28"/>
        </w:rPr>
      </w:pPr>
      <w:r w:rsidRPr="00AD5C50">
        <w:rPr>
          <w:rStyle w:val="c2"/>
          <w:rFonts w:ascii="Times New Roman" w:hAnsi="Times New Roman" w:cs="Times New Roman"/>
          <w:sz w:val="28"/>
          <w:szCs w:val="28"/>
        </w:rPr>
        <w:t>- систематическое отслеживание и анализ состояния образования в образовательной организации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rsidR="00C80C4B" w:rsidRDefault="00C80C4B" w:rsidP="00C80C4B">
      <w:pPr>
        <w:pStyle w:val="a3"/>
        <w:spacing w:line="360" w:lineRule="auto"/>
        <w:jc w:val="both"/>
        <w:rPr>
          <w:rStyle w:val="c2"/>
          <w:rFonts w:ascii="Times New Roman" w:hAnsi="Times New Roman" w:cs="Times New Roman"/>
          <w:sz w:val="28"/>
          <w:szCs w:val="28"/>
        </w:rPr>
      </w:pPr>
      <w:r w:rsidRPr="00AD5C50">
        <w:rPr>
          <w:rStyle w:val="c2"/>
          <w:rFonts w:ascii="Times New Roman" w:hAnsi="Times New Roman" w:cs="Times New Roman"/>
          <w:sz w:val="28"/>
          <w:szCs w:val="28"/>
        </w:rPr>
        <w:t>- максимального устранения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качества образования.</w:t>
      </w:r>
    </w:p>
    <w:p w:rsidR="004C3A60" w:rsidRDefault="004C3A60" w:rsidP="004C3A60">
      <w:pPr>
        <w:pStyle w:val="a3"/>
        <w:spacing w:line="360" w:lineRule="auto"/>
        <w:jc w:val="both"/>
        <w:rPr>
          <w:rStyle w:val="c2"/>
          <w:rFonts w:ascii="Times New Roman" w:hAnsi="Times New Roman" w:cs="Times New Roman"/>
          <w:sz w:val="28"/>
          <w:szCs w:val="28"/>
        </w:rPr>
      </w:pPr>
      <w:r w:rsidRPr="00F47552">
        <w:rPr>
          <w:rFonts w:ascii="Times New Roman" w:hAnsi="Times New Roman" w:cs="Times New Roman"/>
          <w:noProof/>
          <w:sz w:val="28"/>
          <w:szCs w:val="28"/>
          <w:lang w:eastAsia="ru-RU"/>
        </w:rPr>
        <w:drawing>
          <wp:inline distT="0" distB="0" distL="0" distR="0" wp14:anchorId="1974D5F1" wp14:editId="32403387">
            <wp:extent cx="6056630" cy="3838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75408" cy="3850476"/>
                    </a:xfrm>
                    <a:prstGeom prst="rect">
                      <a:avLst/>
                    </a:prstGeom>
                  </pic:spPr>
                </pic:pic>
              </a:graphicData>
            </a:graphic>
          </wp:inline>
        </w:drawing>
      </w:r>
    </w:p>
    <w:p w:rsidR="00C80C4B" w:rsidRDefault="00C80C4B" w:rsidP="00C80C4B">
      <w:pPr>
        <w:pStyle w:val="a3"/>
        <w:spacing w:line="360" w:lineRule="auto"/>
        <w:jc w:val="center"/>
        <w:rPr>
          <w:rFonts w:ascii="Times New Roman" w:hAnsi="Times New Roman" w:cs="Times New Roman"/>
          <w:spacing w:val="-2"/>
          <w:sz w:val="28"/>
          <w:szCs w:val="28"/>
        </w:rPr>
      </w:pPr>
      <w:r>
        <w:rPr>
          <w:rFonts w:ascii="Times New Roman" w:hAnsi="Times New Roman"/>
          <w:i/>
          <w:sz w:val="24"/>
          <w:szCs w:val="24"/>
        </w:rPr>
        <w:t>Рис.2. Программа внутренней системы оценки качества образования</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П</w:t>
      </w:r>
      <w:r w:rsidRPr="003536CA">
        <w:rPr>
          <w:rStyle w:val="c2"/>
          <w:rFonts w:ascii="Times New Roman" w:hAnsi="Times New Roman" w:cs="Times New Roman"/>
          <w:sz w:val="28"/>
          <w:szCs w:val="28"/>
        </w:rPr>
        <w:t>рограмма</w:t>
      </w:r>
      <w:r>
        <w:rPr>
          <w:rStyle w:val="c2"/>
          <w:rFonts w:ascii="Times New Roman" w:hAnsi="Times New Roman" w:cs="Times New Roman"/>
          <w:sz w:val="28"/>
          <w:szCs w:val="28"/>
        </w:rPr>
        <w:t xml:space="preserve"> внутренней системы оценки качества образования </w:t>
      </w:r>
      <w:r w:rsidRPr="003536CA">
        <w:rPr>
          <w:rStyle w:val="c2"/>
          <w:rFonts w:ascii="Times New Roman" w:hAnsi="Times New Roman" w:cs="Times New Roman"/>
          <w:sz w:val="28"/>
          <w:szCs w:val="28"/>
        </w:rPr>
        <w:t>позволяет контролировать качество образования, которое отражает степень соответствия полученных результатов школы нормативным требованиям</w:t>
      </w:r>
      <w:r>
        <w:rPr>
          <w:rStyle w:val="c2"/>
          <w:rFonts w:ascii="Times New Roman" w:hAnsi="Times New Roman" w:cs="Times New Roman"/>
          <w:sz w:val="28"/>
          <w:szCs w:val="28"/>
        </w:rPr>
        <w:t xml:space="preserve">. Кроме того, программа внутренней системы оценки качества образования позволяет минимизировать возможные риски, способные ухудшить качество образовательной деятельности школы. Используя разработанные показатели </w:t>
      </w:r>
      <w:r>
        <w:rPr>
          <w:rStyle w:val="c2"/>
          <w:rFonts w:ascii="Times New Roman" w:hAnsi="Times New Roman" w:cs="Times New Roman"/>
          <w:sz w:val="28"/>
          <w:szCs w:val="28"/>
        </w:rPr>
        <w:lastRenderedPageBreak/>
        <w:t xml:space="preserve">системы оценки качества образования, позволяют устранить причины несоответствия в интересах всех участников образовательных отношений.   </w:t>
      </w:r>
    </w:p>
    <w:p w:rsidR="004C3A60" w:rsidRPr="00132F4B" w:rsidRDefault="004C3A60" w:rsidP="00C80C4B">
      <w:pPr>
        <w:pStyle w:val="a3"/>
        <w:spacing w:line="360" w:lineRule="auto"/>
        <w:ind w:left="360" w:firstLine="348"/>
        <w:jc w:val="both"/>
        <w:rPr>
          <w:rFonts w:ascii="Times New Roman" w:hAnsi="Times New Roman" w:cs="Times New Roman"/>
          <w:spacing w:val="-2"/>
          <w:sz w:val="28"/>
          <w:szCs w:val="28"/>
        </w:rPr>
      </w:pPr>
      <w:r w:rsidRPr="00132F4B">
        <w:rPr>
          <w:rFonts w:ascii="Times New Roman" w:hAnsi="Times New Roman" w:cs="Times New Roman"/>
          <w:spacing w:val="-2"/>
          <w:sz w:val="28"/>
          <w:szCs w:val="28"/>
        </w:rPr>
        <w:t>Ключевыми направлениями внутренней системы оценки качества образования являлись:</w:t>
      </w:r>
    </w:p>
    <w:p w:rsidR="004C3A60" w:rsidRPr="00132F4B" w:rsidRDefault="004C3A60" w:rsidP="004C3A60">
      <w:pPr>
        <w:pStyle w:val="a3"/>
        <w:spacing w:line="360" w:lineRule="auto"/>
        <w:ind w:left="720"/>
        <w:jc w:val="both"/>
        <w:rPr>
          <w:rFonts w:ascii="Times New Roman" w:hAnsi="Times New Roman" w:cs="Times New Roman"/>
          <w:spacing w:val="-2"/>
          <w:sz w:val="28"/>
          <w:szCs w:val="28"/>
        </w:rPr>
      </w:pPr>
      <w:r w:rsidRPr="00132F4B">
        <w:rPr>
          <w:rFonts w:ascii="Times New Roman" w:hAnsi="Times New Roman" w:cs="Times New Roman"/>
          <w:spacing w:val="-2"/>
          <w:sz w:val="28"/>
          <w:szCs w:val="28"/>
        </w:rPr>
        <w:t>• содержание образования (основные и дополнительные образовательные программы), его реализация в процессе образовательной деятельности;</w:t>
      </w:r>
    </w:p>
    <w:p w:rsidR="004C3A60" w:rsidRPr="00132F4B" w:rsidRDefault="004C3A60" w:rsidP="004C3A60">
      <w:pPr>
        <w:pStyle w:val="a3"/>
        <w:spacing w:line="360" w:lineRule="auto"/>
        <w:ind w:left="720"/>
        <w:jc w:val="both"/>
        <w:rPr>
          <w:rFonts w:ascii="Times New Roman" w:hAnsi="Times New Roman" w:cs="Times New Roman"/>
          <w:spacing w:val="-2"/>
          <w:sz w:val="28"/>
          <w:szCs w:val="28"/>
        </w:rPr>
      </w:pPr>
      <w:r w:rsidRPr="00132F4B">
        <w:rPr>
          <w:rFonts w:ascii="Times New Roman" w:hAnsi="Times New Roman" w:cs="Times New Roman"/>
          <w:spacing w:val="-2"/>
          <w:sz w:val="28"/>
          <w:szCs w:val="28"/>
        </w:rPr>
        <w:t>• условия реализации образовательн</w:t>
      </w:r>
      <w:r>
        <w:rPr>
          <w:rFonts w:ascii="Times New Roman" w:hAnsi="Times New Roman" w:cs="Times New Roman"/>
          <w:spacing w:val="-2"/>
          <w:sz w:val="28"/>
          <w:szCs w:val="28"/>
        </w:rPr>
        <w:t>ой</w:t>
      </w:r>
      <w:r w:rsidRPr="00132F4B">
        <w:rPr>
          <w:rFonts w:ascii="Times New Roman" w:hAnsi="Times New Roman" w:cs="Times New Roman"/>
          <w:spacing w:val="-2"/>
          <w:sz w:val="28"/>
          <w:szCs w:val="28"/>
        </w:rPr>
        <w:t xml:space="preserve"> программ</w:t>
      </w:r>
      <w:r>
        <w:rPr>
          <w:rFonts w:ascii="Times New Roman" w:hAnsi="Times New Roman" w:cs="Times New Roman"/>
          <w:spacing w:val="-2"/>
          <w:sz w:val="28"/>
          <w:szCs w:val="28"/>
        </w:rPr>
        <w:t>ы</w:t>
      </w:r>
      <w:r w:rsidRPr="00132F4B">
        <w:rPr>
          <w:rFonts w:ascii="Times New Roman" w:hAnsi="Times New Roman" w:cs="Times New Roman"/>
          <w:spacing w:val="-2"/>
          <w:sz w:val="28"/>
          <w:szCs w:val="28"/>
        </w:rPr>
        <w:t>;</w:t>
      </w:r>
    </w:p>
    <w:p w:rsidR="004C3A60" w:rsidRDefault="004C3A60" w:rsidP="004C3A60">
      <w:pPr>
        <w:pStyle w:val="a3"/>
        <w:spacing w:line="360" w:lineRule="auto"/>
        <w:ind w:left="720"/>
        <w:jc w:val="both"/>
        <w:rPr>
          <w:rFonts w:ascii="Times New Roman" w:hAnsi="Times New Roman" w:cs="Times New Roman"/>
          <w:spacing w:val="-2"/>
          <w:sz w:val="28"/>
          <w:szCs w:val="28"/>
        </w:rPr>
      </w:pPr>
      <w:r w:rsidRPr="00132F4B">
        <w:rPr>
          <w:rFonts w:ascii="Times New Roman" w:hAnsi="Times New Roman" w:cs="Times New Roman"/>
          <w:spacing w:val="-2"/>
          <w:sz w:val="28"/>
          <w:szCs w:val="28"/>
        </w:rPr>
        <w:t>• достижение учащимися результатов освоения образовательн</w:t>
      </w:r>
      <w:r>
        <w:rPr>
          <w:rFonts w:ascii="Times New Roman" w:hAnsi="Times New Roman" w:cs="Times New Roman"/>
          <w:spacing w:val="-2"/>
          <w:sz w:val="28"/>
          <w:szCs w:val="28"/>
        </w:rPr>
        <w:t>ой</w:t>
      </w:r>
      <w:r w:rsidRPr="00132F4B">
        <w:rPr>
          <w:rFonts w:ascii="Times New Roman" w:hAnsi="Times New Roman" w:cs="Times New Roman"/>
          <w:spacing w:val="-2"/>
          <w:sz w:val="28"/>
          <w:szCs w:val="28"/>
        </w:rPr>
        <w:t xml:space="preserve"> программ</w:t>
      </w:r>
      <w:r>
        <w:rPr>
          <w:rFonts w:ascii="Times New Roman" w:hAnsi="Times New Roman" w:cs="Times New Roman"/>
          <w:spacing w:val="-2"/>
          <w:sz w:val="28"/>
          <w:szCs w:val="28"/>
        </w:rPr>
        <w:t>ы</w:t>
      </w:r>
      <w:r w:rsidRPr="00132F4B">
        <w:rPr>
          <w:rFonts w:ascii="Times New Roman" w:hAnsi="Times New Roman" w:cs="Times New Roman"/>
          <w:spacing w:val="-2"/>
          <w:sz w:val="28"/>
          <w:szCs w:val="28"/>
        </w:rPr>
        <w:t>.</w:t>
      </w:r>
      <w:r>
        <w:rPr>
          <w:rFonts w:ascii="Times New Roman" w:hAnsi="Times New Roman" w:cs="Times New Roman"/>
          <w:spacing w:val="-2"/>
          <w:sz w:val="28"/>
          <w:szCs w:val="28"/>
        </w:rPr>
        <w:t xml:space="preserve"> </w:t>
      </w:r>
    </w:p>
    <w:p w:rsidR="004D4DF3" w:rsidRDefault="004D4DF3" w:rsidP="00C80C4B">
      <w:pPr>
        <w:pStyle w:val="a3"/>
        <w:spacing w:line="360" w:lineRule="auto"/>
        <w:ind w:firstLine="709"/>
        <w:jc w:val="both"/>
        <w:rPr>
          <w:rFonts w:ascii="Times New Roman" w:hAnsi="Times New Roman"/>
          <w:sz w:val="28"/>
          <w:szCs w:val="28"/>
        </w:rPr>
      </w:pPr>
      <w:r w:rsidRPr="00E1717E">
        <w:rPr>
          <w:rFonts w:ascii="Times New Roman" w:hAnsi="Times New Roman"/>
          <w:sz w:val="28"/>
          <w:szCs w:val="28"/>
          <w:u w:val="single"/>
        </w:rPr>
        <w:t>Оценку содержания образования</w:t>
      </w:r>
      <w:r w:rsidRPr="00F04E8E">
        <w:rPr>
          <w:rFonts w:ascii="Times New Roman" w:hAnsi="Times New Roman"/>
          <w:sz w:val="28"/>
          <w:szCs w:val="28"/>
        </w:rPr>
        <w:t xml:space="preserve"> осуществляют заместители директора по УВР, руководители предметно-цикловых комиссий на основании параметров</w:t>
      </w:r>
      <w:r>
        <w:rPr>
          <w:rFonts w:ascii="Times New Roman" w:hAnsi="Times New Roman"/>
          <w:sz w:val="28"/>
          <w:szCs w:val="28"/>
        </w:rPr>
        <w:t xml:space="preserve"> и измерителей, разработанных школой (рис </w:t>
      </w:r>
      <w:r w:rsidR="00C80C4B">
        <w:rPr>
          <w:rFonts w:ascii="Times New Roman" w:hAnsi="Times New Roman"/>
          <w:sz w:val="28"/>
          <w:szCs w:val="28"/>
        </w:rPr>
        <w:t>3</w:t>
      </w:r>
      <w:r>
        <w:rPr>
          <w:rFonts w:ascii="Times New Roman" w:hAnsi="Times New Roman"/>
          <w:sz w:val="28"/>
          <w:szCs w:val="28"/>
        </w:rPr>
        <w:t>).</w:t>
      </w:r>
      <w:r w:rsidRPr="00F04E8E">
        <w:rPr>
          <w:rFonts w:ascii="Times New Roman" w:hAnsi="Times New Roman"/>
          <w:sz w:val="28"/>
          <w:szCs w:val="28"/>
        </w:rPr>
        <w:t xml:space="preserve"> </w:t>
      </w:r>
    </w:p>
    <w:p w:rsidR="004D4DF3" w:rsidRDefault="004D4DF3" w:rsidP="004D4DF3">
      <w:pPr>
        <w:pStyle w:val="a3"/>
        <w:jc w:val="both"/>
        <w:rPr>
          <w:rStyle w:val="c2"/>
          <w:rFonts w:ascii="Times New Roman" w:hAnsi="Times New Roman" w:cs="Times New Roman"/>
          <w:sz w:val="28"/>
          <w:szCs w:val="28"/>
        </w:rPr>
      </w:pPr>
      <w:r>
        <w:rPr>
          <w:noProof/>
          <w:lang w:eastAsia="ru-RU"/>
        </w:rPr>
        <w:drawing>
          <wp:inline distT="0" distB="0" distL="0" distR="0" wp14:anchorId="7F6002DF" wp14:editId="215B2DAF">
            <wp:extent cx="5915025" cy="3248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93" t="26672" r="20637" b="18266"/>
                    <a:stretch/>
                  </pic:blipFill>
                  <pic:spPr bwMode="auto">
                    <a:xfrm>
                      <a:off x="0" y="0"/>
                      <a:ext cx="5915025" cy="3248025"/>
                    </a:xfrm>
                    <a:prstGeom prst="rect">
                      <a:avLst/>
                    </a:prstGeom>
                    <a:ln>
                      <a:noFill/>
                    </a:ln>
                    <a:extLst>
                      <a:ext uri="{53640926-AAD7-44D8-BBD7-CCE9431645EC}">
                        <a14:shadowObscured xmlns:a14="http://schemas.microsoft.com/office/drawing/2010/main"/>
                      </a:ext>
                    </a:extLst>
                  </pic:spPr>
                </pic:pic>
              </a:graphicData>
            </a:graphic>
          </wp:inline>
        </w:drawing>
      </w:r>
    </w:p>
    <w:p w:rsidR="004D4DF3" w:rsidRPr="00367FFD" w:rsidRDefault="004D4DF3" w:rsidP="00C80C4B">
      <w:pPr>
        <w:pStyle w:val="a3"/>
        <w:spacing w:line="360" w:lineRule="auto"/>
        <w:ind w:firstLine="567"/>
        <w:jc w:val="center"/>
        <w:rPr>
          <w:rFonts w:ascii="Times New Roman" w:hAnsi="Times New Roman"/>
          <w:i/>
          <w:sz w:val="24"/>
          <w:szCs w:val="24"/>
        </w:rPr>
      </w:pPr>
      <w:r>
        <w:rPr>
          <w:rFonts w:ascii="Times New Roman" w:hAnsi="Times New Roman"/>
          <w:i/>
          <w:sz w:val="24"/>
          <w:szCs w:val="24"/>
        </w:rPr>
        <w:t xml:space="preserve">Рисунок </w:t>
      </w:r>
      <w:r w:rsidR="00C80C4B">
        <w:rPr>
          <w:rFonts w:ascii="Times New Roman" w:hAnsi="Times New Roman"/>
          <w:i/>
          <w:sz w:val="24"/>
          <w:szCs w:val="24"/>
        </w:rPr>
        <w:t>3</w:t>
      </w:r>
      <w:r>
        <w:rPr>
          <w:rFonts w:ascii="Times New Roman" w:hAnsi="Times New Roman"/>
          <w:i/>
          <w:sz w:val="24"/>
          <w:szCs w:val="24"/>
        </w:rPr>
        <w:t>. Структура индикаторов качества образования</w:t>
      </w:r>
    </w:p>
    <w:p w:rsidR="004D4DF3" w:rsidRDefault="004D4DF3" w:rsidP="00C80C4B">
      <w:pPr>
        <w:pStyle w:val="a3"/>
        <w:spacing w:line="360" w:lineRule="auto"/>
        <w:ind w:firstLine="360"/>
        <w:jc w:val="both"/>
        <w:rPr>
          <w:rStyle w:val="c2"/>
          <w:rFonts w:ascii="Times New Roman" w:hAnsi="Times New Roman" w:cs="Times New Roman"/>
          <w:sz w:val="28"/>
          <w:szCs w:val="28"/>
        </w:rPr>
      </w:pPr>
      <w:r>
        <w:rPr>
          <w:rStyle w:val="c2"/>
          <w:rFonts w:ascii="Times New Roman" w:hAnsi="Times New Roman" w:cs="Times New Roman"/>
          <w:sz w:val="28"/>
          <w:szCs w:val="28"/>
        </w:rPr>
        <w:t>Р</w:t>
      </w:r>
      <w:r w:rsidRPr="00323F57">
        <w:rPr>
          <w:rStyle w:val="c2"/>
          <w:rFonts w:ascii="Times New Roman" w:hAnsi="Times New Roman" w:cs="Times New Roman"/>
          <w:sz w:val="28"/>
          <w:szCs w:val="28"/>
        </w:rPr>
        <w:t>азработа</w:t>
      </w:r>
      <w:r>
        <w:rPr>
          <w:rStyle w:val="c2"/>
          <w:rFonts w:ascii="Times New Roman" w:hAnsi="Times New Roman" w:cs="Times New Roman"/>
          <w:sz w:val="28"/>
          <w:szCs w:val="28"/>
        </w:rPr>
        <w:t>н</w:t>
      </w:r>
      <w:r w:rsidRPr="00323F57">
        <w:rPr>
          <w:rStyle w:val="c2"/>
          <w:rFonts w:ascii="Times New Roman" w:hAnsi="Times New Roman" w:cs="Times New Roman"/>
          <w:sz w:val="28"/>
          <w:szCs w:val="28"/>
        </w:rPr>
        <w:t>на</w:t>
      </w:r>
      <w:r>
        <w:rPr>
          <w:rStyle w:val="c2"/>
          <w:rFonts w:ascii="Times New Roman" w:hAnsi="Times New Roman" w:cs="Times New Roman"/>
          <w:sz w:val="28"/>
          <w:szCs w:val="28"/>
        </w:rPr>
        <w:t>я</w:t>
      </w:r>
      <w:r w:rsidRPr="00323F57">
        <w:rPr>
          <w:rStyle w:val="c2"/>
          <w:rFonts w:ascii="Times New Roman" w:hAnsi="Times New Roman" w:cs="Times New Roman"/>
          <w:sz w:val="28"/>
          <w:szCs w:val="28"/>
        </w:rPr>
        <w:t xml:space="preserve"> </w:t>
      </w:r>
      <w:r>
        <w:rPr>
          <w:rStyle w:val="c2"/>
          <w:rFonts w:ascii="Times New Roman" w:hAnsi="Times New Roman" w:cs="Times New Roman"/>
          <w:sz w:val="28"/>
          <w:szCs w:val="28"/>
        </w:rPr>
        <w:t>модель системы управления качеством образования в школе на основе индикаторов и показателей, имеет следующую структуру:</w:t>
      </w:r>
    </w:p>
    <w:p w:rsidR="004D4DF3" w:rsidRPr="0058561B" w:rsidRDefault="004D4DF3" w:rsidP="004D4DF3">
      <w:pPr>
        <w:pStyle w:val="a3"/>
        <w:numPr>
          <w:ilvl w:val="0"/>
          <w:numId w:val="8"/>
        </w:numPr>
        <w:spacing w:line="360" w:lineRule="auto"/>
        <w:jc w:val="both"/>
        <w:rPr>
          <w:rStyle w:val="c2"/>
          <w:rFonts w:ascii="Times New Roman" w:hAnsi="Times New Roman" w:cs="Times New Roman"/>
          <w:sz w:val="28"/>
          <w:szCs w:val="28"/>
        </w:rPr>
      </w:pPr>
      <w:r w:rsidRPr="0058561B">
        <w:rPr>
          <w:rStyle w:val="c2"/>
          <w:rFonts w:ascii="Times New Roman" w:hAnsi="Times New Roman" w:cs="Times New Roman"/>
          <w:sz w:val="28"/>
          <w:szCs w:val="28"/>
        </w:rPr>
        <w:t>Подходы управления качеством образования.</w:t>
      </w:r>
    </w:p>
    <w:p w:rsidR="004D4DF3" w:rsidRPr="0058561B" w:rsidRDefault="004D4DF3" w:rsidP="004D4DF3">
      <w:pPr>
        <w:pStyle w:val="a3"/>
        <w:numPr>
          <w:ilvl w:val="0"/>
          <w:numId w:val="8"/>
        </w:numPr>
        <w:spacing w:line="360" w:lineRule="auto"/>
        <w:jc w:val="both"/>
        <w:rPr>
          <w:rStyle w:val="c2"/>
          <w:rFonts w:ascii="Times New Roman" w:hAnsi="Times New Roman" w:cs="Times New Roman"/>
          <w:sz w:val="28"/>
          <w:szCs w:val="28"/>
        </w:rPr>
      </w:pPr>
      <w:r w:rsidRPr="0058561B">
        <w:rPr>
          <w:rStyle w:val="c2"/>
          <w:rFonts w:ascii="Times New Roman" w:hAnsi="Times New Roman" w:cs="Times New Roman"/>
          <w:sz w:val="28"/>
          <w:szCs w:val="28"/>
        </w:rPr>
        <w:t>Особенности качества как объекта управления.</w:t>
      </w:r>
    </w:p>
    <w:p w:rsidR="004D4DF3" w:rsidRPr="0058561B" w:rsidRDefault="004D4DF3" w:rsidP="004D4DF3">
      <w:pPr>
        <w:pStyle w:val="a3"/>
        <w:numPr>
          <w:ilvl w:val="0"/>
          <w:numId w:val="8"/>
        </w:numPr>
        <w:spacing w:line="360" w:lineRule="auto"/>
        <w:jc w:val="both"/>
        <w:rPr>
          <w:rStyle w:val="c2"/>
          <w:rFonts w:ascii="Times New Roman" w:hAnsi="Times New Roman" w:cs="Times New Roman"/>
          <w:sz w:val="28"/>
          <w:szCs w:val="28"/>
        </w:rPr>
      </w:pPr>
      <w:r w:rsidRPr="0058561B">
        <w:rPr>
          <w:rStyle w:val="c2"/>
          <w:rFonts w:ascii="Times New Roman" w:hAnsi="Times New Roman" w:cs="Times New Roman"/>
          <w:sz w:val="28"/>
          <w:szCs w:val="28"/>
        </w:rPr>
        <w:t>Задачи управления качеством.</w:t>
      </w:r>
    </w:p>
    <w:p w:rsidR="004D4DF3" w:rsidRPr="0058561B" w:rsidRDefault="004D4DF3" w:rsidP="004D4DF3">
      <w:pPr>
        <w:pStyle w:val="a3"/>
        <w:numPr>
          <w:ilvl w:val="0"/>
          <w:numId w:val="8"/>
        </w:numPr>
        <w:spacing w:line="360" w:lineRule="auto"/>
        <w:jc w:val="both"/>
        <w:rPr>
          <w:rStyle w:val="c2"/>
          <w:rFonts w:ascii="Times New Roman" w:hAnsi="Times New Roman" w:cs="Times New Roman"/>
          <w:sz w:val="28"/>
          <w:szCs w:val="28"/>
        </w:rPr>
      </w:pPr>
      <w:r w:rsidRPr="0058561B">
        <w:rPr>
          <w:rStyle w:val="c2"/>
          <w:rFonts w:ascii="Times New Roman" w:hAnsi="Times New Roman" w:cs="Times New Roman"/>
          <w:sz w:val="28"/>
          <w:szCs w:val="28"/>
        </w:rPr>
        <w:t>Структура индикаторов качества образования.</w:t>
      </w:r>
    </w:p>
    <w:p w:rsidR="004D4DF3" w:rsidRDefault="004D4DF3" w:rsidP="004D4DF3">
      <w:pPr>
        <w:pStyle w:val="a3"/>
        <w:numPr>
          <w:ilvl w:val="0"/>
          <w:numId w:val="8"/>
        </w:numPr>
        <w:spacing w:line="360" w:lineRule="auto"/>
        <w:jc w:val="both"/>
        <w:rPr>
          <w:rStyle w:val="c2"/>
          <w:rFonts w:ascii="Times New Roman" w:hAnsi="Times New Roman" w:cs="Times New Roman"/>
          <w:sz w:val="28"/>
          <w:szCs w:val="28"/>
        </w:rPr>
      </w:pPr>
      <w:r w:rsidRPr="0058561B">
        <w:rPr>
          <w:rStyle w:val="c2"/>
          <w:rFonts w:ascii="Times New Roman" w:hAnsi="Times New Roman" w:cs="Times New Roman"/>
          <w:sz w:val="28"/>
          <w:szCs w:val="28"/>
        </w:rPr>
        <w:t>Организация системы управления качеством образования</w:t>
      </w:r>
      <w:r>
        <w:rPr>
          <w:rStyle w:val="c2"/>
          <w:rFonts w:ascii="Times New Roman" w:hAnsi="Times New Roman" w:cs="Times New Roman"/>
          <w:sz w:val="28"/>
          <w:szCs w:val="28"/>
        </w:rPr>
        <w:t>.</w:t>
      </w:r>
      <w:r w:rsidRPr="00042BD2">
        <w:rPr>
          <w:rStyle w:val="c2"/>
          <w:rFonts w:ascii="Times New Roman" w:hAnsi="Times New Roman" w:cs="Times New Roman"/>
          <w:sz w:val="28"/>
          <w:szCs w:val="28"/>
        </w:rPr>
        <w:t xml:space="preserve"> </w:t>
      </w:r>
    </w:p>
    <w:p w:rsidR="004D4DF3" w:rsidRDefault="004D4DF3" w:rsidP="00A8286D">
      <w:pPr>
        <w:pStyle w:val="a3"/>
        <w:spacing w:line="360" w:lineRule="auto"/>
        <w:ind w:firstLine="709"/>
        <w:jc w:val="both"/>
        <w:rPr>
          <w:rStyle w:val="c2"/>
          <w:rFonts w:ascii="Times New Roman" w:hAnsi="Times New Roman" w:cs="Times New Roman"/>
          <w:sz w:val="28"/>
          <w:szCs w:val="28"/>
        </w:rPr>
      </w:pPr>
      <w:r w:rsidRPr="004E49B7">
        <w:rPr>
          <w:rStyle w:val="c2"/>
          <w:rFonts w:ascii="Times New Roman" w:hAnsi="Times New Roman" w:cs="Times New Roman"/>
          <w:sz w:val="28"/>
          <w:szCs w:val="28"/>
        </w:rPr>
        <w:lastRenderedPageBreak/>
        <w:t>Основными видами системы оценки качества образования в школе являются: внутренняя оценка качества образования, объективным показателем кач</w:t>
      </w:r>
      <w:r>
        <w:rPr>
          <w:rStyle w:val="c2"/>
          <w:rFonts w:ascii="Times New Roman" w:hAnsi="Times New Roman" w:cs="Times New Roman"/>
          <w:sz w:val="28"/>
          <w:szCs w:val="28"/>
        </w:rPr>
        <w:t xml:space="preserve">ества является внешняя оценка (региональные, муниципальные диагностические оценочные процедуры, всероссийские проверочные работы), </w:t>
      </w:r>
      <w:r w:rsidRPr="004E49B7">
        <w:rPr>
          <w:rStyle w:val="c2"/>
          <w:rFonts w:ascii="Times New Roman" w:hAnsi="Times New Roman" w:cs="Times New Roman"/>
          <w:sz w:val="28"/>
          <w:szCs w:val="28"/>
        </w:rPr>
        <w:t xml:space="preserve">кроме того используем метод </w:t>
      </w:r>
      <w:proofErr w:type="spellStart"/>
      <w:r w:rsidRPr="004E49B7">
        <w:rPr>
          <w:rStyle w:val="c2"/>
          <w:rFonts w:ascii="Times New Roman" w:hAnsi="Times New Roman" w:cs="Times New Roman"/>
          <w:sz w:val="28"/>
          <w:szCs w:val="28"/>
        </w:rPr>
        <w:t>рейтингования</w:t>
      </w:r>
      <w:proofErr w:type="spellEnd"/>
      <w:r w:rsidRPr="004E49B7">
        <w:rPr>
          <w:rStyle w:val="c2"/>
          <w:rFonts w:ascii="Times New Roman" w:hAnsi="Times New Roman" w:cs="Times New Roman"/>
          <w:sz w:val="28"/>
          <w:szCs w:val="28"/>
        </w:rPr>
        <w:t xml:space="preserve"> учащихся, классов, учителей, </w:t>
      </w:r>
      <w:proofErr w:type="spellStart"/>
      <w:r w:rsidRPr="004E49B7">
        <w:rPr>
          <w:rStyle w:val="c2"/>
          <w:rFonts w:ascii="Times New Roman" w:hAnsi="Times New Roman" w:cs="Times New Roman"/>
          <w:sz w:val="28"/>
          <w:szCs w:val="28"/>
        </w:rPr>
        <w:t>бенчмаркинг</w:t>
      </w:r>
      <w:proofErr w:type="spellEnd"/>
      <w:r w:rsidRPr="004E49B7">
        <w:rPr>
          <w:rStyle w:val="c2"/>
          <w:rFonts w:ascii="Times New Roman" w:hAnsi="Times New Roman" w:cs="Times New Roman"/>
          <w:sz w:val="28"/>
          <w:szCs w:val="28"/>
        </w:rPr>
        <w:t xml:space="preserve"> (сравнительное оценивание достигнутых результатов с лучшими по </w:t>
      </w:r>
      <w:r>
        <w:rPr>
          <w:rStyle w:val="c2"/>
          <w:rFonts w:ascii="Times New Roman" w:hAnsi="Times New Roman" w:cs="Times New Roman"/>
          <w:sz w:val="28"/>
          <w:szCs w:val="28"/>
        </w:rPr>
        <w:t xml:space="preserve">городу, </w:t>
      </w:r>
      <w:r w:rsidRPr="004E49B7">
        <w:rPr>
          <w:rStyle w:val="c2"/>
          <w:rFonts w:ascii="Times New Roman" w:hAnsi="Times New Roman" w:cs="Times New Roman"/>
          <w:sz w:val="28"/>
          <w:szCs w:val="28"/>
        </w:rPr>
        <w:t>школе, на параллели, в классе).</w:t>
      </w:r>
      <w:r>
        <w:rPr>
          <w:rStyle w:val="c2"/>
          <w:rFonts w:ascii="Times New Roman" w:hAnsi="Times New Roman" w:cs="Times New Roman"/>
          <w:sz w:val="28"/>
          <w:szCs w:val="28"/>
        </w:rPr>
        <w:t xml:space="preserve"> </w:t>
      </w:r>
    </w:p>
    <w:p w:rsidR="004D4DF3" w:rsidRPr="00516621" w:rsidRDefault="004D4DF3" w:rsidP="004D4DF3">
      <w:pPr>
        <w:pStyle w:val="a3"/>
        <w:spacing w:line="360" w:lineRule="auto"/>
        <w:ind w:firstLine="708"/>
        <w:jc w:val="both"/>
        <w:rPr>
          <w:rFonts w:ascii="Times New Roman" w:hAnsi="Times New Roman" w:cs="Times New Roman"/>
          <w:color w:val="000000"/>
          <w:sz w:val="28"/>
          <w:szCs w:val="28"/>
        </w:rPr>
      </w:pPr>
      <w:r w:rsidRPr="00516621">
        <w:rPr>
          <w:rFonts w:ascii="Times New Roman" w:hAnsi="Times New Roman" w:cs="Times New Roman"/>
          <w:color w:val="000000"/>
          <w:sz w:val="28"/>
          <w:szCs w:val="28"/>
        </w:rPr>
        <w:t xml:space="preserve">Диагностический анализ даёт возможность получить объективную и очень конкретную информацию об уровне усвоения каждым </w:t>
      </w:r>
      <w:r>
        <w:rPr>
          <w:rFonts w:ascii="Times New Roman" w:hAnsi="Times New Roman" w:cs="Times New Roman"/>
          <w:color w:val="000000"/>
          <w:sz w:val="28"/>
          <w:szCs w:val="28"/>
        </w:rPr>
        <w:t>обучающимся</w:t>
      </w:r>
      <w:r w:rsidRPr="00516621">
        <w:rPr>
          <w:rFonts w:ascii="Times New Roman" w:hAnsi="Times New Roman" w:cs="Times New Roman"/>
          <w:color w:val="000000"/>
          <w:sz w:val="28"/>
          <w:szCs w:val="28"/>
        </w:rPr>
        <w:t xml:space="preserve"> программного материала: </w:t>
      </w:r>
    </w:p>
    <w:p w:rsidR="004D4DF3" w:rsidRPr="00516621" w:rsidRDefault="004D4DF3" w:rsidP="004D4DF3">
      <w:pPr>
        <w:pStyle w:val="a3"/>
        <w:numPr>
          <w:ilvl w:val="0"/>
          <w:numId w:val="21"/>
        </w:numPr>
        <w:spacing w:line="360" w:lineRule="auto"/>
        <w:jc w:val="both"/>
        <w:rPr>
          <w:rFonts w:ascii="Times New Roman" w:hAnsi="Times New Roman" w:cs="Times New Roman"/>
          <w:color w:val="000000"/>
          <w:sz w:val="28"/>
          <w:szCs w:val="28"/>
        </w:rPr>
      </w:pPr>
      <w:proofErr w:type="gramStart"/>
      <w:r w:rsidRPr="00516621">
        <w:rPr>
          <w:rFonts w:ascii="Times New Roman" w:hAnsi="Times New Roman" w:cs="Times New Roman"/>
          <w:color w:val="000000"/>
          <w:sz w:val="28"/>
          <w:szCs w:val="28"/>
        </w:rPr>
        <w:t>выявить</w:t>
      </w:r>
      <w:proofErr w:type="gramEnd"/>
      <w:r w:rsidRPr="00516621">
        <w:rPr>
          <w:rFonts w:ascii="Times New Roman" w:hAnsi="Times New Roman" w:cs="Times New Roman"/>
          <w:color w:val="000000"/>
          <w:sz w:val="28"/>
          <w:szCs w:val="28"/>
        </w:rPr>
        <w:t xml:space="preserve"> и измерить уровень успешности обучения по предметам каждого ученика, класса; </w:t>
      </w:r>
    </w:p>
    <w:p w:rsidR="004D4DF3" w:rsidRPr="00516621" w:rsidRDefault="004D4DF3" w:rsidP="004D4DF3">
      <w:pPr>
        <w:pStyle w:val="a3"/>
        <w:numPr>
          <w:ilvl w:val="0"/>
          <w:numId w:val="21"/>
        </w:numPr>
        <w:spacing w:line="360" w:lineRule="auto"/>
        <w:jc w:val="both"/>
        <w:rPr>
          <w:rFonts w:ascii="Times New Roman" w:hAnsi="Times New Roman" w:cs="Times New Roman"/>
          <w:color w:val="000000"/>
          <w:sz w:val="28"/>
          <w:szCs w:val="28"/>
        </w:rPr>
      </w:pPr>
      <w:r w:rsidRPr="00516621">
        <w:rPr>
          <w:rFonts w:ascii="Times New Roman" w:hAnsi="Times New Roman" w:cs="Times New Roman"/>
          <w:color w:val="000000"/>
          <w:sz w:val="28"/>
          <w:szCs w:val="28"/>
        </w:rPr>
        <w:t xml:space="preserve">определить уровень усвоения отдельных тем из изученного курса;  </w:t>
      </w:r>
    </w:p>
    <w:p w:rsidR="004D4DF3" w:rsidRPr="00516621" w:rsidRDefault="004D4DF3" w:rsidP="004D4DF3">
      <w:pPr>
        <w:pStyle w:val="a3"/>
        <w:numPr>
          <w:ilvl w:val="0"/>
          <w:numId w:val="21"/>
        </w:numPr>
        <w:spacing w:line="360" w:lineRule="auto"/>
        <w:jc w:val="both"/>
        <w:rPr>
          <w:rFonts w:ascii="Times New Roman" w:hAnsi="Times New Roman" w:cs="Times New Roman"/>
          <w:color w:val="000000"/>
          <w:sz w:val="28"/>
          <w:szCs w:val="28"/>
        </w:rPr>
      </w:pPr>
      <w:r w:rsidRPr="00516621">
        <w:rPr>
          <w:rFonts w:ascii="Times New Roman" w:hAnsi="Times New Roman" w:cs="Times New Roman"/>
          <w:color w:val="000000"/>
          <w:sz w:val="28"/>
          <w:szCs w:val="28"/>
        </w:rPr>
        <w:t xml:space="preserve">выявить затруднения учащихся и пробелы в их подготовке;  </w:t>
      </w:r>
    </w:p>
    <w:p w:rsidR="004D4DF3" w:rsidRPr="00516621" w:rsidRDefault="004D4DF3" w:rsidP="004D4DF3">
      <w:pPr>
        <w:pStyle w:val="a3"/>
        <w:numPr>
          <w:ilvl w:val="0"/>
          <w:numId w:val="21"/>
        </w:numPr>
        <w:spacing w:line="360" w:lineRule="auto"/>
        <w:jc w:val="both"/>
        <w:rPr>
          <w:rFonts w:ascii="Times New Roman" w:hAnsi="Times New Roman" w:cs="Times New Roman"/>
          <w:color w:val="000000"/>
          <w:sz w:val="28"/>
          <w:szCs w:val="28"/>
        </w:rPr>
      </w:pPr>
      <w:r w:rsidRPr="00516621">
        <w:rPr>
          <w:rFonts w:ascii="Times New Roman" w:hAnsi="Times New Roman" w:cs="Times New Roman"/>
          <w:color w:val="000000"/>
          <w:sz w:val="28"/>
          <w:szCs w:val="28"/>
        </w:rPr>
        <w:t xml:space="preserve">дифференцировать учащихся по успешности обучения.  </w:t>
      </w:r>
    </w:p>
    <w:p w:rsidR="004D4DF3" w:rsidRDefault="004D4DF3" w:rsidP="004D4DF3">
      <w:pPr>
        <w:pStyle w:val="a3"/>
        <w:spacing w:line="360" w:lineRule="auto"/>
        <w:ind w:firstLine="708"/>
        <w:jc w:val="both"/>
        <w:rPr>
          <w:rFonts w:ascii="Times New Roman" w:hAnsi="Times New Roman" w:cs="Times New Roman"/>
          <w:sz w:val="28"/>
          <w:szCs w:val="28"/>
        </w:rPr>
      </w:pPr>
      <w:r>
        <w:rPr>
          <w:rStyle w:val="c2"/>
          <w:rFonts w:ascii="Times New Roman" w:hAnsi="Times New Roman" w:cs="Times New Roman"/>
          <w:sz w:val="28"/>
          <w:szCs w:val="28"/>
        </w:rPr>
        <w:t>В</w:t>
      </w:r>
      <w:r w:rsidRPr="00CF6A68">
        <w:rPr>
          <w:rStyle w:val="c2"/>
          <w:rFonts w:ascii="Times New Roman" w:hAnsi="Times New Roman" w:cs="Times New Roman"/>
          <w:sz w:val="28"/>
          <w:szCs w:val="28"/>
        </w:rPr>
        <w:t>ыявляются</w:t>
      </w:r>
      <w:r w:rsidRPr="00F562D3">
        <w:rPr>
          <w:rFonts w:ascii="Times New Roman" w:hAnsi="Times New Roman" w:cs="Times New Roman"/>
          <w:sz w:val="24"/>
          <w:szCs w:val="24"/>
        </w:rPr>
        <w:t xml:space="preserve"> </w:t>
      </w:r>
      <w:r>
        <w:rPr>
          <w:rFonts w:ascii="Times New Roman" w:hAnsi="Times New Roman" w:cs="Times New Roman"/>
          <w:sz w:val="28"/>
          <w:szCs w:val="28"/>
        </w:rPr>
        <w:t xml:space="preserve">проблемные зоны, проводится анализ </w:t>
      </w:r>
      <w:r w:rsidRPr="0092411F">
        <w:rPr>
          <w:rFonts w:ascii="Times New Roman" w:hAnsi="Times New Roman" w:cs="Times New Roman"/>
          <w:sz w:val="28"/>
          <w:szCs w:val="28"/>
        </w:rPr>
        <w:t>причин низких показателей выполнения отдельных групп заданий и определ</w:t>
      </w:r>
      <w:r>
        <w:rPr>
          <w:rFonts w:ascii="Times New Roman" w:hAnsi="Times New Roman" w:cs="Times New Roman"/>
          <w:sz w:val="28"/>
          <w:szCs w:val="28"/>
        </w:rPr>
        <w:t>яются</w:t>
      </w:r>
      <w:r w:rsidRPr="0092411F">
        <w:rPr>
          <w:rFonts w:ascii="Times New Roman" w:hAnsi="Times New Roman" w:cs="Times New Roman"/>
          <w:sz w:val="28"/>
          <w:szCs w:val="28"/>
        </w:rPr>
        <w:t xml:space="preserve"> пут</w:t>
      </w:r>
      <w:r>
        <w:rPr>
          <w:rFonts w:ascii="Times New Roman" w:hAnsi="Times New Roman" w:cs="Times New Roman"/>
          <w:sz w:val="28"/>
          <w:szCs w:val="28"/>
        </w:rPr>
        <w:t>и</w:t>
      </w:r>
      <w:r w:rsidRPr="0092411F">
        <w:rPr>
          <w:rFonts w:ascii="Times New Roman" w:hAnsi="Times New Roman" w:cs="Times New Roman"/>
          <w:sz w:val="28"/>
          <w:szCs w:val="28"/>
        </w:rPr>
        <w:t xml:space="preserve"> их предупреждения и коррекции. </w:t>
      </w:r>
    </w:p>
    <w:p w:rsidR="00A8286D" w:rsidRPr="00444B3B" w:rsidRDefault="00A8286D" w:rsidP="00A8286D">
      <w:pPr>
        <w:pStyle w:val="a3"/>
        <w:spacing w:line="360" w:lineRule="auto"/>
        <w:jc w:val="center"/>
        <w:rPr>
          <w:rStyle w:val="c2"/>
          <w:rFonts w:ascii="Times New Roman" w:hAnsi="Times New Roman" w:cs="Times New Roman"/>
          <w:b/>
          <w:sz w:val="28"/>
          <w:szCs w:val="28"/>
        </w:rPr>
      </w:pPr>
      <w:r w:rsidRPr="00444B3B">
        <w:rPr>
          <w:rStyle w:val="c2"/>
          <w:rFonts w:ascii="Times New Roman" w:hAnsi="Times New Roman" w:cs="Times New Roman"/>
          <w:b/>
          <w:sz w:val="28"/>
          <w:szCs w:val="28"/>
        </w:rPr>
        <w:t>ПОКАЗАТЕЛИ РЕЗУЛЬТАТОВ</w:t>
      </w:r>
    </w:p>
    <w:p w:rsidR="00A8286D" w:rsidRPr="00444B3B" w:rsidRDefault="00A8286D" w:rsidP="00A8286D">
      <w:pPr>
        <w:pStyle w:val="a3"/>
        <w:spacing w:line="360" w:lineRule="auto"/>
        <w:jc w:val="center"/>
        <w:rPr>
          <w:rStyle w:val="c2"/>
          <w:rFonts w:ascii="Times New Roman" w:hAnsi="Times New Roman" w:cs="Times New Roman"/>
          <w:b/>
          <w:sz w:val="28"/>
          <w:szCs w:val="28"/>
        </w:rPr>
      </w:pPr>
      <w:r w:rsidRPr="00444B3B">
        <w:rPr>
          <w:rStyle w:val="c2"/>
          <w:rFonts w:ascii="Times New Roman" w:hAnsi="Times New Roman" w:cs="Times New Roman"/>
          <w:b/>
          <w:sz w:val="28"/>
          <w:szCs w:val="28"/>
        </w:rPr>
        <w:t>ОБРАЗОВАТЕЛЬНОЙ ДЕЯТЕЛЬНОСТИ</w:t>
      </w:r>
    </w:p>
    <w:p w:rsidR="00A8286D" w:rsidRPr="00F0106C" w:rsidRDefault="00A8286D" w:rsidP="0080242A">
      <w:pPr>
        <w:pStyle w:val="a3"/>
        <w:spacing w:line="360" w:lineRule="auto"/>
        <w:ind w:firstLine="709"/>
        <w:jc w:val="both"/>
        <w:rPr>
          <w:rStyle w:val="c2"/>
          <w:rFonts w:ascii="Times New Roman" w:hAnsi="Times New Roman" w:cs="Times New Roman"/>
          <w:sz w:val="28"/>
          <w:szCs w:val="28"/>
        </w:rPr>
      </w:pPr>
      <w:r w:rsidRPr="00F0106C">
        <w:rPr>
          <w:rStyle w:val="c2"/>
          <w:rFonts w:ascii="Times New Roman" w:hAnsi="Times New Roman" w:cs="Times New Roman"/>
          <w:sz w:val="28"/>
          <w:szCs w:val="28"/>
        </w:rPr>
        <w:t xml:space="preserve">Результаты образовательной деятельности </w:t>
      </w:r>
      <w:r>
        <w:rPr>
          <w:rStyle w:val="c2"/>
          <w:rFonts w:ascii="Times New Roman" w:hAnsi="Times New Roman" w:cs="Times New Roman"/>
          <w:sz w:val="28"/>
          <w:szCs w:val="28"/>
        </w:rPr>
        <w:t>на уровне начального общего образования включаю</w:t>
      </w:r>
      <w:r w:rsidRPr="00F0106C">
        <w:rPr>
          <w:rStyle w:val="c2"/>
          <w:rFonts w:ascii="Times New Roman" w:hAnsi="Times New Roman" w:cs="Times New Roman"/>
          <w:sz w:val="28"/>
          <w:szCs w:val="28"/>
        </w:rPr>
        <w:t xml:space="preserve">т следующие </w:t>
      </w:r>
      <w:r w:rsidR="0080242A">
        <w:rPr>
          <w:rStyle w:val="c2"/>
          <w:rFonts w:ascii="Times New Roman" w:hAnsi="Times New Roman" w:cs="Times New Roman"/>
          <w:sz w:val="28"/>
          <w:szCs w:val="28"/>
        </w:rPr>
        <w:t>показатели</w:t>
      </w:r>
      <w:r>
        <w:rPr>
          <w:rStyle w:val="c2"/>
          <w:rFonts w:ascii="Times New Roman" w:hAnsi="Times New Roman" w:cs="Times New Roman"/>
          <w:sz w:val="28"/>
          <w:szCs w:val="28"/>
        </w:rPr>
        <w:t>:</w:t>
      </w:r>
      <w:r w:rsidRPr="00F0106C">
        <w:rPr>
          <w:rStyle w:val="c2"/>
          <w:rFonts w:ascii="Times New Roman" w:hAnsi="Times New Roman" w:cs="Times New Roman"/>
          <w:sz w:val="28"/>
          <w:szCs w:val="28"/>
        </w:rPr>
        <w:t xml:space="preserve"> </w:t>
      </w:r>
    </w:p>
    <w:p w:rsidR="00A8286D" w:rsidRDefault="00A8286D" w:rsidP="00A8286D">
      <w:pPr>
        <w:pStyle w:val="a3"/>
        <w:numPr>
          <w:ilvl w:val="0"/>
          <w:numId w:val="11"/>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стартовый</w:t>
      </w:r>
      <w:proofErr w:type="gramEnd"/>
      <w:r>
        <w:rPr>
          <w:rStyle w:val="c2"/>
          <w:rFonts w:ascii="Times New Roman" w:hAnsi="Times New Roman" w:cs="Times New Roman"/>
          <w:sz w:val="28"/>
          <w:szCs w:val="28"/>
        </w:rPr>
        <w:t xml:space="preserve"> контроль, который определяет степень устойчивости знаний учащихся начального общего образования, выясняются причины потери знаний за летний период и намечаются меры по устранению выявленных пробелов в процессе повторения материала;</w:t>
      </w:r>
    </w:p>
    <w:p w:rsidR="00A8286D" w:rsidRPr="004231B1" w:rsidRDefault="00A8286D" w:rsidP="00A8286D">
      <w:pPr>
        <w:pStyle w:val="a3"/>
        <w:numPr>
          <w:ilvl w:val="0"/>
          <w:numId w:val="11"/>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т</w:t>
      </w:r>
      <w:r w:rsidRPr="004231B1">
        <w:rPr>
          <w:rStyle w:val="c2"/>
          <w:rFonts w:ascii="Times New Roman" w:hAnsi="Times New Roman" w:cs="Times New Roman"/>
          <w:sz w:val="28"/>
          <w:szCs w:val="28"/>
        </w:rPr>
        <w:t>екущий</w:t>
      </w:r>
      <w:proofErr w:type="gramEnd"/>
      <w:r w:rsidRPr="004231B1">
        <w:rPr>
          <w:rStyle w:val="c2"/>
          <w:rFonts w:ascii="Times New Roman" w:hAnsi="Times New Roman" w:cs="Times New Roman"/>
          <w:sz w:val="28"/>
          <w:szCs w:val="28"/>
        </w:rPr>
        <w:t xml:space="preserve"> контроль успеваемости</w:t>
      </w:r>
      <w:r>
        <w:rPr>
          <w:rStyle w:val="c2"/>
          <w:rFonts w:ascii="Times New Roman" w:hAnsi="Times New Roman" w:cs="Times New Roman"/>
          <w:sz w:val="28"/>
          <w:szCs w:val="28"/>
        </w:rPr>
        <w:t>;</w:t>
      </w:r>
    </w:p>
    <w:p w:rsidR="00A8286D" w:rsidRPr="004231B1" w:rsidRDefault="00A8286D" w:rsidP="00A8286D">
      <w:pPr>
        <w:pStyle w:val="a3"/>
        <w:numPr>
          <w:ilvl w:val="0"/>
          <w:numId w:val="11"/>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п</w:t>
      </w:r>
      <w:r w:rsidRPr="004231B1">
        <w:rPr>
          <w:rStyle w:val="c2"/>
          <w:rFonts w:ascii="Times New Roman" w:hAnsi="Times New Roman" w:cs="Times New Roman"/>
          <w:sz w:val="28"/>
          <w:szCs w:val="28"/>
        </w:rPr>
        <w:t>р</w:t>
      </w:r>
      <w:r>
        <w:rPr>
          <w:rStyle w:val="c2"/>
          <w:rFonts w:ascii="Times New Roman" w:hAnsi="Times New Roman" w:cs="Times New Roman"/>
          <w:sz w:val="28"/>
          <w:szCs w:val="28"/>
        </w:rPr>
        <w:t>омежуточная</w:t>
      </w:r>
      <w:proofErr w:type="gramEnd"/>
      <w:r>
        <w:rPr>
          <w:rStyle w:val="c2"/>
          <w:rFonts w:ascii="Times New Roman" w:hAnsi="Times New Roman" w:cs="Times New Roman"/>
          <w:sz w:val="28"/>
          <w:szCs w:val="28"/>
        </w:rPr>
        <w:t xml:space="preserve"> аттестация учащихся.</w:t>
      </w:r>
    </w:p>
    <w:p w:rsidR="00A8286D" w:rsidRDefault="00A8286D" w:rsidP="0080242A">
      <w:pPr>
        <w:pStyle w:val="a3"/>
        <w:spacing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lastRenderedPageBreak/>
        <w:t xml:space="preserve">Текущий и промежуточный контроль позволяют отслеживать динамику </w:t>
      </w:r>
      <w:proofErr w:type="spellStart"/>
      <w:r>
        <w:rPr>
          <w:rStyle w:val="c2"/>
          <w:rFonts w:ascii="Times New Roman" w:hAnsi="Times New Roman" w:cs="Times New Roman"/>
          <w:sz w:val="28"/>
          <w:szCs w:val="28"/>
        </w:rPr>
        <w:t>обученности</w:t>
      </w:r>
      <w:proofErr w:type="spellEnd"/>
      <w:r>
        <w:rPr>
          <w:rStyle w:val="c2"/>
          <w:rFonts w:ascii="Times New Roman" w:hAnsi="Times New Roman" w:cs="Times New Roman"/>
          <w:sz w:val="28"/>
          <w:szCs w:val="28"/>
        </w:rPr>
        <w:t xml:space="preserve"> учащихся, в результате чего корректируется деятельность учителя и учащихся.</w:t>
      </w:r>
    </w:p>
    <w:p w:rsidR="00A8286D"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sidRPr="00B3443C">
        <w:rPr>
          <w:rStyle w:val="c2"/>
          <w:rFonts w:ascii="Times New Roman" w:hAnsi="Times New Roman" w:cs="Times New Roman"/>
          <w:sz w:val="28"/>
          <w:szCs w:val="28"/>
        </w:rPr>
        <w:t>итоговый</w:t>
      </w:r>
      <w:proofErr w:type="gramEnd"/>
      <w:r w:rsidRPr="00B3443C">
        <w:rPr>
          <w:rStyle w:val="c2"/>
          <w:rFonts w:ascii="Times New Roman" w:hAnsi="Times New Roman" w:cs="Times New Roman"/>
          <w:sz w:val="28"/>
          <w:szCs w:val="28"/>
        </w:rPr>
        <w:t xml:space="preserve"> (годовой) контроль определяет результат сформированности знаний на конец года;</w:t>
      </w:r>
    </w:p>
    <w:p w:rsidR="00A8286D" w:rsidRPr="00B3443C"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sidRPr="00B3443C">
        <w:rPr>
          <w:rStyle w:val="c2"/>
          <w:rFonts w:ascii="Times New Roman" w:hAnsi="Times New Roman" w:cs="Times New Roman"/>
          <w:sz w:val="28"/>
          <w:szCs w:val="28"/>
        </w:rPr>
        <w:t>внешние</w:t>
      </w:r>
      <w:proofErr w:type="gramEnd"/>
      <w:r w:rsidRPr="00B3443C">
        <w:rPr>
          <w:rStyle w:val="c2"/>
          <w:rFonts w:ascii="Times New Roman" w:hAnsi="Times New Roman" w:cs="Times New Roman"/>
          <w:sz w:val="28"/>
          <w:szCs w:val="28"/>
        </w:rPr>
        <w:t xml:space="preserve"> диагностические оценочные исследования.</w:t>
      </w:r>
    </w:p>
    <w:p w:rsidR="00A8286D" w:rsidRDefault="00A8286D" w:rsidP="0080242A">
      <w:pPr>
        <w:pStyle w:val="a3"/>
        <w:spacing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В начале каждого учебного года на второй неделе </w:t>
      </w:r>
      <w:r w:rsidRPr="0059516D">
        <w:rPr>
          <w:rStyle w:val="c2"/>
          <w:rFonts w:ascii="Times New Roman" w:hAnsi="Times New Roman" w:cs="Times New Roman"/>
          <w:b/>
          <w:i/>
          <w:sz w:val="28"/>
          <w:szCs w:val="28"/>
        </w:rPr>
        <w:t>в 1-х классах</w:t>
      </w:r>
      <w:r w:rsidRPr="00AF6040">
        <w:rPr>
          <w:rStyle w:val="c2"/>
          <w:rFonts w:ascii="Times New Roman" w:hAnsi="Times New Roman" w:cs="Times New Roman"/>
          <w:sz w:val="28"/>
          <w:szCs w:val="28"/>
        </w:rPr>
        <w:t xml:space="preserve"> </w:t>
      </w:r>
      <w:r>
        <w:rPr>
          <w:rStyle w:val="c2"/>
          <w:rFonts w:ascii="Times New Roman" w:hAnsi="Times New Roman" w:cs="Times New Roman"/>
          <w:sz w:val="28"/>
          <w:szCs w:val="28"/>
        </w:rPr>
        <w:t xml:space="preserve">на муниципальном уровне </w:t>
      </w:r>
      <w:r w:rsidRPr="00AF6040">
        <w:rPr>
          <w:rStyle w:val="c2"/>
          <w:rFonts w:ascii="Times New Roman" w:hAnsi="Times New Roman" w:cs="Times New Roman"/>
          <w:sz w:val="28"/>
          <w:szCs w:val="28"/>
        </w:rPr>
        <w:t>проводи</w:t>
      </w:r>
      <w:r>
        <w:rPr>
          <w:rStyle w:val="c2"/>
          <w:rFonts w:ascii="Times New Roman" w:hAnsi="Times New Roman" w:cs="Times New Roman"/>
          <w:sz w:val="28"/>
          <w:szCs w:val="28"/>
        </w:rPr>
        <w:t xml:space="preserve">тся диагностика сформированности предпосылок к учебной деятельности первоклассников. </w:t>
      </w:r>
    </w:p>
    <w:p w:rsidR="00A8286D" w:rsidRDefault="00A8286D" w:rsidP="0080242A">
      <w:pPr>
        <w:pStyle w:val="a3"/>
        <w:spacing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По результатам диагностики доля первоклассников готовых к учебной деятельности составляет </w:t>
      </w:r>
      <w:r w:rsidRPr="0072410B">
        <w:rPr>
          <w:rStyle w:val="c2"/>
          <w:rFonts w:ascii="Times New Roman" w:hAnsi="Times New Roman" w:cs="Times New Roman"/>
          <w:b/>
          <w:sz w:val="28"/>
          <w:szCs w:val="28"/>
        </w:rPr>
        <w:t>87%</w:t>
      </w:r>
      <w:r>
        <w:rPr>
          <w:rStyle w:val="c2"/>
          <w:rFonts w:ascii="Times New Roman" w:hAnsi="Times New Roman" w:cs="Times New Roman"/>
          <w:b/>
          <w:sz w:val="28"/>
          <w:szCs w:val="28"/>
        </w:rPr>
        <w:t>.</w:t>
      </w:r>
      <w:r>
        <w:rPr>
          <w:rStyle w:val="c2"/>
          <w:rFonts w:ascii="Times New Roman" w:hAnsi="Times New Roman" w:cs="Times New Roman"/>
          <w:sz w:val="28"/>
          <w:szCs w:val="28"/>
        </w:rPr>
        <w:t xml:space="preserve"> </w:t>
      </w:r>
    </w:p>
    <w:p w:rsidR="00A8286D" w:rsidRDefault="00A8286D" w:rsidP="00A8286D">
      <w:pPr>
        <w:pStyle w:val="a3"/>
        <w:spacing w:line="360" w:lineRule="auto"/>
        <w:ind w:firstLine="360"/>
        <w:jc w:val="right"/>
        <w:rPr>
          <w:rStyle w:val="c2"/>
          <w:rFonts w:ascii="Times New Roman" w:hAnsi="Times New Roman" w:cs="Times New Roman"/>
          <w:i/>
          <w:sz w:val="24"/>
          <w:szCs w:val="24"/>
        </w:rPr>
      </w:pPr>
      <w:r>
        <w:rPr>
          <w:rStyle w:val="c2"/>
          <w:rFonts w:ascii="Times New Roman" w:hAnsi="Times New Roman" w:cs="Times New Roman"/>
          <w:i/>
          <w:sz w:val="24"/>
          <w:szCs w:val="24"/>
        </w:rPr>
        <w:t>Результаты 1-х классов по уровням</w:t>
      </w:r>
    </w:p>
    <w:p w:rsidR="00A8286D" w:rsidRDefault="00A8286D" w:rsidP="00A8286D">
      <w:pPr>
        <w:spacing w:line="360" w:lineRule="auto"/>
        <w:jc w:val="both"/>
        <w:rPr>
          <w:rStyle w:val="c2"/>
          <w:rFonts w:ascii="Times New Roman" w:hAnsi="Times New Roman" w:cs="Times New Roman"/>
          <w:color w:val="FF0000"/>
          <w:sz w:val="28"/>
          <w:szCs w:val="28"/>
        </w:rPr>
      </w:pPr>
      <w:r>
        <w:rPr>
          <w:rFonts w:ascii="Times New Roman" w:hAnsi="Times New Roman" w:cs="Times New Roman"/>
          <w:noProof/>
          <w:sz w:val="28"/>
          <w:szCs w:val="28"/>
          <w:lang w:eastAsia="ru-RU"/>
        </w:rPr>
        <w:drawing>
          <wp:inline distT="0" distB="0" distL="0" distR="0" wp14:anchorId="6643FE70" wp14:editId="5984EFB8">
            <wp:extent cx="6076950" cy="23907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286D" w:rsidRDefault="00A8286D" w:rsidP="0080242A">
      <w:pPr>
        <w:pStyle w:val="a3"/>
        <w:spacing w:line="360" w:lineRule="auto"/>
        <w:ind w:firstLine="709"/>
        <w:jc w:val="both"/>
        <w:rPr>
          <w:rFonts w:ascii="Times New Roman" w:hAnsi="Times New Roman" w:cs="Times New Roman"/>
          <w:sz w:val="28"/>
          <w:szCs w:val="28"/>
        </w:rPr>
      </w:pPr>
      <w:r w:rsidRPr="009D2018">
        <w:rPr>
          <w:rFonts w:ascii="Times New Roman" w:hAnsi="Times New Roman" w:cs="Times New Roman"/>
          <w:sz w:val="28"/>
          <w:szCs w:val="28"/>
        </w:rPr>
        <w:t xml:space="preserve">По результатам выполнения диагностической работы </w:t>
      </w:r>
      <w:r>
        <w:rPr>
          <w:rFonts w:ascii="Times New Roman" w:hAnsi="Times New Roman" w:cs="Times New Roman"/>
          <w:sz w:val="28"/>
          <w:szCs w:val="28"/>
        </w:rPr>
        <w:t xml:space="preserve">определяются </w:t>
      </w:r>
      <w:r w:rsidRPr="009D2018">
        <w:rPr>
          <w:rFonts w:ascii="Times New Roman" w:hAnsi="Times New Roman" w:cs="Times New Roman"/>
          <w:sz w:val="28"/>
          <w:szCs w:val="28"/>
        </w:rPr>
        <w:t>следующие уровни освоения ООП НОО обучающихся 1-х классов:</w:t>
      </w:r>
    </w:p>
    <w:p w:rsidR="00A8286D" w:rsidRDefault="00A8286D" w:rsidP="00A8286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2018">
        <w:rPr>
          <w:rFonts w:ascii="Times New Roman" w:hAnsi="Times New Roman" w:cs="Times New Roman"/>
          <w:sz w:val="28"/>
          <w:szCs w:val="28"/>
        </w:rPr>
        <w:t>группа обучающихся, готовых к освоению ООП НОО на повышенном уровне</w:t>
      </w:r>
      <w:r>
        <w:rPr>
          <w:rFonts w:ascii="Times New Roman" w:hAnsi="Times New Roman" w:cs="Times New Roman"/>
          <w:sz w:val="28"/>
          <w:szCs w:val="28"/>
        </w:rPr>
        <w:t>;</w:t>
      </w:r>
    </w:p>
    <w:p w:rsidR="00A8286D" w:rsidRPr="009D2018" w:rsidRDefault="00A8286D" w:rsidP="00A8286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2018">
        <w:rPr>
          <w:rFonts w:ascii="Times New Roman" w:hAnsi="Times New Roman" w:cs="Times New Roman"/>
          <w:sz w:val="28"/>
          <w:szCs w:val="28"/>
        </w:rPr>
        <w:t>группа обучающихся, готовых к освоению ООП НОО на</w:t>
      </w:r>
      <w:r>
        <w:rPr>
          <w:rFonts w:ascii="Times New Roman" w:hAnsi="Times New Roman" w:cs="Times New Roman"/>
          <w:sz w:val="28"/>
          <w:szCs w:val="28"/>
        </w:rPr>
        <w:t xml:space="preserve"> базовом</w:t>
      </w:r>
      <w:r w:rsidRPr="009D2018">
        <w:rPr>
          <w:rFonts w:ascii="Times New Roman" w:hAnsi="Times New Roman" w:cs="Times New Roman"/>
          <w:sz w:val="28"/>
          <w:szCs w:val="28"/>
        </w:rPr>
        <w:t xml:space="preserve"> уровне</w:t>
      </w:r>
      <w:r>
        <w:rPr>
          <w:rFonts w:ascii="Times New Roman" w:hAnsi="Times New Roman" w:cs="Times New Roman"/>
          <w:sz w:val="28"/>
          <w:szCs w:val="28"/>
        </w:rPr>
        <w:t>;</w:t>
      </w:r>
    </w:p>
    <w:p w:rsidR="00A8286D" w:rsidRDefault="00A8286D" w:rsidP="00A8286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D2018">
        <w:rPr>
          <w:rFonts w:ascii="Times New Roman" w:hAnsi="Times New Roman" w:cs="Times New Roman"/>
          <w:sz w:val="28"/>
          <w:szCs w:val="28"/>
        </w:rPr>
        <w:t xml:space="preserve">группа обучающихся, готовых к освоению ООП НОО на </w:t>
      </w:r>
      <w:r>
        <w:rPr>
          <w:rFonts w:ascii="Times New Roman" w:hAnsi="Times New Roman" w:cs="Times New Roman"/>
          <w:sz w:val="28"/>
          <w:szCs w:val="28"/>
        </w:rPr>
        <w:t>низком</w:t>
      </w:r>
      <w:r w:rsidRPr="009D2018">
        <w:rPr>
          <w:rFonts w:ascii="Times New Roman" w:hAnsi="Times New Roman" w:cs="Times New Roman"/>
          <w:sz w:val="28"/>
          <w:szCs w:val="28"/>
        </w:rPr>
        <w:t xml:space="preserve"> уровне</w:t>
      </w:r>
      <w:r>
        <w:rPr>
          <w:rFonts w:ascii="Times New Roman" w:hAnsi="Times New Roman" w:cs="Times New Roman"/>
          <w:sz w:val="28"/>
          <w:szCs w:val="28"/>
        </w:rPr>
        <w:t>.</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На сегодня особую актуальность приобретает проблема детского здоровья, увеличение детей, имеющих пограничные нарушения соматического и психического здоровья на этапе поступления в школу. В среднем 15% первоклассников имеют негативные изменения в поведении. В первую очередь </w:t>
      </w:r>
      <w:r>
        <w:rPr>
          <w:rStyle w:val="c2"/>
          <w:rFonts w:ascii="Times New Roman" w:hAnsi="Times New Roman" w:cs="Times New Roman"/>
          <w:sz w:val="28"/>
          <w:szCs w:val="28"/>
        </w:rPr>
        <w:lastRenderedPageBreak/>
        <w:t xml:space="preserve">для решения проблемы работа в данном направлении школой ведётся с учётом следующих условий: </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1. Организация режима школьной жизни.</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2. Организация внеурочной деятельности.</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3. Взаимодействие с участниками образовательного сообщества.</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4. Изучение социально-психологической адаптации ребёнка к школе.</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С целью исследования психического развития учащихся, прогнозирование успешности обучения в школе и возможных учебных трудностей в адаптационный период первоклассников в 1-х классах проводится внутренняя диагностика по методике «ГОШ» (готовность к обучению в школе).</w:t>
      </w:r>
    </w:p>
    <w:p w:rsidR="00A8286D" w:rsidRPr="0017024C" w:rsidRDefault="00A8286D" w:rsidP="00A8286D">
      <w:pPr>
        <w:pStyle w:val="a3"/>
        <w:spacing w:line="360" w:lineRule="auto"/>
        <w:ind w:firstLine="708"/>
        <w:jc w:val="right"/>
        <w:rPr>
          <w:rStyle w:val="c2"/>
          <w:rFonts w:ascii="Times New Roman" w:hAnsi="Times New Roman" w:cs="Times New Roman"/>
          <w:i/>
          <w:sz w:val="24"/>
          <w:szCs w:val="24"/>
        </w:rPr>
      </w:pPr>
      <w:r>
        <w:rPr>
          <w:rStyle w:val="c2"/>
          <w:rFonts w:ascii="Times New Roman" w:hAnsi="Times New Roman" w:cs="Times New Roman"/>
          <w:i/>
          <w:sz w:val="24"/>
          <w:szCs w:val="24"/>
        </w:rPr>
        <w:t>Результаты обучающихся 1-х классов к обучению в школе</w:t>
      </w:r>
    </w:p>
    <w:p w:rsidR="00A8286D" w:rsidRDefault="00A8286D" w:rsidP="00A8286D">
      <w:pPr>
        <w:pStyle w:val="a3"/>
        <w:spacing w:line="360" w:lineRule="auto"/>
        <w:jc w:val="both"/>
        <w:rPr>
          <w:rStyle w:val="c2"/>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ED484C" wp14:editId="38FB7F60">
            <wp:extent cx="6238875" cy="2819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Style w:val="c2"/>
          <w:rFonts w:ascii="Times New Roman" w:hAnsi="Times New Roman" w:cs="Times New Roman"/>
          <w:sz w:val="28"/>
          <w:szCs w:val="28"/>
        </w:rPr>
        <w:t xml:space="preserve">  </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Полученные данные диагностики готовности первоклассников к школе анализируются, обсуждаются совместно с учителями предметниками, классными руководителями, педагогом психологом и используются для осуществления индивидуальной работы с учащимся при дальнейшем обучении в 1 классе. Кроме того, на каждого ребёнка с низким уровнем сформированности предпосылок к учебной деятельности в школе составляется карта индивидуального маршрута. </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Выполнение комплексной работы </w:t>
      </w:r>
      <w:r w:rsidRPr="00607012">
        <w:rPr>
          <w:rStyle w:val="c2"/>
          <w:rFonts w:ascii="Times New Roman" w:hAnsi="Times New Roman" w:cs="Times New Roman"/>
          <w:b/>
          <w:sz w:val="28"/>
          <w:szCs w:val="28"/>
        </w:rPr>
        <w:t>обучающимися 2-х классов</w:t>
      </w:r>
      <w:r>
        <w:rPr>
          <w:rStyle w:val="c2"/>
          <w:rFonts w:ascii="Times New Roman" w:hAnsi="Times New Roman" w:cs="Times New Roman"/>
          <w:sz w:val="28"/>
          <w:szCs w:val="28"/>
        </w:rPr>
        <w:t xml:space="preserve"> в рамках стартового контроля показывает, что доля обучающихся, справившихся на </w:t>
      </w:r>
      <w:r>
        <w:rPr>
          <w:rStyle w:val="c2"/>
          <w:rFonts w:ascii="Times New Roman" w:hAnsi="Times New Roman" w:cs="Times New Roman"/>
          <w:sz w:val="28"/>
          <w:szCs w:val="28"/>
        </w:rPr>
        <w:lastRenderedPageBreak/>
        <w:t xml:space="preserve">базовом уровне 15%, на повышенном уровне 76%; доля обучающихся, показавших недостаточный уровень сформированности метапредметных результатов составляет 9%. В целом доля обучающихся, справившихся с комплексной работой составляет </w:t>
      </w:r>
      <w:r w:rsidRPr="006047E8">
        <w:rPr>
          <w:rStyle w:val="c2"/>
          <w:rFonts w:ascii="Times New Roman" w:hAnsi="Times New Roman" w:cs="Times New Roman"/>
          <w:b/>
          <w:sz w:val="28"/>
          <w:szCs w:val="28"/>
        </w:rPr>
        <w:t>91%</w:t>
      </w:r>
      <w:r>
        <w:rPr>
          <w:rStyle w:val="c2"/>
          <w:rFonts w:ascii="Times New Roman" w:hAnsi="Times New Roman" w:cs="Times New Roman"/>
          <w:b/>
          <w:sz w:val="28"/>
          <w:szCs w:val="28"/>
        </w:rPr>
        <w:t>.</w:t>
      </w:r>
      <w:r>
        <w:rPr>
          <w:rStyle w:val="c2"/>
          <w:rFonts w:ascii="Times New Roman" w:hAnsi="Times New Roman" w:cs="Times New Roman"/>
          <w:sz w:val="28"/>
          <w:szCs w:val="28"/>
        </w:rPr>
        <w:t xml:space="preserve"> Данные р</w:t>
      </w:r>
      <w:r w:rsidRPr="00B576AF">
        <w:rPr>
          <w:rStyle w:val="c2"/>
          <w:rFonts w:ascii="Times New Roman" w:hAnsi="Times New Roman" w:cs="Times New Roman"/>
          <w:sz w:val="28"/>
          <w:szCs w:val="28"/>
        </w:rPr>
        <w:t xml:space="preserve">езультаты говорят о том, что </w:t>
      </w:r>
      <w:r>
        <w:rPr>
          <w:rStyle w:val="c2"/>
          <w:rFonts w:ascii="Times New Roman" w:hAnsi="Times New Roman" w:cs="Times New Roman"/>
          <w:sz w:val="28"/>
          <w:szCs w:val="28"/>
        </w:rPr>
        <w:t>обучающиеся 2-х классов</w:t>
      </w:r>
      <w:r w:rsidRPr="00B576AF">
        <w:rPr>
          <w:rStyle w:val="c2"/>
          <w:rFonts w:ascii="Times New Roman" w:hAnsi="Times New Roman" w:cs="Times New Roman"/>
          <w:sz w:val="28"/>
          <w:szCs w:val="28"/>
        </w:rPr>
        <w:t xml:space="preserve"> показывают достаточно высокий результат уровня сформированности метапредметных результатов.</w:t>
      </w:r>
    </w:p>
    <w:p w:rsidR="00A8286D" w:rsidRDefault="00A8286D" w:rsidP="0080242A">
      <w:pPr>
        <w:spacing w:line="240" w:lineRule="auto"/>
        <w:rPr>
          <w:rStyle w:val="c2"/>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5251B4" wp14:editId="28153957">
            <wp:extent cx="6076950" cy="26098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242A" w:rsidRDefault="0080242A" w:rsidP="0080242A">
      <w:pPr>
        <w:spacing w:line="240" w:lineRule="auto"/>
        <w:jc w:val="center"/>
        <w:rPr>
          <w:rStyle w:val="c2"/>
          <w:rFonts w:ascii="Times New Roman" w:hAnsi="Times New Roman" w:cs="Times New Roman"/>
          <w:sz w:val="28"/>
          <w:szCs w:val="28"/>
        </w:rPr>
      </w:pPr>
      <w:r>
        <w:rPr>
          <w:rStyle w:val="c2"/>
          <w:rFonts w:ascii="Times New Roman" w:hAnsi="Times New Roman" w:cs="Times New Roman"/>
          <w:i/>
          <w:sz w:val="24"/>
          <w:szCs w:val="24"/>
        </w:rPr>
        <w:t>Результаты выполнения диагностической работы</w:t>
      </w:r>
    </w:p>
    <w:p w:rsidR="00A8286D" w:rsidRDefault="00A8286D" w:rsidP="0080242A">
      <w:pPr>
        <w:pStyle w:val="a3"/>
        <w:spacing w:line="360" w:lineRule="auto"/>
        <w:ind w:firstLine="709"/>
        <w:jc w:val="both"/>
        <w:rPr>
          <w:rFonts w:ascii="Times New Roman" w:hAnsi="Times New Roman"/>
          <w:sz w:val="28"/>
          <w:szCs w:val="28"/>
        </w:rPr>
      </w:pPr>
      <w:r w:rsidRPr="00607012">
        <w:rPr>
          <w:rFonts w:ascii="Times New Roman" w:hAnsi="Times New Roman"/>
          <w:b/>
          <w:sz w:val="28"/>
          <w:szCs w:val="28"/>
        </w:rPr>
        <w:t>На параллели 3-х классов</w:t>
      </w:r>
      <w:r>
        <w:rPr>
          <w:rFonts w:ascii="Times New Roman" w:hAnsi="Times New Roman"/>
          <w:sz w:val="28"/>
          <w:szCs w:val="28"/>
        </w:rPr>
        <w:t xml:space="preserve"> проводятся</w:t>
      </w:r>
      <w:r w:rsidRPr="00C5699E">
        <w:rPr>
          <w:rFonts w:ascii="Times New Roman" w:hAnsi="Times New Roman"/>
          <w:sz w:val="28"/>
          <w:szCs w:val="28"/>
        </w:rPr>
        <w:t xml:space="preserve"> </w:t>
      </w:r>
      <w:r>
        <w:rPr>
          <w:rFonts w:ascii="Times New Roman" w:hAnsi="Times New Roman"/>
          <w:sz w:val="28"/>
          <w:szCs w:val="28"/>
        </w:rPr>
        <w:t xml:space="preserve">региональные диагностические работы по исследованию индивидуальных учебных достижений по учебным предметам </w:t>
      </w:r>
      <w:r w:rsidRPr="00C5699E">
        <w:rPr>
          <w:rFonts w:ascii="Times New Roman" w:hAnsi="Times New Roman"/>
          <w:sz w:val="28"/>
          <w:szCs w:val="28"/>
        </w:rPr>
        <w:t xml:space="preserve">«русский язык», «математика», «окружающий мир».  </w:t>
      </w:r>
    </w:p>
    <w:p w:rsidR="00A8286D" w:rsidRDefault="00A8286D" w:rsidP="00A8286D">
      <w:pPr>
        <w:spacing w:after="0" w:line="360" w:lineRule="auto"/>
        <w:ind w:firstLine="708"/>
        <w:jc w:val="both"/>
        <w:rPr>
          <w:rFonts w:ascii="Times New Roman" w:hAnsi="Times New Roman"/>
          <w:sz w:val="28"/>
          <w:szCs w:val="28"/>
        </w:rPr>
      </w:pPr>
      <w:r w:rsidRPr="002C4EBF">
        <w:rPr>
          <w:rFonts w:ascii="Times New Roman" w:hAnsi="Times New Roman"/>
          <w:sz w:val="28"/>
          <w:szCs w:val="28"/>
        </w:rPr>
        <w:t>Диагностическая работа основана на системно-</w:t>
      </w:r>
      <w:proofErr w:type="spellStart"/>
      <w:r w:rsidRPr="002C4EBF">
        <w:rPr>
          <w:rFonts w:ascii="Times New Roman" w:hAnsi="Times New Roman"/>
          <w:sz w:val="28"/>
          <w:szCs w:val="28"/>
        </w:rPr>
        <w:t>деятельностном</w:t>
      </w:r>
      <w:proofErr w:type="spellEnd"/>
      <w:r w:rsidRPr="002C4EBF">
        <w:rPr>
          <w:rFonts w:ascii="Times New Roman" w:hAnsi="Times New Roman"/>
          <w:sz w:val="28"/>
          <w:szCs w:val="28"/>
        </w:rPr>
        <w:t>, комплексном и уровневом подходах. Тексты заданий в диагностической работе в целом соответствуют формулировкам, принятым в учебниках, включенных в действующий Федеральный перечень учебников</w:t>
      </w:r>
      <w:r>
        <w:rPr>
          <w:rFonts w:ascii="Times New Roman" w:hAnsi="Times New Roman"/>
          <w:sz w:val="28"/>
          <w:szCs w:val="28"/>
        </w:rPr>
        <w:t xml:space="preserve">. </w:t>
      </w:r>
      <w:r w:rsidRPr="002C4EBF">
        <w:rPr>
          <w:rFonts w:ascii="Times New Roman" w:hAnsi="Times New Roman"/>
          <w:sz w:val="28"/>
          <w:szCs w:val="28"/>
        </w:rPr>
        <w:t xml:space="preserve">   </w:t>
      </w:r>
    </w:p>
    <w:p w:rsidR="00A8286D" w:rsidRDefault="00A8286D" w:rsidP="00A8286D">
      <w:pPr>
        <w:spacing w:after="0" w:line="360" w:lineRule="auto"/>
        <w:ind w:firstLine="708"/>
        <w:jc w:val="both"/>
        <w:rPr>
          <w:rFonts w:ascii="Times New Roman" w:hAnsi="Times New Roman"/>
          <w:sz w:val="28"/>
          <w:szCs w:val="28"/>
        </w:rPr>
      </w:pPr>
      <w:r w:rsidRPr="007C3F99">
        <w:rPr>
          <w:rFonts w:ascii="Times New Roman" w:hAnsi="Times New Roman"/>
          <w:sz w:val="28"/>
          <w:szCs w:val="28"/>
        </w:rPr>
        <w:t>Включенные задания позволяют проверить овладение 8 из 28 планируемых результатов на базовом уровне, что составляет около 30% блока «Выпускник научится» Планируемых результатов освоения основной образовательной программы начального общего образования.</w:t>
      </w:r>
      <w:r>
        <w:rPr>
          <w:rFonts w:ascii="Times New Roman" w:hAnsi="Times New Roman"/>
          <w:sz w:val="24"/>
          <w:szCs w:val="24"/>
        </w:rPr>
        <w:t xml:space="preserve"> </w:t>
      </w:r>
      <w:r>
        <w:rPr>
          <w:rFonts w:ascii="Times New Roman" w:hAnsi="Times New Roman"/>
          <w:sz w:val="28"/>
          <w:szCs w:val="28"/>
        </w:rPr>
        <w:t>Результаты диагностических исследований на основании статистических данных по отметкам позволяют определить уровни освоения ООП НОО обучающимися 3х классов.</w:t>
      </w:r>
    </w:p>
    <w:p w:rsidR="00A8286D" w:rsidRDefault="00A8286D" w:rsidP="00A8286D">
      <w:pPr>
        <w:spacing w:after="0"/>
        <w:ind w:firstLine="708"/>
        <w:jc w:val="right"/>
        <w:rPr>
          <w:rFonts w:ascii="Times New Roman" w:hAnsi="Times New Roman"/>
          <w:i/>
          <w:sz w:val="24"/>
          <w:szCs w:val="24"/>
        </w:rPr>
      </w:pPr>
      <w:r>
        <w:rPr>
          <w:rFonts w:ascii="Times New Roman" w:hAnsi="Times New Roman"/>
          <w:i/>
          <w:sz w:val="24"/>
          <w:szCs w:val="24"/>
        </w:rPr>
        <w:lastRenderedPageBreak/>
        <w:t>Статистика по отметкам обучающихся 3-х классов</w:t>
      </w:r>
    </w:p>
    <w:p w:rsidR="00130D65" w:rsidRPr="0035106A" w:rsidRDefault="00130D65" w:rsidP="00A8286D">
      <w:pPr>
        <w:spacing w:after="0"/>
        <w:ind w:firstLine="708"/>
        <w:jc w:val="right"/>
        <w:rPr>
          <w:rFonts w:ascii="Times New Roman" w:hAnsi="Times New Roman"/>
          <w:i/>
          <w:sz w:val="24"/>
          <w:szCs w:val="24"/>
        </w:rPr>
      </w:pPr>
    </w:p>
    <w:p w:rsidR="00A8286D" w:rsidRDefault="00A8286D" w:rsidP="00A8286D">
      <w:pPr>
        <w:spacing w:after="0"/>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1457501" wp14:editId="70A67C41">
            <wp:extent cx="6172200" cy="2324100"/>
            <wp:effectExtent l="0" t="0" r="0" b="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286D" w:rsidRDefault="00A8286D" w:rsidP="00A8286D">
      <w:pPr>
        <w:pStyle w:val="a3"/>
        <w:spacing w:line="360" w:lineRule="auto"/>
        <w:ind w:firstLine="567"/>
        <w:jc w:val="both"/>
        <w:rPr>
          <w:rFonts w:ascii="Times New Roman" w:hAnsi="Times New Roman" w:cs="Times New Roman"/>
          <w:sz w:val="28"/>
          <w:szCs w:val="28"/>
        </w:rPr>
      </w:pPr>
    </w:p>
    <w:p w:rsidR="00A8286D" w:rsidRDefault="00A8286D" w:rsidP="0080242A">
      <w:pPr>
        <w:pStyle w:val="a3"/>
        <w:spacing w:line="360" w:lineRule="auto"/>
        <w:ind w:firstLine="709"/>
        <w:jc w:val="both"/>
        <w:rPr>
          <w:rFonts w:ascii="Times New Roman" w:hAnsi="Times New Roman"/>
          <w:sz w:val="28"/>
          <w:szCs w:val="28"/>
        </w:rPr>
      </w:pPr>
      <w:r w:rsidRPr="009D2018">
        <w:rPr>
          <w:rFonts w:ascii="Times New Roman" w:hAnsi="Times New Roman" w:cs="Times New Roman"/>
          <w:sz w:val="28"/>
          <w:szCs w:val="28"/>
        </w:rPr>
        <w:t xml:space="preserve">По результатам выполнения диагностической работы </w:t>
      </w:r>
      <w:r>
        <w:rPr>
          <w:rFonts w:ascii="Times New Roman" w:hAnsi="Times New Roman" w:cs="Times New Roman"/>
          <w:sz w:val="28"/>
          <w:szCs w:val="28"/>
        </w:rPr>
        <w:t xml:space="preserve">устанавливаются </w:t>
      </w:r>
      <w:r w:rsidRPr="009D2018">
        <w:rPr>
          <w:rFonts w:ascii="Times New Roman" w:hAnsi="Times New Roman" w:cs="Times New Roman"/>
          <w:sz w:val="28"/>
          <w:szCs w:val="28"/>
        </w:rPr>
        <w:t xml:space="preserve">уровни </w:t>
      </w:r>
      <w:r>
        <w:rPr>
          <w:rFonts w:ascii="Times New Roman" w:hAnsi="Times New Roman" w:cs="Times New Roman"/>
          <w:sz w:val="28"/>
          <w:szCs w:val="28"/>
        </w:rPr>
        <w:t xml:space="preserve">выполнения на «5», на «4», на «3», на «2» по учебным предметам </w:t>
      </w:r>
      <w:r w:rsidRPr="00C5699E">
        <w:rPr>
          <w:rFonts w:ascii="Times New Roman" w:hAnsi="Times New Roman"/>
          <w:sz w:val="28"/>
          <w:szCs w:val="28"/>
        </w:rPr>
        <w:t xml:space="preserve">«русский язык», «математика», «окружающий мир». </w:t>
      </w:r>
    </w:p>
    <w:p w:rsidR="00A8286D" w:rsidRPr="00CF246D" w:rsidRDefault="00A8286D" w:rsidP="0080242A">
      <w:pPr>
        <w:pStyle w:val="a3"/>
        <w:spacing w:line="360" w:lineRule="auto"/>
        <w:ind w:firstLine="709"/>
        <w:jc w:val="both"/>
        <w:rPr>
          <w:rFonts w:ascii="Times New Roman" w:hAnsi="Times New Roman"/>
          <w:sz w:val="28"/>
          <w:szCs w:val="28"/>
        </w:rPr>
      </w:pPr>
      <w:r w:rsidRPr="00BB0255">
        <w:rPr>
          <w:rFonts w:ascii="Times New Roman" w:hAnsi="Times New Roman"/>
          <w:b/>
          <w:sz w:val="28"/>
          <w:szCs w:val="28"/>
        </w:rPr>
        <w:t>В 4-х классах</w:t>
      </w:r>
      <w:r>
        <w:rPr>
          <w:rFonts w:ascii="Times New Roman" w:hAnsi="Times New Roman"/>
          <w:sz w:val="28"/>
          <w:szCs w:val="28"/>
        </w:rPr>
        <w:t xml:space="preserve"> на конец учебного года проводятся </w:t>
      </w:r>
      <w:r w:rsidRPr="00C5699E">
        <w:rPr>
          <w:rFonts w:ascii="Times New Roman" w:hAnsi="Times New Roman"/>
          <w:sz w:val="28"/>
          <w:szCs w:val="28"/>
        </w:rPr>
        <w:t>всероссийские проверочные работы по учебным предметам «русский язык», «математика», «окружающий мир</w:t>
      </w:r>
      <w:r w:rsidRPr="003821A2">
        <w:rPr>
          <w:rFonts w:ascii="Times New Roman" w:hAnsi="Times New Roman"/>
          <w:sz w:val="28"/>
          <w:szCs w:val="28"/>
        </w:rPr>
        <w:t>». Назначение всероссийских проверочных работ –</w:t>
      </w:r>
      <w:r w:rsidRPr="00CF246D">
        <w:rPr>
          <w:rFonts w:ascii="Times New Roman" w:hAnsi="Times New Roman"/>
          <w:sz w:val="28"/>
          <w:szCs w:val="28"/>
        </w:rPr>
        <w:t xml:space="preserve"> оценка уровня подготовки обучающихся по итогам окончания уровня начального общего образования в соответствии с требованиями ФГОС НОО.</w:t>
      </w:r>
      <w:r w:rsidRPr="00CF246D">
        <w:rPr>
          <w:rFonts w:ascii="Times New Roman" w:hAnsi="Times New Roman"/>
          <w:i/>
          <w:sz w:val="28"/>
          <w:szCs w:val="28"/>
        </w:rPr>
        <w:t xml:space="preserve"> </w:t>
      </w:r>
      <w:r w:rsidRPr="00CF246D">
        <w:rPr>
          <w:rFonts w:ascii="Times New Roman" w:hAnsi="Times New Roman"/>
          <w:sz w:val="28"/>
          <w:szCs w:val="28"/>
        </w:rPr>
        <w:t>ВПР позволяют осуществить диагностику индивидуальных достижений обучающихся.</w:t>
      </w:r>
    </w:p>
    <w:p w:rsidR="00A8286D" w:rsidRDefault="00A8286D" w:rsidP="0080242A">
      <w:pPr>
        <w:spacing w:after="0" w:line="360" w:lineRule="auto"/>
        <w:ind w:firstLine="709"/>
        <w:jc w:val="both"/>
        <w:rPr>
          <w:rFonts w:ascii="Times New Roman" w:hAnsi="Times New Roman"/>
          <w:sz w:val="28"/>
          <w:szCs w:val="28"/>
        </w:rPr>
      </w:pPr>
      <w:r w:rsidRPr="003821A2">
        <w:rPr>
          <w:rFonts w:ascii="Times New Roman" w:hAnsi="Times New Roman"/>
          <w:sz w:val="28"/>
          <w:szCs w:val="28"/>
        </w:rPr>
        <w:t>На основании первичных баллов выставляются статистические отметки, которые позволяют определить уровень освоения ООП НОО</w:t>
      </w:r>
      <w:r w:rsidR="00130D65">
        <w:rPr>
          <w:rFonts w:ascii="Times New Roman" w:hAnsi="Times New Roman"/>
          <w:sz w:val="28"/>
          <w:szCs w:val="28"/>
        </w:rPr>
        <w:t xml:space="preserve"> (рис. 5).</w:t>
      </w:r>
    </w:p>
    <w:p w:rsidR="00A8286D" w:rsidRPr="00634B93" w:rsidRDefault="00A8286D" w:rsidP="00A8286D">
      <w:pPr>
        <w:spacing w:after="0" w:line="360" w:lineRule="auto"/>
        <w:ind w:firstLine="567"/>
        <w:jc w:val="right"/>
        <w:rPr>
          <w:rFonts w:ascii="Times New Roman" w:hAnsi="Times New Roman"/>
          <w:i/>
          <w:sz w:val="24"/>
          <w:szCs w:val="24"/>
        </w:rPr>
      </w:pPr>
      <w:r>
        <w:rPr>
          <w:rFonts w:ascii="Times New Roman" w:hAnsi="Times New Roman"/>
          <w:i/>
          <w:sz w:val="24"/>
          <w:szCs w:val="24"/>
        </w:rPr>
        <w:t>Статистика отметок обучающихся 4-х классов</w:t>
      </w:r>
    </w:p>
    <w:p w:rsidR="00A8286D" w:rsidRDefault="00A8286D" w:rsidP="00A8286D">
      <w:pPr>
        <w:spacing w:after="0" w:line="360" w:lineRule="auto"/>
        <w:jc w:val="both"/>
        <w:rPr>
          <w:rFonts w:ascii="Times New Roman" w:hAnsi="Times New Roman"/>
          <w:sz w:val="24"/>
          <w:szCs w:val="24"/>
        </w:rPr>
      </w:pPr>
      <w:r>
        <w:rPr>
          <w:rFonts w:ascii="Arial" w:hAnsi="Arial" w:cs="Arial"/>
          <w:noProof/>
          <w:sz w:val="24"/>
          <w:szCs w:val="24"/>
          <w:lang w:eastAsia="ru-RU"/>
        </w:rPr>
        <w:drawing>
          <wp:inline distT="0" distB="0" distL="0" distR="0" wp14:anchorId="3DF9C219" wp14:editId="319815EB">
            <wp:extent cx="6114415" cy="2085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8" cy="2087709"/>
                    </a:xfrm>
                    <a:prstGeom prst="rect">
                      <a:avLst/>
                    </a:prstGeom>
                    <a:noFill/>
                    <a:ln>
                      <a:noFill/>
                    </a:ln>
                  </pic:spPr>
                </pic:pic>
              </a:graphicData>
            </a:graphic>
          </wp:inline>
        </w:drawing>
      </w:r>
    </w:p>
    <w:p w:rsidR="00A8286D" w:rsidRDefault="00A8286D" w:rsidP="0080242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Полученные результаты позволяют </w:t>
      </w:r>
      <w:r w:rsidRPr="00231762">
        <w:rPr>
          <w:rFonts w:ascii="Times New Roman" w:hAnsi="Times New Roman"/>
          <w:sz w:val="28"/>
          <w:szCs w:val="28"/>
        </w:rPr>
        <w:t>о</w:t>
      </w:r>
      <w:r>
        <w:rPr>
          <w:rFonts w:ascii="Times New Roman" w:hAnsi="Times New Roman"/>
          <w:sz w:val="28"/>
          <w:szCs w:val="28"/>
        </w:rPr>
        <w:t xml:space="preserve">существлять дифференцированный подход к обучению различных групп обучающихся на основе определения уровня их подготовки. Организуется работа не только с обучающимися, показавшими низкий уровень подготовки, а также особое внимание уделяется группе обучающихся, показавшим высокий уровень подготовки.     </w:t>
      </w:r>
    </w:p>
    <w:p w:rsidR="00A8286D" w:rsidRPr="006663FF" w:rsidRDefault="00A8286D" w:rsidP="0080242A">
      <w:pPr>
        <w:pStyle w:val="a3"/>
        <w:spacing w:line="360" w:lineRule="auto"/>
        <w:ind w:firstLine="709"/>
        <w:jc w:val="both"/>
        <w:rPr>
          <w:rFonts w:ascii="Times New Roman" w:hAnsi="Times New Roman" w:cs="Times New Roman"/>
          <w:i/>
          <w:sz w:val="28"/>
          <w:szCs w:val="28"/>
        </w:rPr>
      </w:pPr>
      <w:r w:rsidRPr="006663FF">
        <w:rPr>
          <w:rFonts w:ascii="Times New Roman" w:hAnsi="Times New Roman" w:cs="Times New Roman"/>
          <w:sz w:val="28"/>
          <w:szCs w:val="28"/>
        </w:rPr>
        <w:t xml:space="preserve">Оценочные материалы для промежуточного контроля </w:t>
      </w:r>
      <w:r>
        <w:rPr>
          <w:rFonts w:ascii="Times New Roman" w:hAnsi="Times New Roman" w:cs="Times New Roman"/>
          <w:sz w:val="28"/>
          <w:szCs w:val="28"/>
        </w:rPr>
        <w:t xml:space="preserve">на уровне начального общего образования </w:t>
      </w:r>
      <w:r w:rsidRPr="006663FF">
        <w:rPr>
          <w:rFonts w:ascii="Times New Roman" w:hAnsi="Times New Roman" w:cs="Times New Roman"/>
          <w:sz w:val="28"/>
          <w:szCs w:val="28"/>
        </w:rPr>
        <w:t>предусмотрены УМК «Перспектива»</w:t>
      </w:r>
      <w:r>
        <w:rPr>
          <w:rFonts w:ascii="Times New Roman" w:hAnsi="Times New Roman" w:cs="Times New Roman"/>
          <w:sz w:val="28"/>
          <w:szCs w:val="28"/>
        </w:rPr>
        <w:t xml:space="preserve">. </w:t>
      </w:r>
      <w:r w:rsidRPr="006663FF">
        <w:rPr>
          <w:rFonts w:ascii="Times New Roman" w:hAnsi="Times New Roman" w:cs="Times New Roman"/>
          <w:sz w:val="28"/>
          <w:szCs w:val="28"/>
        </w:rPr>
        <w:t>На основании анализа результатов промежуточного контроля освоения ООП НОО по русскому языку, математике, окружающему миру, английскому языку комплект</w:t>
      </w:r>
      <w:r>
        <w:rPr>
          <w:rFonts w:ascii="Times New Roman" w:hAnsi="Times New Roman" w:cs="Times New Roman"/>
          <w:sz w:val="28"/>
          <w:szCs w:val="28"/>
        </w:rPr>
        <w:t xml:space="preserve">уются </w:t>
      </w:r>
      <w:r w:rsidRPr="006663FF">
        <w:rPr>
          <w:rFonts w:ascii="Times New Roman" w:hAnsi="Times New Roman" w:cs="Times New Roman"/>
          <w:sz w:val="28"/>
          <w:szCs w:val="28"/>
        </w:rPr>
        <w:t>фокусные группы обучающихся по учебным предметам, осваивающих учебные предметы на пониженном и повышенном уровнях</w:t>
      </w:r>
      <w:r>
        <w:rPr>
          <w:rFonts w:ascii="Times New Roman" w:hAnsi="Times New Roman" w:cs="Times New Roman"/>
          <w:sz w:val="28"/>
          <w:szCs w:val="28"/>
        </w:rPr>
        <w:t xml:space="preserve">. </w:t>
      </w:r>
    </w:p>
    <w:p w:rsidR="00A8286D" w:rsidRDefault="00A8286D" w:rsidP="0080242A">
      <w:pPr>
        <w:widowControl w:val="0"/>
        <w:autoSpaceDE w:val="0"/>
        <w:autoSpaceDN w:val="0"/>
        <w:adjustRightInd w:val="0"/>
        <w:spacing w:before="13" w:after="0" w:line="360" w:lineRule="auto"/>
        <w:ind w:left="15" w:firstLine="694"/>
        <w:jc w:val="both"/>
        <w:rPr>
          <w:rFonts w:ascii="Times New Roman" w:hAnsi="Times New Roman" w:cs="Times New Roman"/>
          <w:bCs/>
          <w:color w:val="000000"/>
          <w:sz w:val="28"/>
          <w:szCs w:val="28"/>
        </w:rPr>
      </w:pPr>
      <w:r w:rsidRPr="0090416D">
        <w:rPr>
          <w:rStyle w:val="c2"/>
          <w:rFonts w:ascii="Times New Roman" w:hAnsi="Times New Roman" w:cs="Times New Roman"/>
          <w:sz w:val="28"/>
          <w:szCs w:val="28"/>
        </w:rPr>
        <w:t xml:space="preserve">Наряду с анализом результатов диагностических оценочных процедур проводится поэлементный анализ формирующих умений то или иное универсальное учебное действие диагностики. </w:t>
      </w:r>
      <w:r w:rsidRPr="0090416D">
        <w:rPr>
          <w:rFonts w:ascii="Times New Roman" w:hAnsi="Times New Roman" w:cs="Times New Roman"/>
          <w:bCs/>
          <w:color w:val="000000"/>
          <w:sz w:val="28"/>
          <w:szCs w:val="28"/>
        </w:rPr>
        <w:t xml:space="preserve">Достижение планируемых результатов в соответствии с </w:t>
      </w:r>
      <w:r>
        <w:rPr>
          <w:rFonts w:ascii="Times New Roman" w:hAnsi="Times New Roman" w:cs="Times New Roman"/>
          <w:bCs/>
          <w:color w:val="000000"/>
          <w:sz w:val="28"/>
          <w:szCs w:val="28"/>
        </w:rPr>
        <w:t xml:space="preserve">примерной основной образовательной программой на уровне начального общего образования </w:t>
      </w:r>
      <w:r w:rsidRPr="0090416D">
        <w:rPr>
          <w:rFonts w:ascii="Times New Roman" w:hAnsi="Times New Roman" w:cs="Times New Roman"/>
          <w:bCs/>
          <w:color w:val="000000"/>
          <w:sz w:val="28"/>
          <w:szCs w:val="28"/>
        </w:rPr>
        <w:t>и ФГОС</w:t>
      </w:r>
      <w:r>
        <w:rPr>
          <w:rFonts w:ascii="Times New Roman" w:hAnsi="Times New Roman" w:cs="Times New Roman"/>
          <w:bCs/>
          <w:color w:val="000000"/>
          <w:sz w:val="28"/>
          <w:szCs w:val="28"/>
        </w:rPr>
        <w:t xml:space="preserve"> позволяет определить освоение проверяемых умений на высоком/низком уровнях.  </w:t>
      </w:r>
    </w:p>
    <w:p w:rsidR="00A8286D" w:rsidRDefault="00A8286D" w:rsidP="00A8286D">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В</w:t>
      </w:r>
      <w:r w:rsidRPr="00CF6A68">
        <w:rPr>
          <w:rStyle w:val="c2"/>
          <w:rFonts w:ascii="Times New Roman" w:hAnsi="Times New Roman" w:cs="Times New Roman"/>
          <w:sz w:val="28"/>
          <w:szCs w:val="28"/>
        </w:rPr>
        <w:t>ыявляются</w:t>
      </w:r>
      <w:r w:rsidRPr="00F562D3">
        <w:rPr>
          <w:rFonts w:ascii="Times New Roman" w:hAnsi="Times New Roman" w:cs="Times New Roman"/>
          <w:sz w:val="24"/>
          <w:szCs w:val="24"/>
        </w:rPr>
        <w:t xml:space="preserve"> </w:t>
      </w:r>
      <w:r>
        <w:rPr>
          <w:rFonts w:ascii="Times New Roman" w:hAnsi="Times New Roman" w:cs="Times New Roman"/>
          <w:sz w:val="28"/>
          <w:szCs w:val="28"/>
        </w:rPr>
        <w:t xml:space="preserve">проблемные зоны, проводится анализ </w:t>
      </w:r>
      <w:r w:rsidRPr="0092411F">
        <w:rPr>
          <w:rFonts w:ascii="Times New Roman" w:hAnsi="Times New Roman" w:cs="Times New Roman"/>
          <w:sz w:val="28"/>
          <w:szCs w:val="28"/>
        </w:rPr>
        <w:t>причин низких показателей выполнения отдельных групп заданий и определ</w:t>
      </w:r>
      <w:r>
        <w:rPr>
          <w:rFonts w:ascii="Times New Roman" w:hAnsi="Times New Roman" w:cs="Times New Roman"/>
          <w:sz w:val="28"/>
          <w:szCs w:val="28"/>
        </w:rPr>
        <w:t>яются</w:t>
      </w:r>
      <w:r w:rsidRPr="0092411F">
        <w:rPr>
          <w:rFonts w:ascii="Times New Roman" w:hAnsi="Times New Roman" w:cs="Times New Roman"/>
          <w:sz w:val="28"/>
          <w:szCs w:val="28"/>
        </w:rPr>
        <w:t xml:space="preserve"> пут</w:t>
      </w:r>
      <w:r>
        <w:rPr>
          <w:rFonts w:ascii="Times New Roman" w:hAnsi="Times New Roman" w:cs="Times New Roman"/>
          <w:sz w:val="28"/>
          <w:szCs w:val="28"/>
        </w:rPr>
        <w:t>и</w:t>
      </w:r>
      <w:r w:rsidRPr="0092411F">
        <w:rPr>
          <w:rFonts w:ascii="Times New Roman" w:hAnsi="Times New Roman" w:cs="Times New Roman"/>
          <w:sz w:val="28"/>
          <w:szCs w:val="28"/>
        </w:rPr>
        <w:t xml:space="preserve"> их предупреждения и коррекции. </w:t>
      </w:r>
      <w:r>
        <w:rPr>
          <w:rFonts w:ascii="Times New Roman" w:hAnsi="Times New Roman" w:cs="Times New Roman"/>
          <w:sz w:val="28"/>
          <w:szCs w:val="28"/>
        </w:rPr>
        <w:t>Отсюда, у</w:t>
      </w:r>
      <w:r>
        <w:rPr>
          <w:rStyle w:val="c2"/>
          <w:rFonts w:ascii="Times New Roman" w:hAnsi="Times New Roman" w:cs="Times New Roman"/>
          <w:sz w:val="28"/>
          <w:szCs w:val="28"/>
        </w:rPr>
        <w:t xml:space="preserve">чителя начальных классов и учителя предметники на уровне начального общего образования: </w:t>
      </w:r>
    </w:p>
    <w:p w:rsidR="00A8286D"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выявляют</w:t>
      </w:r>
      <w:proofErr w:type="gramEnd"/>
      <w:r>
        <w:rPr>
          <w:rStyle w:val="c2"/>
          <w:rFonts w:ascii="Times New Roman" w:hAnsi="Times New Roman" w:cs="Times New Roman"/>
          <w:sz w:val="28"/>
          <w:szCs w:val="28"/>
        </w:rPr>
        <w:t xml:space="preserve"> проблемы качества освоения образовательной программы по предмету; </w:t>
      </w:r>
    </w:p>
    <w:p w:rsidR="00A8286D"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намечают</w:t>
      </w:r>
      <w:proofErr w:type="gramEnd"/>
      <w:r>
        <w:rPr>
          <w:rStyle w:val="c2"/>
          <w:rFonts w:ascii="Times New Roman" w:hAnsi="Times New Roman" w:cs="Times New Roman"/>
          <w:sz w:val="28"/>
          <w:szCs w:val="28"/>
        </w:rPr>
        <w:t xml:space="preserve"> пути их устранения в рамках повторения и систематизации изученного; </w:t>
      </w:r>
    </w:p>
    <w:p w:rsidR="00A8286D"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корректируют</w:t>
      </w:r>
      <w:proofErr w:type="gramEnd"/>
      <w:r>
        <w:rPr>
          <w:rStyle w:val="c2"/>
          <w:rFonts w:ascii="Times New Roman" w:hAnsi="Times New Roman" w:cs="Times New Roman"/>
          <w:sz w:val="28"/>
          <w:szCs w:val="28"/>
        </w:rPr>
        <w:t xml:space="preserve"> рабочую программу по предмету; </w:t>
      </w:r>
    </w:p>
    <w:p w:rsidR="00A8286D" w:rsidRPr="00774CBF"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Fonts w:ascii="Times New Roman" w:hAnsi="Times New Roman"/>
          <w:sz w:val="28"/>
          <w:szCs w:val="28"/>
        </w:rPr>
        <w:t xml:space="preserve"> </w:t>
      </w:r>
      <w:proofErr w:type="gramStart"/>
      <w:r w:rsidRPr="00774CBF">
        <w:rPr>
          <w:rFonts w:ascii="Times New Roman" w:hAnsi="Times New Roman"/>
          <w:sz w:val="28"/>
          <w:szCs w:val="28"/>
        </w:rPr>
        <w:t>устан</w:t>
      </w:r>
      <w:r>
        <w:rPr>
          <w:rFonts w:ascii="Times New Roman" w:hAnsi="Times New Roman"/>
          <w:sz w:val="28"/>
          <w:szCs w:val="28"/>
        </w:rPr>
        <w:t>авливают</w:t>
      </w:r>
      <w:proofErr w:type="gramEnd"/>
      <w:r w:rsidRPr="00774CBF">
        <w:rPr>
          <w:rFonts w:ascii="Times New Roman" w:hAnsi="Times New Roman"/>
          <w:sz w:val="28"/>
          <w:szCs w:val="28"/>
        </w:rPr>
        <w:t xml:space="preserve"> дефициты в овладении базовыми знаниями и умениями как для каждого учащегося, так и для класса в целом</w:t>
      </w:r>
      <w:r>
        <w:rPr>
          <w:rFonts w:ascii="Times New Roman" w:hAnsi="Times New Roman"/>
          <w:sz w:val="28"/>
          <w:szCs w:val="28"/>
        </w:rPr>
        <w:t>;</w:t>
      </w:r>
    </w:p>
    <w:p w:rsidR="00A8286D" w:rsidRDefault="00A8286D" w:rsidP="00A8286D">
      <w:pPr>
        <w:pStyle w:val="a3"/>
        <w:numPr>
          <w:ilvl w:val="0"/>
          <w:numId w:val="12"/>
        </w:numPr>
        <w:spacing w:line="360" w:lineRule="auto"/>
        <w:ind w:left="0"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roofErr w:type="gramStart"/>
      <w:r>
        <w:rPr>
          <w:rStyle w:val="c2"/>
          <w:rFonts w:ascii="Times New Roman" w:hAnsi="Times New Roman" w:cs="Times New Roman"/>
          <w:sz w:val="28"/>
          <w:szCs w:val="28"/>
        </w:rPr>
        <w:t>ведут</w:t>
      </w:r>
      <w:proofErr w:type="gramEnd"/>
      <w:r>
        <w:rPr>
          <w:rStyle w:val="c2"/>
          <w:rFonts w:ascii="Times New Roman" w:hAnsi="Times New Roman" w:cs="Times New Roman"/>
          <w:sz w:val="28"/>
          <w:szCs w:val="28"/>
        </w:rPr>
        <w:t xml:space="preserve"> индивидуальный учёт результатов освоения учащимися образовательной программы, </w:t>
      </w:r>
    </w:p>
    <w:p w:rsidR="00A8286D" w:rsidRPr="006663FF" w:rsidRDefault="00A8286D" w:rsidP="00A8286D">
      <w:pPr>
        <w:pStyle w:val="a3"/>
        <w:numPr>
          <w:ilvl w:val="0"/>
          <w:numId w:val="12"/>
        </w:numPr>
        <w:spacing w:line="360" w:lineRule="auto"/>
        <w:ind w:left="0" w:firstLine="567"/>
        <w:jc w:val="both"/>
        <w:rPr>
          <w:rStyle w:val="c2"/>
          <w:rFonts w:ascii="Times New Roman" w:hAnsi="Times New Roman" w:cs="Times New Roman"/>
          <w:i/>
          <w:sz w:val="28"/>
          <w:szCs w:val="28"/>
        </w:rPr>
      </w:pPr>
      <w:r>
        <w:rPr>
          <w:rStyle w:val="c2"/>
          <w:rFonts w:ascii="Times New Roman" w:hAnsi="Times New Roman" w:cs="Times New Roman"/>
          <w:sz w:val="28"/>
          <w:szCs w:val="28"/>
        </w:rPr>
        <w:lastRenderedPageBreak/>
        <w:t xml:space="preserve"> </w:t>
      </w:r>
      <w:proofErr w:type="gramStart"/>
      <w:r w:rsidRPr="006663FF">
        <w:rPr>
          <w:rStyle w:val="c2"/>
          <w:rFonts w:ascii="Times New Roman" w:hAnsi="Times New Roman" w:cs="Times New Roman"/>
          <w:sz w:val="28"/>
          <w:szCs w:val="28"/>
        </w:rPr>
        <w:t>заполняют</w:t>
      </w:r>
      <w:proofErr w:type="gramEnd"/>
      <w:r w:rsidRPr="006663FF">
        <w:rPr>
          <w:rStyle w:val="c2"/>
          <w:rFonts w:ascii="Times New Roman" w:hAnsi="Times New Roman" w:cs="Times New Roman"/>
          <w:sz w:val="28"/>
          <w:szCs w:val="28"/>
        </w:rPr>
        <w:t xml:space="preserve"> индивидуальные карты учащихся, показавших низкий уровень освоения образовательных программ, либо не освоивших образовательные программы с целью организации в процессе обучения их индивидуального сопровождения. </w:t>
      </w:r>
    </w:p>
    <w:p w:rsidR="00A8286D" w:rsidRDefault="00A8286D" w:rsidP="0080242A">
      <w:pPr>
        <w:pStyle w:val="a3"/>
        <w:spacing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t>Творческой группой педагогов разработаны индивидуальные карты учёта результатов учащихся, которые испытывают трудности в обучении</w:t>
      </w:r>
      <w:r w:rsidR="003E5CC0">
        <w:rPr>
          <w:rStyle w:val="c2"/>
          <w:rFonts w:ascii="Times New Roman" w:hAnsi="Times New Roman" w:cs="Times New Roman"/>
          <w:sz w:val="28"/>
          <w:szCs w:val="28"/>
        </w:rPr>
        <w:t xml:space="preserve"> (рис. 4)</w:t>
      </w:r>
      <w:r>
        <w:rPr>
          <w:rStyle w:val="c2"/>
          <w:rFonts w:ascii="Times New Roman" w:hAnsi="Times New Roman" w:cs="Times New Roman"/>
          <w:sz w:val="28"/>
          <w:szCs w:val="28"/>
        </w:rPr>
        <w:t>.  В данных картах учителя предметники отражают:</w:t>
      </w:r>
    </w:p>
    <w:p w:rsidR="00A8286D" w:rsidRDefault="00A8286D" w:rsidP="00A8286D">
      <w:pPr>
        <w:pStyle w:val="a3"/>
        <w:numPr>
          <w:ilvl w:val="0"/>
          <w:numId w:val="7"/>
        </w:numPr>
        <w:spacing w:line="360" w:lineRule="auto"/>
        <w:jc w:val="both"/>
        <w:rPr>
          <w:rStyle w:val="c2"/>
          <w:rFonts w:ascii="Times New Roman" w:hAnsi="Times New Roman" w:cs="Times New Roman"/>
          <w:sz w:val="28"/>
          <w:szCs w:val="28"/>
        </w:rPr>
      </w:pPr>
      <w:proofErr w:type="gramStart"/>
      <w:r>
        <w:rPr>
          <w:rStyle w:val="c2"/>
          <w:rFonts w:ascii="Times New Roman" w:hAnsi="Times New Roman" w:cs="Times New Roman"/>
          <w:sz w:val="28"/>
          <w:szCs w:val="28"/>
        </w:rPr>
        <w:t>проверяемые</w:t>
      </w:r>
      <w:proofErr w:type="gramEnd"/>
      <w:r>
        <w:rPr>
          <w:rStyle w:val="c2"/>
          <w:rFonts w:ascii="Times New Roman" w:hAnsi="Times New Roman" w:cs="Times New Roman"/>
          <w:sz w:val="28"/>
          <w:szCs w:val="28"/>
        </w:rPr>
        <w:t xml:space="preserve"> умения, </w:t>
      </w:r>
    </w:p>
    <w:p w:rsidR="00A8286D" w:rsidRDefault="00A8286D" w:rsidP="00A8286D">
      <w:pPr>
        <w:pStyle w:val="a3"/>
        <w:numPr>
          <w:ilvl w:val="0"/>
          <w:numId w:val="7"/>
        </w:numPr>
        <w:spacing w:line="360" w:lineRule="auto"/>
        <w:jc w:val="both"/>
        <w:rPr>
          <w:rStyle w:val="c2"/>
          <w:rFonts w:ascii="Times New Roman" w:hAnsi="Times New Roman" w:cs="Times New Roman"/>
          <w:sz w:val="28"/>
          <w:szCs w:val="28"/>
        </w:rPr>
      </w:pPr>
      <w:proofErr w:type="gramStart"/>
      <w:r>
        <w:rPr>
          <w:rStyle w:val="c2"/>
          <w:rFonts w:ascii="Times New Roman" w:hAnsi="Times New Roman" w:cs="Times New Roman"/>
          <w:sz w:val="28"/>
          <w:szCs w:val="28"/>
        </w:rPr>
        <w:t>успешность</w:t>
      </w:r>
      <w:proofErr w:type="gramEnd"/>
      <w:r>
        <w:rPr>
          <w:rStyle w:val="c2"/>
          <w:rFonts w:ascii="Times New Roman" w:hAnsi="Times New Roman" w:cs="Times New Roman"/>
          <w:sz w:val="28"/>
          <w:szCs w:val="28"/>
        </w:rPr>
        <w:t xml:space="preserve"> выполнения, </w:t>
      </w:r>
    </w:p>
    <w:p w:rsidR="00A8286D" w:rsidRDefault="00A8286D" w:rsidP="00A8286D">
      <w:pPr>
        <w:pStyle w:val="a3"/>
        <w:numPr>
          <w:ilvl w:val="0"/>
          <w:numId w:val="7"/>
        </w:numPr>
        <w:spacing w:line="360" w:lineRule="auto"/>
        <w:jc w:val="both"/>
        <w:rPr>
          <w:rStyle w:val="c2"/>
          <w:rFonts w:ascii="Times New Roman" w:hAnsi="Times New Roman" w:cs="Times New Roman"/>
          <w:sz w:val="28"/>
          <w:szCs w:val="28"/>
        </w:rPr>
      </w:pPr>
      <w:proofErr w:type="gramStart"/>
      <w:r>
        <w:rPr>
          <w:rStyle w:val="c2"/>
          <w:rFonts w:ascii="Times New Roman" w:hAnsi="Times New Roman" w:cs="Times New Roman"/>
          <w:sz w:val="28"/>
          <w:szCs w:val="28"/>
        </w:rPr>
        <w:t>групповые</w:t>
      </w:r>
      <w:proofErr w:type="gramEnd"/>
      <w:r>
        <w:rPr>
          <w:rStyle w:val="c2"/>
          <w:rFonts w:ascii="Times New Roman" w:hAnsi="Times New Roman" w:cs="Times New Roman"/>
          <w:sz w:val="28"/>
          <w:szCs w:val="28"/>
        </w:rPr>
        <w:t xml:space="preserve"> и индивидуальные формы  работы, предусматривающие формирование данных умений.</w:t>
      </w:r>
    </w:p>
    <w:p w:rsidR="00A8286D" w:rsidRDefault="00A8286D" w:rsidP="00A8286D">
      <w:pPr>
        <w:pStyle w:val="a3"/>
        <w:spacing w:line="360" w:lineRule="auto"/>
        <w:jc w:val="both"/>
        <w:rPr>
          <w:rStyle w:val="c2"/>
          <w:rFonts w:ascii="Times New Roman" w:hAnsi="Times New Roman" w:cs="Times New Roman"/>
          <w:sz w:val="28"/>
          <w:szCs w:val="28"/>
        </w:rPr>
      </w:pPr>
      <w:r>
        <w:rPr>
          <w:noProof/>
          <w:lang w:eastAsia="ru-RU"/>
        </w:rPr>
        <w:drawing>
          <wp:inline distT="0" distB="0" distL="0" distR="0" wp14:anchorId="495E8252" wp14:editId="49BA5C21">
            <wp:extent cx="6115050" cy="417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02" t="11205" r="7864" b="7868"/>
                    <a:stretch/>
                  </pic:blipFill>
                  <pic:spPr bwMode="auto">
                    <a:xfrm>
                      <a:off x="0" y="0"/>
                      <a:ext cx="6115050" cy="4171950"/>
                    </a:xfrm>
                    <a:prstGeom prst="rect">
                      <a:avLst/>
                    </a:prstGeom>
                    <a:ln>
                      <a:noFill/>
                    </a:ln>
                    <a:extLst>
                      <a:ext uri="{53640926-AAD7-44D8-BBD7-CCE9431645EC}">
                        <a14:shadowObscured xmlns:a14="http://schemas.microsoft.com/office/drawing/2010/main"/>
                      </a:ext>
                    </a:extLst>
                  </pic:spPr>
                </pic:pic>
              </a:graphicData>
            </a:graphic>
          </wp:inline>
        </w:drawing>
      </w:r>
    </w:p>
    <w:p w:rsidR="003E5CC0" w:rsidRDefault="003E5CC0" w:rsidP="003E5CC0">
      <w:pPr>
        <w:pStyle w:val="a3"/>
        <w:spacing w:line="360" w:lineRule="auto"/>
        <w:ind w:left="1428"/>
        <w:jc w:val="center"/>
        <w:rPr>
          <w:rStyle w:val="c2"/>
          <w:rFonts w:ascii="Times New Roman" w:hAnsi="Times New Roman" w:cs="Times New Roman"/>
          <w:sz w:val="28"/>
          <w:szCs w:val="28"/>
        </w:rPr>
      </w:pPr>
      <w:r>
        <w:rPr>
          <w:rStyle w:val="c2"/>
          <w:rFonts w:ascii="Times New Roman" w:hAnsi="Times New Roman" w:cs="Times New Roman"/>
          <w:i/>
          <w:sz w:val="24"/>
          <w:szCs w:val="24"/>
        </w:rPr>
        <w:t>Рис 4. Индивидуальные карты учёта результатов учащихся</w:t>
      </w:r>
    </w:p>
    <w:p w:rsidR="005A1400" w:rsidRDefault="00A8286D" w:rsidP="0080242A">
      <w:pPr>
        <w:pStyle w:val="a3"/>
        <w:spacing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t>С учётом данной работы на протяжении трёх лет обучающиеся 2-4 классов показывают стабильные результаты успеваемости, а результаты качественной успеваемости с каждым годом выше</w:t>
      </w:r>
      <w:r w:rsidR="005A1400">
        <w:rPr>
          <w:rStyle w:val="c2"/>
          <w:rFonts w:ascii="Times New Roman" w:hAnsi="Times New Roman" w:cs="Times New Roman"/>
          <w:sz w:val="28"/>
          <w:szCs w:val="28"/>
        </w:rPr>
        <w:t xml:space="preserve"> (диаграмма 5)</w:t>
      </w:r>
      <w:r>
        <w:rPr>
          <w:rStyle w:val="c2"/>
          <w:rFonts w:ascii="Times New Roman" w:hAnsi="Times New Roman" w:cs="Times New Roman"/>
          <w:sz w:val="28"/>
          <w:szCs w:val="28"/>
        </w:rPr>
        <w:t xml:space="preserve">. </w:t>
      </w:r>
    </w:p>
    <w:p w:rsidR="00A8286D" w:rsidRDefault="00A8286D" w:rsidP="0080242A">
      <w:pPr>
        <w:pStyle w:val="a3"/>
        <w:spacing w:line="360" w:lineRule="auto"/>
        <w:ind w:firstLine="709"/>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w:t>
      </w:r>
    </w:p>
    <w:p w:rsidR="00A8286D" w:rsidRPr="007845A4" w:rsidRDefault="00A8286D" w:rsidP="00A8286D">
      <w:pPr>
        <w:pStyle w:val="a3"/>
        <w:spacing w:line="360" w:lineRule="auto"/>
        <w:ind w:firstLine="708"/>
        <w:jc w:val="right"/>
        <w:rPr>
          <w:rStyle w:val="c2"/>
          <w:rFonts w:ascii="Times New Roman" w:hAnsi="Times New Roman" w:cs="Times New Roman"/>
          <w:i/>
          <w:sz w:val="24"/>
          <w:szCs w:val="24"/>
        </w:rPr>
      </w:pPr>
      <w:r>
        <w:rPr>
          <w:rStyle w:val="c2"/>
          <w:rFonts w:ascii="Times New Roman" w:hAnsi="Times New Roman" w:cs="Times New Roman"/>
          <w:i/>
          <w:sz w:val="24"/>
          <w:szCs w:val="24"/>
        </w:rPr>
        <w:lastRenderedPageBreak/>
        <w:t>Результаты обучающихся на уровне начального общего образования</w:t>
      </w:r>
      <w:r w:rsidR="005A1400">
        <w:rPr>
          <w:rStyle w:val="c2"/>
          <w:rFonts w:ascii="Times New Roman" w:hAnsi="Times New Roman" w:cs="Times New Roman"/>
          <w:i/>
          <w:sz w:val="24"/>
          <w:szCs w:val="24"/>
        </w:rPr>
        <w:t xml:space="preserve"> за три года</w:t>
      </w:r>
    </w:p>
    <w:p w:rsidR="00A8286D" w:rsidRDefault="00A8286D" w:rsidP="00A8286D">
      <w:pPr>
        <w:pStyle w:val="a3"/>
        <w:spacing w:line="360" w:lineRule="auto"/>
        <w:jc w:val="both"/>
        <w:rPr>
          <w:rStyle w:val="c2"/>
          <w:rFonts w:ascii="Times New Roman" w:hAnsi="Times New Roman" w:cs="Times New Roman"/>
          <w:sz w:val="28"/>
          <w:szCs w:val="28"/>
        </w:rPr>
      </w:pPr>
      <w:r w:rsidRPr="007601C8">
        <w:rPr>
          <w:rStyle w:val="c2"/>
          <w:rFonts w:ascii="Times New Roman" w:hAnsi="Times New Roman" w:cs="Times New Roman"/>
          <w:noProof/>
          <w:sz w:val="28"/>
          <w:lang w:eastAsia="ru-RU"/>
        </w:rPr>
        <w:drawing>
          <wp:inline distT="0" distB="0" distL="0" distR="0" wp14:anchorId="3192F10B" wp14:editId="6D3602DE">
            <wp:extent cx="6115050" cy="2505075"/>
            <wp:effectExtent l="0" t="0" r="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1400" w:rsidRDefault="005A1400" w:rsidP="007867EE">
      <w:pPr>
        <w:pStyle w:val="a3"/>
        <w:spacing w:line="360" w:lineRule="auto"/>
        <w:ind w:firstLine="708"/>
        <w:jc w:val="both"/>
        <w:rPr>
          <w:rFonts w:ascii="Times New Roman" w:hAnsi="Times New Roman" w:cs="Times New Roman"/>
          <w:sz w:val="28"/>
          <w:szCs w:val="28"/>
        </w:rPr>
      </w:pPr>
    </w:p>
    <w:p w:rsidR="007867EE" w:rsidRDefault="007867EE" w:rsidP="007867EE">
      <w:pPr>
        <w:pStyle w:val="a3"/>
        <w:spacing w:line="360" w:lineRule="auto"/>
        <w:ind w:firstLine="708"/>
        <w:jc w:val="both"/>
        <w:rPr>
          <w:rFonts w:ascii="Times New Roman" w:hAnsi="Times New Roman" w:cs="Times New Roman"/>
          <w:bCs/>
          <w:sz w:val="28"/>
          <w:szCs w:val="28"/>
        </w:rPr>
      </w:pPr>
      <w:r w:rsidRPr="00774CBF">
        <w:rPr>
          <w:rFonts w:ascii="Times New Roman" w:hAnsi="Times New Roman" w:cs="Times New Roman"/>
          <w:sz w:val="28"/>
          <w:szCs w:val="28"/>
        </w:rPr>
        <w:t>Большое значение в школе уделяется индивидуаль</w:t>
      </w:r>
      <w:r>
        <w:rPr>
          <w:rFonts w:ascii="Times New Roman" w:hAnsi="Times New Roman" w:cs="Times New Roman"/>
          <w:sz w:val="28"/>
          <w:szCs w:val="28"/>
        </w:rPr>
        <w:t>ному сопровождению обучающихся. Ф</w:t>
      </w:r>
      <w:r w:rsidRPr="00774CBF">
        <w:rPr>
          <w:rFonts w:ascii="Times New Roman" w:hAnsi="Times New Roman" w:cs="Times New Roman"/>
          <w:sz w:val="28"/>
          <w:szCs w:val="28"/>
          <w:lang w:eastAsia="ru-RU"/>
        </w:rPr>
        <w:t xml:space="preserve">иксация результатов </w:t>
      </w:r>
      <w:r w:rsidRPr="00774CBF">
        <w:rPr>
          <w:rStyle w:val="c2"/>
          <w:rFonts w:ascii="Times New Roman" w:hAnsi="Times New Roman" w:cs="Times New Roman"/>
          <w:sz w:val="28"/>
          <w:szCs w:val="28"/>
        </w:rPr>
        <w:t xml:space="preserve">в соответствии с требованиями ФГОС </w:t>
      </w:r>
      <w:r w:rsidRPr="00774CBF">
        <w:rPr>
          <w:rFonts w:ascii="Times New Roman" w:hAnsi="Times New Roman" w:cs="Times New Roman"/>
          <w:sz w:val="28"/>
          <w:szCs w:val="28"/>
          <w:lang w:eastAsia="ru-RU"/>
        </w:rPr>
        <w:t>позволяет увидеть уровень результатов каждого ученика (базовый и повышенный уровни)</w:t>
      </w:r>
      <w:r>
        <w:rPr>
          <w:rFonts w:ascii="Times New Roman" w:hAnsi="Times New Roman" w:cs="Times New Roman"/>
          <w:sz w:val="28"/>
          <w:szCs w:val="28"/>
          <w:lang w:eastAsia="ru-RU"/>
        </w:rPr>
        <w:t>. В дальнейшем д</w:t>
      </w:r>
      <w:r w:rsidRPr="00774CBF">
        <w:rPr>
          <w:rFonts w:ascii="Times New Roman" w:hAnsi="Times New Roman" w:cs="Times New Roman"/>
          <w:sz w:val="28"/>
          <w:szCs w:val="28"/>
          <w:lang w:eastAsia="ru-RU"/>
        </w:rPr>
        <w:t>аёт возможность сравнивать достигнутые результаты с последующими</w:t>
      </w:r>
      <w:r>
        <w:rPr>
          <w:rFonts w:ascii="Times New Roman" w:hAnsi="Times New Roman" w:cs="Times New Roman"/>
          <w:sz w:val="28"/>
          <w:szCs w:val="28"/>
          <w:lang w:eastAsia="ru-RU"/>
        </w:rPr>
        <w:t xml:space="preserve">; </w:t>
      </w:r>
      <w:r w:rsidRPr="00774CBF">
        <w:rPr>
          <w:rFonts w:ascii="Times New Roman" w:hAnsi="Times New Roman" w:cs="Times New Roman"/>
          <w:bCs/>
          <w:sz w:val="28"/>
          <w:szCs w:val="28"/>
        </w:rPr>
        <w:t xml:space="preserve">получить полный </w:t>
      </w:r>
      <w:r w:rsidRPr="00774CBF">
        <w:rPr>
          <w:rFonts w:ascii="Times New Roman" w:hAnsi="Times New Roman" w:cs="Times New Roman"/>
          <w:bCs/>
          <w:sz w:val="28"/>
          <w:szCs w:val="28"/>
          <w:u w:val="single"/>
        </w:rPr>
        <w:t>отчёт по контрольной работе всего класса,</w:t>
      </w:r>
      <w:r w:rsidRPr="00774CBF">
        <w:rPr>
          <w:rFonts w:ascii="Times New Roman" w:hAnsi="Times New Roman" w:cs="Times New Roman"/>
          <w:bCs/>
          <w:sz w:val="28"/>
          <w:szCs w:val="28"/>
        </w:rPr>
        <w:t xml:space="preserve"> </w:t>
      </w:r>
      <w:r w:rsidRPr="00774CBF">
        <w:rPr>
          <w:rFonts w:ascii="Times New Roman" w:hAnsi="Times New Roman" w:cs="Times New Roman"/>
          <w:bCs/>
          <w:sz w:val="28"/>
          <w:szCs w:val="28"/>
          <w:u w:val="single"/>
        </w:rPr>
        <w:t>отчёт по отдельным умениям, по отдельному ученику</w:t>
      </w:r>
      <w:r>
        <w:rPr>
          <w:rFonts w:ascii="Times New Roman" w:hAnsi="Times New Roman" w:cs="Times New Roman"/>
          <w:bCs/>
          <w:sz w:val="28"/>
          <w:szCs w:val="28"/>
        </w:rPr>
        <w:t xml:space="preserve"> </w:t>
      </w:r>
      <w:r w:rsidRPr="00774CBF">
        <w:rPr>
          <w:rFonts w:ascii="Times New Roman" w:hAnsi="Times New Roman" w:cs="Times New Roman"/>
          <w:sz w:val="28"/>
          <w:szCs w:val="28"/>
          <w:lang w:eastAsia="ru-RU"/>
        </w:rPr>
        <w:t>насколько успешно у ребёнка формируются универсальные учебные действия.</w:t>
      </w:r>
    </w:p>
    <w:p w:rsidR="007867EE" w:rsidRDefault="005A1400" w:rsidP="007867EE">
      <w:pPr>
        <w:pStyle w:val="a3"/>
        <w:spacing w:line="360" w:lineRule="auto"/>
        <w:jc w:val="both"/>
        <w:rPr>
          <w:rFonts w:ascii="Times New Roman" w:hAnsi="Times New Roman" w:cs="Times New Roman"/>
          <w:bCs/>
          <w:sz w:val="28"/>
          <w:szCs w:val="28"/>
        </w:rPr>
      </w:pPr>
      <w:r w:rsidRPr="007C2FCE">
        <w:rPr>
          <w:rFonts w:ascii="Times New Roman" w:hAnsi="Times New Roman" w:cs="Times New Roman"/>
          <w:bCs/>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61pt" o:ole="">
            <v:imagedata r:id="rId16" o:title=""/>
          </v:shape>
          <o:OLEObject Type="Embed" ProgID="PowerPoint.Slide.12" ShapeID="_x0000_i1025" DrawAspect="Content" ObjectID="_1583045827" r:id="rId17"/>
        </w:object>
      </w:r>
    </w:p>
    <w:p w:rsidR="00130D65" w:rsidRPr="00726D54" w:rsidRDefault="00130D65" w:rsidP="00130D65">
      <w:pPr>
        <w:pStyle w:val="a3"/>
        <w:spacing w:line="360" w:lineRule="auto"/>
        <w:ind w:firstLine="708"/>
        <w:jc w:val="center"/>
        <w:rPr>
          <w:rFonts w:ascii="Times New Roman" w:hAnsi="Times New Roman" w:cs="Times New Roman"/>
          <w:bCs/>
          <w:i/>
          <w:sz w:val="24"/>
          <w:szCs w:val="24"/>
        </w:rPr>
      </w:pPr>
      <w:r>
        <w:rPr>
          <w:rFonts w:ascii="Times New Roman" w:hAnsi="Times New Roman" w:cs="Times New Roman"/>
          <w:bCs/>
          <w:i/>
          <w:sz w:val="24"/>
          <w:szCs w:val="24"/>
        </w:rPr>
        <w:t>Рис.5 Отчёт по отдельным проверяемым умениям</w:t>
      </w:r>
    </w:p>
    <w:p w:rsidR="007867EE" w:rsidRPr="00774CBF" w:rsidRDefault="007867EE" w:rsidP="007867EE">
      <w:pPr>
        <w:pStyle w:val="a3"/>
        <w:spacing w:line="360" w:lineRule="auto"/>
        <w:ind w:firstLine="708"/>
        <w:jc w:val="both"/>
        <w:rPr>
          <w:rStyle w:val="c2"/>
          <w:rFonts w:ascii="Times New Roman" w:hAnsi="Times New Roman" w:cs="Times New Roman"/>
          <w:b/>
          <w:sz w:val="28"/>
          <w:szCs w:val="28"/>
        </w:rPr>
      </w:pPr>
      <w:r w:rsidRPr="00774CBF">
        <w:rPr>
          <w:rFonts w:ascii="Times New Roman" w:hAnsi="Times New Roman" w:cs="Times New Roman"/>
          <w:sz w:val="28"/>
          <w:szCs w:val="28"/>
          <w:lang w:eastAsia="ru-RU"/>
        </w:rPr>
        <w:lastRenderedPageBreak/>
        <w:t xml:space="preserve">Для учителя и родителей они являются показателем того, на каком уровне развития находится соответствующее умение у каждого учащегося и что нужно сделать, чтобы помочь ему в дальнейшем продвижении. </w:t>
      </w:r>
      <w:r>
        <w:rPr>
          <w:rFonts w:ascii="Times New Roman" w:hAnsi="Times New Roman" w:cs="Times New Roman"/>
          <w:sz w:val="28"/>
          <w:szCs w:val="28"/>
          <w:lang w:eastAsia="ru-RU"/>
        </w:rPr>
        <w:t xml:space="preserve">У каждого обучающегося в </w:t>
      </w:r>
      <w:r>
        <w:rPr>
          <w:rStyle w:val="c2"/>
          <w:rFonts w:ascii="Times New Roman" w:hAnsi="Times New Roman" w:cs="Times New Roman"/>
          <w:sz w:val="28"/>
          <w:szCs w:val="28"/>
        </w:rPr>
        <w:t xml:space="preserve">карте учёта результатов отмечена индивидуальная траектория успеха по основным предметам учебного плана начального общего образования. Участники образовательных отношений, в том числе и родители (законные представители) видят индивидуальную траекторию успеха обучающегося.  </w:t>
      </w:r>
    </w:p>
    <w:p w:rsidR="007867EE" w:rsidRDefault="007867EE" w:rsidP="007867EE">
      <w:pPr>
        <w:pStyle w:val="a3"/>
        <w:jc w:val="right"/>
        <w:rPr>
          <w:rFonts w:ascii="Times New Roman" w:hAnsi="Times New Roman" w:cs="Times New Roman"/>
          <w:i/>
          <w:sz w:val="24"/>
          <w:szCs w:val="24"/>
        </w:rPr>
      </w:pPr>
      <w:r w:rsidRPr="0080445B">
        <w:rPr>
          <w:rFonts w:ascii="Times New Roman" w:hAnsi="Times New Roman" w:cs="Times New Roman"/>
          <w:i/>
          <w:sz w:val="24"/>
          <w:szCs w:val="24"/>
        </w:rPr>
        <w:t xml:space="preserve">Индивидуальная траектория успеха учащегося </w:t>
      </w:r>
    </w:p>
    <w:p w:rsidR="007867EE" w:rsidRDefault="007867EE" w:rsidP="007867EE">
      <w:pPr>
        <w:pStyle w:val="a3"/>
        <w:jc w:val="right"/>
        <w:rPr>
          <w:rFonts w:ascii="Times New Roman" w:hAnsi="Times New Roman" w:cs="Times New Roman"/>
          <w:i/>
          <w:sz w:val="24"/>
          <w:szCs w:val="24"/>
        </w:rPr>
      </w:pPr>
      <w:proofErr w:type="gramStart"/>
      <w:r w:rsidRPr="0080445B">
        <w:rPr>
          <w:rFonts w:ascii="Times New Roman" w:hAnsi="Times New Roman" w:cs="Times New Roman"/>
          <w:i/>
          <w:sz w:val="24"/>
          <w:szCs w:val="24"/>
        </w:rPr>
        <w:t>по</w:t>
      </w:r>
      <w:proofErr w:type="gramEnd"/>
      <w:r w:rsidRPr="0080445B">
        <w:rPr>
          <w:rFonts w:ascii="Times New Roman" w:hAnsi="Times New Roman" w:cs="Times New Roman"/>
          <w:i/>
          <w:sz w:val="24"/>
          <w:szCs w:val="24"/>
        </w:rPr>
        <w:t xml:space="preserve"> основным предметам по русскому языку и математике</w:t>
      </w:r>
    </w:p>
    <w:p w:rsidR="007867EE" w:rsidRPr="0080445B" w:rsidRDefault="007867EE" w:rsidP="007867EE">
      <w:pPr>
        <w:pStyle w:val="a3"/>
        <w:jc w:val="right"/>
        <w:rPr>
          <w:rFonts w:ascii="Times New Roman" w:hAnsi="Times New Roman" w:cs="Times New Roman"/>
          <w:i/>
          <w:sz w:val="24"/>
          <w:szCs w:val="24"/>
        </w:rPr>
      </w:pPr>
    </w:p>
    <w:p w:rsidR="007867EE" w:rsidRDefault="007867EE" w:rsidP="007867EE">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C56808" wp14:editId="1934F2DF">
            <wp:extent cx="6124575" cy="2667000"/>
            <wp:effectExtent l="0" t="0" r="0" b="0"/>
            <wp:docPr id="2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67EE" w:rsidRPr="000E506A" w:rsidRDefault="007867EE" w:rsidP="001F3C94">
      <w:pPr>
        <w:pStyle w:val="a3"/>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Тем самым решаются следующие задачи:</w:t>
      </w:r>
    </w:p>
    <w:p w:rsidR="007867EE" w:rsidRDefault="007867EE" w:rsidP="007867EE">
      <w:pPr>
        <w:pStyle w:val="a3"/>
        <w:numPr>
          <w:ilvl w:val="0"/>
          <w:numId w:val="2"/>
        </w:numPr>
        <w:spacing w:line="360" w:lineRule="auto"/>
        <w:jc w:val="both"/>
        <w:rPr>
          <w:rFonts w:ascii="Times New Roman" w:hAnsi="Times New Roman" w:cs="Times New Roman"/>
          <w:sz w:val="28"/>
          <w:szCs w:val="28"/>
        </w:rPr>
      </w:pPr>
      <w:proofErr w:type="gramStart"/>
      <w:r w:rsidRPr="000E506A">
        <w:rPr>
          <w:rFonts w:ascii="Times New Roman" w:hAnsi="Times New Roman" w:cs="Times New Roman"/>
          <w:sz w:val="28"/>
          <w:szCs w:val="28"/>
        </w:rPr>
        <w:t>прин</w:t>
      </w:r>
      <w:r>
        <w:rPr>
          <w:rFonts w:ascii="Times New Roman" w:hAnsi="Times New Roman" w:cs="Times New Roman"/>
          <w:sz w:val="28"/>
          <w:szCs w:val="28"/>
        </w:rPr>
        <w:t>имаются</w:t>
      </w:r>
      <w:proofErr w:type="gramEnd"/>
      <w:r>
        <w:rPr>
          <w:rFonts w:ascii="Times New Roman" w:hAnsi="Times New Roman" w:cs="Times New Roman"/>
          <w:sz w:val="28"/>
          <w:szCs w:val="28"/>
        </w:rPr>
        <w:t xml:space="preserve"> решения</w:t>
      </w:r>
      <w:r w:rsidRPr="000E506A">
        <w:rPr>
          <w:rFonts w:ascii="Times New Roman" w:hAnsi="Times New Roman" w:cs="Times New Roman"/>
          <w:sz w:val="28"/>
          <w:szCs w:val="28"/>
        </w:rPr>
        <w:t xml:space="preserve"> о дальнейших действиях по развитию учеников;</w:t>
      </w:r>
    </w:p>
    <w:p w:rsidR="007867EE" w:rsidRPr="000E506A" w:rsidRDefault="007867EE" w:rsidP="007867EE">
      <w:pPr>
        <w:pStyle w:val="a3"/>
        <w:numPr>
          <w:ilvl w:val="0"/>
          <w:numId w:val="2"/>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сдачи</w:t>
      </w:r>
      <w:r w:rsidRPr="000E506A">
        <w:rPr>
          <w:rFonts w:ascii="Times New Roman" w:hAnsi="Times New Roman" w:cs="Times New Roman"/>
          <w:sz w:val="28"/>
          <w:szCs w:val="28"/>
        </w:rPr>
        <w:t xml:space="preserve"> официальной отчетности;</w:t>
      </w:r>
    </w:p>
    <w:p w:rsidR="007867EE" w:rsidRDefault="007867EE" w:rsidP="007867EE">
      <w:pPr>
        <w:pStyle w:val="a3"/>
        <w:numPr>
          <w:ilvl w:val="0"/>
          <w:numId w:val="2"/>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имеется</w:t>
      </w:r>
      <w:proofErr w:type="gramEnd"/>
      <w:r>
        <w:rPr>
          <w:rFonts w:ascii="Times New Roman" w:hAnsi="Times New Roman" w:cs="Times New Roman"/>
          <w:sz w:val="28"/>
          <w:szCs w:val="28"/>
        </w:rPr>
        <w:t xml:space="preserve"> </w:t>
      </w:r>
      <w:r w:rsidRPr="000E506A">
        <w:rPr>
          <w:rFonts w:ascii="Times New Roman" w:hAnsi="Times New Roman" w:cs="Times New Roman"/>
          <w:sz w:val="28"/>
          <w:szCs w:val="28"/>
        </w:rPr>
        <w:t xml:space="preserve">возможность в любой момент распечатать отчеты для </w:t>
      </w:r>
      <w:r>
        <w:rPr>
          <w:rFonts w:ascii="Times New Roman" w:hAnsi="Times New Roman" w:cs="Times New Roman"/>
          <w:sz w:val="28"/>
          <w:szCs w:val="28"/>
        </w:rPr>
        <w:t xml:space="preserve">администрации, учителей, классных руководителей, педагога психолога </w:t>
      </w:r>
      <w:r w:rsidRPr="000E506A">
        <w:rPr>
          <w:rFonts w:ascii="Times New Roman" w:hAnsi="Times New Roman" w:cs="Times New Roman"/>
          <w:sz w:val="28"/>
          <w:szCs w:val="28"/>
        </w:rPr>
        <w:t xml:space="preserve">и родителей. </w:t>
      </w:r>
    </w:p>
    <w:p w:rsidR="007867EE" w:rsidRDefault="007867EE" w:rsidP="001F3C94">
      <w:pPr>
        <w:pStyle w:val="a3"/>
        <w:spacing w:line="360" w:lineRule="auto"/>
        <w:ind w:firstLine="709"/>
        <w:jc w:val="both"/>
        <w:rPr>
          <w:rFonts w:ascii="Times New Roman" w:hAnsi="Times New Roman" w:cs="Times New Roman"/>
          <w:sz w:val="28"/>
          <w:szCs w:val="28"/>
        </w:rPr>
      </w:pPr>
      <w:r w:rsidRPr="000E1031">
        <w:rPr>
          <w:rStyle w:val="c2"/>
          <w:rFonts w:ascii="Times New Roman" w:hAnsi="Times New Roman" w:cs="Times New Roman"/>
          <w:sz w:val="28"/>
          <w:szCs w:val="28"/>
        </w:rPr>
        <w:t>Школа не только сопровождает обучающихся, не осваивающих образовательные программы, или имеющих низкий уровень освоения общеобразовательных программ, но также сопровождает обучающихся, которые по итогам диагностических, комплексных работ имеют высокий уровень освоения общеобразовательных программ.</w:t>
      </w:r>
      <w:r>
        <w:rPr>
          <w:rStyle w:val="c2"/>
          <w:rFonts w:ascii="Times New Roman" w:hAnsi="Times New Roman" w:cs="Times New Roman"/>
          <w:sz w:val="28"/>
          <w:szCs w:val="28"/>
        </w:rPr>
        <w:t xml:space="preserve"> </w:t>
      </w:r>
      <w:r w:rsidRPr="00692547">
        <w:rPr>
          <w:rFonts w:ascii="Times New Roman" w:hAnsi="Times New Roman" w:cs="Times New Roman"/>
          <w:sz w:val="28"/>
          <w:szCs w:val="28"/>
        </w:rPr>
        <w:t xml:space="preserve">Индивидуальная траектория </w:t>
      </w:r>
      <w:r w:rsidRPr="00692547">
        <w:rPr>
          <w:rFonts w:ascii="Times New Roman" w:hAnsi="Times New Roman" w:cs="Times New Roman"/>
          <w:sz w:val="28"/>
          <w:szCs w:val="28"/>
        </w:rPr>
        <w:lastRenderedPageBreak/>
        <w:t>успеха обучающегося с высоким уровнем освоения основной образовательной программы начального общего образования</w:t>
      </w:r>
      <w:r>
        <w:rPr>
          <w:rFonts w:ascii="Times New Roman" w:hAnsi="Times New Roman" w:cs="Times New Roman"/>
          <w:sz w:val="28"/>
          <w:szCs w:val="28"/>
        </w:rPr>
        <w:t xml:space="preserve"> позволяет поддержать высокую учебную мотивацию обучающегося, получить представление всем заинтересованным лицам, в том числе и родителям информации об учебных достижениях ребёнка.</w:t>
      </w:r>
    </w:p>
    <w:p w:rsidR="007867EE" w:rsidRPr="00692547" w:rsidRDefault="007867EE" w:rsidP="007867EE">
      <w:pPr>
        <w:pStyle w:val="a3"/>
        <w:spacing w:line="360" w:lineRule="auto"/>
        <w:ind w:firstLine="360"/>
        <w:jc w:val="right"/>
        <w:rPr>
          <w:rFonts w:ascii="Times New Roman" w:hAnsi="Times New Roman" w:cs="Times New Roman"/>
          <w:sz w:val="28"/>
          <w:szCs w:val="28"/>
        </w:rPr>
      </w:pPr>
      <w:r w:rsidRPr="00692547">
        <w:rPr>
          <w:rFonts w:ascii="Times New Roman" w:hAnsi="Times New Roman" w:cs="Times New Roman"/>
          <w:i/>
          <w:sz w:val="24"/>
          <w:szCs w:val="24"/>
        </w:rPr>
        <w:t xml:space="preserve">Индивидуальная траектория успеха </w:t>
      </w:r>
      <w:r>
        <w:rPr>
          <w:rFonts w:ascii="Times New Roman" w:hAnsi="Times New Roman" w:cs="Times New Roman"/>
          <w:i/>
          <w:sz w:val="24"/>
          <w:szCs w:val="24"/>
        </w:rPr>
        <w:t>обучающегося с высоким уровнем</w:t>
      </w:r>
    </w:p>
    <w:p w:rsidR="007867EE" w:rsidRDefault="007867EE" w:rsidP="007867EE">
      <w:pPr>
        <w:pStyle w:val="a3"/>
        <w:spacing w:line="360" w:lineRule="auto"/>
        <w:jc w:val="both"/>
        <w:rPr>
          <w:rStyle w:val="c2"/>
          <w:rFonts w:ascii="Times New Roman" w:hAnsi="Times New Roman" w:cs="Times New Roman"/>
          <w:sz w:val="28"/>
          <w:szCs w:val="28"/>
        </w:rPr>
      </w:pPr>
      <w:r w:rsidRPr="005A0121">
        <w:rPr>
          <w:rStyle w:val="c2"/>
          <w:rFonts w:ascii="Times New Roman" w:hAnsi="Times New Roman" w:cs="Times New Roman"/>
          <w:noProof/>
          <w:sz w:val="28"/>
          <w:szCs w:val="28"/>
          <w:lang w:eastAsia="ru-RU"/>
        </w:rPr>
        <w:drawing>
          <wp:inline distT="0" distB="0" distL="0" distR="0" wp14:anchorId="1F560126" wp14:editId="4176C1C2">
            <wp:extent cx="6124575" cy="2171700"/>
            <wp:effectExtent l="0" t="0" r="0" b="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67EE" w:rsidRDefault="007867EE" w:rsidP="007867EE">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карте индивидуального учёта результатов отражены достижения предметных результатов учащегося: текущие и промежуточные, формы работы, дополнительные занятия для подготовки к олимпиадам, конкурсам, результаты внеурочной деятельности и состоит из разделов:</w:t>
      </w:r>
    </w:p>
    <w:p w:rsidR="007867EE" w:rsidRDefault="007867EE" w:rsidP="007867EE">
      <w:pPr>
        <w:pStyle w:val="a3"/>
        <w:numPr>
          <w:ilvl w:val="0"/>
          <w:numId w:val="20"/>
        </w:numPr>
        <w:spacing w:line="360" w:lineRule="auto"/>
        <w:jc w:val="both"/>
        <w:rPr>
          <w:rFonts w:ascii="Times New Roman" w:hAnsi="Times New Roman" w:cs="Times New Roman"/>
          <w:sz w:val="28"/>
          <w:szCs w:val="28"/>
        </w:rPr>
      </w:pPr>
      <w:r w:rsidRPr="00D66ABF">
        <w:rPr>
          <w:rFonts w:ascii="Times New Roman" w:hAnsi="Times New Roman" w:cs="Times New Roman"/>
          <w:sz w:val="28"/>
          <w:szCs w:val="28"/>
        </w:rPr>
        <w:t>Мониторинг формирования универсальных учебных действий.</w:t>
      </w:r>
    </w:p>
    <w:p w:rsidR="007867EE" w:rsidRPr="00D66ABF" w:rsidRDefault="007867EE" w:rsidP="007867EE">
      <w:pPr>
        <w:pStyle w:val="a3"/>
        <w:numPr>
          <w:ilvl w:val="0"/>
          <w:numId w:val="20"/>
        </w:numPr>
        <w:spacing w:line="360" w:lineRule="auto"/>
        <w:jc w:val="both"/>
        <w:rPr>
          <w:rFonts w:ascii="Times New Roman" w:hAnsi="Times New Roman" w:cs="Times New Roman"/>
          <w:sz w:val="28"/>
          <w:szCs w:val="28"/>
        </w:rPr>
      </w:pPr>
      <w:r w:rsidRPr="00D66ABF">
        <w:rPr>
          <w:rFonts w:ascii="Times New Roman" w:eastAsia="Calibri" w:hAnsi="Times New Roman" w:cs="Times New Roman"/>
          <w:sz w:val="28"/>
          <w:szCs w:val="28"/>
        </w:rPr>
        <w:t>Результаты муниципальных диагностических работ.</w:t>
      </w:r>
    </w:p>
    <w:p w:rsidR="007867EE" w:rsidRPr="00D66ABF" w:rsidRDefault="007867EE" w:rsidP="007867EE">
      <w:pPr>
        <w:pStyle w:val="a3"/>
        <w:numPr>
          <w:ilvl w:val="0"/>
          <w:numId w:val="20"/>
        </w:numPr>
        <w:spacing w:line="360" w:lineRule="auto"/>
        <w:jc w:val="both"/>
        <w:rPr>
          <w:rFonts w:ascii="Times New Roman" w:hAnsi="Times New Roman" w:cs="Times New Roman"/>
          <w:sz w:val="28"/>
          <w:szCs w:val="28"/>
        </w:rPr>
      </w:pPr>
      <w:r w:rsidRPr="00D66ABF">
        <w:rPr>
          <w:rFonts w:ascii="Times New Roman" w:eastAsia="Calibri" w:hAnsi="Times New Roman" w:cs="Times New Roman"/>
          <w:sz w:val="28"/>
          <w:szCs w:val="28"/>
        </w:rPr>
        <w:t>Выявление задатков и наклонностей учащегося.</w:t>
      </w:r>
    </w:p>
    <w:p w:rsidR="007867EE" w:rsidRPr="00D66ABF" w:rsidRDefault="007867EE" w:rsidP="007867EE">
      <w:pPr>
        <w:pStyle w:val="a3"/>
        <w:numPr>
          <w:ilvl w:val="0"/>
          <w:numId w:val="20"/>
        </w:numPr>
        <w:spacing w:line="360" w:lineRule="auto"/>
        <w:jc w:val="both"/>
        <w:rPr>
          <w:rFonts w:ascii="Times New Roman" w:hAnsi="Times New Roman" w:cs="Times New Roman"/>
          <w:sz w:val="28"/>
          <w:szCs w:val="28"/>
        </w:rPr>
      </w:pPr>
      <w:r>
        <w:rPr>
          <w:rFonts w:ascii="Times New Roman" w:eastAsia="Calibri" w:hAnsi="Times New Roman" w:cs="Times New Roman"/>
          <w:sz w:val="28"/>
          <w:szCs w:val="28"/>
        </w:rPr>
        <w:t>Индивидуальная траектория успеха обучающегося по учебным предметам начального общего образования.</w:t>
      </w:r>
    </w:p>
    <w:p w:rsidR="007867EE" w:rsidRPr="00D66ABF" w:rsidRDefault="007867EE" w:rsidP="007867EE">
      <w:pPr>
        <w:pStyle w:val="a3"/>
        <w:numPr>
          <w:ilvl w:val="0"/>
          <w:numId w:val="20"/>
        </w:numPr>
        <w:spacing w:line="360" w:lineRule="auto"/>
        <w:jc w:val="both"/>
        <w:rPr>
          <w:rFonts w:ascii="Times New Roman" w:hAnsi="Times New Roman" w:cs="Times New Roman"/>
          <w:sz w:val="28"/>
          <w:szCs w:val="28"/>
        </w:rPr>
      </w:pPr>
      <w:r>
        <w:rPr>
          <w:rFonts w:ascii="Times New Roman" w:eastAsia="Calibri" w:hAnsi="Times New Roman" w:cs="Times New Roman"/>
          <w:sz w:val="28"/>
          <w:szCs w:val="28"/>
        </w:rPr>
        <w:t>Результаты внеурочной деятельности.</w:t>
      </w:r>
    </w:p>
    <w:p w:rsidR="007867EE" w:rsidRPr="00D66ABF" w:rsidRDefault="007867EE" w:rsidP="007867EE">
      <w:pPr>
        <w:pStyle w:val="a3"/>
        <w:numPr>
          <w:ilvl w:val="0"/>
          <w:numId w:val="20"/>
        </w:numPr>
        <w:spacing w:line="360" w:lineRule="auto"/>
        <w:jc w:val="both"/>
        <w:rPr>
          <w:rFonts w:ascii="Times New Roman" w:hAnsi="Times New Roman" w:cs="Times New Roman"/>
          <w:sz w:val="28"/>
          <w:szCs w:val="28"/>
        </w:rPr>
      </w:pPr>
      <w:r>
        <w:rPr>
          <w:rFonts w:ascii="Times New Roman" w:eastAsia="Calibri" w:hAnsi="Times New Roman" w:cs="Times New Roman"/>
          <w:sz w:val="28"/>
          <w:szCs w:val="28"/>
        </w:rPr>
        <w:t>Готовность младшего школьника к обучению в основной школе (психолого-педагогическая характеристика обучающегося).</w:t>
      </w:r>
    </w:p>
    <w:p w:rsidR="007867EE" w:rsidRPr="009D1971" w:rsidRDefault="007867EE" w:rsidP="007867EE">
      <w:pPr>
        <w:pStyle w:val="a3"/>
        <w:spacing w:line="360" w:lineRule="auto"/>
        <w:ind w:firstLine="708"/>
        <w:jc w:val="both"/>
        <w:rPr>
          <w:rFonts w:ascii="Times New Roman" w:hAnsi="Times New Roman" w:cs="Times New Roman"/>
          <w:sz w:val="28"/>
          <w:szCs w:val="28"/>
          <w:lang w:eastAsia="ru-RU"/>
        </w:rPr>
      </w:pPr>
      <w:r w:rsidRPr="00520A57">
        <w:rPr>
          <w:rFonts w:ascii="Times New Roman" w:hAnsi="Times New Roman" w:cs="Times New Roman"/>
          <w:sz w:val="28"/>
          <w:szCs w:val="28"/>
          <w:lang w:eastAsia="ru-RU"/>
        </w:rPr>
        <w:t>Оценка достижения метапредметных результатов освоения ООП в соответствии с ФГОС</w:t>
      </w:r>
      <w:r w:rsidRPr="009D1971">
        <w:rPr>
          <w:rFonts w:ascii="Times New Roman" w:hAnsi="Times New Roman" w:cs="Times New Roman"/>
          <w:sz w:val="28"/>
          <w:szCs w:val="28"/>
          <w:lang w:eastAsia="ru-RU"/>
        </w:rPr>
        <w:t xml:space="preserve"> НОО</w:t>
      </w:r>
      <w:r>
        <w:rPr>
          <w:rFonts w:ascii="Times New Roman" w:hAnsi="Times New Roman" w:cs="Times New Roman"/>
          <w:sz w:val="28"/>
          <w:szCs w:val="28"/>
          <w:lang w:eastAsia="ru-RU"/>
        </w:rPr>
        <w:t xml:space="preserve"> проводится в формах</w:t>
      </w:r>
      <w:r w:rsidRPr="009D1971">
        <w:rPr>
          <w:rFonts w:ascii="Times New Roman" w:hAnsi="Times New Roman" w:cs="Times New Roman"/>
          <w:sz w:val="28"/>
          <w:szCs w:val="28"/>
          <w:lang w:eastAsia="ru-RU"/>
        </w:rPr>
        <w:t>:</w:t>
      </w:r>
    </w:p>
    <w:p w:rsidR="007867EE" w:rsidRDefault="007867EE" w:rsidP="007867EE">
      <w:pPr>
        <w:pStyle w:val="a3"/>
        <w:numPr>
          <w:ilvl w:val="0"/>
          <w:numId w:val="24"/>
        </w:numPr>
        <w:spacing w:line="360" w:lineRule="auto"/>
        <w:jc w:val="both"/>
        <w:rPr>
          <w:rFonts w:ascii="Times New Roman" w:hAnsi="Times New Roman" w:cs="Times New Roman"/>
          <w:sz w:val="28"/>
          <w:szCs w:val="28"/>
        </w:rPr>
      </w:pPr>
      <w:proofErr w:type="gramStart"/>
      <w:r w:rsidRPr="003665A4">
        <w:rPr>
          <w:rFonts w:ascii="Times New Roman" w:hAnsi="Times New Roman" w:cs="Times New Roman"/>
          <w:sz w:val="28"/>
          <w:szCs w:val="28"/>
          <w:lang w:eastAsia="ru-RU"/>
        </w:rPr>
        <w:t>комплексная</w:t>
      </w:r>
      <w:proofErr w:type="gramEnd"/>
      <w:r w:rsidRPr="003665A4">
        <w:rPr>
          <w:rFonts w:ascii="Times New Roman" w:hAnsi="Times New Roman" w:cs="Times New Roman"/>
          <w:sz w:val="28"/>
          <w:szCs w:val="28"/>
          <w:lang w:eastAsia="ru-RU"/>
        </w:rPr>
        <w:t xml:space="preserve"> контрольная работа; </w:t>
      </w:r>
    </w:p>
    <w:p w:rsidR="007867EE" w:rsidRPr="003665A4" w:rsidRDefault="007867EE" w:rsidP="007867EE">
      <w:pPr>
        <w:pStyle w:val="a3"/>
        <w:numPr>
          <w:ilvl w:val="0"/>
          <w:numId w:val="24"/>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eastAsia="ru-RU"/>
        </w:rPr>
        <w:t>представление</w:t>
      </w:r>
      <w:proofErr w:type="gramEnd"/>
      <w:r>
        <w:rPr>
          <w:rFonts w:ascii="Times New Roman" w:hAnsi="Times New Roman" w:cs="Times New Roman"/>
          <w:sz w:val="28"/>
          <w:szCs w:val="28"/>
          <w:lang w:eastAsia="ru-RU"/>
        </w:rPr>
        <w:t xml:space="preserve"> </w:t>
      </w:r>
      <w:r w:rsidRPr="003665A4">
        <w:rPr>
          <w:rFonts w:ascii="Times New Roman" w:eastAsia="Calibri" w:hAnsi="Times New Roman" w:cs="Times New Roman"/>
          <w:sz w:val="28"/>
          <w:szCs w:val="28"/>
        </w:rPr>
        <w:t>учащимися итогового индивидуального/группового проекта</w:t>
      </w:r>
      <w:r>
        <w:rPr>
          <w:rFonts w:ascii="Times New Roman" w:eastAsia="Calibri" w:hAnsi="Times New Roman" w:cs="Times New Roman"/>
          <w:sz w:val="28"/>
          <w:szCs w:val="28"/>
        </w:rPr>
        <w:t>.</w:t>
      </w:r>
    </w:p>
    <w:p w:rsidR="001F3C94" w:rsidRDefault="001F3C94" w:rsidP="001F3C94">
      <w:pPr>
        <w:pStyle w:val="a3"/>
        <w:spacing w:line="360" w:lineRule="auto"/>
        <w:ind w:firstLine="709"/>
        <w:jc w:val="both"/>
        <w:rPr>
          <w:rFonts w:ascii="Times New Roman" w:hAnsi="Times New Roman"/>
          <w:sz w:val="28"/>
          <w:szCs w:val="28"/>
        </w:rPr>
      </w:pPr>
      <w:r>
        <w:rPr>
          <w:rFonts w:ascii="Times New Roman" w:hAnsi="Times New Roman"/>
          <w:color w:val="000000"/>
          <w:sz w:val="28"/>
          <w:szCs w:val="28"/>
        </w:rPr>
        <w:lastRenderedPageBreak/>
        <w:t>Комплексная работа проводится</w:t>
      </w:r>
      <w:r w:rsidRPr="007845A4">
        <w:rPr>
          <w:rFonts w:ascii="Times New Roman" w:hAnsi="Times New Roman"/>
          <w:sz w:val="28"/>
          <w:szCs w:val="28"/>
        </w:rPr>
        <w:t xml:space="preserve"> с целью выявления у </w:t>
      </w:r>
      <w:r>
        <w:rPr>
          <w:rFonts w:ascii="Times New Roman" w:hAnsi="Times New Roman"/>
          <w:sz w:val="28"/>
          <w:szCs w:val="28"/>
        </w:rPr>
        <w:t>обучающихся</w:t>
      </w:r>
      <w:r w:rsidRPr="007845A4">
        <w:rPr>
          <w:rFonts w:ascii="Times New Roman" w:hAnsi="Times New Roman"/>
          <w:sz w:val="28"/>
          <w:szCs w:val="28"/>
        </w:rPr>
        <w:t xml:space="preserve"> одного из основных метапредметных результатов обучения</w:t>
      </w:r>
      <w:r>
        <w:rPr>
          <w:rFonts w:ascii="Times New Roman" w:hAnsi="Times New Roman"/>
          <w:sz w:val="28"/>
          <w:szCs w:val="28"/>
        </w:rPr>
        <w:t xml:space="preserve"> </w:t>
      </w:r>
      <w:r w:rsidRPr="00BC7934">
        <w:rPr>
          <w:rFonts w:ascii="Times New Roman" w:hAnsi="Times New Roman"/>
          <w:sz w:val="28"/>
          <w:szCs w:val="28"/>
        </w:rPr>
        <w:t>сформированности умений</w:t>
      </w:r>
      <w:r>
        <w:rPr>
          <w:rFonts w:ascii="Times New Roman" w:hAnsi="Times New Roman"/>
          <w:sz w:val="28"/>
          <w:szCs w:val="28"/>
        </w:rPr>
        <w:t>:</w:t>
      </w:r>
      <w:r w:rsidRPr="00BC7934">
        <w:rPr>
          <w:rFonts w:ascii="Times New Roman" w:hAnsi="Times New Roman"/>
          <w:sz w:val="28"/>
          <w:szCs w:val="28"/>
        </w:rPr>
        <w:t xml:space="preserve"> </w:t>
      </w:r>
    </w:p>
    <w:p w:rsidR="001F3C94" w:rsidRPr="00BC7934" w:rsidRDefault="001F3C94" w:rsidP="001F3C94">
      <w:pPr>
        <w:pStyle w:val="a3"/>
        <w:spacing w:line="360" w:lineRule="auto"/>
        <w:ind w:left="360"/>
        <w:jc w:val="both"/>
        <w:rPr>
          <w:rFonts w:ascii="Times New Roman" w:hAnsi="Times New Roman"/>
          <w:sz w:val="28"/>
          <w:szCs w:val="28"/>
        </w:rPr>
      </w:pPr>
      <w:r>
        <w:rPr>
          <w:rFonts w:ascii="Times New Roman" w:hAnsi="Times New Roman"/>
          <w:sz w:val="28"/>
          <w:szCs w:val="28"/>
        </w:rPr>
        <w:t xml:space="preserve">- </w:t>
      </w:r>
      <w:r w:rsidRPr="00BC7934">
        <w:rPr>
          <w:rFonts w:ascii="Times New Roman" w:hAnsi="Times New Roman"/>
          <w:sz w:val="28"/>
          <w:szCs w:val="28"/>
        </w:rPr>
        <w:t xml:space="preserve">читать и понимать различные тексты, включая и учебные; </w:t>
      </w:r>
    </w:p>
    <w:p w:rsidR="001F3C94" w:rsidRPr="00BC7934" w:rsidRDefault="001F3C94" w:rsidP="001F3C94">
      <w:pPr>
        <w:pStyle w:val="a3"/>
        <w:spacing w:line="360" w:lineRule="auto"/>
        <w:ind w:left="360"/>
        <w:jc w:val="both"/>
        <w:rPr>
          <w:rFonts w:ascii="Times New Roman" w:hAnsi="Times New Roman"/>
          <w:sz w:val="28"/>
          <w:szCs w:val="28"/>
        </w:rPr>
      </w:pPr>
      <w:r>
        <w:rPr>
          <w:rFonts w:ascii="Times New Roman" w:hAnsi="Times New Roman"/>
          <w:sz w:val="28"/>
          <w:szCs w:val="28"/>
        </w:rPr>
        <w:t xml:space="preserve">- </w:t>
      </w:r>
      <w:r w:rsidRPr="00BC7934">
        <w:rPr>
          <w:rFonts w:ascii="Times New Roman" w:hAnsi="Times New Roman"/>
          <w:sz w:val="28"/>
          <w:szCs w:val="28"/>
        </w:rPr>
        <w:t>работать с информацией, представленной в различной форме;</w:t>
      </w:r>
    </w:p>
    <w:p w:rsidR="001F3C94" w:rsidRDefault="001F3C94" w:rsidP="001F3C94">
      <w:pPr>
        <w:pStyle w:val="a3"/>
        <w:spacing w:line="360" w:lineRule="auto"/>
        <w:ind w:left="360"/>
        <w:jc w:val="both"/>
        <w:rPr>
          <w:rFonts w:ascii="Times New Roman" w:hAnsi="Times New Roman"/>
          <w:sz w:val="28"/>
          <w:szCs w:val="28"/>
        </w:rPr>
      </w:pPr>
      <w:r>
        <w:rPr>
          <w:rFonts w:ascii="Times New Roman" w:hAnsi="Times New Roman"/>
          <w:sz w:val="28"/>
          <w:szCs w:val="28"/>
        </w:rPr>
        <w:t xml:space="preserve">- </w:t>
      </w:r>
      <w:r w:rsidRPr="00BC7934">
        <w:rPr>
          <w:rFonts w:ascii="Times New Roman" w:hAnsi="Times New Roman"/>
          <w:sz w:val="28"/>
          <w:szCs w:val="28"/>
        </w:rPr>
        <w:t>использовать полученную информацию</w:t>
      </w:r>
      <w:r w:rsidRPr="007845A4">
        <w:rPr>
          <w:rFonts w:ascii="Times New Roman" w:hAnsi="Times New Roman"/>
          <w:sz w:val="28"/>
          <w:szCs w:val="28"/>
        </w:rPr>
        <w:t xml:space="preserve"> для решения различных учебно-познавательных и учебно-практических задач. </w:t>
      </w:r>
    </w:p>
    <w:p w:rsidR="00130D65" w:rsidRDefault="007867EE" w:rsidP="00130D65">
      <w:pPr>
        <w:pStyle w:val="a3"/>
        <w:spacing w:line="360" w:lineRule="auto"/>
        <w:ind w:firstLine="709"/>
        <w:jc w:val="both"/>
        <w:rPr>
          <w:rFonts w:ascii="Times New Roman" w:hAnsi="Times New Roman"/>
          <w:sz w:val="28"/>
          <w:szCs w:val="28"/>
        </w:rPr>
      </w:pPr>
      <w:r w:rsidRPr="003665A4">
        <w:rPr>
          <w:rFonts w:ascii="Times New Roman" w:hAnsi="Times New Roman"/>
          <w:sz w:val="28"/>
          <w:szCs w:val="28"/>
        </w:rPr>
        <w:t>Для оценки достижения учащимися метапредметных результатов освоения ООП уровня</w:t>
      </w:r>
      <w:r>
        <w:rPr>
          <w:rFonts w:ascii="Times New Roman" w:hAnsi="Times New Roman"/>
          <w:sz w:val="28"/>
          <w:szCs w:val="28"/>
        </w:rPr>
        <w:t xml:space="preserve"> начального общего образования</w:t>
      </w:r>
      <w:r w:rsidRPr="003665A4">
        <w:rPr>
          <w:rFonts w:ascii="Times New Roman" w:hAnsi="Times New Roman"/>
          <w:sz w:val="28"/>
          <w:szCs w:val="28"/>
        </w:rPr>
        <w:t xml:space="preserve"> используются стандартизированные материалы издательства «Просвещение». </w:t>
      </w:r>
    </w:p>
    <w:p w:rsidR="007867EE" w:rsidRPr="003D6589" w:rsidRDefault="007867EE" w:rsidP="007867EE">
      <w:pPr>
        <w:pStyle w:val="a3"/>
        <w:spacing w:line="360" w:lineRule="auto"/>
        <w:ind w:firstLine="709"/>
        <w:jc w:val="both"/>
        <w:rPr>
          <w:rFonts w:ascii="Times New Roman" w:hAnsi="Times New Roman" w:cs="Times New Roman"/>
          <w:sz w:val="28"/>
          <w:szCs w:val="28"/>
        </w:rPr>
      </w:pPr>
      <w:r w:rsidRPr="00E1717E">
        <w:rPr>
          <w:rFonts w:ascii="Times New Roman" w:hAnsi="Times New Roman" w:cs="Times New Roman"/>
          <w:sz w:val="28"/>
          <w:szCs w:val="28"/>
          <w:u w:val="single"/>
        </w:rPr>
        <w:t>Оценка условий</w:t>
      </w:r>
      <w:r w:rsidRPr="003D6589">
        <w:rPr>
          <w:rFonts w:ascii="Times New Roman" w:hAnsi="Times New Roman" w:cs="Times New Roman"/>
          <w:sz w:val="28"/>
          <w:szCs w:val="28"/>
        </w:rPr>
        <w:t xml:space="preserve"> реализации ООП </w:t>
      </w:r>
      <w:r>
        <w:rPr>
          <w:rFonts w:ascii="Times New Roman" w:hAnsi="Times New Roman" w:cs="Times New Roman"/>
          <w:sz w:val="28"/>
          <w:szCs w:val="28"/>
        </w:rPr>
        <w:t>соответствующего уровня общего образования</w:t>
      </w:r>
      <w:r w:rsidRPr="003D6589">
        <w:rPr>
          <w:rFonts w:ascii="Times New Roman" w:hAnsi="Times New Roman" w:cs="Times New Roman"/>
          <w:sz w:val="28"/>
          <w:szCs w:val="28"/>
        </w:rPr>
        <w:t xml:space="preserve"> включает анализ:</w:t>
      </w:r>
    </w:p>
    <w:p w:rsidR="007867EE" w:rsidRPr="003D6589" w:rsidRDefault="007867EE" w:rsidP="007867EE">
      <w:pPr>
        <w:pStyle w:val="a3"/>
        <w:numPr>
          <w:ilvl w:val="0"/>
          <w:numId w:val="23"/>
        </w:numPr>
        <w:spacing w:line="360" w:lineRule="auto"/>
        <w:jc w:val="both"/>
        <w:rPr>
          <w:rFonts w:ascii="Times New Roman" w:hAnsi="Times New Roman" w:cs="Times New Roman"/>
          <w:sz w:val="28"/>
          <w:szCs w:val="28"/>
        </w:rPr>
      </w:pPr>
      <w:r w:rsidRPr="003D6589">
        <w:rPr>
          <w:rFonts w:ascii="Times New Roman" w:hAnsi="Times New Roman" w:cs="Times New Roman"/>
          <w:sz w:val="28"/>
          <w:szCs w:val="28"/>
        </w:rPr>
        <w:t>кадрового обеспечения;</w:t>
      </w:r>
    </w:p>
    <w:p w:rsidR="007867EE" w:rsidRPr="003D6589" w:rsidRDefault="007867EE" w:rsidP="007867EE">
      <w:pPr>
        <w:pStyle w:val="a3"/>
        <w:numPr>
          <w:ilvl w:val="0"/>
          <w:numId w:val="23"/>
        </w:numPr>
        <w:spacing w:line="360" w:lineRule="auto"/>
        <w:jc w:val="both"/>
        <w:rPr>
          <w:rFonts w:ascii="Times New Roman" w:hAnsi="Times New Roman" w:cs="Times New Roman"/>
          <w:sz w:val="28"/>
          <w:szCs w:val="28"/>
        </w:rPr>
      </w:pPr>
      <w:r w:rsidRPr="003D6589">
        <w:rPr>
          <w:rFonts w:ascii="Times New Roman" w:hAnsi="Times New Roman" w:cs="Times New Roman"/>
          <w:sz w:val="28"/>
          <w:szCs w:val="28"/>
        </w:rPr>
        <w:t>материально-технического оснащения;</w:t>
      </w:r>
    </w:p>
    <w:p w:rsidR="007867EE" w:rsidRPr="003D6589" w:rsidRDefault="007867EE" w:rsidP="007867EE">
      <w:pPr>
        <w:pStyle w:val="a3"/>
        <w:numPr>
          <w:ilvl w:val="0"/>
          <w:numId w:val="23"/>
        </w:numPr>
        <w:spacing w:line="360" w:lineRule="auto"/>
        <w:jc w:val="both"/>
        <w:rPr>
          <w:rFonts w:ascii="Times New Roman" w:hAnsi="Times New Roman" w:cs="Times New Roman"/>
          <w:sz w:val="28"/>
          <w:szCs w:val="28"/>
        </w:rPr>
      </w:pPr>
      <w:r w:rsidRPr="003D6589">
        <w:rPr>
          <w:rFonts w:ascii="Times New Roman" w:hAnsi="Times New Roman" w:cs="Times New Roman"/>
          <w:sz w:val="28"/>
          <w:szCs w:val="28"/>
        </w:rPr>
        <w:t>качества информационно-образовательной среды;</w:t>
      </w:r>
    </w:p>
    <w:p w:rsidR="007867EE" w:rsidRPr="003D6589" w:rsidRDefault="007867EE" w:rsidP="007867EE">
      <w:pPr>
        <w:pStyle w:val="a3"/>
        <w:numPr>
          <w:ilvl w:val="0"/>
          <w:numId w:val="23"/>
        </w:numPr>
        <w:spacing w:line="360" w:lineRule="auto"/>
        <w:jc w:val="both"/>
        <w:rPr>
          <w:rFonts w:ascii="Times New Roman" w:hAnsi="Times New Roman" w:cs="Times New Roman"/>
          <w:sz w:val="28"/>
          <w:szCs w:val="28"/>
        </w:rPr>
      </w:pPr>
      <w:r w:rsidRPr="003D6589">
        <w:rPr>
          <w:rFonts w:ascii="Times New Roman" w:hAnsi="Times New Roman" w:cs="Times New Roman"/>
          <w:sz w:val="28"/>
          <w:szCs w:val="28"/>
        </w:rPr>
        <w:t xml:space="preserve">учебно-методического обеспечения; </w:t>
      </w:r>
    </w:p>
    <w:p w:rsidR="007867EE" w:rsidRDefault="007867EE" w:rsidP="007867EE">
      <w:pPr>
        <w:pStyle w:val="a3"/>
        <w:numPr>
          <w:ilvl w:val="0"/>
          <w:numId w:val="23"/>
        </w:numPr>
        <w:spacing w:line="360" w:lineRule="auto"/>
        <w:jc w:val="both"/>
        <w:rPr>
          <w:rFonts w:ascii="Times New Roman" w:hAnsi="Times New Roman" w:cs="Times New Roman"/>
          <w:sz w:val="28"/>
          <w:szCs w:val="28"/>
        </w:rPr>
      </w:pPr>
      <w:r w:rsidRPr="003D6589">
        <w:rPr>
          <w:rFonts w:ascii="Times New Roman" w:hAnsi="Times New Roman" w:cs="Times New Roman"/>
          <w:sz w:val="28"/>
          <w:szCs w:val="28"/>
        </w:rPr>
        <w:t>библиотечно-информационных ресурсов</w:t>
      </w:r>
      <w:r>
        <w:rPr>
          <w:rFonts w:ascii="Times New Roman" w:hAnsi="Times New Roman" w:cs="Times New Roman"/>
          <w:sz w:val="28"/>
          <w:szCs w:val="28"/>
        </w:rPr>
        <w:t>.</w:t>
      </w:r>
    </w:p>
    <w:p w:rsidR="007867EE" w:rsidRPr="00BC70FD" w:rsidRDefault="007867EE" w:rsidP="007867E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516621">
        <w:rPr>
          <w:rFonts w:ascii="Times New Roman" w:hAnsi="Times New Roman" w:cs="Times New Roman"/>
          <w:color w:val="000000"/>
          <w:sz w:val="28"/>
          <w:szCs w:val="28"/>
          <w:lang w:eastAsia="ru-RU"/>
        </w:rPr>
        <w:t>Вся работа учителей начально</w:t>
      </w:r>
      <w:r>
        <w:rPr>
          <w:rFonts w:ascii="Times New Roman" w:hAnsi="Times New Roman" w:cs="Times New Roman"/>
          <w:color w:val="000000"/>
          <w:sz w:val="28"/>
          <w:szCs w:val="28"/>
          <w:lang w:eastAsia="ru-RU"/>
        </w:rPr>
        <w:t>го уровня образования</w:t>
      </w:r>
      <w:r w:rsidRPr="00516621">
        <w:rPr>
          <w:rFonts w:ascii="Times New Roman" w:hAnsi="Times New Roman" w:cs="Times New Roman"/>
          <w:color w:val="000000"/>
          <w:sz w:val="28"/>
          <w:szCs w:val="28"/>
          <w:lang w:eastAsia="ru-RU"/>
        </w:rPr>
        <w:t xml:space="preserve"> нацелена на создание комфортной обстановки для получения знаний. Главный показатель работы педагогов – достаточные знания обучающихся и сформированность </w:t>
      </w:r>
      <w:r>
        <w:rPr>
          <w:rFonts w:ascii="Times New Roman" w:hAnsi="Times New Roman" w:cs="Times New Roman"/>
          <w:color w:val="000000"/>
          <w:sz w:val="28"/>
          <w:szCs w:val="28"/>
          <w:lang w:eastAsia="ru-RU"/>
        </w:rPr>
        <w:t xml:space="preserve">универсальных учебных действий </w:t>
      </w:r>
      <w:r w:rsidRPr="00516621">
        <w:rPr>
          <w:rFonts w:ascii="Times New Roman" w:hAnsi="Times New Roman" w:cs="Times New Roman"/>
          <w:color w:val="000000"/>
          <w:sz w:val="28"/>
          <w:szCs w:val="28"/>
          <w:lang w:eastAsia="ru-RU"/>
        </w:rPr>
        <w:t>и метапредметных знаний.</w:t>
      </w:r>
      <w:r>
        <w:rPr>
          <w:rFonts w:ascii="Times New Roman" w:hAnsi="Times New Roman" w:cs="Times New Roman"/>
          <w:color w:val="000000"/>
          <w:sz w:val="28"/>
          <w:szCs w:val="28"/>
          <w:lang w:eastAsia="ru-RU"/>
        </w:rPr>
        <w:t xml:space="preserve"> </w:t>
      </w:r>
      <w:r w:rsidRPr="00D80C89">
        <w:rPr>
          <w:rFonts w:ascii="Times New Roman" w:eastAsia="Times New Roman" w:hAnsi="Times New Roman" w:cs="Times New Roman"/>
          <w:sz w:val="28"/>
          <w:szCs w:val="28"/>
          <w:lang w:eastAsia="ru-RU"/>
        </w:rPr>
        <w:t>Сильной стороной педагогического коллектива образовательной организации является высокая инновационная активность, готовность к изменениям и работоспособность, активно участвующих в представлении своего педагогического опыта на различных конкурсах профессионального мастерства</w:t>
      </w:r>
      <w:r>
        <w:rPr>
          <w:rFonts w:ascii="Times New Roman" w:eastAsia="Times New Roman" w:hAnsi="Times New Roman" w:cs="Times New Roman"/>
          <w:sz w:val="28"/>
          <w:szCs w:val="28"/>
          <w:lang w:eastAsia="ru-RU"/>
        </w:rPr>
        <w:t>.</w:t>
      </w:r>
      <w:r w:rsidRPr="00D80C89">
        <w:rPr>
          <w:rFonts w:ascii="Times New Roman" w:eastAsia="Times New Roman" w:hAnsi="Times New Roman" w:cs="Times New Roman"/>
          <w:sz w:val="28"/>
          <w:szCs w:val="28"/>
          <w:lang w:eastAsia="ru-RU"/>
        </w:rPr>
        <w:t xml:space="preserve"> </w:t>
      </w:r>
    </w:p>
    <w:p w:rsidR="007867EE" w:rsidRPr="00E1717E" w:rsidRDefault="007867EE" w:rsidP="007867EE">
      <w:pPr>
        <w:pStyle w:val="a3"/>
        <w:spacing w:line="360" w:lineRule="auto"/>
        <w:ind w:firstLine="708"/>
        <w:jc w:val="both"/>
        <w:rPr>
          <w:rFonts w:ascii="Times New Roman" w:hAnsi="Times New Roman" w:cs="Times New Roman"/>
          <w:sz w:val="28"/>
          <w:szCs w:val="28"/>
          <w:lang w:eastAsia="ru-RU"/>
        </w:rPr>
      </w:pPr>
      <w:r w:rsidRPr="00E1717E">
        <w:rPr>
          <w:rFonts w:ascii="Times New Roman" w:hAnsi="Times New Roman" w:cs="Times New Roman"/>
          <w:sz w:val="28"/>
          <w:szCs w:val="28"/>
          <w:lang w:eastAsia="ru-RU"/>
        </w:rPr>
        <w:t>Каждый кабинет</w:t>
      </w:r>
      <w:r>
        <w:rPr>
          <w:rFonts w:ascii="Times New Roman" w:hAnsi="Times New Roman" w:cs="Times New Roman"/>
          <w:sz w:val="28"/>
          <w:szCs w:val="28"/>
          <w:lang w:eastAsia="ru-RU"/>
        </w:rPr>
        <w:t xml:space="preserve"> </w:t>
      </w:r>
      <w:r w:rsidR="00130D65">
        <w:rPr>
          <w:rFonts w:ascii="Times New Roman" w:hAnsi="Times New Roman" w:cs="Times New Roman"/>
          <w:sz w:val="28"/>
          <w:szCs w:val="28"/>
          <w:lang w:eastAsia="ru-RU"/>
        </w:rPr>
        <w:t>в начальной школе</w:t>
      </w:r>
      <w:r w:rsidRPr="00E1717E">
        <w:rPr>
          <w:rFonts w:ascii="Times New Roman" w:hAnsi="Times New Roman" w:cs="Times New Roman"/>
          <w:sz w:val="28"/>
          <w:szCs w:val="28"/>
          <w:lang w:eastAsia="ru-RU"/>
        </w:rPr>
        <w:t xml:space="preserve"> оборудован интерактивным комплексом, либо интерактивной доской с проектором. Все кабинеты имеют доступ в сеть Интернет. Рабочее место учителя оборудовано в соответствии с требованиями ФГОС. В кабинете окружающего мира имеется мобильный </w:t>
      </w:r>
      <w:r w:rsidRPr="00E1717E">
        <w:rPr>
          <w:rFonts w:ascii="Times New Roman" w:hAnsi="Times New Roman" w:cs="Times New Roman"/>
          <w:sz w:val="28"/>
          <w:szCs w:val="28"/>
          <w:lang w:eastAsia="ru-RU"/>
        </w:rPr>
        <w:lastRenderedPageBreak/>
        <w:t xml:space="preserve">класс, цифровые лаборатории, цифровые фотоаппараты для проведения лабораторных работ. В образовательном процессе используется интерактивная система опроса учащихся (25 мобильных пультов опроса). Кроме того, в кабинетах начальной школы имеются документ - камеры в количестве 2-х штук для демонстрации процессов, явлений, иллюстративного материала, способа деятельности. Имеются комплекты образовательной робототехники для начального уровня образования. </w:t>
      </w:r>
    </w:p>
    <w:p w:rsidR="00A8286D" w:rsidRPr="00AE7F00" w:rsidRDefault="007867EE" w:rsidP="001F3C94">
      <w:pPr>
        <w:pStyle w:val="a3"/>
        <w:spacing w:line="360" w:lineRule="auto"/>
        <w:ind w:firstLine="709"/>
        <w:jc w:val="both"/>
        <w:rPr>
          <w:rFonts w:ascii="Times New Roman" w:hAnsi="Times New Roman" w:cs="Times New Roman"/>
          <w:sz w:val="28"/>
          <w:szCs w:val="28"/>
        </w:rPr>
      </w:pPr>
      <w:r w:rsidRPr="007867EE">
        <w:rPr>
          <w:rFonts w:ascii="Times New Roman" w:hAnsi="Times New Roman" w:cs="Times New Roman"/>
          <w:sz w:val="28"/>
          <w:szCs w:val="28"/>
          <w:u w:val="single"/>
        </w:rPr>
        <w:t>Достижения обучающихся</w:t>
      </w:r>
      <w:r w:rsidRPr="00634B93">
        <w:rPr>
          <w:rFonts w:ascii="Times New Roman" w:hAnsi="Times New Roman" w:cs="Times New Roman"/>
          <w:sz w:val="28"/>
          <w:szCs w:val="28"/>
        </w:rPr>
        <w:t xml:space="preserve"> начального общего образования имеют результаты не только на школьном и муниципальном уровнях, но на региональном, всероссийском и международном уровнях.</w:t>
      </w:r>
      <w:r w:rsidRPr="00634B93">
        <w:rPr>
          <w:rStyle w:val="c2"/>
          <w:rFonts w:ascii="Times New Roman" w:hAnsi="Times New Roman" w:cs="Times New Roman"/>
          <w:sz w:val="28"/>
          <w:szCs w:val="28"/>
        </w:rPr>
        <w:t xml:space="preserve"> </w:t>
      </w:r>
      <w:r w:rsidR="00A8286D" w:rsidRPr="007251FF">
        <w:rPr>
          <w:rFonts w:ascii="Times New Roman" w:hAnsi="Times New Roman" w:cs="Times New Roman"/>
          <w:sz w:val="24"/>
          <w:szCs w:val="24"/>
        </w:rPr>
        <w:t xml:space="preserve">                               </w:t>
      </w:r>
    </w:p>
    <w:p w:rsidR="00BC36BB" w:rsidRDefault="00BC36BB" w:rsidP="00BC36BB">
      <w:pPr>
        <w:pStyle w:val="a3"/>
        <w:spacing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ЭФФЕКТИВНЫЕ ПУТИ РЕШЕНИЯ ПОВЫШЕНИЯ КАЧЕСТВА </w:t>
      </w:r>
    </w:p>
    <w:p w:rsidR="00BC36BB" w:rsidRDefault="00BC36BB" w:rsidP="00BC36BB">
      <w:pPr>
        <w:pStyle w:val="a3"/>
        <w:spacing w:line="360" w:lineRule="auto"/>
        <w:ind w:firstLine="708"/>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На основании результатов образовательной деятельности на уровне начального общего образования вносятся рекомендации в программу внутренней системы оценки качества образования: </w:t>
      </w:r>
    </w:p>
    <w:tbl>
      <w:tblPr>
        <w:tblStyle w:val="11"/>
        <w:tblW w:w="5000" w:type="pct"/>
        <w:tblLook w:val="04A0" w:firstRow="1" w:lastRow="0" w:firstColumn="1" w:lastColumn="0" w:noHBand="0" w:noVBand="1"/>
      </w:tblPr>
      <w:tblGrid>
        <w:gridCol w:w="454"/>
        <w:gridCol w:w="4560"/>
        <w:gridCol w:w="1766"/>
        <w:gridCol w:w="3074"/>
      </w:tblGrid>
      <w:tr w:rsidR="00BC36BB" w:rsidRPr="00B738DE" w:rsidTr="00A336AD">
        <w:tc>
          <w:tcPr>
            <w:tcW w:w="230" w:type="pct"/>
          </w:tcPr>
          <w:p w:rsidR="00BC36BB" w:rsidRPr="00D12615" w:rsidRDefault="00BC36BB" w:rsidP="00A336AD">
            <w:pPr>
              <w:jc w:val="center"/>
              <w:rPr>
                <w:rFonts w:ascii="Times New Roman" w:hAnsi="Times New Roman"/>
                <w:b/>
                <w:szCs w:val="24"/>
              </w:rPr>
            </w:pPr>
            <w:r w:rsidRPr="00D12615">
              <w:rPr>
                <w:rFonts w:ascii="Times New Roman" w:hAnsi="Times New Roman"/>
                <w:b/>
                <w:szCs w:val="24"/>
              </w:rPr>
              <w:t>№</w:t>
            </w:r>
          </w:p>
        </w:tc>
        <w:tc>
          <w:tcPr>
            <w:tcW w:w="2314" w:type="pct"/>
            <w:hideMark/>
          </w:tcPr>
          <w:p w:rsidR="00BC36BB" w:rsidRPr="00726D54" w:rsidRDefault="00BC36BB" w:rsidP="00A336AD">
            <w:pPr>
              <w:jc w:val="center"/>
              <w:rPr>
                <w:rFonts w:ascii="Times New Roman" w:hAnsi="Times New Roman"/>
                <w:b/>
                <w:sz w:val="24"/>
                <w:szCs w:val="24"/>
              </w:rPr>
            </w:pPr>
            <w:r w:rsidRPr="00726D54">
              <w:rPr>
                <w:rFonts w:ascii="Times New Roman" w:hAnsi="Times New Roman"/>
                <w:b/>
                <w:sz w:val="24"/>
                <w:szCs w:val="24"/>
              </w:rPr>
              <w:t>Наименование показателя</w:t>
            </w:r>
          </w:p>
        </w:tc>
        <w:tc>
          <w:tcPr>
            <w:tcW w:w="896" w:type="pct"/>
            <w:hideMark/>
          </w:tcPr>
          <w:p w:rsidR="00BC36BB" w:rsidRPr="00726D54" w:rsidRDefault="00BC36BB" w:rsidP="00A336AD">
            <w:pPr>
              <w:jc w:val="center"/>
              <w:rPr>
                <w:rFonts w:ascii="Times New Roman" w:hAnsi="Times New Roman"/>
                <w:b/>
                <w:sz w:val="24"/>
                <w:szCs w:val="24"/>
              </w:rPr>
            </w:pPr>
            <w:r w:rsidRPr="00726D54">
              <w:rPr>
                <w:rFonts w:ascii="Times New Roman" w:hAnsi="Times New Roman"/>
                <w:b/>
                <w:sz w:val="24"/>
                <w:szCs w:val="24"/>
              </w:rPr>
              <w:t>Плановое значение в 2019гг.</w:t>
            </w:r>
          </w:p>
        </w:tc>
        <w:tc>
          <w:tcPr>
            <w:tcW w:w="1560" w:type="pct"/>
          </w:tcPr>
          <w:p w:rsidR="00BC36BB" w:rsidRPr="00726D54" w:rsidRDefault="00BC36BB" w:rsidP="00A336AD">
            <w:pPr>
              <w:jc w:val="center"/>
              <w:rPr>
                <w:rFonts w:ascii="Times New Roman" w:hAnsi="Times New Roman"/>
                <w:b/>
                <w:sz w:val="24"/>
                <w:szCs w:val="24"/>
              </w:rPr>
            </w:pPr>
            <w:r w:rsidRPr="00726D54">
              <w:rPr>
                <w:rFonts w:ascii="Times New Roman" w:hAnsi="Times New Roman"/>
                <w:b/>
                <w:sz w:val="24"/>
                <w:szCs w:val="24"/>
              </w:rPr>
              <w:t>Фактическое значение по итогам 2016/2017 учебного года</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Доля педагогических работников, получивших в установленном порядке первую или высшую квалификационную категорию в общей численности указанной категории работников, %</w:t>
            </w:r>
          </w:p>
        </w:tc>
        <w:tc>
          <w:tcPr>
            <w:tcW w:w="896" w:type="pct"/>
          </w:tcPr>
          <w:p w:rsidR="00BC36BB" w:rsidRPr="00D12615" w:rsidRDefault="00BC36BB" w:rsidP="00A336AD">
            <w:pPr>
              <w:jc w:val="center"/>
              <w:rPr>
                <w:rFonts w:ascii="Times New Roman" w:hAnsi="Times New Roman"/>
                <w:szCs w:val="24"/>
              </w:rPr>
            </w:pPr>
          </w:p>
          <w:p w:rsidR="00BC36BB" w:rsidRPr="00D12615" w:rsidRDefault="00DA2BA4" w:rsidP="00A336AD">
            <w:pPr>
              <w:jc w:val="center"/>
              <w:rPr>
                <w:rFonts w:ascii="Times New Roman" w:hAnsi="Times New Roman"/>
                <w:szCs w:val="24"/>
              </w:rPr>
            </w:pPr>
            <w:r>
              <w:rPr>
                <w:rFonts w:asciiTheme="minorHAnsi" w:hAnsiTheme="minorHAnsi"/>
                <w:noProof/>
              </w:rPr>
              <w:pict>
                <v:shapetype id="_x0000_t32" coordsize="21600,21600" o:spt="32" o:oned="t" path="m,l21600,21600e" filled="f">
                  <v:path arrowok="t" fillok="f" o:connecttype="none"/>
                  <o:lock v:ext="edit" shapetype="t"/>
                </v:shapetype>
                <v:shape id="Прямая со стрелкой 51" o:spid="_x0000_s1075" type="#_x0000_t32" style="position:absolute;left:0;text-align:left;margin-left:79.15pt;margin-top:3.6pt;width:31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" strokecolor="red" strokeweight="2.25pt">
                  <v:stroke endarrow="open"/>
                </v:shape>
              </w:pict>
            </w:r>
            <w:r w:rsidR="00BC36BB" w:rsidRPr="00D12615">
              <w:rPr>
                <w:rFonts w:ascii="Times New Roman" w:hAnsi="Times New Roman"/>
                <w:szCs w:val="24"/>
              </w:rPr>
              <w:t>62%</w:t>
            </w:r>
          </w:p>
        </w:tc>
        <w:tc>
          <w:tcPr>
            <w:tcW w:w="1560" w:type="pct"/>
          </w:tcPr>
          <w:p w:rsidR="00BC36BB" w:rsidRPr="00A25F8B" w:rsidRDefault="00BC36BB" w:rsidP="00A336AD">
            <w:pPr>
              <w:jc w:val="center"/>
              <w:rPr>
                <w:rFonts w:ascii="Times New Roman" w:hAnsi="Times New Roman"/>
                <w:szCs w:val="24"/>
              </w:rPr>
            </w:pPr>
          </w:p>
          <w:p w:rsidR="00BC36BB" w:rsidRPr="00A25F8B" w:rsidRDefault="00BC36BB" w:rsidP="00A336AD">
            <w:pPr>
              <w:jc w:val="center"/>
              <w:rPr>
                <w:rFonts w:ascii="Times New Roman" w:hAnsi="Times New Roman"/>
                <w:szCs w:val="24"/>
              </w:rPr>
            </w:pPr>
            <w:r w:rsidRPr="00266E58">
              <w:rPr>
                <w:rFonts w:ascii="Times New Roman" w:hAnsi="Times New Roman"/>
                <w:szCs w:val="24"/>
              </w:rPr>
              <w:t>45%</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Доля учащихся, освоивших образовательные программы начального общего образования (%)</w:t>
            </w:r>
          </w:p>
        </w:tc>
        <w:tc>
          <w:tcPr>
            <w:tcW w:w="896" w:type="pct"/>
            <w:hideMark/>
          </w:tcPr>
          <w:p w:rsidR="00BC36BB" w:rsidRPr="00D12615" w:rsidRDefault="00DA2BA4" w:rsidP="00A336AD">
            <w:pPr>
              <w:jc w:val="center"/>
              <w:rPr>
                <w:rFonts w:ascii="Times New Roman" w:hAnsi="Times New Roman"/>
                <w:szCs w:val="24"/>
              </w:rPr>
            </w:pPr>
            <w:r>
              <w:rPr>
                <w:rFonts w:asciiTheme="minorHAnsi" w:hAnsiTheme="minorHAnsi"/>
                <w:noProof/>
              </w:rPr>
              <w:pict>
                <v:shape id="Равно 53" o:spid="_x0000_s1076" style="position:absolute;left:0;text-align:left;margin-left:69.15pt;margin-top:-3.1pt;width:35.5pt;height: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0850,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" adj="0,,0" path="m59760,127508r331330,l391090,154089r-331330,l59760,127508xm59760,195161r331330,l391090,221742r-331330,l59760,195161xe" fillcolor="#4f81bd [3204]" strokecolor="red" strokeweight="2pt">
                  <v:stroke joinstyle="round"/>
                  <v:formulas/>
                  <v:path arrowok="t" o:connecttype="custom" o:connectlocs="59760,127508;391090,127508;391090,154089;59760,154089;59760,127508;59760,195161;391090,195161;391090,221742;59760,221742;59760,195161" o:connectangles="0,0,0,0,0,0,0,0,0,0"/>
                </v:shape>
              </w:pict>
            </w:r>
            <w:r w:rsidR="00BC36BB" w:rsidRPr="00D12615">
              <w:rPr>
                <w:rFonts w:ascii="Times New Roman" w:hAnsi="Times New Roman"/>
                <w:szCs w:val="24"/>
              </w:rPr>
              <w:t>100%</w:t>
            </w:r>
          </w:p>
        </w:tc>
        <w:tc>
          <w:tcPr>
            <w:tcW w:w="1560" w:type="pct"/>
          </w:tcPr>
          <w:p w:rsidR="00BC36BB" w:rsidRPr="00A25F8B" w:rsidRDefault="00BC36BB" w:rsidP="00A336AD">
            <w:pPr>
              <w:jc w:val="center"/>
              <w:rPr>
                <w:rFonts w:ascii="Times New Roman" w:hAnsi="Times New Roman"/>
                <w:szCs w:val="24"/>
              </w:rPr>
            </w:pPr>
            <w:r>
              <w:rPr>
                <w:rFonts w:ascii="Times New Roman" w:hAnsi="Times New Roman"/>
                <w:szCs w:val="24"/>
              </w:rPr>
              <w:t>100%</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Доля учащихся 4-х классов, справившихся с муниципальными диагностическими работами (%)</w:t>
            </w:r>
          </w:p>
        </w:tc>
        <w:tc>
          <w:tcPr>
            <w:tcW w:w="896" w:type="pct"/>
            <w:hideMark/>
          </w:tcPr>
          <w:p w:rsidR="00BC36BB" w:rsidRPr="00D12615" w:rsidRDefault="00DA2BA4" w:rsidP="00A336AD">
            <w:pPr>
              <w:jc w:val="center"/>
              <w:rPr>
                <w:rFonts w:ascii="Times New Roman" w:hAnsi="Times New Roman"/>
                <w:szCs w:val="24"/>
              </w:rPr>
            </w:pPr>
            <w:r>
              <w:rPr>
                <w:rFonts w:asciiTheme="minorHAnsi" w:hAnsiTheme="minorHAnsi"/>
                <w:noProof/>
              </w:rPr>
              <w:pict>
                <v:shape id="Прямая со стрелкой 54" o:spid="_x0000_s1077" type="#_x0000_t32" style="position:absolute;left:0;text-align:left;margin-left:79.15pt;margin-top:5.35pt;width:31pt;height:1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" strokecolor="red" strokeweight="2.25pt">
                  <v:stroke endarrow="open"/>
                </v:shape>
              </w:pict>
            </w:r>
            <w:r w:rsidR="00BC36BB" w:rsidRPr="00D12615">
              <w:rPr>
                <w:rFonts w:ascii="Times New Roman" w:hAnsi="Times New Roman"/>
                <w:szCs w:val="24"/>
              </w:rPr>
              <w:t>90%</w:t>
            </w:r>
          </w:p>
        </w:tc>
        <w:tc>
          <w:tcPr>
            <w:tcW w:w="1560" w:type="pct"/>
          </w:tcPr>
          <w:p w:rsidR="00BC36BB" w:rsidRPr="005D7F3C" w:rsidRDefault="00BC36BB" w:rsidP="00A336AD">
            <w:pPr>
              <w:jc w:val="center"/>
              <w:rPr>
                <w:rFonts w:ascii="Times New Roman" w:hAnsi="Times New Roman"/>
                <w:szCs w:val="24"/>
              </w:rPr>
            </w:pPr>
            <w:r>
              <w:rPr>
                <w:rFonts w:ascii="Times New Roman" w:hAnsi="Times New Roman"/>
                <w:szCs w:val="24"/>
              </w:rPr>
              <w:t>100</w:t>
            </w:r>
            <w:r w:rsidRPr="005D7F3C">
              <w:rPr>
                <w:rFonts w:ascii="Times New Roman" w:hAnsi="Times New Roman"/>
                <w:szCs w:val="24"/>
              </w:rPr>
              <w:t>%</w:t>
            </w:r>
          </w:p>
        </w:tc>
      </w:tr>
      <w:tr w:rsidR="00BC36BB" w:rsidRPr="00D12615" w:rsidTr="00A336AD">
        <w:trPr>
          <w:trHeight w:val="620"/>
        </w:trPr>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Доля детей, охваченных образовательными программами дополнительного образования</w:t>
            </w:r>
          </w:p>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 на уровне начального общего образования</w:t>
            </w:r>
          </w:p>
        </w:tc>
        <w:tc>
          <w:tcPr>
            <w:tcW w:w="896" w:type="pct"/>
          </w:tcPr>
          <w:p w:rsidR="00BC36BB" w:rsidRPr="00D12615" w:rsidRDefault="00BC36BB" w:rsidP="00A336AD">
            <w:pPr>
              <w:jc w:val="center"/>
              <w:rPr>
                <w:rFonts w:ascii="Times New Roman" w:hAnsi="Times New Roman"/>
                <w:szCs w:val="24"/>
              </w:rPr>
            </w:pPr>
          </w:p>
          <w:p w:rsidR="00BC36BB" w:rsidRPr="00D12615" w:rsidRDefault="00DA2BA4" w:rsidP="00A336AD">
            <w:pPr>
              <w:jc w:val="center"/>
              <w:rPr>
                <w:rFonts w:ascii="Times New Roman" w:hAnsi="Times New Roman"/>
                <w:szCs w:val="24"/>
              </w:rPr>
            </w:pPr>
            <w:r>
              <w:rPr>
                <w:rFonts w:asciiTheme="minorHAnsi" w:hAnsiTheme="minorHAnsi"/>
                <w:noProof/>
              </w:rPr>
              <w:pict>
                <v:shape id="Прямая со стрелкой 55" o:spid="_x0000_s1078" type="#_x0000_t32" style="position:absolute;left:0;text-align:left;margin-left:79.15pt;margin-top:-.1pt;width:31pt;height: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" strokecolor="red" strokeweight="2.25pt">
                  <v:stroke endarrow="open"/>
                </v:shape>
              </w:pict>
            </w:r>
          </w:p>
          <w:p w:rsidR="00BC36BB" w:rsidRPr="00D12615" w:rsidRDefault="00BC36BB" w:rsidP="00A336AD">
            <w:pPr>
              <w:jc w:val="center"/>
              <w:rPr>
                <w:rFonts w:ascii="Times New Roman" w:hAnsi="Times New Roman"/>
                <w:szCs w:val="24"/>
              </w:rPr>
            </w:pPr>
            <w:r w:rsidRPr="00D12615">
              <w:rPr>
                <w:rFonts w:ascii="Times New Roman" w:hAnsi="Times New Roman"/>
                <w:szCs w:val="24"/>
              </w:rPr>
              <w:t>80%</w:t>
            </w:r>
          </w:p>
        </w:tc>
        <w:tc>
          <w:tcPr>
            <w:tcW w:w="1560" w:type="pct"/>
          </w:tcPr>
          <w:p w:rsidR="00BC36BB" w:rsidRPr="00A917B0" w:rsidRDefault="00BC36BB" w:rsidP="00A336AD">
            <w:pPr>
              <w:jc w:val="center"/>
              <w:rPr>
                <w:rFonts w:ascii="Times New Roman" w:hAnsi="Times New Roman"/>
                <w:szCs w:val="24"/>
              </w:rPr>
            </w:pPr>
          </w:p>
          <w:p w:rsidR="00BC36BB" w:rsidRPr="00A917B0" w:rsidRDefault="00BC36BB" w:rsidP="00A336AD">
            <w:pPr>
              <w:rPr>
                <w:rFonts w:ascii="Times New Roman" w:hAnsi="Times New Roman"/>
                <w:szCs w:val="24"/>
              </w:rPr>
            </w:pPr>
          </w:p>
          <w:p w:rsidR="00BC36BB" w:rsidRPr="00A917B0" w:rsidRDefault="00BC36BB" w:rsidP="00A336AD">
            <w:pPr>
              <w:jc w:val="center"/>
              <w:rPr>
                <w:rFonts w:ascii="Times New Roman" w:hAnsi="Times New Roman"/>
                <w:szCs w:val="24"/>
              </w:rPr>
            </w:pPr>
            <w:r w:rsidRPr="00A917B0">
              <w:rPr>
                <w:rFonts w:ascii="Times New Roman" w:hAnsi="Times New Roman"/>
                <w:szCs w:val="24"/>
              </w:rPr>
              <w:t>61%</w:t>
            </w:r>
          </w:p>
        </w:tc>
      </w:tr>
      <w:tr w:rsidR="00BC36BB" w:rsidRPr="00D12615" w:rsidTr="00A336AD">
        <w:trPr>
          <w:trHeight w:val="905"/>
        </w:trPr>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Доля детей, охваченных внеурочной деятельностью</w:t>
            </w:r>
          </w:p>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 на уровне начального общего образования</w:t>
            </w:r>
          </w:p>
        </w:tc>
        <w:tc>
          <w:tcPr>
            <w:tcW w:w="896" w:type="pct"/>
          </w:tcPr>
          <w:p w:rsidR="00BC36BB" w:rsidRPr="00D12615" w:rsidRDefault="00DA2BA4" w:rsidP="00A336AD">
            <w:pPr>
              <w:jc w:val="center"/>
              <w:rPr>
                <w:rFonts w:ascii="Times New Roman" w:hAnsi="Times New Roman"/>
                <w:szCs w:val="24"/>
              </w:rPr>
            </w:pPr>
            <w:r>
              <w:rPr>
                <w:rFonts w:asciiTheme="minorHAnsi" w:hAnsiTheme="minorHAnsi"/>
                <w:noProof/>
              </w:rPr>
              <w:pict>
                <v:shape id="Равно 57" o:spid="_x0000_s1079" style="position:absolute;left:0;text-align:left;margin-left:76.3pt;margin-top:5.85pt;width:35.5pt;height:27.5pt;z-index:251663360;visibility:visible;mso-wrap-style:square;mso-height-percent:0;mso-wrap-distance-left:9pt;mso-wrap-distance-top:0;mso-wrap-distance-right:9pt;mso-wrap-distance-bottom:0;mso-position-horizontal-relative:text;mso-position-vertical-relative:text;mso-height-percent:0;mso-height-relative:margin;v-text-anchor:middle" coordsize="450850,349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" adj="0,,0" path="m59760,127508r331330,l391090,154089r-331330,l59760,127508xm59760,195161r331330,l391090,221742r-331330,l59760,195161xe" fillcolor="#4f81bd [3204]" strokecolor="red" strokeweight="2pt">
                  <v:stroke joinstyle="round"/>
                  <v:formulas/>
                  <v:path arrowok="t" o:connecttype="custom" o:connectlocs="59760,127508;391090,127508;391090,154089;59760,154089;59760,127508;59760,195161;391090,195161;391090,221742;59760,221742;59760,195161" o:connectangles="0,0,0,0,0,0,0,0,0,0"/>
                </v:shape>
              </w:pict>
            </w:r>
          </w:p>
          <w:p w:rsidR="00BC36BB" w:rsidRPr="00D12615" w:rsidRDefault="00BC36BB" w:rsidP="00A336AD">
            <w:pPr>
              <w:jc w:val="center"/>
              <w:rPr>
                <w:rFonts w:ascii="Times New Roman" w:hAnsi="Times New Roman"/>
                <w:szCs w:val="24"/>
              </w:rPr>
            </w:pPr>
            <w:r w:rsidRPr="00D12615">
              <w:rPr>
                <w:rFonts w:ascii="Times New Roman" w:hAnsi="Times New Roman"/>
                <w:szCs w:val="24"/>
              </w:rPr>
              <w:t>100%</w:t>
            </w:r>
          </w:p>
          <w:p w:rsidR="00BC36BB" w:rsidRPr="00D12615" w:rsidRDefault="00BC36BB" w:rsidP="00A336AD">
            <w:pPr>
              <w:jc w:val="center"/>
              <w:rPr>
                <w:rFonts w:ascii="Times New Roman" w:hAnsi="Times New Roman"/>
                <w:szCs w:val="24"/>
              </w:rPr>
            </w:pPr>
          </w:p>
        </w:tc>
        <w:tc>
          <w:tcPr>
            <w:tcW w:w="1560" w:type="pct"/>
          </w:tcPr>
          <w:p w:rsidR="00BC36BB" w:rsidRDefault="00BC36BB" w:rsidP="00A336AD">
            <w:pPr>
              <w:jc w:val="center"/>
              <w:rPr>
                <w:rFonts w:ascii="Times New Roman" w:hAnsi="Times New Roman"/>
                <w:szCs w:val="24"/>
              </w:rPr>
            </w:pPr>
          </w:p>
          <w:p w:rsidR="00BC36BB" w:rsidRPr="00D12615" w:rsidRDefault="00BC36BB" w:rsidP="00A336AD">
            <w:pPr>
              <w:jc w:val="center"/>
              <w:rPr>
                <w:rFonts w:ascii="Times New Roman" w:hAnsi="Times New Roman"/>
                <w:szCs w:val="24"/>
              </w:rPr>
            </w:pPr>
            <w:r w:rsidRPr="00D12615">
              <w:rPr>
                <w:rFonts w:ascii="Times New Roman" w:hAnsi="Times New Roman"/>
                <w:szCs w:val="24"/>
              </w:rPr>
              <w:t>100%</w:t>
            </w:r>
          </w:p>
          <w:p w:rsidR="00BC36BB" w:rsidRPr="00D12615" w:rsidRDefault="00BC36BB" w:rsidP="00A336AD">
            <w:pPr>
              <w:jc w:val="center"/>
              <w:rPr>
                <w:szCs w:val="24"/>
              </w:rPr>
            </w:pP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5A1400" w:rsidRDefault="00BC36BB" w:rsidP="005A1400">
            <w:pPr>
              <w:pStyle w:val="a3"/>
              <w:rPr>
                <w:rFonts w:ascii="Times New Roman" w:hAnsi="Times New Roman"/>
                <w:sz w:val="24"/>
                <w:szCs w:val="24"/>
              </w:rPr>
            </w:pPr>
            <w:r w:rsidRPr="005A1400">
              <w:rPr>
                <w:rFonts w:ascii="Times New Roman" w:hAnsi="Times New Roman"/>
                <w:sz w:val="24"/>
                <w:szCs w:val="24"/>
              </w:rPr>
              <w:t>Доля учащихся, участвующих в олимпиадах и конкурсах различного уровня, в общей численности учащихся, %</w:t>
            </w:r>
          </w:p>
        </w:tc>
        <w:tc>
          <w:tcPr>
            <w:tcW w:w="896" w:type="pct"/>
            <w:hideMark/>
          </w:tcPr>
          <w:p w:rsidR="00BC36BB" w:rsidRPr="00D12615" w:rsidRDefault="00DA2BA4" w:rsidP="00A336AD">
            <w:pPr>
              <w:jc w:val="center"/>
              <w:rPr>
                <w:rFonts w:ascii="Times New Roman" w:hAnsi="Times New Roman"/>
                <w:szCs w:val="24"/>
              </w:rPr>
            </w:pPr>
            <w:r>
              <w:rPr>
                <w:rFonts w:asciiTheme="minorHAnsi" w:hAnsiTheme="minorHAnsi"/>
                <w:noProof/>
              </w:rPr>
              <w:pict>
                <v:shape id="Прямая со стрелкой 61" o:spid="_x0000_s1080" type="#_x0000_t32" style="position:absolute;left:0;text-align:left;margin-left:76.3pt;margin-top:3.25pt;width:34.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" strokecolor="red" strokeweight="2.25pt">
                  <v:stroke endarrow="open"/>
                </v:shape>
              </w:pict>
            </w:r>
            <w:r w:rsidR="00BC36BB" w:rsidRPr="00D12615">
              <w:rPr>
                <w:rFonts w:ascii="Times New Roman" w:hAnsi="Times New Roman"/>
                <w:szCs w:val="24"/>
              </w:rPr>
              <w:t>45%</w:t>
            </w:r>
          </w:p>
        </w:tc>
        <w:tc>
          <w:tcPr>
            <w:tcW w:w="1560" w:type="pct"/>
          </w:tcPr>
          <w:p w:rsidR="00BC36BB" w:rsidRPr="002851B3" w:rsidRDefault="00BC36BB" w:rsidP="00A336AD">
            <w:pPr>
              <w:jc w:val="center"/>
              <w:rPr>
                <w:rFonts w:ascii="Times New Roman" w:hAnsi="Times New Roman"/>
                <w:szCs w:val="24"/>
              </w:rPr>
            </w:pPr>
            <w:r w:rsidRPr="002851B3">
              <w:rPr>
                <w:rFonts w:ascii="Times New Roman" w:hAnsi="Times New Roman"/>
                <w:szCs w:val="24"/>
              </w:rPr>
              <w:t>43%</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hideMark/>
          </w:tcPr>
          <w:p w:rsidR="00BC36BB" w:rsidRPr="00726D54" w:rsidRDefault="00BC36BB" w:rsidP="00A336AD">
            <w:pPr>
              <w:jc w:val="both"/>
              <w:rPr>
                <w:rFonts w:ascii="Times New Roman" w:hAnsi="Times New Roman"/>
                <w:sz w:val="24"/>
                <w:szCs w:val="24"/>
              </w:rPr>
            </w:pPr>
            <w:r w:rsidRPr="00726D54">
              <w:rPr>
                <w:rFonts w:ascii="Times New Roman" w:hAnsi="Times New Roman"/>
                <w:sz w:val="24"/>
                <w:szCs w:val="24"/>
              </w:rPr>
              <w:t>Доля педагогов, систематически использующих технологии деятельностного типа в образовательном процессе (%)</w:t>
            </w:r>
          </w:p>
        </w:tc>
        <w:tc>
          <w:tcPr>
            <w:tcW w:w="896" w:type="pct"/>
            <w:hideMark/>
          </w:tcPr>
          <w:p w:rsidR="00BC36BB" w:rsidRPr="00D12615" w:rsidRDefault="00DA2BA4" w:rsidP="00A336AD">
            <w:pPr>
              <w:jc w:val="center"/>
              <w:rPr>
                <w:rFonts w:ascii="Times New Roman" w:hAnsi="Times New Roman"/>
                <w:szCs w:val="24"/>
              </w:rPr>
            </w:pPr>
            <w:r>
              <w:rPr>
                <w:rFonts w:asciiTheme="minorHAnsi" w:hAnsiTheme="minorHAnsi"/>
                <w:noProof/>
              </w:rPr>
              <w:pict>
                <v:shape id="Прямая со стрелкой 70" o:spid="_x0000_s1081" type="#_x0000_t32" style="position:absolute;left:0;text-align:left;margin-left:85.15pt;margin-top:6.2pt;width:21pt;height: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" strokecolor="red" strokeweight="2.25pt">
                  <v:stroke endarrow="open"/>
                </v:shape>
              </w:pict>
            </w:r>
            <w:r w:rsidR="00BC36BB" w:rsidRPr="00D12615">
              <w:rPr>
                <w:rFonts w:ascii="Times New Roman" w:hAnsi="Times New Roman"/>
                <w:szCs w:val="24"/>
              </w:rPr>
              <w:t>100%</w:t>
            </w:r>
          </w:p>
        </w:tc>
        <w:tc>
          <w:tcPr>
            <w:tcW w:w="1560" w:type="pct"/>
          </w:tcPr>
          <w:p w:rsidR="00BC36BB" w:rsidRPr="00E35F6B" w:rsidRDefault="00BC36BB" w:rsidP="00A336AD">
            <w:pPr>
              <w:jc w:val="center"/>
              <w:rPr>
                <w:rFonts w:ascii="Times New Roman" w:hAnsi="Times New Roman"/>
                <w:szCs w:val="24"/>
              </w:rPr>
            </w:pPr>
            <w:r w:rsidRPr="00E35F6B">
              <w:rPr>
                <w:rFonts w:ascii="Times New Roman" w:hAnsi="Times New Roman"/>
                <w:szCs w:val="24"/>
              </w:rPr>
              <w:t>63%</w:t>
            </w:r>
          </w:p>
        </w:tc>
      </w:tr>
      <w:tr w:rsidR="00BC36BB" w:rsidRPr="00B738DE"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tcPr>
          <w:p w:rsidR="00BC36BB" w:rsidRPr="00726D54" w:rsidRDefault="00BC36BB" w:rsidP="00A336AD">
            <w:pPr>
              <w:jc w:val="both"/>
              <w:rPr>
                <w:rFonts w:ascii="Times New Roman" w:hAnsi="Times New Roman"/>
                <w:sz w:val="24"/>
                <w:szCs w:val="24"/>
              </w:rPr>
            </w:pPr>
            <w:r w:rsidRPr="00726D54">
              <w:rPr>
                <w:rFonts w:ascii="Times New Roman" w:hAnsi="Times New Roman"/>
                <w:sz w:val="24"/>
                <w:szCs w:val="24"/>
              </w:rPr>
              <w:t xml:space="preserve">Создание </w:t>
            </w:r>
            <w:proofErr w:type="spellStart"/>
            <w:r w:rsidRPr="00726D54">
              <w:rPr>
                <w:rFonts w:ascii="Times New Roman" w:hAnsi="Times New Roman"/>
                <w:sz w:val="24"/>
                <w:szCs w:val="24"/>
              </w:rPr>
              <w:t>безбарьерной</w:t>
            </w:r>
            <w:proofErr w:type="spellEnd"/>
            <w:r w:rsidRPr="00726D54">
              <w:rPr>
                <w:rFonts w:ascii="Times New Roman" w:hAnsi="Times New Roman"/>
                <w:sz w:val="24"/>
                <w:szCs w:val="24"/>
              </w:rPr>
              <w:t xml:space="preserve"> среды для детей с ОВЗ</w:t>
            </w:r>
          </w:p>
        </w:tc>
        <w:tc>
          <w:tcPr>
            <w:tcW w:w="896" w:type="pct"/>
          </w:tcPr>
          <w:p w:rsidR="00BC36BB" w:rsidRPr="00D12615" w:rsidRDefault="00DA2BA4" w:rsidP="00A336AD">
            <w:pPr>
              <w:jc w:val="center"/>
              <w:rPr>
                <w:rFonts w:ascii="Times New Roman" w:hAnsi="Times New Roman"/>
                <w:szCs w:val="24"/>
              </w:rPr>
            </w:pPr>
            <w:r>
              <w:rPr>
                <w:rFonts w:asciiTheme="minorHAnsi" w:hAnsiTheme="minorHAnsi"/>
                <w:noProof/>
              </w:rPr>
              <w:pict>
                <v:shape id="Равно 71" o:spid="_x0000_s1082" style="position:absolute;left:0;text-align:left;margin-left:71.15pt;margin-top:22.25pt;width:38pt;height:20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8260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" adj="0,,0" path="m63969,76200r354662,l418631,95250r-354662,l63969,76200xm63969,158750r354662,l418631,177800r-354662,l63969,158750xe" fillcolor="red" strokecolor="red" strokeweight="2pt">
                  <v:stroke joinstyle="round"/>
                  <v:formulas/>
                  <v:path arrowok="t" o:connecttype="custom" o:connectlocs="63969,76200;418631,76200;418631,95250;63969,95250;63969,76200;63969,158750;418631,158750;418631,177800;63969,177800;63969,158750" o:connectangles="0,0,0,0,0,0,0,0,0,0"/>
                </v:shape>
              </w:pict>
            </w:r>
            <w:r w:rsidR="00BC36BB" w:rsidRPr="00D12615">
              <w:rPr>
                <w:rFonts w:ascii="Times New Roman" w:hAnsi="Times New Roman"/>
                <w:szCs w:val="24"/>
              </w:rPr>
              <w:t xml:space="preserve">Исполнение мероприятий плана доступности ОУ </w:t>
            </w:r>
          </w:p>
        </w:tc>
        <w:tc>
          <w:tcPr>
            <w:tcW w:w="1560" w:type="pct"/>
          </w:tcPr>
          <w:p w:rsidR="00BC36BB" w:rsidRPr="00E35F6B" w:rsidRDefault="00BC36BB" w:rsidP="00A336AD">
            <w:pPr>
              <w:jc w:val="center"/>
              <w:rPr>
                <w:rFonts w:ascii="Times New Roman" w:hAnsi="Times New Roman"/>
                <w:szCs w:val="24"/>
              </w:rPr>
            </w:pPr>
            <w:r w:rsidRPr="00E35F6B">
              <w:rPr>
                <w:rFonts w:ascii="Times New Roman" w:hAnsi="Times New Roman"/>
                <w:szCs w:val="24"/>
              </w:rPr>
              <w:t>Подготовлен паспорт доступности</w:t>
            </w:r>
            <w:r>
              <w:rPr>
                <w:rFonts w:ascii="Times New Roman" w:hAnsi="Times New Roman"/>
                <w:szCs w:val="24"/>
              </w:rPr>
              <w:t>, проект договора на установку телескопических пандусов и кнопки вызова персонала</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tcPr>
          <w:p w:rsidR="00BC36BB" w:rsidRPr="00726D54" w:rsidRDefault="00BC36BB" w:rsidP="00A336AD">
            <w:pPr>
              <w:jc w:val="both"/>
              <w:rPr>
                <w:rFonts w:ascii="Times New Roman" w:hAnsi="Times New Roman"/>
                <w:sz w:val="24"/>
                <w:szCs w:val="24"/>
              </w:rPr>
            </w:pPr>
            <w:r w:rsidRPr="00726D54">
              <w:rPr>
                <w:rFonts w:ascii="Times New Roman" w:hAnsi="Times New Roman"/>
                <w:sz w:val="24"/>
                <w:szCs w:val="24"/>
              </w:rPr>
              <w:t>Оборудованы автоматизированные рабочие места педагогов</w:t>
            </w:r>
          </w:p>
        </w:tc>
        <w:tc>
          <w:tcPr>
            <w:tcW w:w="896" w:type="pct"/>
          </w:tcPr>
          <w:p w:rsidR="00BC36BB" w:rsidRPr="00D12615" w:rsidRDefault="00DA2BA4" w:rsidP="00A336AD">
            <w:pPr>
              <w:jc w:val="center"/>
              <w:rPr>
                <w:rFonts w:ascii="Times New Roman" w:hAnsi="Times New Roman"/>
                <w:szCs w:val="24"/>
              </w:rPr>
            </w:pPr>
            <w:r>
              <w:rPr>
                <w:rFonts w:asciiTheme="minorHAnsi" w:hAnsiTheme="minorHAnsi"/>
                <w:noProof/>
              </w:rPr>
              <w:pict>
                <v:shape id="Равно 74" o:spid="_x0000_s1083" style="position:absolute;left:0;text-align:left;margin-left:73.15pt;margin-top:3.2pt;width:38pt;height:20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82600,25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" adj="0,,0" path="m63969,76200r354662,l418631,95250r-354662,l63969,76200xm63969,158750r354662,l418631,177800r-354662,l63969,158750xe" fillcolor="red" strokecolor="red" strokeweight="2pt">
                  <v:stroke joinstyle="round"/>
                  <v:formulas/>
                  <v:path arrowok="t" o:connecttype="custom" o:connectlocs="63969,76200;418631,76200;418631,95250;63969,95250;63969,76200;63969,158750;418631,158750;418631,177800;63969,177800;63969,158750" o:connectangles="0,0,0,0,0,0,0,0,0,0"/>
                </v:shape>
              </w:pict>
            </w:r>
            <w:r w:rsidR="00BC36BB" w:rsidRPr="00D12615">
              <w:rPr>
                <w:rFonts w:ascii="Times New Roman" w:hAnsi="Times New Roman"/>
                <w:szCs w:val="24"/>
              </w:rPr>
              <w:t>100%</w:t>
            </w:r>
          </w:p>
        </w:tc>
        <w:tc>
          <w:tcPr>
            <w:tcW w:w="1560" w:type="pct"/>
          </w:tcPr>
          <w:p w:rsidR="00BC36BB" w:rsidRPr="00E35F6B" w:rsidRDefault="00BC36BB" w:rsidP="00A336AD">
            <w:pPr>
              <w:jc w:val="center"/>
              <w:rPr>
                <w:rFonts w:ascii="Times New Roman" w:hAnsi="Times New Roman"/>
                <w:szCs w:val="24"/>
              </w:rPr>
            </w:pPr>
            <w:r w:rsidRPr="00E35F6B">
              <w:rPr>
                <w:rFonts w:ascii="Times New Roman" w:hAnsi="Times New Roman"/>
                <w:szCs w:val="24"/>
              </w:rPr>
              <w:t>100%</w:t>
            </w:r>
          </w:p>
        </w:tc>
      </w:tr>
      <w:tr w:rsidR="00BC36BB" w:rsidRPr="00D12615" w:rsidTr="00A336AD">
        <w:tc>
          <w:tcPr>
            <w:tcW w:w="230" w:type="pct"/>
          </w:tcPr>
          <w:p w:rsidR="00BC36BB" w:rsidRPr="00121BC7" w:rsidRDefault="00BC36BB" w:rsidP="00BC36BB">
            <w:pPr>
              <w:numPr>
                <w:ilvl w:val="0"/>
                <w:numId w:val="15"/>
              </w:numPr>
              <w:contextualSpacing/>
              <w:jc w:val="both"/>
              <w:rPr>
                <w:rFonts w:ascii="Times New Roman" w:hAnsi="Times New Roman"/>
                <w:color w:val="000000"/>
                <w:szCs w:val="24"/>
                <w:lang w:eastAsia="ru-RU"/>
              </w:rPr>
            </w:pPr>
          </w:p>
        </w:tc>
        <w:tc>
          <w:tcPr>
            <w:tcW w:w="2314" w:type="pct"/>
          </w:tcPr>
          <w:p w:rsidR="00BC36BB" w:rsidRPr="00726D54" w:rsidRDefault="00BC36BB" w:rsidP="00A336AD">
            <w:pPr>
              <w:jc w:val="both"/>
              <w:rPr>
                <w:rFonts w:ascii="Times New Roman" w:hAnsi="Times New Roman"/>
                <w:sz w:val="24"/>
                <w:szCs w:val="24"/>
              </w:rPr>
            </w:pPr>
            <w:r w:rsidRPr="00726D54">
              <w:rPr>
                <w:rFonts w:ascii="Times New Roman" w:hAnsi="Times New Roman"/>
                <w:sz w:val="24"/>
                <w:szCs w:val="24"/>
              </w:rPr>
              <w:t>Количество учащихся на 1 компьютер</w:t>
            </w:r>
          </w:p>
        </w:tc>
        <w:tc>
          <w:tcPr>
            <w:tcW w:w="896" w:type="pct"/>
          </w:tcPr>
          <w:p w:rsidR="00BC36BB" w:rsidRPr="00121BC7" w:rsidRDefault="00DA2BA4" w:rsidP="00A336AD">
            <w:pPr>
              <w:jc w:val="center"/>
              <w:rPr>
                <w:rFonts w:ascii="Times New Roman" w:hAnsi="Times New Roman"/>
                <w:szCs w:val="24"/>
              </w:rPr>
            </w:pPr>
            <w:r>
              <w:rPr>
                <w:rFonts w:asciiTheme="minorHAnsi" w:hAnsiTheme="minorHAnsi"/>
                <w:noProof/>
              </w:rPr>
              <w:pict>
                <v:shape id="Равно 75" o:spid="_x0000_s1084" style="position:absolute;left:0;text-align:left;margin-left:76.3pt;margin-top:10.7pt;width:3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190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" adj="0,,0" path="m53027,57150r293996,l347023,71438r-293996,l53027,57150xm53027,119063r293996,l347023,133350r-293996,l53027,119063xe" fillcolor="red" strokecolor="red" strokeweight="2pt">
                  <v:stroke joinstyle="round"/>
                  <v:formulas/>
                  <v:path arrowok="t" o:connecttype="custom" o:connectlocs="53027,57150;347023,57150;347023,71438;53027,71438;53027,57150;53027,119063;347023,119063;347023,133350;53027,133350;53027,119063" o:connectangles="0,0,0,0,0,0,0,0,0,0"/>
                </v:shape>
              </w:pict>
            </w:r>
            <w:r>
              <w:rPr>
                <w:rFonts w:asciiTheme="minorHAnsi" w:hAnsiTheme="minorHAnsi"/>
                <w:noProof/>
              </w:rPr>
              <w:pict>
                <v:shape id="Прямая со стрелкой 5" o:spid="_x0000_s1087" type="#_x0000_t32" style="position:absolute;left:0;text-align:left;margin-left:85.15pt;margin-top:1.1pt;width:24pt;height: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" strokecolor="red" strokeweight="2.25pt">
                  <v:stroke endarrow="open"/>
                </v:shape>
              </w:pict>
            </w:r>
            <w:r w:rsidR="00BC36BB" w:rsidRPr="00364564">
              <w:rPr>
                <w:rFonts w:ascii="Times New Roman" w:hAnsi="Times New Roman"/>
                <w:szCs w:val="24"/>
                <w:lang w:val="en-US"/>
              </w:rPr>
              <w:t>11</w:t>
            </w:r>
            <w:r w:rsidR="00BC36BB" w:rsidRPr="00364564">
              <w:rPr>
                <w:rFonts w:ascii="Times New Roman" w:hAnsi="Times New Roman"/>
                <w:szCs w:val="24"/>
              </w:rPr>
              <w:t xml:space="preserve"> чел.</w:t>
            </w:r>
          </w:p>
        </w:tc>
        <w:tc>
          <w:tcPr>
            <w:tcW w:w="1560" w:type="pct"/>
          </w:tcPr>
          <w:p w:rsidR="00BC36BB" w:rsidRPr="00121BC7" w:rsidRDefault="00BC36BB" w:rsidP="00A336AD">
            <w:pPr>
              <w:jc w:val="center"/>
              <w:rPr>
                <w:rFonts w:ascii="Times New Roman" w:hAnsi="Times New Roman"/>
                <w:szCs w:val="24"/>
              </w:rPr>
            </w:pPr>
            <w:r w:rsidRPr="00121BC7">
              <w:rPr>
                <w:rFonts w:ascii="Times New Roman" w:hAnsi="Times New Roman"/>
                <w:szCs w:val="24"/>
                <w:lang w:val="en-US"/>
              </w:rPr>
              <w:t xml:space="preserve">4 </w:t>
            </w:r>
            <w:r w:rsidRPr="00121BC7">
              <w:rPr>
                <w:rFonts w:ascii="Times New Roman" w:hAnsi="Times New Roman"/>
                <w:szCs w:val="24"/>
              </w:rPr>
              <w:t>чел.</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tcPr>
          <w:p w:rsidR="00BC36BB" w:rsidRPr="00726D54" w:rsidRDefault="00BC36BB" w:rsidP="00A336AD">
            <w:pPr>
              <w:jc w:val="both"/>
              <w:rPr>
                <w:rFonts w:ascii="Times New Roman" w:hAnsi="Times New Roman"/>
                <w:sz w:val="24"/>
                <w:szCs w:val="24"/>
              </w:rPr>
            </w:pPr>
            <w:r w:rsidRPr="00726D54">
              <w:rPr>
                <w:rFonts w:ascii="Times New Roman" w:hAnsi="Times New Roman"/>
                <w:sz w:val="24"/>
                <w:szCs w:val="24"/>
              </w:rPr>
              <w:t>Укомплектованность предметных кабинетов интерактивным оборудованием для реализации ФГОС</w:t>
            </w:r>
          </w:p>
        </w:tc>
        <w:tc>
          <w:tcPr>
            <w:tcW w:w="896" w:type="pct"/>
          </w:tcPr>
          <w:p w:rsidR="00BC36BB" w:rsidRPr="00D12615" w:rsidRDefault="00BC36BB" w:rsidP="00A336AD">
            <w:pPr>
              <w:jc w:val="center"/>
              <w:rPr>
                <w:rFonts w:ascii="Times New Roman" w:hAnsi="Times New Roman"/>
                <w:szCs w:val="24"/>
              </w:rPr>
            </w:pPr>
            <w:r w:rsidRPr="00D12615">
              <w:rPr>
                <w:rFonts w:ascii="Times New Roman" w:hAnsi="Times New Roman"/>
                <w:szCs w:val="24"/>
              </w:rPr>
              <w:t>100%</w:t>
            </w:r>
          </w:p>
        </w:tc>
        <w:tc>
          <w:tcPr>
            <w:tcW w:w="1560" w:type="pct"/>
          </w:tcPr>
          <w:p w:rsidR="00BC36BB" w:rsidRPr="00FB28F5" w:rsidRDefault="00BC36BB" w:rsidP="00A336AD">
            <w:pPr>
              <w:jc w:val="center"/>
              <w:rPr>
                <w:rFonts w:ascii="Times New Roman" w:hAnsi="Times New Roman"/>
                <w:szCs w:val="24"/>
              </w:rPr>
            </w:pPr>
            <w:r w:rsidRPr="00FB28F5">
              <w:rPr>
                <w:rFonts w:ascii="Times New Roman" w:hAnsi="Times New Roman"/>
                <w:szCs w:val="24"/>
              </w:rPr>
              <w:t>100%</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tcPr>
          <w:p w:rsidR="00BC36BB" w:rsidRPr="00726D54" w:rsidRDefault="00BC36BB" w:rsidP="00A336AD">
            <w:pPr>
              <w:jc w:val="both"/>
              <w:rPr>
                <w:rFonts w:ascii="Times New Roman" w:hAnsi="Times New Roman"/>
                <w:b/>
                <w:sz w:val="24"/>
                <w:szCs w:val="24"/>
              </w:rPr>
            </w:pPr>
            <w:r w:rsidRPr="00726D54">
              <w:rPr>
                <w:rFonts w:ascii="Times New Roman" w:hAnsi="Times New Roman"/>
                <w:sz w:val="24"/>
                <w:szCs w:val="24"/>
              </w:rPr>
              <w:t>Наличие перспективных планов профессионального саморазвития у педагогических работников</w:t>
            </w:r>
          </w:p>
        </w:tc>
        <w:tc>
          <w:tcPr>
            <w:tcW w:w="896" w:type="pct"/>
          </w:tcPr>
          <w:p w:rsidR="00BC36BB" w:rsidRPr="00D12615" w:rsidRDefault="00DA2BA4" w:rsidP="00A336AD">
            <w:pPr>
              <w:jc w:val="center"/>
              <w:rPr>
                <w:rFonts w:ascii="Times New Roman" w:hAnsi="Times New Roman"/>
                <w:szCs w:val="24"/>
              </w:rPr>
            </w:pPr>
            <w:r>
              <w:rPr>
                <w:rFonts w:asciiTheme="minorHAnsi" w:hAnsiTheme="minorHAnsi"/>
                <w:noProof/>
              </w:rPr>
              <w:pict>
                <v:shape id="Прямая со стрелкой 76" o:spid="_x0000_s1085" type="#_x0000_t32" style="position:absolute;left:0;text-align:left;margin-left:84.65pt;margin-top:6.2pt;width:21pt;height: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" strokecolor="red" strokeweight="2.25pt">
                  <v:stroke endarrow="open"/>
                </v:shape>
              </w:pict>
            </w:r>
            <w:r w:rsidR="00BC36BB" w:rsidRPr="00D12615">
              <w:rPr>
                <w:rFonts w:ascii="Times New Roman" w:hAnsi="Times New Roman"/>
                <w:szCs w:val="24"/>
              </w:rPr>
              <w:t>100%</w:t>
            </w:r>
          </w:p>
        </w:tc>
        <w:tc>
          <w:tcPr>
            <w:tcW w:w="1560" w:type="pct"/>
          </w:tcPr>
          <w:p w:rsidR="00BC36BB" w:rsidRPr="00E35F6B" w:rsidRDefault="00BC36BB" w:rsidP="00A336AD">
            <w:pPr>
              <w:jc w:val="center"/>
              <w:rPr>
                <w:rFonts w:ascii="Times New Roman" w:hAnsi="Times New Roman"/>
                <w:szCs w:val="24"/>
              </w:rPr>
            </w:pPr>
            <w:r>
              <w:rPr>
                <w:rFonts w:ascii="Times New Roman" w:hAnsi="Times New Roman"/>
                <w:szCs w:val="24"/>
              </w:rPr>
              <w:t>34</w:t>
            </w:r>
            <w:r w:rsidRPr="00E35F6B">
              <w:rPr>
                <w:rFonts w:ascii="Times New Roman" w:hAnsi="Times New Roman"/>
                <w:szCs w:val="24"/>
              </w:rPr>
              <w:t>%</w:t>
            </w:r>
          </w:p>
        </w:tc>
      </w:tr>
      <w:tr w:rsidR="00BC36BB" w:rsidRPr="00D12615" w:rsidTr="00A336AD">
        <w:tc>
          <w:tcPr>
            <w:tcW w:w="230" w:type="pct"/>
          </w:tcPr>
          <w:p w:rsidR="00BC36BB" w:rsidRPr="00D12615" w:rsidRDefault="00BC36BB" w:rsidP="00BC36BB">
            <w:pPr>
              <w:numPr>
                <w:ilvl w:val="0"/>
                <w:numId w:val="15"/>
              </w:numPr>
              <w:contextualSpacing/>
              <w:jc w:val="both"/>
              <w:rPr>
                <w:rFonts w:ascii="Times New Roman" w:hAnsi="Times New Roman"/>
                <w:color w:val="000000"/>
                <w:szCs w:val="24"/>
                <w:lang w:eastAsia="ru-RU"/>
              </w:rPr>
            </w:pPr>
          </w:p>
        </w:tc>
        <w:tc>
          <w:tcPr>
            <w:tcW w:w="2314" w:type="pct"/>
          </w:tcPr>
          <w:p w:rsidR="00BC36BB" w:rsidRPr="00726D54" w:rsidRDefault="00BC36BB" w:rsidP="00A336AD">
            <w:pPr>
              <w:jc w:val="both"/>
              <w:rPr>
                <w:rFonts w:ascii="Times New Roman" w:hAnsi="Times New Roman"/>
                <w:sz w:val="24"/>
                <w:szCs w:val="24"/>
              </w:rPr>
            </w:pPr>
            <w:r w:rsidRPr="00726D54">
              <w:rPr>
                <w:rFonts w:ascii="Times New Roman" w:hAnsi="Times New Roman"/>
                <w:sz w:val="24"/>
                <w:szCs w:val="24"/>
              </w:rPr>
              <w:t>Участие педагогических работников в конкурсах профессионального мастерства</w:t>
            </w:r>
          </w:p>
        </w:tc>
        <w:tc>
          <w:tcPr>
            <w:tcW w:w="896" w:type="pct"/>
          </w:tcPr>
          <w:p w:rsidR="00BC36BB" w:rsidRPr="00D12615" w:rsidRDefault="00DA2BA4" w:rsidP="00A336AD">
            <w:pPr>
              <w:jc w:val="center"/>
              <w:rPr>
                <w:rFonts w:ascii="Times New Roman" w:hAnsi="Times New Roman"/>
                <w:szCs w:val="24"/>
              </w:rPr>
            </w:pPr>
            <w:r>
              <w:rPr>
                <w:rFonts w:asciiTheme="minorHAnsi" w:hAnsiTheme="minorHAnsi"/>
                <w:noProof/>
              </w:rPr>
              <w:pict>
                <v:shape id="Прямая со стрелкой 77" o:spid="_x0000_s1086" type="#_x0000_t32" style="position:absolute;left:0;text-align:left;margin-left:85.15pt;margin-top:7.85pt;width:24pt;height: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" strokecolor="red" strokeweight="2.25pt">
                  <v:stroke endarrow="open"/>
                </v:shape>
              </w:pict>
            </w:r>
            <w:proofErr w:type="gramStart"/>
            <w:r w:rsidR="00BC36BB" w:rsidRPr="00D12615">
              <w:rPr>
                <w:rFonts w:ascii="Times New Roman" w:hAnsi="Times New Roman"/>
                <w:szCs w:val="24"/>
              </w:rPr>
              <w:t>ежегодно</w:t>
            </w:r>
            <w:proofErr w:type="gramEnd"/>
            <w:r w:rsidR="00BC36BB" w:rsidRPr="00D12615">
              <w:rPr>
                <w:rFonts w:ascii="Times New Roman" w:hAnsi="Times New Roman"/>
                <w:szCs w:val="24"/>
              </w:rPr>
              <w:t xml:space="preserve"> не менее 1 чел.</w:t>
            </w:r>
          </w:p>
        </w:tc>
        <w:tc>
          <w:tcPr>
            <w:tcW w:w="1560" w:type="pct"/>
          </w:tcPr>
          <w:p w:rsidR="00BC36BB" w:rsidRPr="00C41E8D" w:rsidRDefault="00BC36BB" w:rsidP="00A336AD">
            <w:pPr>
              <w:jc w:val="center"/>
              <w:rPr>
                <w:rFonts w:ascii="Times New Roman" w:hAnsi="Times New Roman"/>
                <w:szCs w:val="24"/>
              </w:rPr>
            </w:pPr>
            <w:r>
              <w:rPr>
                <w:rFonts w:ascii="Times New Roman" w:hAnsi="Times New Roman"/>
                <w:szCs w:val="24"/>
              </w:rPr>
              <w:t>6</w:t>
            </w:r>
            <w:r w:rsidRPr="00C41E8D">
              <w:rPr>
                <w:rFonts w:ascii="Times New Roman" w:hAnsi="Times New Roman"/>
                <w:szCs w:val="24"/>
              </w:rPr>
              <w:t xml:space="preserve"> чел.</w:t>
            </w:r>
          </w:p>
        </w:tc>
      </w:tr>
    </w:tbl>
    <w:p w:rsidR="00BC36BB" w:rsidRDefault="00BC36BB" w:rsidP="00BC36BB">
      <w:pPr>
        <w:pStyle w:val="a3"/>
        <w:spacing w:line="360" w:lineRule="auto"/>
        <w:ind w:firstLine="708"/>
        <w:jc w:val="both"/>
        <w:rPr>
          <w:rFonts w:ascii="Times New Roman" w:hAnsi="Times New Roman" w:cs="Times New Roman"/>
          <w:sz w:val="28"/>
          <w:szCs w:val="28"/>
        </w:rPr>
      </w:pPr>
    </w:p>
    <w:p w:rsidR="00BC36BB" w:rsidRPr="004E49B7" w:rsidRDefault="00BC36BB" w:rsidP="00BC36BB">
      <w:pPr>
        <w:pStyle w:val="a3"/>
        <w:spacing w:line="360" w:lineRule="auto"/>
        <w:ind w:firstLine="709"/>
        <w:jc w:val="both"/>
        <w:rPr>
          <w:rStyle w:val="c2"/>
          <w:rFonts w:ascii="Times New Roman" w:hAnsi="Times New Roman" w:cs="Times New Roman"/>
          <w:sz w:val="28"/>
          <w:szCs w:val="28"/>
        </w:rPr>
      </w:pPr>
      <w:r w:rsidRPr="00516621">
        <w:rPr>
          <w:rFonts w:ascii="Times New Roman" w:hAnsi="Times New Roman" w:cs="Times New Roman"/>
          <w:sz w:val="28"/>
          <w:szCs w:val="28"/>
        </w:rPr>
        <w:t xml:space="preserve">Сложившаяся в школе система педагогического мониторинга способствует созданию единой информационной базы образовательного процесса, позволяет принимать решения, способствующие повышению качества образовательной деятельности обучающихся. </w:t>
      </w:r>
    </w:p>
    <w:p w:rsidR="004D4DF3" w:rsidRDefault="004D4DF3" w:rsidP="001F3C94">
      <w:pPr>
        <w:pStyle w:val="a3"/>
        <w:spacing w:line="360" w:lineRule="auto"/>
        <w:jc w:val="both"/>
        <w:rPr>
          <w:rStyle w:val="c2"/>
          <w:rFonts w:ascii="Times New Roman" w:hAnsi="Times New Roman" w:cs="Times New Roman"/>
          <w:sz w:val="28"/>
          <w:szCs w:val="28"/>
        </w:rPr>
      </w:pPr>
      <w:r>
        <w:rPr>
          <w:rStyle w:val="c2"/>
          <w:rFonts w:ascii="Times New Roman" w:hAnsi="Times New Roman" w:cs="Times New Roman"/>
          <w:sz w:val="28"/>
          <w:szCs w:val="28"/>
        </w:rPr>
        <w:t>Список литературы:</w:t>
      </w:r>
    </w:p>
    <w:p w:rsidR="004D4DF3" w:rsidRPr="00BC6FFB" w:rsidRDefault="004D4DF3" w:rsidP="001F3C94">
      <w:pPr>
        <w:pStyle w:val="a3"/>
        <w:numPr>
          <w:ilvl w:val="0"/>
          <w:numId w:val="25"/>
        </w:numPr>
        <w:spacing w:line="360" w:lineRule="auto"/>
        <w:jc w:val="both"/>
        <w:rPr>
          <w:rStyle w:val="c2"/>
          <w:rFonts w:ascii="Times New Roman" w:hAnsi="Times New Roman" w:cs="Times New Roman"/>
          <w:sz w:val="28"/>
          <w:szCs w:val="28"/>
        </w:rPr>
      </w:pPr>
      <w:proofErr w:type="spellStart"/>
      <w:r>
        <w:rPr>
          <w:rStyle w:val="serp-urlitem"/>
          <w:rFonts w:ascii="Times New Roman" w:hAnsi="Times New Roman" w:cs="Times New Roman"/>
          <w:sz w:val="28"/>
          <w:szCs w:val="28"/>
        </w:rPr>
        <w:t>Асмолова</w:t>
      </w:r>
      <w:proofErr w:type="spellEnd"/>
      <w:r>
        <w:rPr>
          <w:rStyle w:val="serp-urlitem"/>
          <w:rFonts w:ascii="Times New Roman" w:hAnsi="Times New Roman" w:cs="Times New Roman"/>
          <w:sz w:val="28"/>
          <w:szCs w:val="28"/>
        </w:rPr>
        <w:t xml:space="preserve"> Л.М. (Плахова) Технология управления образованием. Мотивационный менеджмент как фактор успешности образовательных организаций в условиях введения ФГОС [Электронный ресурс]  </w:t>
      </w:r>
      <w:hyperlink r:id="rId20" w:tgtFrame="_blank" w:history="1">
        <w:proofErr w:type="spellStart"/>
        <w:r w:rsidRPr="00BC6FFB">
          <w:rPr>
            <w:rStyle w:val="aa"/>
            <w:rFonts w:ascii="Times New Roman" w:hAnsi="Times New Roman" w:cs="Times New Roman"/>
            <w:color w:val="auto"/>
            <w:sz w:val="28"/>
            <w:szCs w:val="28"/>
            <w:lang w:val="en-US"/>
          </w:rPr>
          <w:t>cyberleninka</w:t>
        </w:r>
        <w:proofErr w:type="spellEnd"/>
        <w:r w:rsidRPr="00BC6FFB">
          <w:rPr>
            <w:rStyle w:val="aa"/>
            <w:rFonts w:ascii="Times New Roman" w:hAnsi="Times New Roman" w:cs="Times New Roman"/>
            <w:color w:val="auto"/>
            <w:sz w:val="28"/>
            <w:szCs w:val="28"/>
          </w:rPr>
          <w:t>.</w:t>
        </w:r>
        <w:proofErr w:type="spellStart"/>
        <w:r w:rsidRPr="00BC6FFB">
          <w:rPr>
            <w:rStyle w:val="aa"/>
            <w:rFonts w:ascii="Times New Roman" w:hAnsi="Times New Roman" w:cs="Times New Roman"/>
            <w:color w:val="auto"/>
            <w:sz w:val="28"/>
            <w:szCs w:val="28"/>
            <w:lang w:val="en-US"/>
          </w:rPr>
          <w:t>ru</w:t>
        </w:r>
        <w:proofErr w:type="spellEnd"/>
      </w:hyperlink>
      <w:r w:rsidRPr="00BC6FFB">
        <w:rPr>
          <w:rStyle w:val="serp-urlmark"/>
          <w:rFonts w:ascii="Times New Roman" w:hAnsi="Times New Roman" w:cs="Times New Roman"/>
          <w:sz w:val="28"/>
          <w:szCs w:val="28"/>
        </w:rPr>
        <w:t>›</w:t>
      </w:r>
      <w:proofErr w:type="spellStart"/>
      <w:r>
        <w:fldChar w:fldCharType="begin"/>
      </w:r>
      <w:r>
        <w:instrText xml:space="preserve"> HYPERLINK "https://cyberleninka.ru/article" \t "_blank" </w:instrText>
      </w:r>
      <w:r>
        <w:fldChar w:fldCharType="separate"/>
      </w:r>
      <w:r w:rsidRPr="00BC6FFB">
        <w:rPr>
          <w:rStyle w:val="aa"/>
          <w:rFonts w:ascii="Times New Roman" w:hAnsi="Times New Roman" w:cs="Times New Roman"/>
          <w:color w:val="auto"/>
          <w:sz w:val="28"/>
          <w:szCs w:val="28"/>
        </w:rPr>
        <w:t>Грнти</w:t>
      </w:r>
      <w:proofErr w:type="spellEnd"/>
      <w:r>
        <w:rPr>
          <w:rStyle w:val="aa"/>
          <w:rFonts w:ascii="Times New Roman" w:hAnsi="Times New Roman" w:cs="Times New Roman"/>
          <w:color w:val="auto"/>
          <w:sz w:val="28"/>
          <w:szCs w:val="28"/>
        </w:rPr>
        <w:fldChar w:fldCharType="end"/>
      </w:r>
      <w:r w:rsidRPr="00BC6FFB">
        <w:rPr>
          <w:rStyle w:val="serp-urlmark"/>
          <w:rFonts w:ascii="Times New Roman" w:hAnsi="Times New Roman" w:cs="Times New Roman"/>
          <w:sz w:val="28"/>
          <w:szCs w:val="28"/>
        </w:rPr>
        <w:t>›</w:t>
      </w:r>
      <w:hyperlink r:id="rId21" w:tgtFrame="_blank" w:history="1">
        <w:r w:rsidRPr="00BC6FFB">
          <w:rPr>
            <w:rStyle w:val="aa"/>
            <w:rFonts w:ascii="Times New Roman" w:hAnsi="Times New Roman" w:cs="Times New Roman"/>
            <w:color w:val="auto"/>
            <w:sz w:val="28"/>
            <w:szCs w:val="28"/>
          </w:rPr>
          <w:t>…-</w:t>
        </w:r>
        <w:proofErr w:type="spellStart"/>
        <w:r w:rsidRPr="00BC6FFB">
          <w:rPr>
            <w:rStyle w:val="aa"/>
            <w:rFonts w:ascii="Times New Roman" w:hAnsi="Times New Roman" w:cs="Times New Roman"/>
            <w:color w:val="auto"/>
            <w:sz w:val="28"/>
            <w:szCs w:val="28"/>
            <w:lang w:val="en-US"/>
          </w:rPr>
          <w:t>kak</w:t>
        </w:r>
        <w:proofErr w:type="spellEnd"/>
        <w:r w:rsidRPr="00BC6FFB">
          <w:rPr>
            <w:rStyle w:val="aa"/>
            <w:rFonts w:ascii="Times New Roman" w:hAnsi="Times New Roman" w:cs="Times New Roman"/>
            <w:color w:val="auto"/>
            <w:sz w:val="28"/>
            <w:szCs w:val="28"/>
          </w:rPr>
          <w:t>-</w:t>
        </w:r>
        <w:proofErr w:type="spellStart"/>
        <w:r w:rsidRPr="00BC6FFB">
          <w:rPr>
            <w:rStyle w:val="aa"/>
            <w:rFonts w:ascii="Times New Roman" w:hAnsi="Times New Roman" w:cs="Times New Roman"/>
            <w:color w:val="auto"/>
            <w:sz w:val="28"/>
            <w:szCs w:val="28"/>
            <w:lang w:val="en-US"/>
          </w:rPr>
          <w:t>faktor</w:t>
        </w:r>
        <w:proofErr w:type="spellEnd"/>
        <w:r w:rsidRPr="00BC6FFB">
          <w:rPr>
            <w:rStyle w:val="aa"/>
            <w:rFonts w:ascii="Times New Roman" w:hAnsi="Times New Roman" w:cs="Times New Roman"/>
            <w:color w:val="auto"/>
            <w:sz w:val="28"/>
            <w:szCs w:val="28"/>
          </w:rPr>
          <w:t>-</w:t>
        </w:r>
        <w:proofErr w:type="spellStart"/>
        <w:r w:rsidRPr="00BC6FFB">
          <w:rPr>
            <w:rStyle w:val="aa"/>
            <w:rFonts w:ascii="Times New Roman" w:hAnsi="Times New Roman" w:cs="Times New Roman"/>
            <w:color w:val="auto"/>
            <w:sz w:val="28"/>
            <w:szCs w:val="28"/>
            <w:lang w:val="en-US"/>
          </w:rPr>
          <w:t>uspeshnosti</w:t>
        </w:r>
        <w:proofErr w:type="spellEnd"/>
        <w:r w:rsidRPr="00BC6FFB">
          <w:rPr>
            <w:rStyle w:val="aa"/>
            <w:rFonts w:ascii="Times New Roman" w:hAnsi="Times New Roman" w:cs="Times New Roman"/>
            <w:color w:val="auto"/>
            <w:sz w:val="28"/>
            <w:szCs w:val="28"/>
          </w:rPr>
          <w:t>…</w:t>
        </w:r>
      </w:hyperlink>
    </w:p>
    <w:p w:rsidR="004D4DF3" w:rsidRDefault="004D4DF3" w:rsidP="001F3C94">
      <w:pPr>
        <w:pStyle w:val="a3"/>
        <w:numPr>
          <w:ilvl w:val="0"/>
          <w:numId w:val="25"/>
        </w:numPr>
        <w:spacing w:line="360" w:lineRule="auto"/>
        <w:jc w:val="both"/>
        <w:rPr>
          <w:rStyle w:val="c2"/>
          <w:rFonts w:ascii="Times New Roman" w:hAnsi="Times New Roman" w:cs="Times New Roman"/>
          <w:sz w:val="28"/>
          <w:szCs w:val="28"/>
        </w:rPr>
      </w:pPr>
      <w:proofErr w:type="spellStart"/>
      <w:r>
        <w:rPr>
          <w:rStyle w:val="c2"/>
          <w:rFonts w:ascii="Times New Roman" w:hAnsi="Times New Roman" w:cs="Times New Roman"/>
          <w:sz w:val="28"/>
          <w:szCs w:val="28"/>
        </w:rPr>
        <w:t>Друкер</w:t>
      </w:r>
      <w:proofErr w:type="spellEnd"/>
      <w:r>
        <w:rPr>
          <w:rStyle w:val="c2"/>
          <w:rFonts w:ascii="Times New Roman" w:hAnsi="Times New Roman" w:cs="Times New Roman"/>
          <w:sz w:val="28"/>
          <w:szCs w:val="28"/>
        </w:rPr>
        <w:t>, Питер, Ф. Энциклопедия менеджмента. Пер. с англ. М.: Издательский дом «Вильямс», 2004. – 432с.</w:t>
      </w:r>
    </w:p>
    <w:p w:rsidR="004D4DF3" w:rsidRDefault="004D4DF3" w:rsidP="001F3C94">
      <w:pPr>
        <w:pStyle w:val="a3"/>
        <w:numPr>
          <w:ilvl w:val="0"/>
          <w:numId w:val="25"/>
        </w:numPr>
        <w:spacing w:line="360" w:lineRule="auto"/>
        <w:jc w:val="both"/>
        <w:rPr>
          <w:rStyle w:val="c2"/>
          <w:rFonts w:ascii="Times New Roman" w:hAnsi="Times New Roman" w:cs="Times New Roman"/>
          <w:sz w:val="28"/>
          <w:szCs w:val="28"/>
        </w:rPr>
      </w:pPr>
      <w:proofErr w:type="spellStart"/>
      <w:r>
        <w:rPr>
          <w:rStyle w:val="c2"/>
          <w:rFonts w:ascii="Times New Roman" w:hAnsi="Times New Roman" w:cs="Times New Roman"/>
          <w:sz w:val="28"/>
          <w:szCs w:val="28"/>
        </w:rPr>
        <w:t>Евсенко</w:t>
      </w:r>
      <w:proofErr w:type="spellEnd"/>
      <w:r>
        <w:rPr>
          <w:rStyle w:val="c2"/>
          <w:rFonts w:ascii="Times New Roman" w:hAnsi="Times New Roman" w:cs="Times New Roman"/>
          <w:sz w:val="28"/>
          <w:szCs w:val="28"/>
        </w:rPr>
        <w:t xml:space="preserve"> Л.И. </w:t>
      </w:r>
      <w:proofErr w:type="spellStart"/>
      <w:r>
        <w:rPr>
          <w:rStyle w:val="c2"/>
          <w:rFonts w:ascii="Times New Roman" w:hAnsi="Times New Roman" w:cs="Times New Roman"/>
          <w:sz w:val="28"/>
          <w:szCs w:val="28"/>
        </w:rPr>
        <w:t>Менджмент</w:t>
      </w:r>
      <w:proofErr w:type="spellEnd"/>
      <w:r>
        <w:rPr>
          <w:rStyle w:val="c2"/>
          <w:rFonts w:ascii="Times New Roman" w:hAnsi="Times New Roman" w:cs="Times New Roman"/>
          <w:sz w:val="28"/>
          <w:szCs w:val="28"/>
        </w:rPr>
        <w:t xml:space="preserve"> на пороге </w:t>
      </w:r>
      <w:r>
        <w:rPr>
          <w:rStyle w:val="c2"/>
          <w:rFonts w:ascii="Times New Roman" w:hAnsi="Times New Roman" w:cs="Times New Roman"/>
          <w:sz w:val="28"/>
          <w:szCs w:val="28"/>
          <w:lang w:val="en-US"/>
        </w:rPr>
        <w:t>XXI</w:t>
      </w:r>
      <w:r>
        <w:rPr>
          <w:rStyle w:val="c2"/>
          <w:rFonts w:ascii="Times New Roman" w:hAnsi="Times New Roman" w:cs="Times New Roman"/>
          <w:sz w:val="28"/>
          <w:szCs w:val="28"/>
        </w:rPr>
        <w:t xml:space="preserve"> века: вступительная статья //</w:t>
      </w:r>
      <w:proofErr w:type="spellStart"/>
      <w:r>
        <w:rPr>
          <w:rStyle w:val="c2"/>
          <w:rFonts w:ascii="Times New Roman" w:hAnsi="Times New Roman" w:cs="Times New Roman"/>
          <w:sz w:val="28"/>
          <w:szCs w:val="28"/>
        </w:rPr>
        <w:t>Мескон</w:t>
      </w:r>
      <w:proofErr w:type="spellEnd"/>
      <w:r>
        <w:rPr>
          <w:rStyle w:val="c2"/>
          <w:rFonts w:ascii="Times New Roman" w:hAnsi="Times New Roman" w:cs="Times New Roman"/>
          <w:sz w:val="28"/>
          <w:szCs w:val="28"/>
        </w:rPr>
        <w:t xml:space="preserve"> М., Альберт М., </w:t>
      </w:r>
      <w:proofErr w:type="spellStart"/>
      <w:r>
        <w:rPr>
          <w:rStyle w:val="c2"/>
          <w:rFonts w:ascii="Times New Roman" w:hAnsi="Times New Roman" w:cs="Times New Roman"/>
          <w:sz w:val="28"/>
          <w:szCs w:val="28"/>
        </w:rPr>
        <w:t>Хедоури</w:t>
      </w:r>
      <w:proofErr w:type="spellEnd"/>
      <w:r>
        <w:rPr>
          <w:rStyle w:val="c2"/>
          <w:rFonts w:ascii="Times New Roman" w:hAnsi="Times New Roman" w:cs="Times New Roman"/>
          <w:sz w:val="28"/>
          <w:szCs w:val="28"/>
        </w:rPr>
        <w:t xml:space="preserve"> Ф. Основы менеджмента. М.: Изд-во «Дело», 202. – С.5-17.</w:t>
      </w:r>
    </w:p>
    <w:p w:rsidR="0005087A" w:rsidRDefault="004D4DF3" w:rsidP="00C915D7">
      <w:pPr>
        <w:pStyle w:val="a3"/>
        <w:numPr>
          <w:ilvl w:val="0"/>
          <w:numId w:val="25"/>
        </w:numPr>
        <w:spacing w:line="360" w:lineRule="auto"/>
        <w:jc w:val="both"/>
      </w:pPr>
      <w:proofErr w:type="spellStart"/>
      <w:r w:rsidRPr="005A1400">
        <w:rPr>
          <w:rStyle w:val="c2"/>
          <w:rFonts w:ascii="Times New Roman" w:hAnsi="Times New Roman" w:cs="Times New Roman"/>
          <w:sz w:val="28"/>
          <w:szCs w:val="28"/>
        </w:rPr>
        <w:t>Эльконин</w:t>
      </w:r>
      <w:proofErr w:type="spellEnd"/>
      <w:r w:rsidRPr="005A1400">
        <w:rPr>
          <w:rStyle w:val="c2"/>
          <w:rFonts w:ascii="Times New Roman" w:hAnsi="Times New Roman" w:cs="Times New Roman"/>
          <w:sz w:val="28"/>
          <w:szCs w:val="28"/>
        </w:rPr>
        <w:t xml:space="preserve"> Д.Б. Избранные психологические труды. М.: Педагогика, 1989. –С. 499 [Электронный ресурс]. Электронная библиотека Московский городской психолого-педагогический университет. </w:t>
      </w:r>
      <w:hyperlink r:id="rId22" w:history="1">
        <w:r w:rsidRPr="005A1400">
          <w:rPr>
            <w:rStyle w:val="aa"/>
            <w:rFonts w:ascii="Times New Roman" w:hAnsi="Times New Roman" w:cs="Times New Roman"/>
            <w:color w:val="auto"/>
            <w:sz w:val="28"/>
            <w:szCs w:val="28"/>
          </w:rPr>
          <w:t>http://yandex.ru/clck/jsredir?from</w:t>
        </w:r>
      </w:hyperlink>
      <w:r w:rsidRPr="005A1400">
        <w:rPr>
          <w:rStyle w:val="c2"/>
          <w:rFonts w:ascii="Times New Roman" w:hAnsi="Times New Roman" w:cs="Times New Roman"/>
          <w:sz w:val="28"/>
          <w:szCs w:val="28"/>
        </w:rPr>
        <w:t xml:space="preserve"> </w:t>
      </w:r>
    </w:p>
    <w:sectPr w:rsidR="0005087A" w:rsidSect="00425D0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8406E"/>
    <w:multiLevelType w:val="hybridMultilevel"/>
    <w:tmpl w:val="EF9E0A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671866"/>
    <w:multiLevelType w:val="hybridMultilevel"/>
    <w:tmpl w:val="17F09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05B2D"/>
    <w:multiLevelType w:val="hybridMultilevel"/>
    <w:tmpl w:val="433CB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F1310A"/>
    <w:multiLevelType w:val="hybridMultilevel"/>
    <w:tmpl w:val="FC38B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BF76D4"/>
    <w:multiLevelType w:val="hybridMultilevel"/>
    <w:tmpl w:val="DBB8A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7066C1"/>
    <w:multiLevelType w:val="hybridMultilevel"/>
    <w:tmpl w:val="1FA2F1E4"/>
    <w:lvl w:ilvl="0" w:tplc="B5ECB8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CBB5915"/>
    <w:multiLevelType w:val="hybridMultilevel"/>
    <w:tmpl w:val="5DEA4C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69567CF"/>
    <w:multiLevelType w:val="hybridMultilevel"/>
    <w:tmpl w:val="95A088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5A81B10"/>
    <w:multiLevelType w:val="hybridMultilevel"/>
    <w:tmpl w:val="5322BB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9711E8"/>
    <w:multiLevelType w:val="hybridMultilevel"/>
    <w:tmpl w:val="FF9CBF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A41A36"/>
    <w:multiLevelType w:val="hybridMultilevel"/>
    <w:tmpl w:val="922AE7D0"/>
    <w:lvl w:ilvl="0" w:tplc="93FCA04E">
      <w:start w:val="1"/>
      <w:numFmt w:val="bullet"/>
      <w:lvlText w:val="•"/>
      <w:lvlJc w:val="left"/>
      <w:pPr>
        <w:tabs>
          <w:tab w:val="num" w:pos="720"/>
        </w:tabs>
        <w:ind w:left="720" w:hanging="360"/>
      </w:pPr>
      <w:rPr>
        <w:rFonts w:ascii="Arial" w:hAnsi="Arial" w:hint="default"/>
      </w:rPr>
    </w:lvl>
    <w:lvl w:ilvl="1" w:tplc="7542D18A" w:tentative="1">
      <w:start w:val="1"/>
      <w:numFmt w:val="bullet"/>
      <w:lvlText w:val="•"/>
      <w:lvlJc w:val="left"/>
      <w:pPr>
        <w:tabs>
          <w:tab w:val="num" w:pos="1440"/>
        </w:tabs>
        <w:ind w:left="1440" w:hanging="360"/>
      </w:pPr>
      <w:rPr>
        <w:rFonts w:ascii="Arial" w:hAnsi="Arial" w:hint="default"/>
      </w:rPr>
    </w:lvl>
    <w:lvl w:ilvl="2" w:tplc="58F4DD26" w:tentative="1">
      <w:start w:val="1"/>
      <w:numFmt w:val="bullet"/>
      <w:lvlText w:val="•"/>
      <w:lvlJc w:val="left"/>
      <w:pPr>
        <w:tabs>
          <w:tab w:val="num" w:pos="2160"/>
        </w:tabs>
        <w:ind w:left="2160" w:hanging="360"/>
      </w:pPr>
      <w:rPr>
        <w:rFonts w:ascii="Arial" w:hAnsi="Arial" w:hint="default"/>
      </w:rPr>
    </w:lvl>
    <w:lvl w:ilvl="3" w:tplc="95A44C56" w:tentative="1">
      <w:start w:val="1"/>
      <w:numFmt w:val="bullet"/>
      <w:lvlText w:val="•"/>
      <w:lvlJc w:val="left"/>
      <w:pPr>
        <w:tabs>
          <w:tab w:val="num" w:pos="2880"/>
        </w:tabs>
        <w:ind w:left="2880" w:hanging="360"/>
      </w:pPr>
      <w:rPr>
        <w:rFonts w:ascii="Arial" w:hAnsi="Arial" w:hint="default"/>
      </w:rPr>
    </w:lvl>
    <w:lvl w:ilvl="4" w:tplc="E01AC526" w:tentative="1">
      <w:start w:val="1"/>
      <w:numFmt w:val="bullet"/>
      <w:lvlText w:val="•"/>
      <w:lvlJc w:val="left"/>
      <w:pPr>
        <w:tabs>
          <w:tab w:val="num" w:pos="3600"/>
        </w:tabs>
        <w:ind w:left="3600" w:hanging="360"/>
      </w:pPr>
      <w:rPr>
        <w:rFonts w:ascii="Arial" w:hAnsi="Arial" w:hint="default"/>
      </w:rPr>
    </w:lvl>
    <w:lvl w:ilvl="5" w:tplc="E8E2CEAE" w:tentative="1">
      <w:start w:val="1"/>
      <w:numFmt w:val="bullet"/>
      <w:lvlText w:val="•"/>
      <w:lvlJc w:val="left"/>
      <w:pPr>
        <w:tabs>
          <w:tab w:val="num" w:pos="4320"/>
        </w:tabs>
        <w:ind w:left="4320" w:hanging="360"/>
      </w:pPr>
      <w:rPr>
        <w:rFonts w:ascii="Arial" w:hAnsi="Arial" w:hint="default"/>
      </w:rPr>
    </w:lvl>
    <w:lvl w:ilvl="6" w:tplc="6044A806" w:tentative="1">
      <w:start w:val="1"/>
      <w:numFmt w:val="bullet"/>
      <w:lvlText w:val="•"/>
      <w:lvlJc w:val="left"/>
      <w:pPr>
        <w:tabs>
          <w:tab w:val="num" w:pos="5040"/>
        </w:tabs>
        <w:ind w:left="5040" w:hanging="360"/>
      </w:pPr>
      <w:rPr>
        <w:rFonts w:ascii="Arial" w:hAnsi="Arial" w:hint="default"/>
      </w:rPr>
    </w:lvl>
    <w:lvl w:ilvl="7" w:tplc="5DE0D604" w:tentative="1">
      <w:start w:val="1"/>
      <w:numFmt w:val="bullet"/>
      <w:lvlText w:val="•"/>
      <w:lvlJc w:val="left"/>
      <w:pPr>
        <w:tabs>
          <w:tab w:val="num" w:pos="5760"/>
        </w:tabs>
        <w:ind w:left="5760" w:hanging="360"/>
      </w:pPr>
      <w:rPr>
        <w:rFonts w:ascii="Arial" w:hAnsi="Arial" w:hint="default"/>
      </w:rPr>
    </w:lvl>
    <w:lvl w:ilvl="8" w:tplc="DB1C635A" w:tentative="1">
      <w:start w:val="1"/>
      <w:numFmt w:val="bullet"/>
      <w:lvlText w:val="•"/>
      <w:lvlJc w:val="left"/>
      <w:pPr>
        <w:tabs>
          <w:tab w:val="num" w:pos="6480"/>
        </w:tabs>
        <w:ind w:left="6480" w:hanging="360"/>
      </w:pPr>
      <w:rPr>
        <w:rFonts w:ascii="Arial" w:hAnsi="Arial" w:hint="default"/>
      </w:rPr>
    </w:lvl>
  </w:abstractNum>
  <w:abstractNum w:abstractNumId="11">
    <w:nsid w:val="477F11A6"/>
    <w:multiLevelType w:val="hybridMultilevel"/>
    <w:tmpl w:val="877E6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D729F6"/>
    <w:multiLevelType w:val="hybridMultilevel"/>
    <w:tmpl w:val="1136CC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87E2926"/>
    <w:multiLevelType w:val="hybridMultilevel"/>
    <w:tmpl w:val="93943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0F0746"/>
    <w:multiLevelType w:val="hybridMultilevel"/>
    <w:tmpl w:val="FFB8E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836A9D"/>
    <w:multiLevelType w:val="hybridMultilevel"/>
    <w:tmpl w:val="87B6B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6841AA"/>
    <w:multiLevelType w:val="multilevel"/>
    <w:tmpl w:val="9F7E11CA"/>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7">
    <w:nsid w:val="655F359E"/>
    <w:multiLevelType w:val="hybridMultilevel"/>
    <w:tmpl w:val="67A6D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2E179B"/>
    <w:multiLevelType w:val="hybridMultilevel"/>
    <w:tmpl w:val="A3C40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70139C"/>
    <w:multiLevelType w:val="hybridMultilevel"/>
    <w:tmpl w:val="D2EE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87631D"/>
    <w:multiLevelType w:val="hybridMultilevel"/>
    <w:tmpl w:val="6CC66D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5177BD"/>
    <w:multiLevelType w:val="multilevel"/>
    <w:tmpl w:val="E052500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
    <w:nsid w:val="6FE858A3"/>
    <w:multiLevelType w:val="hybridMultilevel"/>
    <w:tmpl w:val="456E2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7A2A19"/>
    <w:multiLevelType w:val="hybridMultilevel"/>
    <w:tmpl w:val="6C36D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CA73B9"/>
    <w:multiLevelType w:val="hybridMultilevel"/>
    <w:tmpl w:val="A1A2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5"/>
  </w:num>
  <w:num w:numId="5">
    <w:abstractNumId w:val="12"/>
  </w:num>
  <w:num w:numId="6">
    <w:abstractNumId w:val="0"/>
  </w:num>
  <w:num w:numId="7">
    <w:abstractNumId w:val="7"/>
  </w:num>
  <w:num w:numId="8">
    <w:abstractNumId w:val="20"/>
  </w:num>
  <w:num w:numId="9">
    <w:abstractNumId w:val="9"/>
  </w:num>
  <w:num w:numId="10">
    <w:abstractNumId w:val="22"/>
  </w:num>
  <w:num w:numId="11">
    <w:abstractNumId w:val="14"/>
  </w:num>
  <w:num w:numId="12">
    <w:abstractNumId w:val="15"/>
  </w:num>
  <w:num w:numId="13">
    <w:abstractNumId w:val="13"/>
  </w:num>
  <w:num w:numId="14">
    <w:abstractNumId w:val="16"/>
  </w:num>
  <w:num w:numId="15">
    <w:abstractNumId w:val="6"/>
  </w:num>
  <w:num w:numId="16">
    <w:abstractNumId w:val="17"/>
  </w:num>
  <w:num w:numId="17">
    <w:abstractNumId w:val="18"/>
  </w:num>
  <w:num w:numId="18">
    <w:abstractNumId w:val="19"/>
  </w:num>
  <w:num w:numId="19">
    <w:abstractNumId w:val="2"/>
  </w:num>
  <w:num w:numId="20">
    <w:abstractNumId w:val="8"/>
  </w:num>
  <w:num w:numId="21">
    <w:abstractNumId w:val="11"/>
  </w:num>
  <w:num w:numId="22">
    <w:abstractNumId w:val="23"/>
  </w:num>
  <w:num w:numId="23">
    <w:abstractNumId w:val="3"/>
  </w:num>
  <w:num w:numId="24">
    <w:abstractNumId w:val="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A613B"/>
    <w:rsid w:val="0005087A"/>
    <w:rsid w:val="00052EAF"/>
    <w:rsid w:val="00081EC2"/>
    <w:rsid w:val="00092424"/>
    <w:rsid w:val="000A02BC"/>
    <w:rsid w:val="000E1031"/>
    <w:rsid w:val="001048F8"/>
    <w:rsid w:val="00130D65"/>
    <w:rsid w:val="00132F4B"/>
    <w:rsid w:val="0017024C"/>
    <w:rsid w:val="001F3C94"/>
    <w:rsid w:val="0021126C"/>
    <w:rsid w:val="00231762"/>
    <w:rsid w:val="00260C8D"/>
    <w:rsid w:val="00283559"/>
    <w:rsid w:val="002C248B"/>
    <w:rsid w:val="002C4EBF"/>
    <w:rsid w:val="002C784E"/>
    <w:rsid w:val="00351D9C"/>
    <w:rsid w:val="00357841"/>
    <w:rsid w:val="003821A2"/>
    <w:rsid w:val="003B58FA"/>
    <w:rsid w:val="003D6589"/>
    <w:rsid w:val="003E5CC0"/>
    <w:rsid w:val="004231B1"/>
    <w:rsid w:val="00425D01"/>
    <w:rsid w:val="00444B3B"/>
    <w:rsid w:val="004A7FEF"/>
    <w:rsid w:val="004C3A60"/>
    <w:rsid w:val="004D4DF3"/>
    <w:rsid w:val="004E49B7"/>
    <w:rsid w:val="004F7E52"/>
    <w:rsid w:val="00516621"/>
    <w:rsid w:val="00520A57"/>
    <w:rsid w:val="0052407D"/>
    <w:rsid w:val="0058055F"/>
    <w:rsid w:val="0058561B"/>
    <w:rsid w:val="0059516D"/>
    <w:rsid w:val="005A1400"/>
    <w:rsid w:val="005A1556"/>
    <w:rsid w:val="005C47A0"/>
    <w:rsid w:val="00607012"/>
    <w:rsid w:val="00634B93"/>
    <w:rsid w:val="006663FF"/>
    <w:rsid w:val="00692547"/>
    <w:rsid w:val="00696746"/>
    <w:rsid w:val="00726D54"/>
    <w:rsid w:val="00734638"/>
    <w:rsid w:val="00751244"/>
    <w:rsid w:val="0076216F"/>
    <w:rsid w:val="00774CBF"/>
    <w:rsid w:val="007845A4"/>
    <w:rsid w:val="007867EE"/>
    <w:rsid w:val="00793CCC"/>
    <w:rsid w:val="007B1FE8"/>
    <w:rsid w:val="007C3F99"/>
    <w:rsid w:val="007E7587"/>
    <w:rsid w:val="0080242A"/>
    <w:rsid w:val="0080445B"/>
    <w:rsid w:val="008277E9"/>
    <w:rsid w:val="00844984"/>
    <w:rsid w:val="00880A16"/>
    <w:rsid w:val="008C4B35"/>
    <w:rsid w:val="008F195C"/>
    <w:rsid w:val="0090416D"/>
    <w:rsid w:val="009107B9"/>
    <w:rsid w:val="00914997"/>
    <w:rsid w:val="0092411F"/>
    <w:rsid w:val="00970A5E"/>
    <w:rsid w:val="00974CA2"/>
    <w:rsid w:val="009D1971"/>
    <w:rsid w:val="009D2018"/>
    <w:rsid w:val="009E6876"/>
    <w:rsid w:val="00A2445A"/>
    <w:rsid w:val="00A8286D"/>
    <w:rsid w:val="00AE624B"/>
    <w:rsid w:val="00AE7F00"/>
    <w:rsid w:val="00B257BE"/>
    <w:rsid w:val="00B3443C"/>
    <w:rsid w:val="00B36244"/>
    <w:rsid w:val="00B576AF"/>
    <w:rsid w:val="00B65846"/>
    <w:rsid w:val="00B90A99"/>
    <w:rsid w:val="00B93FC9"/>
    <w:rsid w:val="00BA3477"/>
    <w:rsid w:val="00BB0255"/>
    <w:rsid w:val="00BB29FC"/>
    <w:rsid w:val="00BC36BB"/>
    <w:rsid w:val="00BC7934"/>
    <w:rsid w:val="00BD1C28"/>
    <w:rsid w:val="00BF3172"/>
    <w:rsid w:val="00C5699E"/>
    <w:rsid w:val="00C72B1E"/>
    <w:rsid w:val="00C80C4B"/>
    <w:rsid w:val="00CC4B41"/>
    <w:rsid w:val="00CE61B8"/>
    <w:rsid w:val="00CF246D"/>
    <w:rsid w:val="00CF6A68"/>
    <w:rsid w:val="00D47273"/>
    <w:rsid w:val="00D507B0"/>
    <w:rsid w:val="00D66ABF"/>
    <w:rsid w:val="00DA2BA4"/>
    <w:rsid w:val="00DA613B"/>
    <w:rsid w:val="00DE07AD"/>
    <w:rsid w:val="00DF6951"/>
    <w:rsid w:val="00E070DC"/>
    <w:rsid w:val="00E140CD"/>
    <w:rsid w:val="00E1788C"/>
    <w:rsid w:val="00E21DEA"/>
    <w:rsid w:val="00E458E2"/>
    <w:rsid w:val="00EC28DE"/>
    <w:rsid w:val="00F0106C"/>
    <w:rsid w:val="00F04E8E"/>
    <w:rsid w:val="00F13FA4"/>
    <w:rsid w:val="00F25DE6"/>
    <w:rsid w:val="00F27214"/>
    <w:rsid w:val="00F47552"/>
    <w:rsid w:val="00F9454F"/>
    <w:rsid w:val="00FB5C20"/>
    <w:rsid w:val="00FE27A8"/>
    <w:rsid w:val="00FE6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 type="connector" idref="#Прямая со стрелкой 70"/>
        <o:r id="V:Rule2" type="connector" idref="#Прямая со стрелкой 77"/>
        <o:r id="V:Rule3" type="connector" idref="#Прямая со стрелкой 51"/>
        <o:r id="V:Rule4" type="connector" idref="#Прямая со стрелкой 55"/>
        <o:r id="V:Rule5" type="connector" idref="#Прямая со стрелкой 76"/>
        <o:r id="V:Rule6" type="connector" idref="#Прямая со стрелкой 61"/>
        <o:r id="V:Rule7" type="connector" idref="#Прямая со стрелкой 54"/>
        <o:r id="V:Rule8" type="connector" idref="#Прямая со стрелкой 5"/>
      </o:rules>
    </o:shapelayout>
  </w:shapeDefaults>
  <w:decimalSymbol w:val=","/>
  <w:listSeparator w:val=";"/>
  <w15:docId w15:val="{2827E704-2025-4CBA-B881-1177FF7A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613B"/>
  </w:style>
  <w:style w:type="paragraph" w:styleId="1">
    <w:name w:val="heading 1"/>
    <w:basedOn w:val="a"/>
    <w:next w:val="a"/>
    <w:link w:val="10"/>
    <w:uiPriority w:val="9"/>
    <w:qFormat/>
    <w:rsid w:val="003D6589"/>
    <w:pPr>
      <w:keepNext/>
      <w:numPr>
        <w:numId w:val="14"/>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2">
    <w:name w:val="heading 2"/>
    <w:basedOn w:val="a"/>
    <w:next w:val="a"/>
    <w:link w:val="20"/>
    <w:uiPriority w:val="9"/>
    <w:semiHidden/>
    <w:unhideWhenUsed/>
    <w:qFormat/>
    <w:rsid w:val="003D6589"/>
    <w:pPr>
      <w:keepNext/>
      <w:numPr>
        <w:ilvl w:val="1"/>
        <w:numId w:val="14"/>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3">
    <w:name w:val="heading 3"/>
    <w:basedOn w:val="a"/>
    <w:next w:val="a"/>
    <w:link w:val="30"/>
    <w:uiPriority w:val="9"/>
    <w:semiHidden/>
    <w:unhideWhenUsed/>
    <w:qFormat/>
    <w:rsid w:val="003D6589"/>
    <w:pPr>
      <w:keepNext/>
      <w:numPr>
        <w:ilvl w:val="2"/>
        <w:numId w:val="14"/>
      </w:numPr>
      <w:spacing w:before="240" w:after="60" w:line="240" w:lineRule="auto"/>
      <w:outlineLvl w:val="2"/>
    </w:pPr>
    <w:rPr>
      <w:rFonts w:asciiTheme="majorHAnsi" w:eastAsiaTheme="majorEastAsia" w:hAnsiTheme="majorHAnsi" w:cstheme="majorBidi"/>
      <w:b/>
      <w:bCs/>
      <w:sz w:val="26"/>
      <w:szCs w:val="26"/>
      <w:lang w:val="en-US"/>
    </w:rPr>
  </w:style>
  <w:style w:type="paragraph" w:styleId="4">
    <w:name w:val="heading 4"/>
    <w:basedOn w:val="a"/>
    <w:next w:val="a"/>
    <w:link w:val="40"/>
    <w:uiPriority w:val="9"/>
    <w:semiHidden/>
    <w:unhideWhenUsed/>
    <w:qFormat/>
    <w:rsid w:val="003D6589"/>
    <w:pPr>
      <w:keepNext/>
      <w:numPr>
        <w:ilvl w:val="3"/>
        <w:numId w:val="14"/>
      </w:numPr>
      <w:spacing w:before="240" w:after="60" w:line="240" w:lineRule="auto"/>
      <w:outlineLvl w:val="3"/>
    </w:pPr>
    <w:rPr>
      <w:rFonts w:eastAsiaTheme="minorEastAsia"/>
      <w:b/>
      <w:bCs/>
      <w:sz w:val="28"/>
      <w:szCs w:val="28"/>
      <w:lang w:val="en-US"/>
    </w:rPr>
  </w:style>
  <w:style w:type="paragraph" w:styleId="5">
    <w:name w:val="heading 5"/>
    <w:basedOn w:val="a"/>
    <w:next w:val="a"/>
    <w:link w:val="50"/>
    <w:uiPriority w:val="9"/>
    <w:semiHidden/>
    <w:unhideWhenUsed/>
    <w:qFormat/>
    <w:rsid w:val="003D6589"/>
    <w:pPr>
      <w:numPr>
        <w:ilvl w:val="4"/>
        <w:numId w:val="14"/>
      </w:numPr>
      <w:spacing w:before="240" w:after="60" w:line="240" w:lineRule="auto"/>
      <w:outlineLvl w:val="4"/>
    </w:pPr>
    <w:rPr>
      <w:rFonts w:eastAsiaTheme="minorEastAsia"/>
      <w:b/>
      <w:bCs/>
      <w:i/>
      <w:iCs/>
      <w:sz w:val="26"/>
      <w:szCs w:val="26"/>
      <w:lang w:val="en-US"/>
    </w:rPr>
  </w:style>
  <w:style w:type="paragraph" w:styleId="6">
    <w:name w:val="heading 6"/>
    <w:basedOn w:val="a"/>
    <w:next w:val="a"/>
    <w:link w:val="60"/>
    <w:qFormat/>
    <w:rsid w:val="003D6589"/>
    <w:pPr>
      <w:numPr>
        <w:ilvl w:val="5"/>
        <w:numId w:val="14"/>
      </w:num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
    <w:next w:val="a"/>
    <w:link w:val="70"/>
    <w:uiPriority w:val="9"/>
    <w:semiHidden/>
    <w:unhideWhenUsed/>
    <w:qFormat/>
    <w:rsid w:val="003D6589"/>
    <w:pPr>
      <w:numPr>
        <w:ilvl w:val="6"/>
        <w:numId w:val="14"/>
      </w:numPr>
      <w:spacing w:before="240" w:after="60" w:line="240" w:lineRule="auto"/>
      <w:outlineLvl w:val="6"/>
    </w:pPr>
    <w:rPr>
      <w:rFonts w:eastAsiaTheme="minorEastAsia"/>
      <w:sz w:val="24"/>
      <w:szCs w:val="24"/>
      <w:lang w:val="en-US"/>
    </w:rPr>
  </w:style>
  <w:style w:type="paragraph" w:styleId="8">
    <w:name w:val="heading 8"/>
    <w:basedOn w:val="a"/>
    <w:next w:val="a"/>
    <w:link w:val="80"/>
    <w:uiPriority w:val="9"/>
    <w:semiHidden/>
    <w:unhideWhenUsed/>
    <w:qFormat/>
    <w:rsid w:val="003D6589"/>
    <w:pPr>
      <w:numPr>
        <w:ilvl w:val="7"/>
        <w:numId w:val="14"/>
      </w:numPr>
      <w:spacing w:before="240" w:after="60" w:line="240" w:lineRule="auto"/>
      <w:outlineLvl w:val="7"/>
    </w:pPr>
    <w:rPr>
      <w:rFonts w:eastAsiaTheme="minorEastAsia"/>
      <w:i/>
      <w:iCs/>
      <w:sz w:val="24"/>
      <w:szCs w:val="24"/>
      <w:lang w:val="en-US"/>
    </w:rPr>
  </w:style>
  <w:style w:type="paragraph" w:styleId="9">
    <w:name w:val="heading 9"/>
    <w:basedOn w:val="a"/>
    <w:next w:val="a"/>
    <w:link w:val="90"/>
    <w:uiPriority w:val="9"/>
    <w:semiHidden/>
    <w:unhideWhenUsed/>
    <w:qFormat/>
    <w:rsid w:val="003D6589"/>
    <w:pPr>
      <w:numPr>
        <w:ilvl w:val="8"/>
        <w:numId w:val="14"/>
      </w:numPr>
      <w:spacing w:before="240" w:after="60" w:line="240" w:lineRule="auto"/>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A613B"/>
    <w:pPr>
      <w:spacing w:after="0" w:line="240" w:lineRule="auto"/>
    </w:pPr>
  </w:style>
  <w:style w:type="paragraph" w:styleId="a5">
    <w:name w:val="List Paragraph"/>
    <w:basedOn w:val="a"/>
    <w:uiPriority w:val="34"/>
    <w:qFormat/>
    <w:rsid w:val="00DA613B"/>
    <w:pPr>
      <w:ind w:left="720"/>
      <w:contextualSpacing/>
    </w:pPr>
  </w:style>
  <w:style w:type="character" w:customStyle="1" w:styleId="c2">
    <w:name w:val="c2"/>
    <w:basedOn w:val="a0"/>
    <w:rsid w:val="00DA613B"/>
  </w:style>
  <w:style w:type="character" w:customStyle="1" w:styleId="a4">
    <w:name w:val="Без интервала Знак"/>
    <w:link w:val="a3"/>
    <w:uiPriority w:val="1"/>
    <w:rsid w:val="00DA613B"/>
  </w:style>
  <w:style w:type="table" w:styleId="a6">
    <w:name w:val="Table Grid"/>
    <w:basedOn w:val="a1"/>
    <w:uiPriority w:val="59"/>
    <w:rsid w:val="00FE27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21D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21DEA"/>
    <w:rPr>
      <w:rFonts w:ascii="Tahoma" w:hAnsi="Tahoma" w:cs="Tahoma"/>
      <w:sz w:val="16"/>
      <w:szCs w:val="16"/>
    </w:rPr>
  </w:style>
  <w:style w:type="paragraph" w:styleId="a9">
    <w:name w:val="Normal (Web)"/>
    <w:basedOn w:val="a"/>
    <w:uiPriority w:val="99"/>
    <w:semiHidden/>
    <w:unhideWhenUsed/>
    <w:rsid w:val="007512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D6589"/>
    <w:rPr>
      <w:rFonts w:asciiTheme="majorHAnsi" w:eastAsiaTheme="majorEastAsia" w:hAnsiTheme="majorHAnsi" w:cstheme="majorBidi"/>
      <w:b/>
      <w:bCs/>
      <w:kern w:val="32"/>
      <w:sz w:val="32"/>
      <w:szCs w:val="32"/>
      <w:lang w:val="en-US"/>
    </w:rPr>
  </w:style>
  <w:style w:type="character" w:customStyle="1" w:styleId="20">
    <w:name w:val="Заголовок 2 Знак"/>
    <w:basedOn w:val="a0"/>
    <w:link w:val="2"/>
    <w:uiPriority w:val="9"/>
    <w:semiHidden/>
    <w:rsid w:val="003D6589"/>
    <w:rPr>
      <w:rFonts w:asciiTheme="majorHAnsi" w:eastAsiaTheme="majorEastAsia" w:hAnsiTheme="majorHAnsi" w:cstheme="majorBidi"/>
      <w:b/>
      <w:bCs/>
      <w:i/>
      <w:iCs/>
      <w:sz w:val="28"/>
      <w:szCs w:val="28"/>
      <w:lang w:val="en-US"/>
    </w:rPr>
  </w:style>
  <w:style w:type="character" w:customStyle="1" w:styleId="30">
    <w:name w:val="Заголовок 3 Знак"/>
    <w:basedOn w:val="a0"/>
    <w:link w:val="3"/>
    <w:uiPriority w:val="9"/>
    <w:semiHidden/>
    <w:rsid w:val="003D6589"/>
    <w:rPr>
      <w:rFonts w:asciiTheme="majorHAnsi" w:eastAsiaTheme="majorEastAsia" w:hAnsiTheme="majorHAnsi" w:cstheme="majorBidi"/>
      <w:b/>
      <w:bCs/>
      <w:sz w:val="26"/>
      <w:szCs w:val="26"/>
      <w:lang w:val="en-US"/>
    </w:rPr>
  </w:style>
  <w:style w:type="character" w:customStyle="1" w:styleId="40">
    <w:name w:val="Заголовок 4 Знак"/>
    <w:basedOn w:val="a0"/>
    <w:link w:val="4"/>
    <w:uiPriority w:val="9"/>
    <w:semiHidden/>
    <w:rsid w:val="003D6589"/>
    <w:rPr>
      <w:rFonts w:eastAsiaTheme="minorEastAsia"/>
      <w:b/>
      <w:bCs/>
      <w:sz w:val="28"/>
      <w:szCs w:val="28"/>
      <w:lang w:val="en-US"/>
    </w:rPr>
  </w:style>
  <w:style w:type="character" w:customStyle="1" w:styleId="50">
    <w:name w:val="Заголовок 5 Знак"/>
    <w:basedOn w:val="a0"/>
    <w:link w:val="5"/>
    <w:uiPriority w:val="9"/>
    <w:semiHidden/>
    <w:rsid w:val="003D6589"/>
    <w:rPr>
      <w:rFonts w:eastAsiaTheme="minorEastAsia"/>
      <w:b/>
      <w:bCs/>
      <w:i/>
      <w:iCs/>
      <w:sz w:val="26"/>
      <w:szCs w:val="26"/>
      <w:lang w:val="en-US"/>
    </w:rPr>
  </w:style>
  <w:style w:type="character" w:customStyle="1" w:styleId="60">
    <w:name w:val="Заголовок 6 Знак"/>
    <w:basedOn w:val="a0"/>
    <w:link w:val="6"/>
    <w:rsid w:val="003D6589"/>
    <w:rPr>
      <w:rFonts w:ascii="Times New Roman" w:eastAsia="Times New Roman" w:hAnsi="Times New Roman" w:cs="Times New Roman"/>
      <w:b/>
      <w:bCs/>
      <w:lang w:val="en-US"/>
    </w:rPr>
  </w:style>
  <w:style w:type="character" w:customStyle="1" w:styleId="70">
    <w:name w:val="Заголовок 7 Знак"/>
    <w:basedOn w:val="a0"/>
    <w:link w:val="7"/>
    <w:uiPriority w:val="9"/>
    <w:semiHidden/>
    <w:rsid w:val="003D6589"/>
    <w:rPr>
      <w:rFonts w:eastAsiaTheme="minorEastAsia"/>
      <w:sz w:val="24"/>
      <w:szCs w:val="24"/>
      <w:lang w:val="en-US"/>
    </w:rPr>
  </w:style>
  <w:style w:type="character" w:customStyle="1" w:styleId="80">
    <w:name w:val="Заголовок 8 Знак"/>
    <w:basedOn w:val="a0"/>
    <w:link w:val="8"/>
    <w:uiPriority w:val="9"/>
    <w:semiHidden/>
    <w:rsid w:val="003D6589"/>
    <w:rPr>
      <w:rFonts w:eastAsiaTheme="minorEastAsia"/>
      <w:i/>
      <w:iCs/>
      <w:sz w:val="24"/>
      <w:szCs w:val="24"/>
      <w:lang w:val="en-US"/>
    </w:rPr>
  </w:style>
  <w:style w:type="character" w:customStyle="1" w:styleId="90">
    <w:name w:val="Заголовок 9 Знак"/>
    <w:basedOn w:val="a0"/>
    <w:link w:val="9"/>
    <w:uiPriority w:val="9"/>
    <w:semiHidden/>
    <w:rsid w:val="003D6589"/>
    <w:rPr>
      <w:rFonts w:asciiTheme="majorHAnsi" w:eastAsiaTheme="majorEastAsia" w:hAnsiTheme="majorHAnsi" w:cstheme="majorBidi"/>
      <w:lang w:val="en-US"/>
    </w:rPr>
  </w:style>
  <w:style w:type="table" w:customStyle="1" w:styleId="11">
    <w:name w:val="Сетка таблицы1"/>
    <w:basedOn w:val="a1"/>
    <w:next w:val="a6"/>
    <w:uiPriority w:val="59"/>
    <w:rsid w:val="00351D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4C3A60"/>
    <w:rPr>
      <w:strike w:val="0"/>
      <w:dstrike w:val="0"/>
      <w:color w:val="666699"/>
      <w:u w:val="none"/>
      <w:effect w:val="none"/>
    </w:rPr>
  </w:style>
  <w:style w:type="character" w:customStyle="1" w:styleId="serp-urlitem">
    <w:name w:val="serp-url__item"/>
    <w:basedOn w:val="a0"/>
    <w:rsid w:val="004C3A60"/>
  </w:style>
  <w:style w:type="character" w:customStyle="1" w:styleId="serp-urlmark">
    <w:name w:val="serp-url__mark"/>
    <w:basedOn w:val="a0"/>
    <w:rsid w:val="004C3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4063">
      <w:bodyDiv w:val="1"/>
      <w:marLeft w:val="0"/>
      <w:marRight w:val="0"/>
      <w:marTop w:val="0"/>
      <w:marBottom w:val="0"/>
      <w:divBdr>
        <w:top w:val="none" w:sz="0" w:space="0" w:color="auto"/>
        <w:left w:val="none" w:sz="0" w:space="0" w:color="auto"/>
        <w:bottom w:val="none" w:sz="0" w:space="0" w:color="auto"/>
        <w:right w:val="none" w:sz="0" w:space="0" w:color="auto"/>
      </w:divBdr>
    </w:div>
    <w:div w:id="241069377">
      <w:bodyDiv w:val="1"/>
      <w:marLeft w:val="0"/>
      <w:marRight w:val="0"/>
      <w:marTop w:val="0"/>
      <w:marBottom w:val="0"/>
      <w:divBdr>
        <w:top w:val="none" w:sz="0" w:space="0" w:color="auto"/>
        <w:left w:val="none" w:sz="0" w:space="0" w:color="auto"/>
        <w:bottom w:val="none" w:sz="0" w:space="0" w:color="auto"/>
        <w:right w:val="none" w:sz="0" w:space="0" w:color="auto"/>
      </w:divBdr>
    </w:div>
    <w:div w:id="562718076">
      <w:bodyDiv w:val="1"/>
      <w:marLeft w:val="0"/>
      <w:marRight w:val="0"/>
      <w:marTop w:val="0"/>
      <w:marBottom w:val="0"/>
      <w:divBdr>
        <w:top w:val="none" w:sz="0" w:space="0" w:color="auto"/>
        <w:left w:val="none" w:sz="0" w:space="0" w:color="auto"/>
        <w:bottom w:val="none" w:sz="0" w:space="0" w:color="auto"/>
        <w:right w:val="none" w:sz="0" w:space="0" w:color="auto"/>
      </w:divBdr>
    </w:div>
    <w:div w:id="693193053">
      <w:bodyDiv w:val="1"/>
      <w:marLeft w:val="0"/>
      <w:marRight w:val="0"/>
      <w:marTop w:val="0"/>
      <w:marBottom w:val="0"/>
      <w:divBdr>
        <w:top w:val="none" w:sz="0" w:space="0" w:color="auto"/>
        <w:left w:val="none" w:sz="0" w:space="0" w:color="auto"/>
        <w:bottom w:val="none" w:sz="0" w:space="0" w:color="auto"/>
        <w:right w:val="none" w:sz="0" w:space="0" w:color="auto"/>
      </w:divBdr>
    </w:div>
    <w:div w:id="890964887">
      <w:bodyDiv w:val="1"/>
      <w:marLeft w:val="0"/>
      <w:marRight w:val="0"/>
      <w:marTop w:val="0"/>
      <w:marBottom w:val="0"/>
      <w:divBdr>
        <w:top w:val="none" w:sz="0" w:space="0" w:color="auto"/>
        <w:left w:val="none" w:sz="0" w:space="0" w:color="auto"/>
        <w:bottom w:val="none" w:sz="0" w:space="0" w:color="auto"/>
        <w:right w:val="none" w:sz="0" w:space="0" w:color="auto"/>
      </w:divBdr>
    </w:div>
    <w:div w:id="1419138301">
      <w:bodyDiv w:val="1"/>
      <w:marLeft w:val="0"/>
      <w:marRight w:val="0"/>
      <w:marTop w:val="0"/>
      <w:marBottom w:val="0"/>
      <w:divBdr>
        <w:top w:val="none" w:sz="0" w:space="0" w:color="auto"/>
        <w:left w:val="none" w:sz="0" w:space="0" w:color="auto"/>
        <w:bottom w:val="none" w:sz="0" w:space="0" w:color="auto"/>
        <w:right w:val="none" w:sz="0" w:space="0" w:color="auto"/>
      </w:divBdr>
    </w:div>
    <w:div w:id="184447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http://yandex.ru/clck/jsredir?from=yandex.ru%3Bsearch%2F%3Bweb%3B%3B&amp;text=&amp;etext=1711.20tLWWsR4nHrOmaoNUruzYbQJ3nXdzLnTttV7Jd6MGH1h55D3_HrgikmBP0h9SP2HNYRxY31WhXToi2ELwUPryxqchhq-kIRtXJu6fq1hu39WqKtMiPcnaum2cOwoFQZ-vVIg-06PeLsu2Exg7Pa7BhQPEhJYahxrdmmwkx8mi1uQIaIz3K5IsDzZ65Mgx0SVpg8-_7uXYCJ8HaYDZNLIA.74241365acc89debb70a59aaefe85e03715be5a7&amp;uuid=&amp;state=PEtFfuTeVD4jaxywoSUvtNlVVIL6S3yQDiVIWGNU7dhoxisU75OKnw,,&amp;&amp;cst=AiuY0DBWFJ4RhQyBNHa0iyv9Ta4AF27hm5x9R4LWnxriLw10MqEJumsFQq7K_KdBbuGunUFhrJkh8X9D3qSDFFrgD_6xUso_92XJ1_6CGXnlmOZ8A8oYpvdyGzz-8fzH63j6tuW4nbUuCkw7I2bQdRd_uVi7JXbhAFjTE6P_SF1bVCRiHL90HDHlO7d4WPD7ZbKTIhwY5Fg5Ln_PxcF9FIcfo_HdGotrhUThmUeojZbtaqH5HZ80Kd1ksnQgzPOLeB3ba2xvt9EKKspKRM5Rjw,,&amp;data=UlNrNmk5WktYejY4cHFySjRXSWhXSDUxZFRNeDJaXzFSb3p5aWtESXNYdTkwbGRHUGJYbG1QVUhJNHNWM0QybWMtbnV6RDR0VGN3dlM0clhVam92ZXFyVi1aUjZRY0RYaC1oY2g5bDAxd0FNWjFEdG9lVUdOS1VzanZnOXkxc2lYTzRBS2k0UUlYc1drOVN1SE5KV2Zld3lHZENEVUxjX0hyNWthWWlyR295ZmRIZG9rWEhFSDBMQnVqcC1EeExLRklrc0x5YTRwekxWN2tzdm1zcTZ3c3NvWE00TGcya0dOdkFKYkZCemw4UUxmSGtXSUlOLU5CZWhDYTluMDRFZQ,,&amp;sign=2fad5a6e971e464507dcffe3436af412&amp;keyno=0&amp;b64e=2&amp;ref=orjY4mGPRjk5boDnW0uvlrrd71vZw9kp7vqWVwxOeefuJ1XMPk7Cf6pWIuYb1HyA4uKKcXgUof6Ei0Cvd9dbeboOs_0R9isFxCVxi2o4YT_HFPJwWgkTnYJenqvhmN_3u5zhJWpny37ClsRKe7RD1_cqOuup-RVRFDmWTvRwKsT2UDr63rmWW-gF4JhVzOuhYZ8bwxHIVI32I-8Ha-Zsh2F2c4I4NMi7d48YQSwsiWMIuyMCfjoADxW2qdJiolTmpD_71XyUGZ3PjSqr386uQjF2QwFlSgsJf2CSCL6nqy-C2Ar9usbWW9Hq4F-rgybUrTaZrQymJejlw7A5RNkDw7lk4v5NMUGgy0ysDupCRTpDPLctda2W4YZmg_QCt1e96iU0O_iA7x0q36t7GqfdjY_HZGh6mZAhEAO-4_XdHdC_2qP77LlB1X8DVmsNlG0XR_zLh0da1g13P-Xtsce2ZYSHD8cByoaUckcN40Y8DcgmoFe7DBXIwPY-uqlQ0rHrVY8bgIx64dBEiW7w0Ec5sfo-LRkoJ5p1NEGx_SzXKDGDLcwAJtFXuLt_w-AwrcA5j32OufspPiywZaXshSUOtTVRLHxyYTJ_&amp;l10n=ru&amp;cts=1519889471867" TargetMode="Externa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package" Target="embeddings/______Microsoft_PowerPoint6.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cyberleninka.r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http://yandex.ru/clck/jsredir?fr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1 классы</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2190681578815386E-2"/>
          <c:y val="0.28770980550508107"/>
          <c:w val="0.79743982783854395"/>
          <c:h val="0.40674607981694638"/>
        </c:manualLayout>
      </c:layout>
      <c:bar3DChart>
        <c:barDir val="col"/>
        <c:grouping val="clustered"/>
        <c:varyColors val="0"/>
        <c:ser>
          <c:idx val="0"/>
          <c:order val="0"/>
          <c:tx>
            <c:strRef>
              <c:f>Лист1!$B$1</c:f>
              <c:strCache>
                <c:ptCount val="1"/>
                <c:pt idx="0">
                  <c:v>2 классы</c:v>
                </c:pt>
              </c:strCache>
            </c:strRef>
          </c:tx>
          <c:invertIfNegative val="0"/>
          <c:dLbls>
            <c:dLbl>
              <c:idx val="0"/>
              <c:layout>
                <c:manualLayout>
                  <c:x val="1.3888888888888963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412E-2"/>
                  <c:y val="-2.77777777777780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повышенном уровне </c:v>
                </c:pt>
                <c:pt idx="1">
                  <c:v>на базовом уровне</c:v>
                </c:pt>
                <c:pt idx="2">
                  <c:v>на низком уровне</c:v>
                </c:pt>
              </c:strCache>
            </c:strRef>
          </c:cat>
          <c:val>
            <c:numRef>
              <c:f>Лист1!$B$2:$B$4</c:f>
              <c:numCache>
                <c:formatCode>General</c:formatCode>
                <c:ptCount val="3"/>
                <c:pt idx="0">
                  <c:v>36</c:v>
                </c:pt>
                <c:pt idx="1">
                  <c:v>51</c:v>
                </c:pt>
                <c:pt idx="2">
                  <c:v>13</c:v>
                </c:pt>
              </c:numCache>
            </c:numRef>
          </c:val>
        </c:ser>
        <c:dLbls>
          <c:showLegendKey val="0"/>
          <c:showVal val="0"/>
          <c:showCatName val="0"/>
          <c:showSerName val="0"/>
          <c:showPercent val="0"/>
          <c:showBubbleSize val="0"/>
        </c:dLbls>
        <c:gapWidth val="150"/>
        <c:shape val="cylinder"/>
        <c:axId val="786224672"/>
        <c:axId val="753971840"/>
        <c:axId val="0"/>
      </c:bar3DChart>
      <c:catAx>
        <c:axId val="786224672"/>
        <c:scaling>
          <c:orientation val="minMax"/>
        </c:scaling>
        <c:delete val="0"/>
        <c:axPos val="b"/>
        <c:numFmt formatCode="General" sourceLinked="0"/>
        <c:majorTickMark val="out"/>
        <c:minorTickMark val="none"/>
        <c:tickLblPos val="nextTo"/>
        <c:crossAx val="753971840"/>
        <c:crosses val="autoZero"/>
        <c:auto val="1"/>
        <c:lblAlgn val="ctr"/>
        <c:lblOffset val="100"/>
        <c:noMultiLvlLbl val="0"/>
      </c:catAx>
      <c:valAx>
        <c:axId val="753971840"/>
        <c:scaling>
          <c:orientation val="minMax"/>
          <c:max val="100"/>
        </c:scaling>
        <c:delete val="0"/>
        <c:axPos val="l"/>
        <c:majorGridlines/>
        <c:numFmt formatCode="General" sourceLinked="1"/>
        <c:majorTickMark val="out"/>
        <c:minorTickMark val="none"/>
        <c:tickLblPos val="nextTo"/>
        <c:crossAx val="78622467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sz="1180" b="1" baseline="0">
                <a:latin typeface="Times New Roman" panose="02020603050405020304" pitchFamily="18" charset="0"/>
              </a:rPr>
              <a:t>Уровень готовности учащихся 1-х классов к школьному обучению</a:t>
            </a:r>
          </a:p>
        </c:rich>
      </c:tx>
      <c:layout>
        <c:manualLayout>
          <c:xMode val="edge"/>
          <c:yMode val="edge"/>
          <c:x val="0.1115913896179644"/>
          <c:y val="1.606425702811244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Уровень готовности учащихся 1 Б класса к школьному обучению</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3.4079724409447972E-3"/>
                  <c:y val="-5.881889763779527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1918945027704871"/>
                  <c:y val="-3.928790151231096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8954414552347621E-2"/>
                  <c:y val="-2.511873515810523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Достаточный уровень</c:v>
                </c:pt>
                <c:pt idx="1">
                  <c:v>Удовлетворительный уровень</c:v>
                </c:pt>
                <c:pt idx="2">
                  <c:v>Недостаточный уровень</c:v>
                </c:pt>
              </c:strCache>
            </c:strRef>
          </c:cat>
          <c:val>
            <c:numRef>
              <c:f>Лист1!$B$2:$B$4</c:f>
              <c:numCache>
                <c:formatCode>0%</c:formatCode>
                <c:ptCount val="3"/>
                <c:pt idx="0">
                  <c:v>0.375</c:v>
                </c:pt>
                <c:pt idx="1">
                  <c:v>0.375</c:v>
                </c:pt>
                <c:pt idx="2">
                  <c:v>0.24</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8.2190681578815386E-2"/>
          <c:y val="0.28770980550508107"/>
          <c:w val="0.79743982783854395"/>
          <c:h val="0.40674607981694638"/>
        </c:manualLayout>
      </c:layout>
      <c:bar3DChart>
        <c:barDir val="col"/>
        <c:grouping val="clustered"/>
        <c:varyColors val="0"/>
        <c:ser>
          <c:idx val="0"/>
          <c:order val="0"/>
          <c:tx>
            <c:strRef>
              <c:f>Лист1!$B$1</c:f>
              <c:strCache>
                <c:ptCount val="1"/>
                <c:pt idx="0">
                  <c:v>2 классы</c:v>
                </c:pt>
              </c:strCache>
            </c:strRef>
          </c:tx>
          <c:invertIfNegative val="0"/>
          <c:dLbls>
            <c:dLbl>
              <c:idx val="0"/>
              <c:layout>
                <c:manualLayout>
                  <c:x val="1.3888888888888963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203703703703703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412E-2"/>
                  <c:y val="-2.77777777777780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повышенный уровень</c:v>
                </c:pt>
                <c:pt idx="1">
                  <c:v>базовый уровень</c:v>
                </c:pt>
                <c:pt idx="2">
                  <c:v>низкий уровень</c:v>
                </c:pt>
              </c:strCache>
            </c:strRef>
          </c:cat>
          <c:val>
            <c:numRef>
              <c:f>Лист1!$B$2:$B$5</c:f>
              <c:numCache>
                <c:formatCode>General</c:formatCode>
                <c:ptCount val="4"/>
                <c:pt idx="0">
                  <c:v>76</c:v>
                </c:pt>
                <c:pt idx="1">
                  <c:v>15</c:v>
                </c:pt>
                <c:pt idx="2">
                  <c:v>9</c:v>
                </c:pt>
              </c:numCache>
            </c:numRef>
          </c:val>
        </c:ser>
        <c:dLbls>
          <c:showLegendKey val="0"/>
          <c:showVal val="0"/>
          <c:showCatName val="0"/>
          <c:showSerName val="0"/>
          <c:showPercent val="0"/>
          <c:showBubbleSize val="0"/>
        </c:dLbls>
        <c:gapWidth val="150"/>
        <c:shape val="cylinder"/>
        <c:axId val="754014208"/>
        <c:axId val="550783216"/>
        <c:axId val="0"/>
      </c:bar3DChart>
      <c:catAx>
        <c:axId val="754014208"/>
        <c:scaling>
          <c:orientation val="minMax"/>
        </c:scaling>
        <c:delete val="0"/>
        <c:axPos val="b"/>
        <c:numFmt formatCode="General" sourceLinked="0"/>
        <c:majorTickMark val="out"/>
        <c:minorTickMark val="none"/>
        <c:tickLblPos val="nextTo"/>
        <c:crossAx val="550783216"/>
        <c:crosses val="autoZero"/>
        <c:auto val="1"/>
        <c:lblAlgn val="ctr"/>
        <c:lblOffset val="100"/>
        <c:noMultiLvlLbl val="0"/>
      </c:catAx>
      <c:valAx>
        <c:axId val="550783216"/>
        <c:scaling>
          <c:orientation val="minMax"/>
          <c:max val="100"/>
        </c:scaling>
        <c:delete val="0"/>
        <c:axPos val="l"/>
        <c:majorGridlines/>
        <c:numFmt formatCode="General" sourceLinked="1"/>
        <c:majorTickMark val="out"/>
        <c:minorTickMark val="none"/>
        <c:tickLblPos val="nextTo"/>
        <c:crossAx val="7540142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 "5"</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3А</c:v>
                </c:pt>
                <c:pt idx="1">
                  <c:v>3Б</c:v>
                </c:pt>
                <c:pt idx="2">
                  <c:v>3В</c:v>
                </c:pt>
                <c:pt idx="3">
                  <c:v>3Г</c:v>
                </c:pt>
              </c:strCache>
            </c:strRef>
          </c:cat>
          <c:val>
            <c:numRef>
              <c:f>Лист1!$B$2:$B$5</c:f>
              <c:numCache>
                <c:formatCode>0%</c:formatCode>
                <c:ptCount val="4"/>
                <c:pt idx="0">
                  <c:v>0</c:v>
                </c:pt>
                <c:pt idx="1">
                  <c:v>0</c:v>
                </c:pt>
                <c:pt idx="2">
                  <c:v>0</c:v>
                </c:pt>
                <c:pt idx="3">
                  <c:v>0</c:v>
                </c:pt>
              </c:numCache>
            </c:numRef>
          </c:val>
        </c:ser>
        <c:ser>
          <c:idx val="1"/>
          <c:order val="1"/>
          <c:tx>
            <c:strRef>
              <c:f>Лист1!$C$1</c:f>
              <c:strCache>
                <c:ptCount val="1"/>
                <c:pt idx="0">
                  <c:v>на "4"</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3А</c:v>
                </c:pt>
                <c:pt idx="1">
                  <c:v>3Б</c:v>
                </c:pt>
                <c:pt idx="2">
                  <c:v>3В</c:v>
                </c:pt>
                <c:pt idx="3">
                  <c:v>3Г</c:v>
                </c:pt>
              </c:strCache>
            </c:strRef>
          </c:cat>
          <c:val>
            <c:numRef>
              <c:f>Лист1!$C$2:$C$5</c:f>
              <c:numCache>
                <c:formatCode>0%</c:formatCode>
                <c:ptCount val="4"/>
                <c:pt idx="0">
                  <c:v>0.33</c:v>
                </c:pt>
                <c:pt idx="1">
                  <c:v>0.56000000000000005</c:v>
                </c:pt>
                <c:pt idx="2">
                  <c:v>0.16</c:v>
                </c:pt>
                <c:pt idx="3">
                  <c:v>0.53</c:v>
                </c:pt>
              </c:numCache>
            </c:numRef>
          </c:val>
        </c:ser>
        <c:ser>
          <c:idx val="2"/>
          <c:order val="2"/>
          <c:tx>
            <c:strRef>
              <c:f>Лист1!$D$1</c:f>
              <c:strCache>
                <c:ptCount val="1"/>
                <c:pt idx="0">
                  <c:v>на "3"</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3А</c:v>
                </c:pt>
                <c:pt idx="1">
                  <c:v>3Б</c:v>
                </c:pt>
                <c:pt idx="2">
                  <c:v>3В</c:v>
                </c:pt>
                <c:pt idx="3">
                  <c:v>3Г</c:v>
                </c:pt>
              </c:strCache>
            </c:strRef>
          </c:cat>
          <c:val>
            <c:numRef>
              <c:f>Лист1!$D$2:$D$5</c:f>
              <c:numCache>
                <c:formatCode>0%</c:formatCode>
                <c:ptCount val="4"/>
                <c:pt idx="0">
                  <c:v>0.62</c:v>
                </c:pt>
                <c:pt idx="1">
                  <c:v>0.44</c:v>
                </c:pt>
                <c:pt idx="2">
                  <c:v>0.84</c:v>
                </c:pt>
                <c:pt idx="3">
                  <c:v>0.37</c:v>
                </c:pt>
              </c:numCache>
            </c:numRef>
          </c:val>
        </c:ser>
        <c:ser>
          <c:idx val="3"/>
          <c:order val="3"/>
          <c:tx>
            <c:strRef>
              <c:f>Лист1!$E$1</c:f>
              <c:strCache>
                <c:ptCount val="1"/>
                <c:pt idx="0">
                  <c:v>на "2"</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dLbl>
              <c:idx val="0"/>
              <c:layout>
                <c:manualLayout>
                  <c:x val="0"/>
                  <c:y val="1.916385451818522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4"/>
                <c:pt idx="0">
                  <c:v>3А</c:v>
                </c:pt>
                <c:pt idx="1">
                  <c:v>3Б</c:v>
                </c:pt>
                <c:pt idx="2">
                  <c:v>3В</c:v>
                </c:pt>
                <c:pt idx="3">
                  <c:v>3Г</c:v>
                </c:pt>
              </c:strCache>
            </c:strRef>
          </c:cat>
          <c:val>
            <c:numRef>
              <c:f>Лист1!$E$2:$E$5</c:f>
              <c:numCache>
                <c:formatCode>0%</c:formatCode>
                <c:ptCount val="4"/>
                <c:pt idx="0">
                  <c:v>0.05</c:v>
                </c:pt>
                <c:pt idx="1">
                  <c:v>0</c:v>
                </c:pt>
                <c:pt idx="2">
                  <c:v>0</c:v>
                </c:pt>
                <c:pt idx="3">
                  <c:v>0.1</c:v>
                </c:pt>
              </c:numCache>
            </c:numRef>
          </c:val>
        </c:ser>
        <c:dLbls>
          <c:dLblPos val="inEnd"/>
          <c:showLegendKey val="0"/>
          <c:showVal val="1"/>
          <c:showCatName val="0"/>
          <c:showSerName val="0"/>
          <c:showPercent val="0"/>
          <c:showBubbleSize val="0"/>
        </c:dLbls>
        <c:gapWidth val="65"/>
        <c:axId val="895508736"/>
        <c:axId val="895504928"/>
      </c:barChart>
      <c:catAx>
        <c:axId val="895508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95504928"/>
        <c:crosses val="autoZero"/>
        <c:auto val="1"/>
        <c:lblAlgn val="ctr"/>
        <c:lblOffset val="100"/>
        <c:noMultiLvlLbl val="0"/>
      </c:catAx>
      <c:valAx>
        <c:axId val="895504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895508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2014-2015</c:v>
                </c:pt>
              </c:strCache>
            </c:strRef>
          </c:tx>
          <c:invertIfNegative val="0"/>
          <c:dLbls>
            <c:dLbl>
              <c:idx val="0"/>
              <c:layout>
                <c:manualLayout>
                  <c:x val="6.944444444444484E-3"/>
                  <c:y val="-4.36507936507937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4.3650793650793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 </c:v>
                </c:pt>
                <c:pt idx="1">
                  <c:v>качество</c:v>
                </c:pt>
              </c:strCache>
            </c:strRef>
          </c:cat>
          <c:val>
            <c:numRef>
              <c:f>Лист1!$B$2:$B$3</c:f>
              <c:numCache>
                <c:formatCode>General</c:formatCode>
                <c:ptCount val="2"/>
                <c:pt idx="0">
                  <c:v>100</c:v>
                </c:pt>
                <c:pt idx="1">
                  <c:v>51</c:v>
                </c:pt>
              </c:numCache>
            </c:numRef>
          </c:val>
        </c:ser>
        <c:ser>
          <c:idx val="1"/>
          <c:order val="1"/>
          <c:tx>
            <c:strRef>
              <c:f>Лист1!$C$1</c:f>
              <c:strCache>
                <c:ptCount val="1"/>
                <c:pt idx="0">
                  <c:v>2015-2016</c:v>
                </c:pt>
              </c:strCache>
            </c:strRef>
          </c:tx>
          <c:invertIfNegative val="0"/>
          <c:dLbls>
            <c:dLbl>
              <c:idx val="0"/>
              <c:layout>
                <c:manualLayout>
                  <c:x val="1.3888888888889003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3.1746031746031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 </c:v>
                </c:pt>
                <c:pt idx="1">
                  <c:v>качество</c:v>
                </c:pt>
              </c:strCache>
            </c:strRef>
          </c:cat>
          <c:val>
            <c:numRef>
              <c:f>Лист1!$C$2:$C$3</c:f>
              <c:numCache>
                <c:formatCode>General</c:formatCode>
                <c:ptCount val="2"/>
                <c:pt idx="0">
                  <c:v>100</c:v>
                </c:pt>
                <c:pt idx="1">
                  <c:v>56</c:v>
                </c:pt>
              </c:numCache>
            </c:numRef>
          </c:val>
        </c:ser>
        <c:ser>
          <c:idx val="2"/>
          <c:order val="2"/>
          <c:tx>
            <c:strRef>
              <c:f>Лист1!$D$1</c:f>
              <c:strCache>
                <c:ptCount val="1"/>
                <c:pt idx="0">
                  <c:v>2016-2017</c:v>
                </c:pt>
              </c:strCache>
            </c:strRef>
          </c:tx>
          <c:invertIfNegative val="0"/>
          <c:dLbls>
            <c:dLbl>
              <c:idx val="0"/>
              <c:layout>
                <c:manualLayout>
                  <c:x val="1.1594202898550725E-2"/>
                  <c:y val="-2.69360269360269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826086956521653E-2"/>
                  <c:y val="-1.34680134680134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успеваемость </c:v>
                </c:pt>
                <c:pt idx="1">
                  <c:v>качество</c:v>
                </c:pt>
              </c:strCache>
            </c:strRef>
          </c:cat>
          <c:val>
            <c:numRef>
              <c:f>Лист1!$D$2:$D$3</c:f>
              <c:numCache>
                <c:formatCode>General</c:formatCode>
                <c:ptCount val="2"/>
                <c:pt idx="0">
                  <c:v>100</c:v>
                </c:pt>
                <c:pt idx="1">
                  <c:v>59</c:v>
                </c:pt>
              </c:numCache>
            </c:numRef>
          </c:val>
        </c:ser>
        <c:dLbls>
          <c:showLegendKey val="0"/>
          <c:showVal val="0"/>
          <c:showCatName val="0"/>
          <c:showSerName val="0"/>
          <c:showPercent val="0"/>
          <c:showBubbleSize val="0"/>
        </c:dLbls>
        <c:gapWidth val="150"/>
        <c:shape val="cylinder"/>
        <c:axId val="895512544"/>
        <c:axId val="895499488"/>
        <c:axId val="0"/>
      </c:bar3DChart>
      <c:catAx>
        <c:axId val="895512544"/>
        <c:scaling>
          <c:orientation val="minMax"/>
        </c:scaling>
        <c:delete val="0"/>
        <c:axPos val="b"/>
        <c:numFmt formatCode="General" sourceLinked="0"/>
        <c:majorTickMark val="out"/>
        <c:minorTickMark val="none"/>
        <c:tickLblPos val="nextTo"/>
        <c:crossAx val="895499488"/>
        <c:crosses val="autoZero"/>
        <c:auto val="1"/>
        <c:lblAlgn val="ctr"/>
        <c:lblOffset val="100"/>
        <c:noMultiLvlLbl val="0"/>
      </c:catAx>
      <c:valAx>
        <c:axId val="895499488"/>
        <c:scaling>
          <c:orientation val="minMax"/>
        </c:scaling>
        <c:delete val="0"/>
        <c:axPos val="l"/>
        <c:majorGridlines/>
        <c:numFmt formatCode="General" sourceLinked="1"/>
        <c:majorTickMark val="out"/>
        <c:minorTickMark val="none"/>
        <c:tickLblPos val="nextTo"/>
        <c:crossAx val="8955125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русский язык</c:v>
                </c:pt>
              </c:strCache>
            </c:strRef>
          </c:tx>
          <c:dLbls>
            <c:dLbl>
              <c:idx val="0"/>
              <c:layout>
                <c:manualLayout>
                  <c:x val="-2.3148148148148147E-2"/>
                  <c:y val="3.17460317460317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981481481481483E-2"/>
                  <c:y val="-4.76190476190476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925925925925992E-2"/>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722222222222224E-2"/>
                  <c:y val="3.968253968253979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296296296296545E-3"/>
                  <c:y val="-7.936507936507941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Проверочная работа 1</c:v>
                </c:pt>
                <c:pt idx="1">
                  <c:v>Проверочная работа 2</c:v>
                </c:pt>
                <c:pt idx="2">
                  <c:v>проверочная работа 3</c:v>
                </c:pt>
                <c:pt idx="3">
                  <c:v>проверочная работа 4</c:v>
                </c:pt>
                <c:pt idx="4">
                  <c:v>проверочная работа 5</c:v>
                </c:pt>
              </c:strCache>
            </c:strRef>
          </c:cat>
          <c:val>
            <c:numRef>
              <c:f>Лист1!$B$2:$B$6</c:f>
              <c:numCache>
                <c:formatCode>General</c:formatCode>
                <c:ptCount val="5"/>
                <c:pt idx="0">
                  <c:v>4</c:v>
                </c:pt>
                <c:pt idx="1">
                  <c:v>4.57</c:v>
                </c:pt>
                <c:pt idx="2">
                  <c:v>4.17</c:v>
                </c:pt>
                <c:pt idx="3">
                  <c:v>4.2</c:v>
                </c:pt>
                <c:pt idx="4">
                  <c:v>4.67</c:v>
                </c:pt>
              </c:numCache>
            </c:numRef>
          </c:val>
          <c:smooth val="0"/>
        </c:ser>
        <c:ser>
          <c:idx val="1"/>
          <c:order val="1"/>
          <c:tx>
            <c:strRef>
              <c:f>Лист1!$C$1</c:f>
              <c:strCache>
                <c:ptCount val="1"/>
                <c:pt idx="0">
                  <c:v>математика</c:v>
                </c:pt>
              </c:strCache>
            </c:strRef>
          </c:tx>
          <c:dLbls>
            <c:dLbl>
              <c:idx val="0"/>
              <c:layout>
                <c:manualLayout>
                  <c:x val="-3.7037037037037056E-2"/>
                  <c:y val="-4.76190476190476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07407407407614E-2"/>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614E-2"/>
                  <c:y val="4.36507936507937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6296296296296516E-2"/>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296296296296516E-2"/>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Проверочная работа 1</c:v>
                </c:pt>
                <c:pt idx="1">
                  <c:v>Проверочная работа 2</c:v>
                </c:pt>
                <c:pt idx="2">
                  <c:v>проверочная работа 3</c:v>
                </c:pt>
                <c:pt idx="3">
                  <c:v>проверочная работа 4</c:v>
                </c:pt>
                <c:pt idx="4">
                  <c:v>проверочная работа 5</c:v>
                </c:pt>
              </c:strCache>
            </c:strRef>
          </c:cat>
          <c:val>
            <c:numRef>
              <c:f>Лист1!$C$2:$C$6</c:f>
              <c:numCache>
                <c:formatCode>General</c:formatCode>
                <c:ptCount val="5"/>
                <c:pt idx="0">
                  <c:v>4.2</c:v>
                </c:pt>
                <c:pt idx="1">
                  <c:v>3.4</c:v>
                </c:pt>
                <c:pt idx="2">
                  <c:v>3.75</c:v>
                </c:pt>
                <c:pt idx="3">
                  <c:v>4.34</c:v>
                </c:pt>
                <c:pt idx="4">
                  <c:v>4.8</c:v>
                </c:pt>
              </c:numCache>
            </c:numRef>
          </c:val>
          <c:smooth val="0"/>
        </c:ser>
        <c:dLbls>
          <c:showLegendKey val="0"/>
          <c:showVal val="0"/>
          <c:showCatName val="0"/>
          <c:showSerName val="0"/>
          <c:showPercent val="0"/>
          <c:showBubbleSize val="0"/>
        </c:dLbls>
        <c:marker val="1"/>
        <c:smooth val="0"/>
        <c:axId val="895506016"/>
        <c:axId val="895505472"/>
      </c:lineChart>
      <c:catAx>
        <c:axId val="895506016"/>
        <c:scaling>
          <c:orientation val="minMax"/>
        </c:scaling>
        <c:delete val="0"/>
        <c:axPos val="b"/>
        <c:numFmt formatCode="General" sourceLinked="0"/>
        <c:majorTickMark val="out"/>
        <c:minorTickMark val="none"/>
        <c:tickLblPos val="nextTo"/>
        <c:txPr>
          <a:bodyPr rot="-5400000" vert="horz"/>
          <a:lstStyle/>
          <a:p>
            <a:pPr>
              <a:defRPr/>
            </a:pPr>
            <a:endParaRPr lang="ru-RU"/>
          </a:p>
        </c:txPr>
        <c:crossAx val="895505472"/>
        <c:crosses val="autoZero"/>
        <c:auto val="1"/>
        <c:lblAlgn val="ctr"/>
        <c:lblOffset val="100"/>
        <c:noMultiLvlLbl val="0"/>
      </c:catAx>
      <c:valAx>
        <c:axId val="895505472"/>
        <c:scaling>
          <c:orientation val="minMax"/>
        </c:scaling>
        <c:delete val="0"/>
        <c:axPos val="l"/>
        <c:majorGridlines/>
        <c:numFmt formatCode="General" sourceLinked="1"/>
        <c:majorTickMark val="out"/>
        <c:minorTickMark val="none"/>
        <c:tickLblPos val="nextTo"/>
        <c:crossAx val="89550601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38100"/>
          </c:spPr>
          <c:marker>
            <c:spPr>
              <a:ln>
                <a:gradFill>
                  <a:gsLst>
                    <a:gs pos="0">
                      <a:srgbClr val="00B050"/>
                    </a:gs>
                    <a:gs pos="50000">
                      <a:srgbClr val="4F81BD">
                        <a:tint val="44500"/>
                        <a:satMod val="160000"/>
                      </a:srgbClr>
                    </a:gs>
                    <a:gs pos="100000">
                      <a:srgbClr val="4F81BD">
                        <a:tint val="23500"/>
                        <a:satMod val="160000"/>
                      </a:srgbClr>
                    </a:gs>
                  </a:gsLst>
                  <a:lin ang="5400000" scaled="0"/>
                </a:gradFill>
              </a:ln>
            </c:spPr>
          </c:marker>
          <c:dLbls>
            <c:dLbl>
              <c:idx val="0"/>
              <c:layout>
                <c:manualLayout>
                  <c:x val="-2.6604895824550549E-2"/>
                  <c:y val="-0.1444746711701674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5473194432733612E-2"/>
                  <c:y val="-7.22373355850836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039045128642324E-2"/>
                  <c:y val="-9.19384271082883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2383720513069954E-2"/>
                  <c:y val="-4.65333487889337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668604359148927E-2"/>
                  <c:y val="-8.88363931425112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8741278590030447E-2"/>
                  <c:y val="-4.230304435357670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145348461763373E-2"/>
                  <c:y val="-3.807273991821855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6026162436109482E-2"/>
                  <c:y val="-2.5381826612145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3316829824523825E-2"/>
                  <c:y val="-5.9224262095006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конец 2 класса</c:v>
                </c:pt>
                <c:pt idx="1">
                  <c:v>начало 3 класса</c:v>
                </c:pt>
                <c:pt idx="2">
                  <c:v>проверочная работа по русскому языку</c:v>
                </c:pt>
                <c:pt idx="3">
                  <c:v>проверочная работа по математике</c:v>
                </c:pt>
                <c:pt idx="4">
                  <c:v>контрольная работа за 1 четверть</c:v>
                </c:pt>
              </c:strCache>
            </c:strRef>
          </c:cat>
          <c:val>
            <c:numRef>
              <c:f>Лист1!$B$2:$B$6</c:f>
              <c:numCache>
                <c:formatCode>General</c:formatCode>
                <c:ptCount val="5"/>
                <c:pt idx="0">
                  <c:v>90</c:v>
                </c:pt>
                <c:pt idx="1">
                  <c:v>95</c:v>
                </c:pt>
                <c:pt idx="2">
                  <c:v>86</c:v>
                </c:pt>
                <c:pt idx="3">
                  <c:v>92</c:v>
                </c:pt>
                <c:pt idx="4">
                  <c:v>98</c:v>
                </c:pt>
              </c:numCache>
            </c:numRef>
          </c:val>
          <c:smooth val="0"/>
        </c:ser>
        <c:dLbls>
          <c:showLegendKey val="0"/>
          <c:showVal val="0"/>
          <c:showCatName val="0"/>
          <c:showSerName val="0"/>
          <c:showPercent val="0"/>
          <c:showBubbleSize val="0"/>
        </c:dLbls>
        <c:marker val="1"/>
        <c:smooth val="0"/>
        <c:axId val="895514720"/>
        <c:axId val="895502208"/>
      </c:lineChart>
      <c:catAx>
        <c:axId val="895514720"/>
        <c:scaling>
          <c:orientation val="minMax"/>
        </c:scaling>
        <c:delete val="0"/>
        <c:axPos val="b"/>
        <c:numFmt formatCode="General" sourceLinked="1"/>
        <c:majorTickMark val="out"/>
        <c:minorTickMark val="none"/>
        <c:tickLblPos val="nextTo"/>
        <c:crossAx val="895502208"/>
        <c:crosses val="autoZero"/>
        <c:auto val="1"/>
        <c:lblAlgn val="ctr"/>
        <c:lblOffset val="100"/>
        <c:noMultiLvlLbl val="0"/>
      </c:catAx>
      <c:valAx>
        <c:axId val="895502208"/>
        <c:scaling>
          <c:orientation val="minMax"/>
          <c:max val="100"/>
        </c:scaling>
        <c:delete val="0"/>
        <c:axPos val="l"/>
        <c:majorGridlines/>
        <c:numFmt formatCode="General" sourceLinked="1"/>
        <c:majorTickMark val="out"/>
        <c:minorTickMark val="none"/>
        <c:tickLblPos val="nextTo"/>
        <c:crossAx val="8955147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ED092-44D4-45AF-9216-08AB2EC52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Pages>
  <Words>3735</Words>
  <Characters>21292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МОУ СОШ №6</Company>
  <LinksUpToDate>false</LinksUpToDate>
  <CharactersWithSpaces>24978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Качулкина_Н_А</dc:creator>
  <cp:keywords/>
  <dc:description/>
  <cp:lastModifiedBy>on</cp:lastModifiedBy>
  <cp:revision>37</cp:revision>
  <cp:lastPrinted>2018-03-20T04:08:00Z</cp:lastPrinted>
  <dcterms:created xsi:type="dcterms:W3CDTF">2013-12-23T08:18:00Z</dcterms:created>
  <dcterms:modified xsi:type="dcterms:W3CDTF">2018-03-20T04:11:00Z</dcterms:modified>
</cp:coreProperties>
</file>