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3136A" w:rsidRDefault="00A3136A">
      <w:pPr>
        <w:rPr>
          <w:rFonts w:ascii="Times New Roman" w:eastAsiaTheme="majorEastAsia" w:hAnsi="Times New Roman" w:cs="Times New Roman"/>
          <w:color w:val="3B3838" w:themeColor="background2" w:themeShade="40"/>
          <w:kern w:val="24"/>
          <w:sz w:val="28"/>
          <w:szCs w:val="28"/>
        </w:rPr>
      </w:pPr>
      <w:r>
        <w:rPr>
          <w:rFonts w:ascii="Times New Roman" w:eastAsiaTheme="majorEastAsia" w:hAnsi="Times New Roman" w:cs="Times New Roman"/>
          <w:color w:val="3B3838" w:themeColor="background2" w:themeShade="40"/>
          <w:kern w:val="24"/>
          <w:sz w:val="28"/>
          <w:szCs w:val="28"/>
        </w:rPr>
        <w:t>Конкурс «Инновации в обучении», номинация «Методическая разработка»</w:t>
      </w:r>
    </w:p>
    <w:p w:rsidR="00A3136A" w:rsidRPr="00D84C49" w:rsidRDefault="00E95653">
      <w:pPr>
        <w:rPr>
          <w:rFonts w:ascii="Times New Roman" w:eastAsiaTheme="majorEastAsia" w:hAnsi="Times New Roman" w:cs="Times New Roman"/>
          <w:b/>
          <w:bCs/>
          <w:color w:val="3B3838" w:themeColor="background2" w:themeShade="40"/>
          <w:kern w:val="24"/>
          <w:sz w:val="28"/>
          <w:szCs w:val="28"/>
        </w:rPr>
      </w:pPr>
      <w:r w:rsidRPr="00D84C49">
        <w:rPr>
          <w:rFonts w:ascii="Times New Roman" w:eastAsiaTheme="majorEastAsia" w:hAnsi="Times New Roman" w:cs="Times New Roman"/>
          <w:b/>
          <w:bCs/>
          <w:color w:val="3B3838" w:themeColor="background2" w:themeShade="40"/>
          <w:kern w:val="24"/>
          <w:sz w:val="28"/>
          <w:szCs w:val="28"/>
        </w:rPr>
        <w:t>Урок-концерт в честь подвигов русского бойца в разные периоды российской истории</w:t>
      </w:r>
      <w:r w:rsidR="00502725">
        <w:rPr>
          <w:rFonts w:ascii="Times New Roman" w:eastAsiaTheme="majorEastAsia" w:hAnsi="Times New Roman" w:cs="Times New Roman"/>
          <w:b/>
          <w:bCs/>
          <w:color w:val="3B3838" w:themeColor="background2" w:themeShade="40"/>
          <w:kern w:val="24"/>
          <w:sz w:val="28"/>
          <w:szCs w:val="28"/>
        </w:rPr>
        <w:t xml:space="preserve"> (на примере урока в двух 6 классах лицея 3 </w:t>
      </w:r>
      <w:proofErr w:type="spellStart"/>
      <w:r w:rsidR="00502725">
        <w:rPr>
          <w:rFonts w:ascii="Times New Roman" w:eastAsiaTheme="majorEastAsia" w:hAnsi="Times New Roman" w:cs="Times New Roman"/>
          <w:b/>
          <w:bCs/>
          <w:color w:val="3B3838" w:themeColor="background2" w:themeShade="40"/>
          <w:kern w:val="24"/>
          <w:sz w:val="28"/>
          <w:szCs w:val="28"/>
        </w:rPr>
        <w:t>г.Иркутска</w:t>
      </w:r>
      <w:proofErr w:type="spellEnd"/>
      <w:r w:rsidR="00502725">
        <w:rPr>
          <w:rFonts w:ascii="Times New Roman" w:eastAsiaTheme="majorEastAsia" w:hAnsi="Times New Roman" w:cs="Times New Roman"/>
          <w:b/>
          <w:bCs/>
          <w:color w:val="3B3838" w:themeColor="background2" w:themeShade="40"/>
          <w:kern w:val="24"/>
          <w:sz w:val="28"/>
          <w:szCs w:val="28"/>
        </w:rPr>
        <w:t>)</w:t>
      </w:r>
    </w:p>
    <w:p w:rsidR="00D84C49" w:rsidRDefault="00D84C49" w:rsidP="00D84C49">
      <w:pPr>
        <w:rPr>
          <w:rFonts w:ascii="Times New Roman" w:eastAsiaTheme="majorEastAsia" w:hAnsi="Times New Roman" w:cs="Times New Roman"/>
          <w:color w:val="3B3838" w:themeColor="background2" w:themeShade="40"/>
          <w:kern w:val="24"/>
          <w:sz w:val="28"/>
          <w:szCs w:val="28"/>
        </w:rPr>
      </w:pPr>
      <w:r>
        <w:rPr>
          <w:rFonts w:ascii="Times New Roman" w:eastAsiaTheme="majorEastAsia" w:hAnsi="Times New Roman" w:cs="Times New Roman"/>
          <w:color w:val="3B3838" w:themeColor="background2" w:themeShade="40"/>
          <w:kern w:val="24"/>
          <w:sz w:val="28"/>
          <w:szCs w:val="28"/>
        </w:rPr>
        <w:t xml:space="preserve">Преступая к разговору об инновации в обучении, следует определиться с понятием инновации в преподавании литературы. Особенное внимание, на наш взгляд, уделяется диалогу и включению эмоционального потенциала ученика, поскольку с развитием компьютерных технологий именно эти сферы в жизни подростков страдают больше всего. </w:t>
      </w:r>
    </w:p>
    <w:p w:rsidR="00D84C49" w:rsidRPr="00D84C49" w:rsidRDefault="00D84C49" w:rsidP="00D84C49">
      <w:pPr>
        <w:rPr>
          <w:rFonts w:ascii="Times New Roman" w:eastAsiaTheme="majorEastAsia" w:hAnsi="Times New Roman" w:cs="Times New Roman"/>
          <w:color w:val="3B3838" w:themeColor="background2" w:themeShade="40"/>
          <w:kern w:val="24"/>
          <w:sz w:val="28"/>
          <w:szCs w:val="28"/>
        </w:rPr>
      </w:pPr>
      <w:r w:rsidRPr="00D84C49">
        <w:rPr>
          <w:rFonts w:ascii="Times New Roman" w:eastAsiaTheme="minorEastAsia" w:hAnsi="Times New Roman" w:cs="Times New Roman"/>
          <w:b/>
          <w:bCs/>
          <w:color w:val="3B3838" w:themeColor="background2" w:themeShade="40"/>
          <w:kern w:val="24"/>
          <w:sz w:val="28"/>
          <w:szCs w:val="28"/>
        </w:rPr>
        <w:t xml:space="preserve">Обучение литературе по инновационным технологиям </w:t>
      </w:r>
      <w:r w:rsidRPr="00D84C49">
        <w:rPr>
          <w:rFonts w:ascii="Times New Roman" w:eastAsiaTheme="minorEastAsia" w:hAnsi="Times New Roman" w:cs="Times New Roman"/>
          <w:color w:val="3B3838" w:themeColor="background2" w:themeShade="40"/>
          <w:kern w:val="24"/>
          <w:sz w:val="28"/>
          <w:szCs w:val="28"/>
        </w:rPr>
        <w:t>– это организация учебного процесса, ориентированная на стремление учащихся к активной коммуникативной деятельности и диалогу, включение в познавательную деятельность максимально возможного эмоционального и интеллектуального потенциала ребенка.</w:t>
      </w:r>
    </w:p>
    <w:p w:rsidR="00D84C49" w:rsidRPr="00AA7697" w:rsidRDefault="00D84C49" w:rsidP="00D84C49">
      <w:pPr>
        <w:pStyle w:val="a4"/>
        <w:kinsoku w:val="0"/>
        <w:overflowPunct w:val="0"/>
        <w:spacing w:before="86" w:beforeAutospacing="0" w:after="0" w:afterAutospacing="0"/>
        <w:textAlignment w:val="baseline"/>
        <w:rPr>
          <w:sz w:val="28"/>
          <w:szCs w:val="28"/>
        </w:rPr>
      </w:pPr>
      <w:r w:rsidRPr="00AA7697">
        <w:rPr>
          <w:rFonts w:eastAsiaTheme="minorEastAsia"/>
          <w:b/>
          <w:bCs/>
          <w:color w:val="3B3838" w:themeColor="background2" w:themeShade="40"/>
          <w:kern w:val="24"/>
          <w:sz w:val="28"/>
          <w:szCs w:val="28"/>
        </w:rPr>
        <w:t>Основными целями использования инновационных технологий являются:</w:t>
      </w:r>
    </w:p>
    <w:p w:rsidR="00D84C49" w:rsidRPr="00AA7697" w:rsidRDefault="00D84C49" w:rsidP="00D84C49">
      <w:pPr>
        <w:pStyle w:val="a3"/>
        <w:numPr>
          <w:ilvl w:val="0"/>
          <w:numId w:val="2"/>
        </w:numPr>
        <w:kinsoku w:val="0"/>
        <w:overflowPunct w:val="0"/>
        <w:textAlignment w:val="baseline"/>
        <w:rPr>
          <w:sz w:val="28"/>
          <w:szCs w:val="28"/>
        </w:rPr>
      </w:pPr>
      <w:r w:rsidRPr="00AA7697">
        <w:rPr>
          <w:rFonts w:eastAsiaTheme="minorEastAsia"/>
          <w:color w:val="3B3838" w:themeColor="background2" w:themeShade="40"/>
          <w:kern w:val="24"/>
          <w:sz w:val="28"/>
          <w:szCs w:val="28"/>
        </w:rPr>
        <w:t>развитие интеллектуальных, коммуникативных, лингвистических и творческих способностей учащихся;</w:t>
      </w:r>
    </w:p>
    <w:p w:rsidR="00D84C49" w:rsidRPr="00AA7697" w:rsidRDefault="00D84C49" w:rsidP="00D84C49">
      <w:pPr>
        <w:pStyle w:val="a3"/>
        <w:numPr>
          <w:ilvl w:val="0"/>
          <w:numId w:val="2"/>
        </w:numPr>
        <w:kinsoku w:val="0"/>
        <w:overflowPunct w:val="0"/>
        <w:textAlignment w:val="baseline"/>
        <w:rPr>
          <w:sz w:val="28"/>
          <w:szCs w:val="28"/>
        </w:rPr>
      </w:pPr>
      <w:r w:rsidRPr="00AA7697">
        <w:rPr>
          <w:rFonts w:eastAsiaTheme="minorEastAsia"/>
          <w:color w:val="3B3838" w:themeColor="background2" w:themeShade="40"/>
          <w:kern w:val="24"/>
          <w:sz w:val="28"/>
          <w:szCs w:val="28"/>
        </w:rPr>
        <w:t>формирование личностных качеств учащихся;</w:t>
      </w:r>
    </w:p>
    <w:p w:rsidR="00D84C49" w:rsidRPr="00AA7697" w:rsidRDefault="00D84C49" w:rsidP="00D84C49">
      <w:pPr>
        <w:pStyle w:val="a3"/>
        <w:numPr>
          <w:ilvl w:val="0"/>
          <w:numId w:val="2"/>
        </w:numPr>
        <w:kinsoku w:val="0"/>
        <w:overflowPunct w:val="0"/>
        <w:textAlignment w:val="baseline"/>
        <w:rPr>
          <w:sz w:val="28"/>
          <w:szCs w:val="28"/>
        </w:rPr>
      </w:pPr>
      <w:r w:rsidRPr="00AA7697">
        <w:rPr>
          <w:rFonts w:eastAsiaTheme="minorEastAsia"/>
          <w:color w:val="3B3838" w:themeColor="background2" w:themeShade="40"/>
          <w:kern w:val="24"/>
          <w:sz w:val="28"/>
          <w:szCs w:val="28"/>
        </w:rPr>
        <w:t>выработка умений, влияющих на учебно-познавательную деятельность и переход на уровень продуктивного творчества;</w:t>
      </w:r>
    </w:p>
    <w:p w:rsidR="00D84C49" w:rsidRPr="00AA7697" w:rsidRDefault="00D84C49" w:rsidP="00D84C49">
      <w:pPr>
        <w:pStyle w:val="a3"/>
        <w:numPr>
          <w:ilvl w:val="0"/>
          <w:numId w:val="2"/>
        </w:numPr>
        <w:kinsoku w:val="0"/>
        <w:overflowPunct w:val="0"/>
        <w:textAlignment w:val="baseline"/>
        <w:rPr>
          <w:sz w:val="28"/>
          <w:szCs w:val="28"/>
        </w:rPr>
      </w:pPr>
      <w:r w:rsidRPr="00AA7697">
        <w:rPr>
          <w:rFonts w:eastAsiaTheme="minorEastAsia"/>
          <w:color w:val="3B3838" w:themeColor="background2" w:themeShade="40"/>
          <w:kern w:val="24"/>
          <w:sz w:val="28"/>
          <w:szCs w:val="28"/>
        </w:rPr>
        <w:t>формирование ключевых компетентностей учащихся.</w:t>
      </w:r>
    </w:p>
    <w:p w:rsidR="00D84C49" w:rsidRPr="00AA7697" w:rsidRDefault="00D84C49" w:rsidP="00D84C49">
      <w:pPr>
        <w:pStyle w:val="a4"/>
        <w:kinsoku w:val="0"/>
        <w:overflowPunct w:val="0"/>
        <w:spacing w:before="86" w:beforeAutospacing="0" w:after="0" w:afterAutospacing="0"/>
        <w:textAlignment w:val="baseline"/>
        <w:rPr>
          <w:sz w:val="28"/>
          <w:szCs w:val="28"/>
        </w:rPr>
      </w:pPr>
      <w:r w:rsidRPr="00AA7697">
        <w:rPr>
          <w:rFonts w:eastAsiaTheme="minorEastAsia"/>
          <w:b/>
          <w:bCs/>
          <w:color w:val="3B3838" w:themeColor="background2" w:themeShade="40"/>
          <w:kern w:val="24"/>
          <w:sz w:val="28"/>
          <w:szCs w:val="28"/>
        </w:rPr>
        <w:t>Данными целями определяются и задачи инновационного обучения:</w:t>
      </w:r>
    </w:p>
    <w:p w:rsidR="00D84C49" w:rsidRPr="00AA7697" w:rsidRDefault="00D84C49" w:rsidP="00D84C49">
      <w:pPr>
        <w:pStyle w:val="a3"/>
        <w:numPr>
          <w:ilvl w:val="0"/>
          <w:numId w:val="3"/>
        </w:numPr>
        <w:kinsoku w:val="0"/>
        <w:overflowPunct w:val="0"/>
        <w:textAlignment w:val="baseline"/>
        <w:rPr>
          <w:sz w:val="28"/>
          <w:szCs w:val="28"/>
        </w:rPr>
      </w:pPr>
      <w:r w:rsidRPr="00AA7697">
        <w:rPr>
          <w:rFonts w:eastAsiaTheme="minorEastAsia"/>
          <w:color w:val="3B3838" w:themeColor="background2" w:themeShade="40"/>
          <w:kern w:val="24"/>
          <w:sz w:val="28"/>
          <w:szCs w:val="28"/>
        </w:rPr>
        <w:t>повышение мотивации, интереса к изучаемому предмету;</w:t>
      </w:r>
    </w:p>
    <w:p w:rsidR="00D84C49" w:rsidRPr="00AA7697" w:rsidRDefault="00D84C49" w:rsidP="00D84C49">
      <w:pPr>
        <w:pStyle w:val="a3"/>
        <w:numPr>
          <w:ilvl w:val="0"/>
          <w:numId w:val="3"/>
        </w:numPr>
        <w:kinsoku w:val="0"/>
        <w:overflowPunct w:val="0"/>
        <w:textAlignment w:val="baseline"/>
        <w:rPr>
          <w:sz w:val="28"/>
          <w:szCs w:val="28"/>
        </w:rPr>
      </w:pPr>
      <w:r w:rsidRPr="00AA7697">
        <w:rPr>
          <w:rFonts w:eastAsiaTheme="minorEastAsia"/>
          <w:color w:val="3B3838" w:themeColor="background2" w:themeShade="40"/>
          <w:kern w:val="24"/>
          <w:sz w:val="28"/>
          <w:szCs w:val="28"/>
        </w:rPr>
        <w:t>усиление познавательной деятельности;</w:t>
      </w:r>
    </w:p>
    <w:p w:rsidR="00D84C49" w:rsidRPr="00AA7697" w:rsidRDefault="00D84C49" w:rsidP="00D84C49">
      <w:pPr>
        <w:pStyle w:val="a3"/>
        <w:numPr>
          <w:ilvl w:val="0"/>
          <w:numId w:val="3"/>
        </w:numPr>
        <w:kinsoku w:val="0"/>
        <w:overflowPunct w:val="0"/>
        <w:textAlignment w:val="baseline"/>
        <w:rPr>
          <w:sz w:val="28"/>
          <w:szCs w:val="28"/>
        </w:rPr>
      </w:pPr>
      <w:r w:rsidRPr="00AA7697">
        <w:rPr>
          <w:rFonts w:eastAsiaTheme="minorEastAsia"/>
          <w:color w:val="3B3838" w:themeColor="background2" w:themeShade="40"/>
          <w:kern w:val="24"/>
          <w:sz w:val="28"/>
          <w:szCs w:val="28"/>
        </w:rPr>
        <w:t>создание комфортной обстановки, атмосферы взаимопонимания и поддержки в процессе коммуникации;</w:t>
      </w:r>
    </w:p>
    <w:p w:rsidR="00D84C49" w:rsidRPr="00AA7697" w:rsidRDefault="00D84C49" w:rsidP="00D84C49">
      <w:pPr>
        <w:pStyle w:val="a3"/>
        <w:numPr>
          <w:ilvl w:val="0"/>
          <w:numId w:val="3"/>
        </w:numPr>
        <w:kinsoku w:val="0"/>
        <w:overflowPunct w:val="0"/>
        <w:textAlignment w:val="baseline"/>
        <w:rPr>
          <w:sz w:val="28"/>
          <w:szCs w:val="28"/>
        </w:rPr>
      </w:pPr>
      <w:r w:rsidRPr="00AA7697">
        <w:rPr>
          <w:rFonts w:eastAsiaTheme="minorEastAsia"/>
          <w:color w:val="3B3838" w:themeColor="background2" w:themeShade="40"/>
          <w:kern w:val="24"/>
          <w:sz w:val="28"/>
          <w:szCs w:val="28"/>
        </w:rPr>
        <w:t>раскрытие творческого потенциала, развитие инициативы;</w:t>
      </w:r>
    </w:p>
    <w:p w:rsidR="00D84C49" w:rsidRPr="00AA7697" w:rsidRDefault="00D84C49" w:rsidP="00D84C49">
      <w:pPr>
        <w:pStyle w:val="a3"/>
        <w:numPr>
          <w:ilvl w:val="0"/>
          <w:numId w:val="3"/>
        </w:numPr>
        <w:kinsoku w:val="0"/>
        <w:overflowPunct w:val="0"/>
        <w:textAlignment w:val="baseline"/>
        <w:rPr>
          <w:sz w:val="28"/>
          <w:szCs w:val="28"/>
        </w:rPr>
      </w:pPr>
      <w:r w:rsidRPr="00AA7697">
        <w:rPr>
          <w:rFonts w:eastAsiaTheme="minorEastAsia"/>
          <w:color w:val="3B3838" w:themeColor="background2" w:themeShade="40"/>
          <w:kern w:val="24"/>
          <w:sz w:val="28"/>
          <w:szCs w:val="28"/>
        </w:rPr>
        <w:t>отбор материала и поиск способов его подачи.</w:t>
      </w:r>
    </w:p>
    <w:p w:rsidR="004A4FC1" w:rsidRDefault="00A3136A">
      <w:pPr>
        <w:rPr>
          <w:rFonts w:ascii="Times New Roman" w:eastAsiaTheme="majorEastAsia" w:hAnsi="Times New Roman" w:cs="Times New Roman"/>
          <w:color w:val="3B3838" w:themeColor="background2" w:themeShade="40"/>
          <w:kern w:val="24"/>
          <w:sz w:val="28"/>
          <w:szCs w:val="28"/>
        </w:rPr>
      </w:pPr>
      <w:r>
        <w:rPr>
          <w:rFonts w:ascii="Times New Roman" w:eastAsiaTheme="majorEastAsia" w:hAnsi="Times New Roman" w:cs="Times New Roman"/>
          <w:color w:val="3B3838" w:themeColor="background2" w:themeShade="40"/>
          <w:kern w:val="24"/>
          <w:sz w:val="28"/>
          <w:szCs w:val="28"/>
        </w:rPr>
        <w:t xml:space="preserve">Современный преподаватель литературы выполняет множество задач в обучении и воспитании учащихся. В наши дни особенно важной темой стало патриотическое воспитание. Русская литература – первый предмет, наряду с историей России, позволяющий соединить нити времен и обратить внимание ребят на </w:t>
      </w:r>
      <w:r w:rsidR="00E95653">
        <w:rPr>
          <w:rFonts w:ascii="Times New Roman" w:eastAsiaTheme="majorEastAsia" w:hAnsi="Times New Roman" w:cs="Times New Roman"/>
          <w:color w:val="3B3838" w:themeColor="background2" w:themeShade="40"/>
          <w:kern w:val="24"/>
          <w:sz w:val="28"/>
          <w:szCs w:val="28"/>
        </w:rPr>
        <w:t xml:space="preserve">ратные </w:t>
      </w:r>
      <w:r>
        <w:rPr>
          <w:rFonts w:ascii="Times New Roman" w:eastAsiaTheme="majorEastAsia" w:hAnsi="Times New Roman" w:cs="Times New Roman"/>
          <w:color w:val="3B3838" w:themeColor="background2" w:themeShade="40"/>
          <w:kern w:val="24"/>
          <w:sz w:val="28"/>
          <w:szCs w:val="28"/>
        </w:rPr>
        <w:t xml:space="preserve">подвиги </w:t>
      </w:r>
      <w:r w:rsidR="00E95653">
        <w:rPr>
          <w:rFonts w:ascii="Times New Roman" w:eastAsiaTheme="majorEastAsia" w:hAnsi="Times New Roman" w:cs="Times New Roman"/>
          <w:color w:val="3B3838" w:themeColor="background2" w:themeShade="40"/>
          <w:kern w:val="24"/>
          <w:sz w:val="28"/>
          <w:szCs w:val="28"/>
        </w:rPr>
        <w:t xml:space="preserve">русского народа в разные эпохи. </w:t>
      </w:r>
    </w:p>
    <w:p w:rsidR="00A3136A" w:rsidRDefault="00E95653">
      <w:pPr>
        <w:rPr>
          <w:rFonts w:ascii="Times New Roman" w:eastAsiaTheme="majorEastAsia" w:hAnsi="Times New Roman" w:cs="Times New Roman"/>
          <w:color w:val="3B3838" w:themeColor="background2" w:themeShade="40"/>
          <w:kern w:val="24"/>
          <w:sz w:val="28"/>
          <w:szCs w:val="28"/>
        </w:rPr>
      </w:pPr>
      <w:r>
        <w:rPr>
          <w:rFonts w:ascii="Times New Roman" w:eastAsiaTheme="majorEastAsia" w:hAnsi="Times New Roman" w:cs="Times New Roman"/>
          <w:color w:val="3B3838" w:themeColor="background2" w:themeShade="40"/>
          <w:kern w:val="24"/>
          <w:sz w:val="28"/>
          <w:szCs w:val="28"/>
        </w:rPr>
        <w:t xml:space="preserve">Ветераны Великой Отечественной войны уходят, а их подвиги </w:t>
      </w:r>
      <w:r w:rsidR="004A4FC1">
        <w:rPr>
          <w:rFonts w:ascii="Times New Roman" w:eastAsiaTheme="majorEastAsia" w:hAnsi="Times New Roman" w:cs="Times New Roman"/>
          <w:color w:val="3B3838" w:themeColor="background2" w:themeShade="40"/>
          <w:kern w:val="24"/>
          <w:sz w:val="28"/>
          <w:szCs w:val="28"/>
        </w:rPr>
        <w:t xml:space="preserve">в сознании современного ребенка должны </w:t>
      </w:r>
      <w:r>
        <w:rPr>
          <w:rFonts w:ascii="Times New Roman" w:eastAsiaTheme="majorEastAsia" w:hAnsi="Times New Roman" w:cs="Times New Roman"/>
          <w:color w:val="3B3838" w:themeColor="background2" w:themeShade="40"/>
          <w:kern w:val="24"/>
          <w:sz w:val="28"/>
          <w:szCs w:val="28"/>
        </w:rPr>
        <w:t>станов</w:t>
      </w:r>
      <w:r w:rsidR="004A4FC1">
        <w:rPr>
          <w:rFonts w:ascii="Times New Roman" w:eastAsiaTheme="majorEastAsia" w:hAnsi="Times New Roman" w:cs="Times New Roman"/>
          <w:color w:val="3B3838" w:themeColor="background2" w:themeShade="40"/>
          <w:kern w:val="24"/>
          <w:sz w:val="28"/>
          <w:szCs w:val="28"/>
        </w:rPr>
        <w:t>ить</w:t>
      </w:r>
      <w:r>
        <w:rPr>
          <w:rFonts w:ascii="Times New Roman" w:eastAsiaTheme="majorEastAsia" w:hAnsi="Times New Roman" w:cs="Times New Roman"/>
          <w:color w:val="3B3838" w:themeColor="background2" w:themeShade="40"/>
          <w:kern w:val="24"/>
          <w:sz w:val="28"/>
          <w:szCs w:val="28"/>
        </w:rPr>
        <w:t>ся в ряд с подвигами героев Ледового побоища, Куликовской битвы, Отечественной войны 1812 года и других</w:t>
      </w:r>
      <w:r w:rsidR="004A4FC1">
        <w:rPr>
          <w:rFonts w:ascii="Times New Roman" w:eastAsiaTheme="majorEastAsia" w:hAnsi="Times New Roman" w:cs="Times New Roman"/>
          <w:color w:val="3B3838" w:themeColor="background2" w:themeShade="40"/>
          <w:kern w:val="24"/>
          <w:sz w:val="28"/>
          <w:szCs w:val="28"/>
        </w:rPr>
        <w:t xml:space="preserve"> великих побед русского оружия</w:t>
      </w:r>
      <w:r>
        <w:rPr>
          <w:rFonts w:ascii="Times New Roman" w:eastAsiaTheme="majorEastAsia" w:hAnsi="Times New Roman" w:cs="Times New Roman"/>
          <w:color w:val="3B3838" w:themeColor="background2" w:themeShade="40"/>
          <w:kern w:val="24"/>
          <w:sz w:val="28"/>
          <w:szCs w:val="28"/>
        </w:rPr>
        <w:t xml:space="preserve">. Для нынешних школьников Великая Отечественная также далека, как и первая мировая, например. В семьях все меньше сохраняется </w:t>
      </w:r>
      <w:r w:rsidR="004A4FC1">
        <w:rPr>
          <w:rFonts w:ascii="Times New Roman" w:eastAsiaTheme="majorEastAsia" w:hAnsi="Times New Roman" w:cs="Times New Roman"/>
          <w:color w:val="3B3838" w:themeColor="background2" w:themeShade="40"/>
          <w:kern w:val="24"/>
          <w:sz w:val="28"/>
          <w:szCs w:val="28"/>
        </w:rPr>
        <w:t>рассказов</w:t>
      </w:r>
      <w:r>
        <w:rPr>
          <w:rFonts w:ascii="Times New Roman" w:eastAsiaTheme="majorEastAsia" w:hAnsi="Times New Roman" w:cs="Times New Roman"/>
          <w:color w:val="3B3838" w:themeColor="background2" w:themeShade="40"/>
          <w:kern w:val="24"/>
          <w:sz w:val="28"/>
          <w:szCs w:val="28"/>
        </w:rPr>
        <w:t xml:space="preserve"> о тех, кто сражался в борьбе с фашизмом, а потому </w:t>
      </w:r>
      <w:r w:rsidR="004A4FC1">
        <w:rPr>
          <w:rFonts w:ascii="Times New Roman" w:eastAsiaTheme="majorEastAsia" w:hAnsi="Times New Roman" w:cs="Times New Roman"/>
          <w:color w:val="3B3838" w:themeColor="background2" w:themeShade="40"/>
          <w:kern w:val="24"/>
          <w:sz w:val="28"/>
          <w:szCs w:val="28"/>
        </w:rPr>
        <w:t xml:space="preserve">так легко стала меняться история. «Россия – страна с непредсказуемым прошлым», - однажды метко выразился </w:t>
      </w:r>
      <w:proofErr w:type="spellStart"/>
      <w:r w:rsidR="004A4FC1">
        <w:rPr>
          <w:rFonts w:ascii="Times New Roman" w:eastAsiaTheme="majorEastAsia" w:hAnsi="Times New Roman" w:cs="Times New Roman"/>
          <w:color w:val="3B3838" w:themeColor="background2" w:themeShade="40"/>
          <w:kern w:val="24"/>
          <w:sz w:val="28"/>
          <w:szCs w:val="28"/>
        </w:rPr>
        <w:t>М.Задорнов</w:t>
      </w:r>
      <w:proofErr w:type="spellEnd"/>
      <w:r w:rsidR="004A4FC1">
        <w:rPr>
          <w:rFonts w:ascii="Times New Roman" w:eastAsiaTheme="majorEastAsia" w:hAnsi="Times New Roman" w:cs="Times New Roman"/>
          <w:color w:val="3B3838" w:themeColor="background2" w:themeShade="40"/>
          <w:kern w:val="24"/>
          <w:sz w:val="28"/>
          <w:szCs w:val="28"/>
        </w:rPr>
        <w:t>. Подменять историю легко у тех, кто ее не знает и не любит, кто не чувствует боли пострадавших от войны соотечественников.</w:t>
      </w:r>
    </w:p>
    <w:p w:rsidR="004A4FC1" w:rsidRDefault="004A4FC1">
      <w:pPr>
        <w:rPr>
          <w:rFonts w:ascii="Times New Roman" w:eastAsiaTheme="majorEastAsia" w:hAnsi="Times New Roman" w:cs="Times New Roman"/>
          <w:color w:val="3B3838" w:themeColor="background2" w:themeShade="40"/>
          <w:kern w:val="24"/>
          <w:sz w:val="28"/>
          <w:szCs w:val="28"/>
        </w:rPr>
      </w:pPr>
      <w:r>
        <w:rPr>
          <w:rFonts w:ascii="Times New Roman" w:eastAsiaTheme="majorEastAsia" w:hAnsi="Times New Roman" w:cs="Times New Roman"/>
          <w:color w:val="3B3838" w:themeColor="background2" w:themeShade="40"/>
          <w:kern w:val="24"/>
          <w:sz w:val="28"/>
          <w:szCs w:val="28"/>
        </w:rPr>
        <w:t xml:space="preserve">В мае нами, учителями литературы </w:t>
      </w:r>
      <w:proofErr w:type="spellStart"/>
      <w:r>
        <w:rPr>
          <w:rFonts w:ascii="Times New Roman" w:eastAsiaTheme="majorEastAsia" w:hAnsi="Times New Roman" w:cs="Times New Roman"/>
          <w:color w:val="3B3838" w:themeColor="background2" w:themeShade="40"/>
          <w:kern w:val="24"/>
          <w:sz w:val="28"/>
          <w:szCs w:val="28"/>
        </w:rPr>
        <w:t>Ураковой</w:t>
      </w:r>
      <w:proofErr w:type="spellEnd"/>
      <w:r>
        <w:rPr>
          <w:rFonts w:ascii="Times New Roman" w:eastAsiaTheme="majorEastAsia" w:hAnsi="Times New Roman" w:cs="Times New Roman"/>
          <w:color w:val="3B3838" w:themeColor="background2" w:themeShade="40"/>
          <w:kern w:val="24"/>
          <w:sz w:val="28"/>
          <w:szCs w:val="28"/>
        </w:rPr>
        <w:t xml:space="preserve"> Оксаной Владимировной и Савченко Мариной Николаевной, был задуман, подготовлен и проведен урок-концерт для двух </w:t>
      </w:r>
      <w:r>
        <w:rPr>
          <w:rFonts w:ascii="Times New Roman" w:eastAsiaTheme="majorEastAsia" w:hAnsi="Times New Roman" w:cs="Times New Roman"/>
          <w:color w:val="3B3838" w:themeColor="background2" w:themeShade="40"/>
          <w:kern w:val="24"/>
          <w:sz w:val="28"/>
          <w:szCs w:val="28"/>
        </w:rPr>
        <w:lastRenderedPageBreak/>
        <w:t xml:space="preserve">шестых классов, где мы расширили тему победы в Великой Отечественной войны до темы Дней воинской славы России во все времена. Как известно, в России с 1995 года существуют памятные дни воинской славы от победы в Ледовом побоище </w:t>
      </w:r>
      <w:r w:rsidR="007E1DFE">
        <w:rPr>
          <w:rFonts w:ascii="Times New Roman" w:eastAsiaTheme="majorEastAsia" w:hAnsi="Times New Roman" w:cs="Times New Roman"/>
          <w:color w:val="3B3838" w:themeColor="background2" w:themeShade="40"/>
          <w:kern w:val="24"/>
          <w:sz w:val="28"/>
          <w:szCs w:val="28"/>
        </w:rPr>
        <w:t>д</w:t>
      </w:r>
      <w:r>
        <w:rPr>
          <w:rFonts w:ascii="Times New Roman" w:eastAsiaTheme="majorEastAsia" w:hAnsi="Times New Roman" w:cs="Times New Roman"/>
          <w:color w:val="3B3838" w:themeColor="background2" w:themeShade="40"/>
          <w:kern w:val="24"/>
          <w:sz w:val="28"/>
          <w:szCs w:val="28"/>
        </w:rPr>
        <w:t xml:space="preserve">о дня 9 Мая. </w:t>
      </w:r>
    </w:p>
    <w:p w:rsidR="00AA7697" w:rsidRDefault="007E1DFE" w:rsidP="007E1DFE">
      <w:pPr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  <w:r>
        <w:rPr>
          <w:rFonts w:ascii="Times New Roman" w:eastAsiaTheme="majorEastAsia" w:hAnsi="Times New Roman" w:cs="Times New Roman"/>
          <w:color w:val="3B3838" w:themeColor="background2" w:themeShade="40"/>
          <w:kern w:val="24"/>
          <w:sz w:val="28"/>
          <w:szCs w:val="28"/>
        </w:rPr>
        <w:t>Для реализации наших целей при подготовке урока мы выбрали п</w:t>
      </w:r>
      <w:r w:rsidR="00AA7697" w:rsidRPr="00AA769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роектн</w:t>
      </w:r>
      <w:r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ую</w:t>
      </w:r>
      <w:r w:rsidR="00AA7697" w:rsidRPr="00AA769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деятельность</w:t>
      </w:r>
      <w:r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, которая характеризуется как</w:t>
      </w:r>
      <w:r w:rsidR="00AA7697" w:rsidRPr="00AA7697">
        <w:rPr>
          <w:rFonts w:ascii="Times New Roman" w:hAnsi="Times New Roman" w:cs="Times New Roman"/>
          <w:color w:val="3B3838" w:themeColor="background2" w:themeShade="40"/>
          <w:kern w:val="24"/>
          <w:sz w:val="28"/>
          <w:szCs w:val="28"/>
        </w:rPr>
        <w:t xml:space="preserve"> </w:t>
      </w:r>
      <w:r w:rsidR="00AA7697" w:rsidRPr="00AA769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педагогическая технология, ориентированная на применение имеющихся и приобретение новых знаний путем самообразования ученика для достижения поставленной цели</w:t>
      </w:r>
    </w:p>
    <w:p w:rsidR="00AA7697" w:rsidRPr="00052AD0" w:rsidRDefault="00AA7697" w:rsidP="00AA7697">
      <w:pPr>
        <w:kinsoku w:val="0"/>
        <w:overflowPunct w:val="0"/>
        <w:textAlignment w:val="baseline"/>
        <w:rPr>
          <w:rFonts w:ascii="Times New Roman" w:eastAsia="Verdana" w:hAnsi="Times New Roman" w:cs="Times New Roman"/>
          <w:color w:val="333333"/>
          <w:kern w:val="24"/>
          <w:sz w:val="28"/>
          <w:szCs w:val="28"/>
        </w:rPr>
      </w:pPr>
      <w:r w:rsidRPr="00052AD0">
        <w:rPr>
          <w:rFonts w:ascii="Times New Roman" w:eastAsia="Verdana" w:hAnsi="Times New Roman" w:cs="Times New Roman"/>
          <w:color w:val="333333"/>
          <w:kern w:val="24"/>
          <w:sz w:val="28"/>
          <w:szCs w:val="28"/>
        </w:rPr>
        <w:t>Алгоритм деятельности учителя и учащихся в технологии проектного обучения</w:t>
      </w:r>
      <w:r w:rsidR="00052AD0">
        <w:rPr>
          <w:rFonts w:ascii="Times New Roman" w:eastAsia="Verdana" w:hAnsi="Times New Roman" w:cs="Times New Roman"/>
          <w:color w:val="333333"/>
          <w:kern w:val="24"/>
          <w:sz w:val="28"/>
          <w:szCs w:val="28"/>
        </w:rPr>
        <w:t xml:space="preserve"> был таков:</w:t>
      </w:r>
    </w:p>
    <w:tbl>
      <w:tblPr>
        <w:tblW w:w="5000" w:type="pct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312"/>
        <w:gridCol w:w="2923"/>
        <w:gridCol w:w="2944"/>
        <w:gridCol w:w="2267"/>
      </w:tblGrid>
      <w:tr w:rsidR="00052AD0" w:rsidRPr="007E1DFE" w:rsidTr="00052AD0">
        <w:trPr>
          <w:trHeight w:val="361"/>
        </w:trPr>
        <w:tc>
          <w:tcPr>
            <w:tcW w:w="110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7E1DFE" w:rsidRPr="007E1DFE" w:rsidRDefault="007E1DFE" w:rsidP="007E1DFE">
            <w:pPr>
              <w:kinsoku w:val="0"/>
              <w:overflowPunct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E1DFE">
              <w:rPr>
                <w:rFonts w:ascii="Times New Roman" w:hAnsi="Times New Roman" w:cs="Times New Roman"/>
                <w:sz w:val="28"/>
                <w:szCs w:val="28"/>
              </w:rPr>
              <w:t>Этапы работы</w:t>
            </w:r>
          </w:p>
        </w:tc>
        <w:tc>
          <w:tcPr>
            <w:tcW w:w="139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7E1DFE" w:rsidRPr="007E1DFE" w:rsidRDefault="007E1DFE" w:rsidP="007E1DFE">
            <w:pPr>
              <w:kinsoku w:val="0"/>
              <w:overflowPunct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E1DFE">
              <w:rPr>
                <w:rFonts w:ascii="Times New Roman" w:hAnsi="Times New Roman" w:cs="Times New Roman"/>
                <w:sz w:val="28"/>
                <w:szCs w:val="28"/>
              </w:rPr>
              <w:t>Содержание работы</w:t>
            </w:r>
          </w:p>
        </w:tc>
        <w:tc>
          <w:tcPr>
            <w:tcW w:w="140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7E1DFE" w:rsidRPr="007E1DFE" w:rsidRDefault="007E1DFE" w:rsidP="007E1DFE">
            <w:pPr>
              <w:kinsoku w:val="0"/>
              <w:overflowPunct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E1DFE">
              <w:rPr>
                <w:rFonts w:ascii="Times New Roman" w:hAnsi="Times New Roman" w:cs="Times New Roman"/>
                <w:sz w:val="28"/>
                <w:szCs w:val="28"/>
              </w:rPr>
              <w:t>Деятельность обучающихся</w:t>
            </w:r>
          </w:p>
        </w:tc>
        <w:tc>
          <w:tcPr>
            <w:tcW w:w="108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7E1DFE" w:rsidRPr="007E1DFE" w:rsidRDefault="007E1DFE" w:rsidP="007E1DFE">
            <w:pPr>
              <w:kinsoku w:val="0"/>
              <w:overflowPunct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E1DFE">
              <w:rPr>
                <w:rFonts w:ascii="Times New Roman" w:hAnsi="Times New Roman" w:cs="Times New Roman"/>
                <w:sz w:val="28"/>
                <w:szCs w:val="28"/>
              </w:rPr>
              <w:t>Деятельность учителя</w:t>
            </w:r>
          </w:p>
        </w:tc>
      </w:tr>
      <w:tr w:rsidR="00052AD0" w:rsidRPr="007E1DFE" w:rsidTr="00052AD0">
        <w:trPr>
          <w:trHeight w:val="361"/>
        </w:trPr>
        <w:tc>
          <w:tcPr>
            <w:tcW w:w="1107" w:type="pct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7E1DFE" w:rsidRPr="007E1DFE" w:rsidRDefault="007E1DFE" w:rsidP="007E1DFE">
            <w:pPr>
              <w:kinsoku w:val="0"/>
              <w:overflowPunct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E1DFE">
              <w:rPr>
                <w:rFonts w:ascii="Times New Roman" w:hAnsi="Times New Roman" w:cs="Times New Roman"/>
                <w:sz w:val="28"/>
                <w:szCs w:val="28"/>
              </w:rPr>
              <w:t>1. Подготовительный</w:t>
            </w:r>
          </w:p>
        </w:tc>
        <w:tc>
          <w:tcPr>
            <w:tcW w:w="139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7E1DFE" w:rsidRPr="007E1DFE" w:rsidRDefault="007E1DFE" w:rsidP="007E1DFE">
            <w:pPr>
              <w:kinsoku w:val="0"/>
              <w:overflowPunct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E1DFE">
              <w:rPr>
                <w:rFonts w:ascii="Times New Roman" w:hAnsi="Times New Roman" w:cs="Times New Roman"/>
                <w:sz w:val="28"/>
                <w:szCs w:val="28"/>
              </w:rPr>
              <w:t>Определение темы и целей проекта</w:t>
            </w:r>
          </w:p>
        </w:tc>
        <w:tc>
          <w:tcPr>
            <w:tcW w:w="140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7E1DFE" w:rsidRPr="007E1DFE" w:rsidRDefault="007E1DFE" w:rsidP="007E1DFE">
            <w:pPr>
              <w:kinsoku w:val="0"/>
              <w:overflowPunct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E1DFE">
              <w:rPr>
                <w:rFonts w:ascii="Times New Roman" w:hAnsi="Times New Roman" w:cs="Times New Roman"/>
                <w:sz w:val="28"/>
                <w:szCs w:val="28"/>
              </w:rPr>
              <w:t>Обсуждение и выбор темы</w:t>
            </w:r>
          </w:p>
        </w:tc>
        <w:tc>
          <w:tcPr>
            <w:tcW w:w="108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7E1DFE" w:rsidRPr="007E1DFE" w:rsidRDefault="007E1DFE" w:rsidP="007E1DFE">
            <w:pPr>
              <w:kinsoku w:val="0"/>
              <w:overflowPunct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E1DFE">
              <w:rPr>
                <w:rFonts w:ascii="Times New Roman" w:hAnsi="Times New Roman" w:cs="Times New Roman"/>
                <w:sz w:val="28"/>
                <w:szCs w:val="28"/>
              </w:rPr>
              <w:t>Предлагает темы проектов</w:t>
            </w:r>
          </w:p>
        </w:tc>
      </w:tr>
      <w:tr w:rsidR="00052AD0" w:rsidRPr="007E1DFE" w:rsidTr="00052AD0">
        <w:trPr>
          <w:trHeight w:val="525"/>
        </w:trPr>
        <w:tc>
          <w:tcPr>
            <w:tcW w:w="1107" w:type="pct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7E1DFE" w:rsidRPr="007E1DFE" w:rsidRDefault="007E1DFE" w:rsidP="007E1DFE">
            <w:pPr>
              <w:kinsoku w:val="0"/>
              <w:overflowPunct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7E1DFE" w:rsidRPr="007E1DFE" w:rsidRDefault="007E1DFE" w:rsidP="007E1DFE">
            <w:pPr>
              <w:kinsoku w:val="0"/>
              <w:overflowPunct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E1DFE">
              <w:rPr>
                <w:rFonts w:ascii="Times New Roman" w:hAnsi="Times New Roman" w:cs="Times New Roman"/>
                <w:sz w:val="28"/>
                <w:szCs w:val="28"/>
              </w:rPr>
              <w:t xml:space="preserve">Выделение </w:t>
            </w:r>
            <w:proofErr w:type="spellStart"/>
            <w:r w:rsidRPr="007E1DFE">
              <w:rPr>
                <w:rFonts w:ascii="Times New Roman" w:hAnsi="Times New Roman" w:cs="Times New Roman"/>
                <w:sz w:val="28"/>
                <w:szCs w:val="28"/>
              </w:rPr>
              <w:t>подтем</w:t>
            </w:r>
            <w:proofErr w:type="spellEnd"/>
            <w:r w:rsidRPr="007E1DFE">
              <w:rPr>
                <w:rFonts w:ascii="Times New Roman" w:hAnsi="Times New Roman" w:cs="Times New Roman"/>
                <w:sz w:val="28"/>
                <w:szCs w:val="28"/>
              </w:rPr>
              <w:t xml:space="preserve"> в теме проекта</w:t>
            </w:r>
          </w:p>
        </w:tc>
        <w:tc>
          <w:tcPr>
            <w:tcW w:w="140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7E1DFE" w:rsidRPr="007E1DFE" w:rsidRDefault="007E1DFE" w:rsidP="007E1DFE">
            <w:pPr>
              <w:kinsoku w:val="0"/>
              <w:overflowPunct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E1DFE">
              <w:rPr>
                <w:rFonts w:ascii="Times New Roman" w:hAnsi="Times New Roman" w:cs="Times New Roman"/>
                <w:sz w:val="28"/>
                <w:szCs w:val="28"/>
              </w:rPr>
              <w:t xml:space="preserve">Выбор </w:t>
            </w:r>
            <w:proofErr w:type="spellStart"/>
            <w:r w:rsidRPr="007E1DFE">
              <w:rPr>
                <w:rFonts w:ascii="Times New Roman" w:hAnsi="Times New Roman" w:cs="Times New Roman"/>
                <w:sz w:val="28"/>
                <w:szCs w:val="28"/>
              </w:rPr>
              <w:t>подтемы</w:t>
            </w:r>
            <w:proofErr w:type="spellEnd"/>
            <w:r w:rsidRPr="007E1DFE">
              <w:rPr>
                <w:rFonts w:ascii="Times New Roman" w:hAnsi="Times New Roman" w:cs="Times New Roman"/>
                <w:sz w:val="28"/>
                <w:szCs w:val="28"/>
              </w:rPr>
              <w:t xml:space="preserve"> или предложение новой </w:t>
            </w:r>
            <w:proofErr w:type="spellStart"/>
            <w:r w:rsidRPr="007E1DFE">
              <w:rPr>
                <w:rFonts w:ascii="Times New Roman" w:hAnsi="Times New Roman" w:cs="Times New Roman"/>
                <w:sz w:val="28"/>
                <w:szCs w:val="28"/>
              </w:rPr>
              <w:t>подтемы</w:t>
            </w:r>
            <w:proofErr w:type="spellEnd"/>
          </w:p>
        </w:tc>
        <w:tc>
          <w:tcPr>
            <w:tcW w:w="108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7E1DFE" w:rsidRPr="007E1DFE" w:rsidRDefault="007E1DFE" w:rsidP="007E1DFE">
            <w:pPr>
              <w:kinsoku w:val="0"/>
              <w:overflowPunct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E1DFE">
              <w:rPr>
                <w:rFonts w:ascii="Times New Roman" w:hAnsi="Times New Roman" w:cs="Times New Roman"/>
                <w:sz w:val="28"/>
                <w:szCs w:val="28"/>
              </w:rPr>
              <w:t xml:space="preserve">Совместное обсуждение </w:t>
            </w:r>
            <w:proofErr w:type="spellStart"/>
            <w:r w:rsidRPr="007E1DFE">
              <w:rPr>
                <w:rFonts w:ascii="Times New Roman" w:hAnsi="Times New Roman" w:cs="Times New Roman"/>
                <w:sz w:val="28"/>
                <w:szCs w:val="28"/>
              </w:rPr>
              <w:t>подтем</w:t>
            </w:r>
            <w:proofErr w:type="spellEnd"/>
            <w:r w:rsidRPr="007E1DFE">
              <w:rPr>
                <w:rFonts w:ascii="Times New Roman" w:hAnsi="Times New Roman" w:cs="Times New Roman"/>
                <w:sz w:val="28"/>
                <w:szCs w:val="28"/>
              </w:rPr>
              <w:t xml:space="preserve"> проекта</w:t>
            </w:r>
          </w:p>
        </w:tc>
      </w:tr>
      <w:tr w:rsidR="00052AD0" w:rsidRPr="007E1DFE" w:rsidTr="00052AD0">
        <w:trPr>
          <w:trHeight w:val="854"/>
        </w:trPr>
        <w:tc>
          <w:tcPr>
            <w:tcW w:w="1107" w:type="pct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7E1DFE" w:rsidRPr="007E1DFE" w:rsidRDefault="007E1DFE" w:rsidP="007E1DFE">
            <w:pPr>
              <w:kinsoku w:val="0"/>
              <w:overflowPunct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7E1DFE" w:rsidRPr="007E1DFE" w:rsidRDefault="007E1DFE" w:rsidP="007E1DFE">
            <w:pPr>
              <w:kinsoku w:val="0"/>
              <w:overflowPunct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E1DFE">
              <w:rPr>
                <w:rFonts w:ascii="Times New Roman" w:hAnsi="Times New Roman" w:cs="Times New Roman"/>
                <w:sz w:val="28"/>
                <w:szCs w:val="28"/>
              </w:rPr>
              <w:t>Формирование творческих групп</w:t>
            </w:r>
          </w:p>
        </w:tc>
        <w:tc>
          <w:tcPr>
            <w:tcW w:w="140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7E1DFE" w:rsidRPr="007E1DFE" w:rsidRDefault="007E1DFE" w:rsidP="007E1DFE">
            <w:pPr>
              <w:kinsoku w:val="0"/>
              <w:overflowPunct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E1DFE">
              <w:rPr>
                <w:rFonts w:ascii="Times New Roman" w:hAnsi="Times New Roman" w:cs="Times New Roman"/>
                <w:sz w:val="28"/>
                <w:szCs w:val="28"/>
              </w:rPr>
              <w:t xml:space="preserve">Объединение в </w:t>
            </w:r>
            <w:proofErr w:type="spellStart"/>
            <w:r w:rsidRPr="007E1DFE">
              <w:rPr>
                <w:rFonts w:ascii="Times New Roman" w:hAnsi="Times New Roman" w:cs="Times New Roman"/>
                <w:sz w:val="28"/>
                <w:szCs w:val="28"/>
              </w:rPr>
              <w:t>микрогруппы</w:t>
            </w:r>
            <w:proofErr w:type="spellEnd"/>
            <w:r w:rsidRPr="007E1DFE">
              <w:rPr>
                <w:rFonts w:ascii="Times New Roman" w:hAnsi="Times New Roman" w:cs="Times New Roman"/>
                <w:sz w:val="28"/>
                <w:szCs w:val="28"/>
              </w:rPr>
              <w:t>, распределение обязанностей между членами команды</w:t>
            </w:r>
          </w:p>
        </w:tc>
        <w:tc>
          <w:tcPr>
            <w:tcW w:w="108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7E1DFE" w:rsidRPr="007E1DFE" w:rsidRDefault="007E1DFE" w:rsidP="007E1DFE">
            <w:pPr>
              <w:kinsoku w:val="0"/>
              <w:overflowPunct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E1DFE">
              <w:rPr>
                <w:rFonts w:ascii="Times New Roman" w:hAnsi="Times New Roman" w:cs="Times New Roman"/>
                <w:sz w:val="28"/>
                <w:szCs w:val="28"/>
              </w:rPr>
              <w:t>Организационная работа по объединению школьников в группы</w:t>
            </w:r>
          </w:p>
        </w:tc>
      </w:tr>
      <w:tr w:rsidR="00052AD0" w:rsidRPr="007E1DFE" w:rsidTr="00052AD0">
        <w:trPr>
          <w:trHeight w:val="689"/>
        </w:trPr>
        <w:tc>
          <w:tcPr>
            <w:tcW w:w="1107" w:type="pct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7E1DFE" w:rsidRPr="007E1DFE" w:rsidRDefault="007E1DFE" w:rsidP="007E1DFE">
            <w:pPr>
              <w:kinsoku w:val="0"/>
              <w:overflowPunct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7E1DFE" w:rsidRPr="007E1DFE" w:rsidRDefault="007E1DFE" w:rsidP="007E1DFE">
            <w:pPr>
              <w:kinsoku w:val="0"/>
              <w:overflowPunct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E1DFE">
              <w:rPr>
                <w:rFonts w:ascii="Times New Roman" w:hAnsi="Times New Roman" w:cs="Times New Roman"/>
                <w:sz w:val="28"/>
                <w:szCs w:val="28"/>
              </w:rPr>
              <w:t>Подготовка материалов к исследовательской работе</w:t>
            </w:r>
          </w:p>
        </w:tc>
        <w:tc>
          <w:tcPr>
            <w:tcW w:w="2494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7E1DFE" w:rsidRPr="007E1DFE" w:rsidRDefault="007E1DFE" w:rsidP="007E1DFE">
            <w:pPr>
              <w:kinsoku w:val="0"/>
              <w:overflowPunct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E1DFE">
              <w:rPr>
                <w:rFonts w:ascii="Times New Roman" w:hAnsi="Times New Roman" w:cs="Times New Roman"/>
                <w:sz w:val="28"/>
                <w:szCs w:val="28"/>
              </w:rPr>
              <w:t>Совместная работа по разработке заданий, вопросов для поисковой деятельности, подбор литературы</w:t>
            </w:r>
            <w:r w:rsidR="00052AD0">
              <w:rPr>
                <w:rFonts w:ascii="Times New Roman" w:hAnsi="Times New Roman" w:cs="Times New Roman"/>
                <w:sz w:val="28"/>
                <w:szCs w:val="28"/>
              </w:rPr>
              <w:t>, ресурсов интернет</w:t>
            </w:r>
          </w:p>
        </w:tc>
      </w:tr>
      <w:tr w:rsidR="00052AD0" w:rsidRPr="007E1DFE" w:rsidTr="00052AD0">
        <w:trPr>
          <w:trHeight w:val="1182"/>
        </w:trPr>
        <w:tc>
          <w:tcPr>
            <w:tcW w:w="1107" w:type="pct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7E1DFE" w:rsidRPr="007E1DFE" w:rsidRDefault="007E1DFE" w:rsidP="007E1DFE">
            <w:pPr>
              <w:kinsoku w:val="0"/>
              <w:overflowPunct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7E1DFE" w:rsidRPr="007E1DFE" w:rsidRDefault="007E1DFE" w:rsidP="007E1DFE">
            <w:pPr>
              <w:kinsoku w:val="0"/>
              <w:overflowPunct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E1DFE">
              <w:rPr>
                <w:rFonts w:ascii="Times New Roman" w:hAnsi="Times New Roman" w:cs="Times New Roman"/>
                <w:sz w:val="28"/>
                <w:szCs w:val="28"/>
              </w:rPr>
              <w:t>Установление способов предоставления результатов (формы отчета) и критериев оценки результата и процесса</w:t>
            </w:r>
          </w:p>
        </w:tc>
        <w:tc>
          <w:tcPr>
            <w:tcW w:w="140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7E1DFE" w:rsidRPr="007E1DFE" w:rsidRDefault="007E1DFE" w:rsidP="007E1DFE">
            <w:pPr>
              <w:kinsoku w:val="0"/>
              <w:overflowPunct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E1DFE">
              <w:rPr>
                <w:rFonts w:ascii="Times New Roman" w:hAnsi="Times New Roman" w:cs="Times New Roman"/>
                <w:sz w:val="28"/>
                <w:szCs w:val="28"/>
              </w:rPr>
              <w:t xml:space="preserve">Обсуждение и </w:t>
            </w:r>
            <w:proofErr w:type="gramStart"/>
            <w:r w:rsidRPr="007E1DFE">
              <w:rPr>
                <w:rFonts w:ascii="Times New Roman" w:hAnsi="Times New Roman" w:cs="Times New Roman"/>
                <w:sz w:val="28"/>
                <w:szCs w:val="28"/>
              </w:rPr>
              <w:t>корректировка форм предоставления результата</w:t>
            </w:r>
            <w:proofErr w:type="gramEnd"/>
            <w:r w:rsidRPr="007E1DFE">
              <w:rPr>
                <w:rFonts w:ascii="Times New Roman" w:hAnsi="Times New Roman" w:cs="Times New Roman"/>
                <w:sz w:val="28"/>
                <w:szCs w:val="28"/>
              </w:rPr>
              <w:t xml:space="preserve"> и критерий оценивания</w:t>
            </w:r>
          </w:p>
        </w:tc>
        <w:tc>
          <w:tcPr>
            <w:tcW w:w="108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7E1DFE" w:rsidRPr="007E1DFE" w:rsidRDefault="007E1DFE" w:rsidP="007E1DFE">
            <w:pPr>
              <w:kinsoku w:val="0"/>
              <w:overflowPunct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E1DFE">
              <w:rPr>
                <w:rFonts w:ascii="Times New Roman" w:hAnsi="Times New Roman" w:cs="Times New Roman"/>
                <w:sz w:val="28"/>
                <w:szCs w:val="28"/>
              </w:rPr>
              <w:t>Предлагает формы отчета и примерные критерии оценивания</w:t>
            </w:r>
          </w:p>
        </w:tc>
      </w:tr>
      <w:tr w:rsidR="00052AD0" w:rsidRPr="007E1DFE" w:rsidTr="00052AD0">
        <w:trPr>
          <w:trHeight w:val="689"/>
        </w:trPr>
        <w:tc>
          <w:tcPr>
            <w:tcW w:w="110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7E1DFE" w:rsidRPr="007E1DFE" w:rsidRDefault="007E1DFE" w:rsidP="007E1DFE">
            <w:pPr>
              <w:kinsoku w:val="0"/>
              <w:overflowPunct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E1DFE">
              <w:rPr>
                <w:rFonts w:ascii="Times New Roman" w:hAnsi="Times New Roman" w:cs="Times New Roman"/>
                <w:sz w:val="28"/>
                <w:szCs w:val="28"/>
              </w:rPr>
              <w:t>2. Планирование</w:t>
            </w:r>
          </w:p>
        </w:tc>
        <w:tc>
          <w:tcPr>
            <w:tcW w:w="139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7E1DFE" w:rsidRPr="007E1DFE" w:rsidRDefault="007E1DFE" w:rsidP="007E1DFE">
            <w:pPr>
              <w:kinsoku w:val="0"/>
              <w:overflowPunct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E1DFE">
              <w:rPr>
                <w:rFonts w:ascii="Times New Roman" w:hAnsi="Times New Roman" w:cs="Times New Roman"/>
                <w:sz w:val="28"/>
                <w:szCs w:val="28"/>
              </w:rPr>
              <w:t>Определение источников, способов сбора и анализа информации</w:t>
            </w:r>
          </w:p>
        </w:tc>
        <w:tc>
          <w:tcPr>
            <w:tcW w:w="140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7E1DFE" w:rsidRPr="007E1DFE" w:rsidRDefault="007E1DFE" w:rsidP="007E1DFE">
            <w:pPr>
              <w:kinsoku w:val="0"/>
              <w:overflowPunct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E1DFE">
              <w:rPr>
                <w:rFonts w:ascii="Times New Roman" w:hAnsi="Times New Roman" w:cs="Times New Roman"/>
                <w:sz w:val="28"/>
                <w:szCs w:val="28"/>
              </w:rPr>
              <w:t>Корректировка и дополнение предложений учителя</w:t>
            </w:r>
          </w:p>
        </w:tc>
        <w:tc>
          <w:tcPr>
            <w:tcW w:w="108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7E1DFE" w:rsidRPr="007E1DFE" w:rsidRDefault="007E1DFE" w:rsidP="007E1DFE">
            <w:pPr>
              <w:kinsoku w:val="0"/>
              <w:overflowPunct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E1DFE">
              <w:rPr>
                <w:rFonts w:ascii="Times New Roman" w:hAnsi="Times New Roman" w:cs="Times New Roman"/>
                <w:sz w:val="28"/>
                <w:szCs w:val="28"/>
              </w:rPr>
              <w:t>Предлагает основную литературу, способы сбора информации</w:t>
            </w:r>
          </w:p>
        </w:tc>
      </w:tr>
      <w:tr w:rsidR="00052AD0" w:rsidRPr="007E1DFE" w:rsidTr="00052AD0">
        <w:trPr>
          <w:trHeight w:val="1182"/>
        </w:trPr>
        <w:tc>
          <w:tcPr>
            <w:tcW w:w="110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7E1DFE" w:rsidRPr="007E1DFE" w:rsidRDefault="007E1DFE" w:rsidP="007E1DFE">
            <w:pPr>
              <w:kinsoku w:val="0"/>
              <w:overflowPunct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E1D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3.Разработка проекта</w:t>
            </w:r>
          </w:p>
        </w:tc>
        <w:tc>
          <w:tcPr>
            <w:tcW w:w="139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7E1DFE" w:rsidRPr="007E1DFE" w:rsidRDefault="007E1DFE" w:rsidP="007E1DFE">
            <w:pPr>
              <w:kinsoku w:val="0"/>
              <w:overflowPunct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E1DFE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накопления информации путем работы с литературой, анкетирование, </w:t>
            </w:r>
            <w:r w:rsidR="00052AD0">
              <w:rPr>
                <w:rFonts w:ascii="Times New Roman" w:hAnsi="Times New Roman" w:cs="Times New Roman"/>
                <w:sz w:val="28"/>
                <w:szCs w:val="28"/>
              </w:rPr>
              <w:t xml:space="preserve">творческая деятельность, </w:t>
            </w:r>
            <w:r w:rsidRPr="007E1DFE">
              <w:rPr>
                <w:rFonts w:ascii="Times New Roman" w:hAnsi="Times New Roman" w:cs="Times New Roman"/>
                <w:sz w:val="28"/>
                <w:szCs w:val="28"/>
              </w:rPr>
              <w:t>обобщение</w:t>
            </w:r>
          </w:p>
        </w:tc>
        <w:tc>
          <w:tcPr>
            <w:tcW w:w="140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7E1DFE" w:rsidRPr="007E1DFE" w:rsidRDefault="007E1DFE" w:rsidP="007E1DFE">
            <w:pPr>
              <w:kinsoku w:val="0"/>
              <w:overflowPunct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E1DFE">
              <w:rPr>
                <w:rFonts w:ascii="Times New Roman" w:hAnsi="Times New Roman" w:cs="Times New Roman"/>
                <w:sz w:val="28"/>
                <w:szCs w:val="28"/>
              </w:rPr>
              <w:t>Поисковая деятельность по накоплению, систематизации, обобщению информации</w:t>
            </w:r>
            <w:r w:rsidR="00052AD0">
              <w:rPr>
                <w:rFonts w:ascii="Times New Roman" w:hAnsi="Times New Roman" w:cs="Times New Roman"/>
                <w:sz w:val="28"/>
                <w:szCs w:val="28"/>
              </w:rPr>
              <w:t>, создание творческого продукта</w:t>
            </w:r>
          </w:p>
        </w:tc>
        <w:tc>
          <w:tcPr>
            <w:tcW w:w="108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7E1DFE" w:rsidRPr="007E1DFE" w:rsidRDefault="007E1DFE" w:rsidP="007E1DFE">
            <w:pPr>
              <w:kinsoku w:val="0"/>
              <w:overflowPunct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E1DFE">
              <w:rPr>
                <w:rFonts w:ascii="Times New Roman" w:hAnsi="Times New Roman" w:cs="Times New Roman"/>
                <w:sz w:val="28"/>
                <w:szCs w:val="28"/>
              </w:rPr>
              <w:t>Консультации, координирование работы обучающихся</w:t>
            </w:r>
          </w:p>
        </w:tc>
      </w:tr>
      <w:tr w:rsidR="00052AD0" w:rsidRPr="007E1DFE" w:rsidTr="00052AD0">
        <w:trPr>
          <w:trHeight w:val="689"/>
        </w:trPr>
        <w:tc>
          <w:tcPr>
            <w:tcW w:w="110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7E1DFE" w:rsidRPr="007E1DFE" w:rsidRDefault="007E1DFE" w:rsidP="007E1DFE">
            <w:pPr>
              <w:kinsoku w:val="0"/>
              <w:overflowPunct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E1DFE">
              <w:rPr>
                <w:rFonts w:ascii="Times New Roman" w:hAnsi="Times New Roman" w:cs="Times New Roman"/>
                <w:sz w:val="28"/>
                <w:szCs w:val="28"/>
              </w:rPr>
              <w:t>4.Оформление результатов</w:t>
            </w:r>
          </w:p>
        </w:tc>
        <w:tc>
          <w:tcPr>
            <w:tcW w:w="139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7E1DFE" w:rsidRPr="007E1DFE" w:rsidRDefault="007E1DFE" w:rsidP="007E1DFE">
            <w:pPr>
              <w:kinsoku w:val="0"/>
              <w:overflowPunct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E1DFE">
              <w:rPr>
                <w:rFonts w:ascii="Times New Roman" w:hAnsi="Times New Roman" w:cs="Times New Roman"/>
                <w:sz w:val="28"/>
                <w:szCs w:val="28"/>
              </w:rPr>
              <w:t>Оформление результатов согласно выбранной форме отчета</w:t>
            </w:r>
          </w:p>
        </w:tc>
        <w:tc>
          <w:tcPr>
            <w:tcW w:w="140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7E1DFE" w:rsidRPr="007E1DFE" w:rsidRDefault="007E1DFE" w:rsidP="007E1DFE">
            <w:pPr>
              <w:kinsoku w:val="0"/>
              <w:overflowPunct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E1DFE">
              <w:rPr>
                <w:rFonts w:ascii="Times New Roman" w:hAnsi="Times New Roman" w:cs="Times New Roman"/>
                <w:sz w:val="28"/>
                <w:szCs w:val="28"/>
              </w:rPr>
              <w:t>Оформление результатов согласно выбранной форме отчета</w:t>
            </w:r>
          </w:p>
        </w:tc>
        <w:tc>
          <w:tcPr>
            <w:tcW w:w="108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7E1DFE" w:rsidRPr="007E1DFE" w:rsidRDefault="007E1DFE" w:rsidP="007E1DFE">
            <w:pPr>
              <w:kinsoku w:val="0"/>
              <w:overflowPunct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E1DFE">
              <w:rPr>
                <w:rFonts w:ascii="Times New Roman" w:hAnsi="Times New Roman" w:cs="Times New Roman"/>
                <w:sz w:val="28"/>
                <w:szCs w:val="28"/>
              </w:rPr>
              <w:t>Консультации, координирование работы обучающихся</w:t>
            </w:r>
          </w:p>
        </w:tc>
      </w:tr>
      <w:tr w:rsidR="00052AD0" w:rsidRPr="007E1DFE" w:rsidTr="00052AD0">
        <w:trPr>
          <w:trHeight w:val="854"/>
        </w:trPr>
        <w:tc>
          <w:tcPr>
            <w:tcW w:w="110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7E1DFE" w:rsidRPr="007E1DFE" w:rsidRDefault="007E1DFE" w:rsidP="007E1DFE">
            <w:pPr>
              <w:kinsoku w:val="0"/>
              <w:overflowPunct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E1DFE">
              <w:rPr>
                <w:rFonts w:ascii="Times New Roman" w:hAnsi="Times New Roman" w:cs="Times New Roman"/>
                <w:sz w:val="28"/>
                <w:szCs w:val="28"/>
              </w:rPr>
              <w:t>5. Презентация</w:t>
            </w:r>
          </w:p>
        </w:tc>
        <w:tc>
          <w:tcPr>
            <w:tcW w:w="139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7E1DFE" w:rsidRPr="007E1DFE" w:rsidRDefault="007E1DFE" w:rsidP="007E1DFE">
            <w:pPr>
              <w:kinsoku w:val="0"/>
              <w:overflowPunct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E1DFE">
              <w:rPr>
                <w:rFonts w:ascii="Times New Roman" w:hAnsi="Times New Roman" w:cs="Times New Roman"/>
                <w:sz w:val="28"/>
                <w:szCs w:val="28"/>
              </w:rPr>
              <w:t>Предоставление выполненной работы</w:t>
            </w:r>
          </w:p>
        </w:tc>
        <w:tc>
          <w:tcPr>
            <w:tcW w:w="140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7E1DFE" w:rsidRPr="007E1DFE" w:rsidRDefault="007E1DFE" w:rsidP="007E1DFE">
            <w:pPr>
              <w:kinsoku w:val="0"/>
              <w:overflowPunct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E1DFE">
              <w:rPr>
                <w:rFonts w:ascii="Times New Roman" w:hAnsi="Times New Roman" w:cs="Times New Roman"/>
                <w:sz w:val="28"/>
                <w:szCs w:val="28"/>
              </w:rPr>
              <w:t>Доклад о результатах работы</w:t>
            </w:r>
          </w:p>
        </w:tc>
        <w:tc>
          <w:tcPr>
            <w:tcW w:w="108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7E1DFE" w:rsidRPr="007E1DFE" w:rsidRDefault="007E1DFE" w:rsidP="007E1DFE">
            <w:pPr>
              <w:kinsoku w:val="0"/>
              <w:overflowPunct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E1DFE">
              <w:rPr>
                <w:rFonts w:ascii="Times New Roman" w:hAnsi="Times New Roman" w:cs="Times New Roman"/>
                <w:sz w:val="28"/>
                <w:szCs w:val="28"/>
              </w:rPr>
              <w:t>Организация экспертизы с приглашением педагогов шко</w:t>
            </w:r>
            <w:r w:rsidR="00052AD0">
              <w:rPr>
                <w:rFonts w:ascii="Times New Roman" w:hAnsi="Times New Roman" w:cs="Times New Roman"/>
                <w:sz w:val="28"/>
                <w:szCs w:val="28"/>
              </w:rPr>
              <w:t>лы</w:t>
            </w:r>
          </w:p>
        </w:tc>
      </w:tr>
      <w:tr w:rsidR="00052AD0" w:rsidRPr="007E1DFE" w:rsidTr="00052AD0">
        <w:trPr>
          <w:trHeight w:val="1346"/>
        </w:trPr>
        <w:tc>
          <w:tcPr>
            <w:tcW w:w="1107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7E1DFE" w:rsidRPr="007E1DFE" w:rsidRDefault="007E1DFE" w:rsidP="007E1DFE">
            <w:pPr>
              <w:kinsoku w:val="0"/>
              <w:overflowPunct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E1DFE">
              <w:rPr>
                <w:rFonts w:ascii="Times New Roman" w:hAnsi="Times New Roman" w:cs="Times New Roman"/>
                <w:sz w:val="28"/>
                <w:szCs w:val="28"/>
              </w:rPr>
              <w:t>6. Оценивание</w:t>
            </w:r>
          </w:p>
        </w:tc>
        <w:tc>
          <w:tcPr>
            <w:tcW w:w="139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7E1DFE" w:rsidRPr="007E1DFE" w:rsidRDefault="007E1DFE" w:rsidP="007E1DFE">
            <w:pPr>
              <w:kinsoku w:val="0"/>
              <w:overflowPunct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E1DFE">
              <w:rPr>
                <w:rFonts w:ascii="Times New Roman" w:hAnsi="Times New Roman" w:cs="Times New Roman"/>
                <w:sz w:val="28"/>
                <w:szCs w:val="28"/>
              </w:rPr>
              <w:t>Оценка работ согласно разработанным критериям</w:t>
            </w:r>
          </w:p>
        </w:tc>
        <w:tc>
          <w:tcPr>
            <w:tcW w:w="140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7E1DFE" w:rsidRPr="007E1DFE" w:rsidRDefault="007E1DFE" w:rsidP="007E1DFE">
            <w:pPr>
              <w:kinsoku w:val="0"/>
              <w:overflowPunct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E1DFE">
              <w:rPr>
                <w:rFonts w:ascii="Times New Roman" w:hAnsi="Times New Roman" w:cs="Times New Roman"/>
                <w:sz w:val="28"/>
                <w:szCs w:val="28"/>
              </w:rPr>
              <w:t>Участие в оценке путем коллективного обсуждения и самооценок</w:t>
            </w:r>
          </w:p>
        </w:tc>
        <w:tc>
          <w:tcPr>
            <w:tcW w:w="1085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  <w:hideMark/>
          </w:tcPr>
          <w:p w:rsidR="007E1DFE" w:rsidRPr="007E1DFE" w:rsidRDefault="007E1DFE" w:rsidP="007E1DFE">
            <w:pPr>
              <w:kinsoku w:val="0"/>
              <w:overflowPunct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E1DFE">
              <w:rPr>
                <w:rFonts w:ascii="Times New Roman" w:hAnsi="Times New Roman" w:cs="Times New Roman"/>
                <w:sz w:val="28"/>
                <w:szCs w:val="28"/>
              </w:rPr>
              <w:t>Совместное</w:t>
            </w:r>
            <w:r w:rsidR="00052A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E1DFE">
              <w:rPr>
                <w:rFonts w:ascii="Times New Roman" w:hAnsi="Times New Roman" w:cs="Times New Roman"/>
                <w:sz w:val="28"/>
                <w:szCs w:val="28"/>
              </w:rPr>
              <w:t>оценивание, выявление неиспользованных возможностей, потенциала продолжения работы</w:t>
            </w:r>
          </w:p>
        </w:tc>
      </w:tr>
    </w:tbl>
    <w:p w:rsidR="00AA7697" w:rsidRPr="00502725" w:rsidRDefault="00AA7697">
      <w:pPr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32"/>
          <w:szCs w:val="32"/>
        </w:rPr>
      </w:pPr>
      <w:r w:rsidRPr="00502725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32"/>
          <w:szCs w:val="32"/>
        </w:rPr>
        <w:t>Преимущества и недостатки</w:t>
      </w:r>
      <w:r w:rsidR="00502725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32"/>
          <w:szCs w:val="32"/>
        </w:rPr>
        <w:t xml:space="preserve"> </w:t>
      </w:r>
      <w:r w:rsidRPr="00502725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32"/>
          <w:szCs w:val="32"/>
        </w:rPr>
        <w:t>групповых проектов</w:t>
      </w:r>
      <w:r w:rsidR="00502725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32"/>
          <w:szCs w:val="32"/>
        </w:rPr>
        <w:t>:</w:t>
      </w:r>
    </w:p>
    <w:p w:rsidR="00AA7697" w:rsidRPr="00AA7697" w:rsidRDefault="00AA7697" w:rsidP="00AA7697">
      <w:pPr>
        <w:kinsoku w:val="0"/>
        <w:overflowPunct w:val="0"/>
        <w:spacing w:before="115" w:after="150" w:line="256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769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+ формируются навыки сотрудничества;</w:t>
      </w:r>
    </w:p>
    <w:p w:rsidR="00AA7697" w:rsidRPr="00AA7697" w:rsidRDefault="00AA7697" w:rsidP="00AA7697">
      <w:pPr>
        <w:kinsoku w:val="0"/>
        <w:overflowPunct w:val="0"/>
        <w:spacing w:before="115" w:after="150" w:line="256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769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+ предоставляется возможность проявить сильные стороны</w:t>
      </w:r>
      <w:r w:rsidR="00052AD0" w:rsidRPr="00052AD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каждому ученику</w:t>
      </w:r>
      <w:r w:rsidRPr="00AA769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;</w:t>
      </w:r>
    </w:p>
    <w:p w:rsidR="00AA7697" w:rsidRPr="00AA7697" w:rsidRDefault="00AA7697" w:rsidP="00AA7697">
      <w:pPr>
        <w:kinsoku w:val="0"/>
        <w:overflowPunct w:val="0"/>
        <w:spacing w:before="115" w:after="150" w:line="256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769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+ можно обогатиться опытом других участников;</w:t>
      </w:r>
    </w:p>
    <w:p w:rsidR="00AA7697" w:rsidRPr="00AA7697" w:rsidRDefault="00AA7697" w:rsidP="00AA7697">
      <w:pPr>
        <w:kinsoku w:val="0"/>
        <w:overflowPunct w:val="0"/>
        <w:spacing w:before="115" w:after="150" w:line="256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769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+ поднимается статус отдельных учащихся в группе сверстников;</w:t>
      </w:r>
    </w:p>
    <w:p w:rsidR="00AA7697" w:rsidRPr="00AA7697" w:rsidRDefault="00AA7697" w:rsidP="00AA7697">
      <w:pPr>
        <w:kinsoku w:val="0"/>
        <w:overflowPunct w:val="0"/>
        <w:spacing w:before="115"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769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+ усиливается групповое сплочение</w:t>
      </w:r>
      <w:r w:rsidR="00052AD0" w:rsidRPr="00052AD0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;</w:t>
      </w:r>
    </w:p>
    <w:p w:rsidR="00AA7697" w:rsidRPr="00AA7697" w:rsidRDefault="00AA7697" w:rsidP="00AA7697">
      <w:pPr>
        <w:kinsoku w:val="0"/>
        <w:overflowPunct w:val="0"/>
        <w:spacing w:before="115" w:after="150" w:line="256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769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- отдельные ученики не проявляют активности;</w:t>
      </w:r>
    </w:p>
    <w:p w:rsidR="00AA7697" w:rsidRPr="00AA7697" w:rsidRDefault="00AA7697" w:rsidP="00AA7697">
      <w:pPr>
        <w:kinsoku w:val="0"/>
        <w:overflowPunct w:val="0"/>
        <w:spacing w:before="115" w:after="150" w:line="256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A769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- нет возможности получить всесторонний опыт работы на всех этапах проекта для каждого участника группы;</w:t>
      </w:r>
    </w:p>
    <w:p w:rsidR="00AA7697" w:rsidRDefault="00AA7697" w:rsidP="00AA7697">
      <w:pPr>
        <w:kinsoku w:val="0"/>
        <w:overflowPunct w:val="0"/>
        <w:spacing w:before="115"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AA769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- трудно оценить вклад каждого члена группы.</w:t>
      </w:r>
    </w:p>
    <w:p w:rsidR="007F1105" w:rsidRPr="00052AD0" w:rsidRDefault="007F1105" w:rsidP="00AA7697">
      <w:pPr>
        <w:kinsoku w:val="0"/>
        <w:overflowPunct w:val="0"/>
        <w:spacing w:before="115"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lastRenderedPageBreak/>
        <w:t>Несмотря на имеющиеся недостатки, достоинства проектной деятельности неоспоримы, потому несколько масштабных проектов в году вполне уместны.</w:t>
      </w:r>
    </w:p>
    <w:p w:rsidR="00052AD0" w:rsidRPr="00AA7697" w:rsidRDefault="00052AD0" w:rsidP="00AA7697">
      <w:pPr>
        <w:kinsoku w:val="0"/>
        <w:overflowPunct w:val="0"/>
        <w:spacing w:before="115"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6127" w:rsidRDefault="004B6127" w:rsidP="007F1105">
      <w:pPr>
        <w:kinsoku w:val="0"/>
        <w:overflowPunct w:val="0"/>
        <w:textAlignment w:val="baseline"/>
        <w:rPr>
          <w:rFonts w:ascii="Times New Roman" w:eastAsiaTheme="minorEastAsia" w:hAnsi="Times New Roman" w:cs="Times New Roman"/>
          <w:b/>
          <w:bCs/>
          <w:kern w:val="24"/>
          <w:sz w:val="32"/>
          <w:szCs w:val="32"/>
        </w:rPr>
      </w:pPr>
      <w:r>
        <w:rPr>
          <w:rFonts w:ascii="Times New Roman" w:eastAsiaTheme="minorEastAsia" w:hAnsi="Times New Roman" w:cs="Times New Roman"/>
          <w:b/>
          <w:bCs/>
          <w:kern w:val="24"/>
          <w:sz w:val="32"/>
          <w:szCs w:val="32"/>
        </w:rPr>
        <w:t>Приступая к работе с проектом, мы обсудили с ребятами следующее:</w:t>
      </w:r>
    </w:p>
    <w:p w:rsidR="00AA7697" w:rsidRPr="004B6127" w:rsidRDefault="00AA7697" w:rsidP="00502725">
      <w:pPr>
        <w:kinsoku w:val="0"/>
        <w:overflowPunct w:val="0"/>
        <w:textAlignment w:val="baseline"/>
        <w:rPr>
          <w:rFonts w:ascii="Times New Roman" w:hAnsi="Times New Roman" w:cs="Times New Roman"/>
          <w:sz w:val="32"/>
          <w:szCs w:val="32"/>
        </w:rPr>
      </w:pPr>
      <w:r w:rsidRPr="004B6127">
        <w:rPr>
          <w:rFonts w:ascii="Times New Roman" w:eastAsiaTheme="minorEastAsia" w:hAnsi="Times New Roman" w:cs="Times New Roman"/>
          <w:b/>
          <w:bCs/>
          <w:kern w:val="24"/>
          <w:sz w:val="32"/>
          <w:szCs w:val="32"/>
        </w:rPr>
        <w:t xml:space="preserve">Проблема </w:t>
      </w:r>
      <w:r w:rsidRPr="004B6127">
        <w:rPr>
          <w:rFonts w:ascii="Times New Roman" w:eastAsiaTheme="minorEastAsia" w:hAnsi="Times New Roman" w:cs="Times New Roman"/>
          <w:b/>
          <w:bCs/>
          <w:kern w:val="2"/>
          <w:sz w:val="32"/>
          <w:szCs w:val="32"/>
        </w:rPr>
        <w:t>(</w:t>
      </w:r>
      <w:r w:rsidRPr="004B6127">
        <w:rPr>
          <w:rFonts w:ascii="Times New Roman" w:hAnsi="Times New Roman" w:cs="Times New Roman"/>
          <w:b/>
          <w:bCs/>
          <w:kern w:val="2"/>
          <w:sz w:val="32"/>
          <w:szCs w:val="32"/>
        </w:rPr>
        <w:t xml:space="preserve">Почему?): </w:t>
      </w:r>
      <w:r w:rsidRPr="004B6127">
        <w:rPr>
          <w:rFonts w:ascii="Times New Roman" w:hAnsi="Times New Roman" w:cs="Times New Roman"/>
          <w:kern w:val="2"/>
          <w:sz w:val="32"/>
          <w:szCs w:val="32"/>
        </w:rPr>
        <w:t xml:space="preserve">в истории России много памятных побед, которые нам нельзя забывать наряду с победой в </w:t>
      </w:r>
      <w:proofErr w:type="spellStart"/>
      <w:r w:rsidRPr="004B6127">
        <w:rPr>
          <w:rFonts w:ascii="Times New Roman" w:hAnsi="Times New Roman" w:cs="Times New Roman"/>
          <w:kern w:val="2"/>
          <w:sz w:val="32"/>
          <w:szCs w:val="32"/>
        </w:rPr>
        <w:t>ВОв</w:t>
      </w:r>
      <w:proofErr w:type="spellEnd"/>
      <w:r w:rsidRPr="004B6127">
        <w:rPr>
          <w:rFonts w:ascii="Times New Roman" w:hAnsi="Times New Roman" w:cs="Times New Roman"/>
          <w:kern w:val="2"/>
          <w:sz w:val="32"/>
          <w:szCs w:val="32"/>
        </w:rPr>
        <w:t xml:space="preserve"> </w:t>
      </w:r>
    </w:p>
    <w:p w:rsidR="00AA7697" w:rsidRPr="00502725" w:rsidRDefault="00AA7697" w:rsidP="00502725">
      <w:pPr>
        <w:kinsoku w:val="0"/>
        <w:overflowPunct w:val="0"/>
        <w:textAlignment w:val="baseline"/>
        <w:rPr>
          <w:rFonts w:ascii="Times New Roman" w:hAnsi="Times New Roman" w:cs="Times New Roman"/>
          <w:sz w:val="32"/>
          <w:szCs w:val="32"/>
        </w:rPr>
      </w:pPr>
      <w:r w:rsidRPr="00502725">
        <w:rPr>
          <w:rFonts w:ascii="Times New Roman" w:eastAsiaTheme="minorEastAsia" w:hAnsi="Times New Roman" w:cs="Times New Roman"/>
          <w:b/>
          <w:bCs/>
          <w:kern w:val="24"/>
          <w:sz w:val="32"/>
          <w:szCs w:val="32"/>
        </w:rPr>
        <w:t>Цель (</w:t>
      </w:r>
      <w:r w:rsidRPr="00502725">
        <w:rPr>
          <w:rFonts w:ascii="Times New Roman" w:hAnsi="Times New Roman" w:cs="Times New Roman"/>
          <w:b/>
          <w:bCs/>
          <w:kern w:val="2"/>
          <w:sz w:val="32"/>
          <w:szCs w:val="32"/>
        </w:rPr>
        <w:t>Зачем?)</w:t>
      </w:r>
      <w:r w:rsidRPr="00502725">
        <w:rPr>
          <w:rFonts w:ascii="Times New Roman" w:eastAsiaTheme="minorEastAsia" w:hAnsi="Times New Roman" w:cs="Times New Roman"/>
          <w:b/>
          <w:bCs/>
          <w:kern w:val="24"/>
          <w:sz w:val="32"/>
          <w:szCs w:val="32"/>
        </w:rPr>
        <w:t xml:space="preserve">: </w:t>
      </w:r>
      <w:r w:rsidRPr="00502725">
        <w:rPr>
          <w:rFonts w:ascii="Times New Roman" w:eastAsiaTheme="minorEastAsia" w:hAnsi="Times New Roman" w:cs="Times New Roman"/>
          <w:kern w:val="24"/>
          <w:sz w:val="32"/>
          <w:szCs w:val="32"/>
        </w:rPr>
        <w:t>встроить День Победы в ряд знаменитых в нашей истории побед русского воинства</w:t>
      </w:r>
    </w:p>
    <w:p w:rsidR="00AA7697" w:rsidRPr="00502725" w:rsidRDefault="00AA7697" w:rsidP="00502725">
      <w:pPr>
        <w:kinsoku w:val="0"/>
        <w:overflowPunct w:val="0"/>
        <w:textAlignment w:val="baseline"/>
        <w:rPr>
          <w:rFonts w:ascii="Times New Roman" w:eastAsia="Times New Roman" w:hAnsi="Times New Roman" w:cs="Times New Roman"/>
          <w:sz w:val="32"/>
          <w:szCs w:val="32"/>
        </w:rPr>
      </w:pPr>
      <w:r w:rsidRPr="00502725">
        <w:rPr>
          <w:rFonts w:ascii="Times New Roman" w:eastAsiaTheme="minorEastAsia" w:hAnsi="Times New Roman" w:cs="Times New Roman"/>
          <w:b/>
          <w:bCs/>
          <w:kern w:val="24"/>
          <w:sz w:val="32"/>
          <w:szCs w:val="32"/>
        </w:rPr>
        <w:t xml:space="preserve">Задачи (Что?): </w:t>
      </w:r>
      <w:r w:rsidRPr="00502725">
        <w:rPr>
          <w:rFonts w:ascii="Times New Roman" w:eastAsiaTheme="minorEastAsia" w:hAnsi="Times New Roman" w:cs="Times New Roman"/>
          <w:kern w:val="24"/>
          <w:sz w:val="32"/>
          <w:szCs w:val="32"/>
        </w:rPr>
        <w:t>почтить память героев Вов и подчеркнуть бесценность Победы, познакомить учеников с днями воинской славы России</w:t>
      </w:r>
    </w:p>
    <w:p w:rsidR="00AA7697" w:rsidRPr="00502725" w:rsidRDefault="00AA7697" w:rsidP="00502725">
      <w:pPr>
        <w:rPr>
          <w:rFonts w:ascii="Times New Roman" w:hAnsi="Times New Roman" w:cs="Times New Roman"/>
          <w:sz w:val="32"/>
          <w:szCs w:val="32"/>
        </w:rPr>
      </w:pPr>
      <w:r w:rsidRPr="00502725">
        <w:rPr>
          <w:rFonts w:ascii="Times New Roman" w:hAnsi="Times New Roman" w:cs="Times New Roman"/>
          <w:b/>
          <w:bCs/>
          <w:sz w:val="32"/>
          <w:szCs w:val="32"/>
        </w:rPr>
        <w:t>Методы и способы (Как мы это можем делать)</w:t>
      </w:r>
    </w:p>
    <w:p w:rsidR="00502725" w:rsidRPr="00502725" w:rsidRDefault="00AA7697" w:rsidP="00502725">
      <w:pPr>
        <w:pStyle w:val="a3"/>
        <w:numPr>
          <w:ilvl w:val="0"/>
          <w:numId w:val="9"/>
        </w:numPr>
        <w:rPr>
          <w:sz w:val="32"/>
          <w:szCs w:val="32"/>
        </w:rPr>
      </w:pPr>
      <w:r w:rsidRPr="00502725">
        <w:rPr>
          <w:rFonts w:eastAsiaTheme="minorHAnsi"/>
          <w:sz w:val="32"/>
          <w:szCs w:val="32"/>
        </w:rPr>
        <w:t>Разделиться на группы.  Каждая группа будет представлять свою тему (Вов или День воинской славы)</w:t>
      </w:r>
      <w:r w:rsidR="00502725">
        <w:rPr>
          <w:rFonts w:eastAsiaTheme="minorHAnsi"/>
          <w:sz w:val="32"/>
          <w:szCs w:val="32"/>
        </w:rPr>
        <w:t>.</w:t>
      </w:r>
    </w:p>
    <w:p w:rsidR="00502725" w:rsidRPr="00502725" w:rsidRDefault="00502725" w:rsidP="00502725">
      <w:pPr>
        <w:pStyle w:val="a3"/>
        <w:ind w:left="765"/>
        <w:rPr>
          <w:sz w:val="32"/>
          <w:szCs w:val="32"/>
        </w:rPr>
      </w:pPr>
      <w:r>
        <w:rPr>
          <w:rFonts w:eastAsiaTheme="minorHAnsi"/>
          <w:sz w:val="32"/>
          <w:szCs w:val="32"/>
        </w:rPr>
        <w:t>Одному из классов было предложено подготовить презентации на темы Вов, другой готовил творческие работы по Дням воинской славы (на выбор).</w:t>
      </w:r>
    </w:p>
    <w:p w:rsidR="00AA7697" w:rsidRPr="00502725" w:rsidRDefault="00AA7697" w:rsidP="00502725">
      <w:pPr>
        <w:rPr>
          <w:rFonts w:ascii="Times New Roman" w:hAnsi="Times New Roman" w:cs="Times New Roman"/>
          <w:sz w:val="32"/>
          <w:szCs w:val="32"/>
        </w:rPr>
      </w:pPr>
      <w:r w:rsidRPr="00AA7697">
        <w:rPr>
          <w:rFonts w:ascii="Times New Roman" w:hAnsi="Times New Roman" w:cs="Times New Roman"/>
          <w:sz w:val="32"/>
          <w:szCs w:val="32"/>
        </w:rPr>
        <w:t>2. Воспользоваться учебником, литературой, кинофильмами, Интернетом, знаниями родителей для сбора информации</w:t>
      </w:r>
    </w:p>
    <w:p w:rsidR="00AA7697" w:rsidRPr="00AA7697" w:rsidRDefault="00AA7697" w:rsidP="007F1105">
      <w:pPr>
        <w:rPr>
          <w:rFonts w:ascii="Times New Roman" w:hAnsi="Times New Roman" w:cs="Times New Roman"/>
          <w:sz w:val="32"/>
          <w:szCs w:val="32"/>
        </w:rPr>
      </w:pPr>
      <w:r w:rsidRPr="00AA7697">
        <w:rPr>
          <w:rFonts w:ascii="Times New Roman" w:hAnsi="Times New Roman" w:cs="Times New Roman"/>
          <w:b/>
          <w:bCs/>
          <w:sz w:val="32"/>
          <w:szCs w:val="32"/>
        </w:rPr>
        <w:t>Ожидаемый результат</w:t>
      </w:r>
    </w:p>
    <w:p w:rsidR="00AA7697" w:rsidRPr="00AA7697" w:rsidRDefault="00AA7697" w:rsidP="00502725">
      <w:pPr>
        <w:rPr>
          <w:rFonts w:ascii="Times New Roman" w:hAnsi="Times New Roman" w:cs="Times New Roman"/>
          <w:sz w:val="32"/>
          <w:szCs w:val="32"/>
        </w:rPr>
      </w:pPr>
      <w:r w:rsidRPr="00AA7697">
        <w:rPr>
          <w:rFonts w:ascii="Times New Roman" w:hAnsi="Times New Roman" w:cs="Times New Roman"/>
          <w:sz w:val="32"/>
          <w:szCs w:val="32"/>
        </w:rPr>
        <w:t xml:space="preserve">Сообщения учащихся по теме </w:t>
      </w:r>
      <w:proofErr w:type="spellStart"/>
      <w:r w:rsidRPr="00AA7697">
        <w:rPr>
          <w:rFonts w:ascii="Times New Roman" w:hAnsi="Times New Roman" w:cs="Times New Roman"/>
          <w:sz w:val="32"/>
          <w:szCs w:val="32"/>
        </w:rPr>
        <w:t>В</w:t>
      </w:r>
      <w:r w:rsidR="00502725">
        <w:rPr>
          <w:rFonts w:ascii="Times New Roman" w:hAnsi="Times New Roman" w:cs="Times New Roman"/>
          <w:sz w:val="32"/>
          <w:szCs w:val="32"/>
        </w:rPr>
        <w:t>Ов</w:t>
      </w:r>
      <w:proofErr w:type="spellEnd"/>
      <w:r w:rsidR="00502725">
        <w:rPr>
          <w:rFonts w:ascii="Times New Roman" w:hAnsi="Times New Roman" w:cs="Times New Roman"/>
          <w:sz w:val="32"/>
          <w:szCs w:val="32"/>
        </w:rPr>
        <w:t>.</w:t>
      </w:r>
    </w:p>
    <w:p w:rsidR="00AA7697" w:rsidRPr="00AA7697" w:rsidRDefault="00AA7697" w:rsidP="00502725">
      <w:pPr>
        <w:rPr>
          <w:rFonts w:ascii="Times New Roman" w:hAnsi="Times New Roman" w:cs="Times New Roman"/>
          <w:sz w:val="32"/>
          <w:szCs w:val="32"/>
        </w:rPr>
      </w:pPr>
      <w:r w:rsidRPr="00AA7697">
        <w:rPr>
          <w:rFonts w:ascii="Times New Roman" w:hAnsi="Times New Roman" w:cs="Times New Roman"/>
          <w:sz w:val="32"/>
          <w:szCs w:val="32"/>
        </w:rPr>
        <w:t>Творческие работы на темы Дней воинской славы</w:t>
      </w:r>
    </w:p>
    <w:p w:rsidR="00AA7697" w:rsidRPr="00AA7697" w:rsidRDefault="00AA7697" w:rsidP="00502725">
      <w:pPr>
        <w:rPr>
          <w:rFonts w:ascii="Times New Roman" w:hAnsi="Times New Roman" w:cs="Times New Roman"/>
          <w:sz w:val="32"/>
          <w:szCs w:val="32"/>
        </w:rPr>
      </w:pPr>
      <w:r w:rsidRPr="00AA7697">
        <w:rPr>
          <w:rFonts w:ascii="Times New Roman" w:hAnsi="Times New Roman" w:cs="Times New Roman"/>
          <w:sz w:val="32"/>
          <w:szCs w:val="32"/>
        </w:rPr>
        <w:t xml:space="preserve">Викторина о Днях воинской славы </w:t>
      </w:r>
      <w:r w:rsidR="00502725">
        <w:rPr>
          <w:rFonts w:ascii="Times New Roman" w:hAnsi="Times New Roman" w:cs="Times New Roman"/>
          <w:sz w:val="32"/>
          <w:szCs w:val="32"/>
        </w:rPr>
        <w:t>(презентация учителя)</w:t>
      </w:r>
    </w:p>
    <w:p w:rsidR="00AA7697" w:rsidRPr="00AA7697" w:rsidRDefault="00AA7697" w:rsidP="00502725">
      <w:pPr>
        <w:rPr>
          <w:rFonts w:ascii="Times New Roman" w:hAnsi="Times New Roman" w:cs="Times New Roman"/>
          <w:sz w:val="32"/>
          <w:szCs w:val="32"/>
        </w:rPr>
      </w:pPr>
      <w:r w:rsidRPr="00AA7697">
        <w:rPr>
          <w:rFonts w:ascii="Times New Roman" w:hAnsi="Times New Roman" w:cs="Times New Roman"/>
          <w:sz w:val="32"/>
          <w:szCs w:val="32"/>
        </w:rPr>
        <w:t>Устное высказывание (3-4 предложения</w:t>
      </w:r>
      <w:proofErr w:type="gramStart"/>
      <w:r w:rsidRPr="00AA7697">
        <w:rPr>
          <w:rFonts w:ascii="Times New Roman" w:hAnsi="Times New Roman" w:cs="Times New Roman"/>
          <w:sz w:val="32"/>
          <w:szCs w:val="32"/>
        </w:rPr>
        <w:t>)</w:t>
      </w:r>
      <w:proofErr w:type="gramEnd"/>
      <w:r w:rsidRPr="00AA7697">
        <w:rPr>
          <w:rFonts w:ascii="Times New Roman" w:hAnsi="Times New Roman" w:cs="Times New Roman"/>
          <w:sz w:val="32"/>
          <w:szCs w:val="32"/>
        </w:rPr>
        <w:t xml:space="preserve"> </w:t>
      </w:r>
      <w:r w:rsidRPr="00AA7697">
        <w:rPr>
          <w:rFonts w:ascii="Times New Roman" w:hAnsi="Times New Roman" w:cs="Times New Roman"/>
          <w:i/>
          <w:iCs/>
          <w:sz w:val="32"/>
          <w:szCs w:val="32"/>
        </w:rPr>
        <w:t>Что запомнилось? Что узнали нового?</w:t>
      </w:r>
    </w:p>
    <w:p w:rsidR="00A3136A" w:rsidRPr="00502725" w:rsidRDefault="00A3136A" w:rsidP="00A3136A">
      <w:pPr>
        <w:pStyle w:val="a4"/>
        <w:spacing w:before="0" w:beforeAutospacing="0" w:after="0" w:afterAutospacing="0"/>
        <w:textAlignment w:val="baseline"/>
        <w:rPr>
          <w:b/>
          <w:bCs/>
          <w:sz w:val="32"/>
          <w:szCs w:val="32"/>
        </w:rPr>
      </w:pPr>
      <w:r w:rsidRPr="00502725">
        <w:rPr>
          <w:rFonts w:eastAsia="Verdana"/>
          <w:b/>
          <w:bCs/>
          <w:color w:val="000000" w:themeColor="text1"/>
          <w:kern w:val="3"/>
          <w:sz w:val="32"/>
          <w:szCs w:val="32"/>
        </w:rPr>
        <w:t>Подготовка проекта, задание для учащихся</w:t>
      </w:r>
      <w:r w:rsidR="00502725">
        <w:rPr>
          <w:rFonts w:eastAsia="Verdana"/>
          <w:b/>
          <w:bCs/>
          <w:color w:val="000000" w:themeColor="text1"/>
          <w:kern w:val="3"/>
          <w:sz w:val="32"/>
          <w:szCs w:val="32"/>
        </w:rPr>
        <w:t xml:space="preserve"> 6 классов</w:t>
      </w:r>
      <w:r w:rsidRPr="00502725">
        <w:rPr>
          <w:rFonts w:eastAsia="Verdana"/>
          <w:b/>
          <w:bCs/>
          <w:color w:val="000000" w:themeColor="text1"/>
          <w:kern w:val="3"/>
          <w:sz w:val="32"/>
          <w:szCs w:val="32"/>
        </w:rPr>
        <w:t>:</w:t>
      </w:r>
    </w:p>
    <w:p w:rsidR="00A3136A" w:rsidRPr="004B6127" w:rsidRDefault="00A3136A" w:rsidP="00A3136A">
      <w:pPr>
        <w:pStyle w:val="a3"/>
        <w:numPr>
          <w:ilvl w:val="0"/>
          <w:numId w:val="7"/>
        </w:numPr>
        <w:textAlignment w:val="baseline"/>
        <w:rPr>
          <w:sz w:val="32"/>
          <w:szCs w:val="32"/>
        </w:rPr>
      </w:pPr>
      <w:r w:rsidRPr="004B6127">
        <w:rPr>
          <w:rFonts w:eastAsia="Verdana"/>
          <w:color w:val="000000" w:themeColor="text1"/>
          <w:kern w:val="3"/>
          <w:sz w:val="32"/>
          <w:szCs w:val="32"/>
        </w:rPr>
        <w:t>Разделиться на группы.</w:t>
      </w:r>
    </w:p>
    <w:p w:rsidR="00A3136A" w:rsidRPr="004B6127" w:rsidRDefault="00A3136A" w:rsidP="00A3136A">
      <w:pPr>
        <w:pStyle w:val="a3"/>
        <w:numPr>
          <w:ilvl w:val="0"/>
          <w:numId w:val="7"/>
        </w:numPr>
        <w:textAlignment w:val="baseline"/>
        <w:rPr>
          <w:sz w:val="32"/>
          <w:szCs w:val="32"/>
        </w:rPr>
      </w:pPr>
      <w:r w:rsidRPr="004B6127">
        <w:rPr>
          <w:rFonts w:eastAsia="Verdana"/>
          <w:color w:val="000000" w:themeColor="text1"/>
          <w:kern w:val="3"/>
          <w:sz w:val="32"/>
          <w:szCs w:val="32"/>
        </w:rPr>
        <w:t xml:space="preserve">Выбрать тему, посвященную </w:t>
      </w:r>
      <w:proofErr w:type="spellStart"/>
      <w:r w:rsidRPr="004B6127">
        <w:rPr>
          <w:rFonts w:eastAsia="Verdana"/>
          <w:color w:val="000000" w:themeColor="text1"/>
          <w:kern w:val="3"/>
          <w:sz w:val="32"/>
          <w:szCs w:val="32"/>
        </w:rPr>
        <w:t>ВОв</w:t>
      </w:r>
      <w:proofErr w:type="spellEnd"/>
      <w:r w:rsidRPr="004B6127">
        <w:rPr>
          <w:rFonts w:eastAsia="Verdana"/>
          <w:color w:val="000000" w:themeColor="text1"/>
          <w:kern w:val="3"/>
          <w:sz w:val="32"/>
          <w:szCs w:val="32"/>
        </w:rPr>
        <w:t>:</w:t>
      </w:r>
    </w:p>
    <w:p w:rsidR="00A3136A" w:rsidRPr="004B6127" w:rsidRDefault="00A3136A" w:rsidP="00A3136A">
      <w:pPr>
        <w:pStyle w:val="a3"/>
        <w:numPr>
          <w:ilvl w:val="0"/>
          <w:numId w:val="8"/>
        </w:numPr>
        <w:textAlignment w:val="baseline"/>
        <w:rPr>
          <w:sz w:val="32"/>
          <w:szCs w:val="32"/>
        </w:rPr>
      </w:pPr>
      <w:r w:rsidRPr="004B6127">
        <w:rPr>
          <w:rFonts w:eastAsia="Verdana"/>
          <w:color w:val="000000" w:themeColor="text1"/>
          <w:kern w:val="3"/>
          <w:sz w:val="32"/>
          <w:szCs w:val="32"/>
        </w:rPr>
        <w:t>подвиги детей,</w:t>
      </w:r>
    </w:p>
    <w:p w:rsidR="00A3136A" w:rsidRPr="004B6127" w:rsidRDefault="00A3136A" w:rsidP="00A3136A">
      <w:pPr>
        <w:pStyle w:val="a3"/>
        <w:numPr>
          <w:ilvl w:val="0"/>
          <w:numId w:val="8"/>
        </w:numPr>
        <w:textAlignment w:val="baseline"/>
        <w:rPr>
          <w:sz w:val="32"/>
          <w:szCs w:val="32"/>
        </w:rPr>
      </w:pPr>
      <w:r w:rsidRPr="004B6127">
        <w:rPr>
          <w:rFonts w:eastAsia="Verdana"/>
          <w:color w:val="000000" w:themeColor="text1"/>
          <w:kern w:val="3"/>
          <w:sz w:val="32"/>
          <w:szCs w:val="32"/>
        </w:rPr>
        <w:t>подвиги взрослых,</w:t>
      </w:r>
    </w:p>
    <w:p w:rsidR="00A3136A" w:rsidRPr="004B6127" w:rsidRDefault="00A3136A" w:rsidP="00A3136A">
      <w:pPr>
        <w:pStyle w:val="a3"/>
        <w:numPr>
          <w:ilvl w:val="0"/>
          <w:numId w:val="8"/>
        </w:numPr>
        <w:textAlignment w:val="baseline"/>
        <w:rPr>
          <w:sz w:val="32"/>
          <w:szCs w:val="32"/>
        </w:rPr>
      </w:pPr>
      <w:r w:rsidRPr="004B6127">
        <w:rPr>
          <w:rFonts w:eastAsia="Verdana"/>
          <w:color w:val="000000" w:themeColor="text1"/>
          <w:kern w:val="3"/>
          <w:sz w:val="32"/>
          <w:szCs w:val="32"/>
        </w:rPr>
        <w:t>семейная история,</w:t>
      </w:r>
    </w:p>
    <w:p w:rsidR="00A3136A" w:rsidRPr="004B6127" w:rsidRDefault="00A3136A" w:rsidP="00A3136A">
      <w:pPr>
        <w:pStyle w:val="a3"/>
        <w:numPr>
          <w:ilvl w:val="0"/>
          <w:numId w:val="8"/>
        </w:numPr>
        <w:textAlignment w:val="baseline"/>
        <w:rPr>
          <w:sz w:val="32"/>
          <w:szCs w:val="32"/>
        </w:rPr>
      </w:pPr>
      <w:r w:rsidRPr="004B6127">
        <w:rPr>
          <w:rFonts w:eastAsia="Verdana"/>
          <w:color w:val="000000" w:themeColor="text1"/>
          <w:kern w:val="3"/>
          <w:sz w:val="32"/>
          <w:szCs w:val="32"/>
        </w:rPr>
        <w:t>города-герои,</w:t>
      </w:r>
    </w:p>
    <w:p w:rsidR="00A3136A" w:rsidRPr="004B6127" w:rsidRDefault="00A3136A" w:rsidP="00A3136A">
      <w:pPr>
        <w:pStyle w:val="a3"/>
        <w:numPr>
          <w:ilvl w:val="0"/>
          <w:numId w:val="8"/>
        </w:numPr>
        <w:textAlignment w:val="baseline"/>
        <w:rPr>
          <w:sz w:val="32"/>
          <w:szCs w:val="32"/>
        </w:rPr>
      </w:pPr>
      <w:r w:rsidRPr="004B6127">
        <w:rPr>
          <w:rFonts w:eastAsia="Verdana"/>
          <w:color w:val="000000" w:themeColor="text1"/>
          <w:kern w:val="3"/>
          <w:sz w:val="32"/>
          <w:szCs w:val="32"/>
        </w:rPr>
        <w:t>ключевые битвы,</w:t>
      </w:r>
    </w:p>
    <w:p w:rsidR="00A3136A" w:rsidRPr="004B6127" w:rsidRDefault="00A3136A" w:rsidP="00A3136A">
      <w:pPr>
        <w:pStyle w:val="a3"/>
        <w:numPr>
          <w:ilvl w:val="0"/>
          <w:numId w:val="8"/>
        </w:numPr>
        <w:textAlignment w:val="baseline"/>
        <w:rPr>
          <w:sz w:val="32"/>
          <w:szCs w:val="32"/>
        </w:rPr>
      </w:pPr>
      <w:r w:rsidRPr="004B6127">
        <w:rPr>
          <w:rFonts w:eastAsia="Verdana"/>
          <w:color w:val="000000" w:themeColor="text1"/>
          <w:kern w:val="3"/>
          <w:sz w:val="32"/>
          <w:szCs w:val="32"/>
        </w:rPr>
        <w:t>песня (1-2 исполнителя),</w:t>
      </w:r>
    </w:p>
    <w:p w:rsidR="00A3136A" w:rsidRPr="004B6127" w:rsidRDefault="00A3136A" w:rsidP="00A3136A">
      <w:pPr>
        <w:pStyle w:val="a3"/>
        <w:numPr>
          <w:ilvl w:val="0"/>
          <w:numId w:val="8"/>
        </w:numPr>
        <w:textAlignment w:val="baseline"/>
        <w:rPr>
          <w:sz w:val="32"/>
          <w:szCs w:val="32"/>
        </w:rPr>
      </w:pPr>
      <w:r w:rsidRPr="004B6127">
        <w:rPr>
          <w:rFonts w:eastAsia="Verdana"/>
          <w:color w:val="000000" w:themeColor="text1"/>
          <w:kern w:val="3"/>
          <w:sz w:val="32"/>
          <w:szCs w:val="32"/>
        </w:rPr>
        <w:t xml:space="preserve">стихи (во время войны, после войны), </w:t>
      </w:r>
    </w:p>
    <w:p w:rsidR="00A3136A" w:rsidRPr="004B6127" w:rsidRDefault="00A3136A" w:rsidP="00A3136A">
      <w:pPr>
        <w:pStyle w:val="a3"/>
        <w:numPr>
          <w:ilvl w:val="0"/>
          <w:numId w:val="8"/>
        </w:numPr>
        <w:textAlignment w:val="baseline"/>
        <w:rPr>
          <w:sz w:val="32"/>
          <w:szCs w:val="32"/>
        </w:rPr>
      </w:pPr>
      <w:r w:rsidRPr="004B6127">
        <w:rPr>
          <w:rFonts w:eastAsia="Verdana"/>
          <w:color w:val="000000" w:themeColor="text1"/>
          <w:kern w:val="3"/>
          <w:sz w:val="32"/>
          <w:szCs w:val="32"/>
        </w:rPr>
        <w:lastRenderedPageBreak/>
        <w:t>животные на войне.</w:t>
      </w:r>
    </w:p>
    <w:p w:rsidR="007F1105" w:rsidRDefault="00A3136A" w:rsidP="007F1105">
      <w:pPr>
        <w:pStyle w:val="a4"/>
        <w:numPr>
          <w:ilvl w:val="0"/>
          <w:numId w:val="7"/>
        </w:numPr>
        <w:spacing w:before="0" w:beforeAutospacing="0" w:after="0" w:afterAutospacing="0"/>
        <w:textAlignment w:val="baseline"/>
        <w:rPr>
          <w:rFonts w:eastAsia="Verdana"/>
          <w:color w:val="000000" w:themeColor="text1"/>
          <w:kern w:val="3"/>
          <w:sz w:val="32"/>
          <w:szCs w:val="32"/>
        </w:rPr>
      </w:pPr>
      <w:r w:rsidRPr="004B6127">
        <w:rPr>
          <w:rFonts w:eastAsia="Verdana"/>
          <w:color w:val="000000" w:themeColor="text1"/>
          <w:kern w:val="3"/>
          <w:sz w:val="32"/>
          <w:szCs w:val="32"/>
        </w:rPr>
        <w:t xml:space="preserve">Каждая группа (либо группы другого класса) представляет творческое выступление по одному из </w:t>
      </w:r>
      <w:r w:rsidR="00502725">
        <w:rPr>
          <w:rFonts w:eastAsia="Verdana"/>
          <w:color w:val="000000" w:themeColor="text1"/>
          <w:kern w:val="3"/>
          <w:sz w:val="32"/>
          <w:szCs w:val="32"/>
        </w:rPr>
        <w:t>Д</w:t>
      </w:r>
      <w:r w:rsidRPr="004B6127">
        <w:rPr>
          <w:rFonts w:eastAsia="Verdana"/>
          <w:color w:val="000000" w:themeColor="text1"/>
          <w:kern w:val="3"/>
          <w:sz w:val="32"/>
          <w:szCs w:val="32"/>
        </w:rPr>
        <w:t xml:space="preserve">ней воинской славы. </w:t>
      </w:r>
    </w:p>
    <w:p w:rsidR="00A3136A" w:rsidRPr="004B6127" w:rsidRDefault="00A3136A" w:rsidP="007F1105">
      <w:pPr>
        <w:pStyle w:val="a4"/>
        <w:spacing w:before="0" w:beforeAutospacing="0" w:after="0" w:afterAutospacing="0"/>
        <w:ind w:left="360"/>
        <w:textAlignment w:val="baseline"/>
        <w:rPr>
          <w:sz w:val="32"/>
          <w:szCs w:val="32"/>
        </w:rPr>
      </w:pPr>
      <w:r w:rsidRPr="004B6127">
        <w:rPr>
          <w:rFonts w:eastAsia="Verdana"/>
          <w:color w:val="000000" w:themeColor="text1"/>
          <w:kern w:val="3"/>
          <w:sz w:val="32"/>
          <w:szCs w:val="32"/>
        </w:rPr>
        <w:t>Дети разыгрывают сценки, делают макеты</w:t>
      </w:r>
      <w:r w:rsidR="007F1105">
        <w:rPr>
          <w:rFonts w:eastAsia="Verdana"/>
          <w:color w:val="000000" w:themeColor="text1"/>
          <w:kern w:val="3"/>
          <w:sz w:val="32"/>
          <w:szCs w:val="32"/>
        </w:rPr>
        <w:t xml:space="preserve"> обмундирования</w:t>
      </w:r>
      <w:r w:rsidRPr="004B6127">
        <w:rPr>
          <w:rFonts w:eastAsia="Verdana"/>
          <w:color w:val="000000" w:themeColor="text1"/>
          <w:kern w:val="3"/>
          <w:sz w:val="32"/>
          <w:szCs w:val="32"/>
        </w:rPr>
        <w:t>, рассказывают об историческом оружии, пишут стихи, переделывают известные стихотворения, рисуют фрагменты битв, поют и прочее.</w:t>
      </w:r>
    </w:p>
    <w:p w:rsidR="007F1105" w:rsidRDefault="007F1105" w:rsidP="00A3136A">
      <w:pPr>
        <w:pStyle w:val="a4"/>
        <w:spacing w:before="0" w:beforeAutospacing="0" w:after="0" w:afterAutospacing="0"/>
        <w:textAlignment w:val="baseline"/>
        <w:rPr>
          <w:rFonts w:eastAsia="Verdana"/>
          <w:b/>
          <w:bCs/>
          <w:color w:val="000000" w:themeColor="text1"/>
          <w:kern w:val="3"/>
          <w:sz w:val="32"/>
          <w:szCs w:val="32"/>
        </w:rPr>
      </w:pPr>
      <w:r>
        <w:rPr>
          <w:rFonts w:eastAsia="Verdana"/>
          <w:b/>
          <w:bCs/>
          <w:color w:val="000000" w:themeColor="text1"/>
          <w:kern w:val="3"/>
          <w:sz w:val="32"/>
          <w:szCs w:val="32"/>
        </w:rPr>
        <w:t>Ход мероприятия</w:t>
      </w:r>
    </w:p>
    <w:p w:rsidR="007F1105" w:rsidRDefault="00A3136A" w:rsidP="00A3136A">
      <w:pPr>
        <w:pStyle w:val="a4"/>
        <w:spacing w:before="0" w:beforeAutospacing="0" w:after="0" w:afterAutospacing="0"/>
        <w:textAlignment w:val="baseline"/>
        <w:rPr>
          <w:rFonts w:eastAsia="Verdana"/>
          <w:color w:val="000000" w:themeColor="text1"/>
          <w:kern w:val="3"/>
          <w:sz w:val="32"/>
          <w:szCs w:val="32"/>
        </w:rPr>
      </w:pPr>
      <w:r w:rsidRPr="007F1105">
        <w:rPr>
          <w:rFonts w:eastAsia="Verdana"/>
          <w:color w:val="000000" w:themeColor="text1"/>
          <w:kern w:val="3"/>
          <w:sz w:val="32"/>
          <w:szCs w:val="32"/>
        </w:rPr>
        <w:t>Время выступления одного чел</w:t>
      </w:r>
      <w:r w:rsidR="007F1105">
        <w:rPr>
          <w:rFonts w:eastAsia="Verdana"/>
          <w:color w:val="000000" w:themeColor="text1"/>
          <w:kern w:val="3"/>
          <w:sz w:val="32"/>
          <w:szCs w:val="32"/>
        </w:rPr>
        <w:t>овека</w:t>
      </w:r>
      <w:r w:rsidRPr="007F1105">
        <w:rPr>
          <w:rFonts w:eastAsia="Verdana"/>
          <w:color w:val="000000" w:themeColor="text1"/>
          <w:kern w:val="3"/>
          <w:sz w:val="32"/>
          <w:szCs w:val="32"/>
        </w:rPr>
        <w:t xml:space="preserve"> 1 мин., группы 4 мин. Проводится урок в виде концерта. Хорошо, когда участвуют разные классы параллели</w:t>
      </w:r>
      <w:r w:rsidR="007F1105">
        <w:rPr>
          <w:rFonts w:eastAsia="Verdana"/>
          <w:color w:val="000000" w:themeColor="text1"/>
          <w:kern w:val="3"/>
          <w:sz w:val="32"/>
          <w:szCs w:val="32"/>
        </w:rPr>
        <w:t>, можно включиться в соревнование</w:t>
      </w:r>
      <w:r w:rsidRPr="007F1105">
        <w:rPr>
          <w:rFonts w:eastAsia="Verdana"/>
          <w:color w:val="000000" w:themeColor="text1"/>
          <w:kern w:val="3"/>
          <w:sz w:val="32"/>
          <w:szCs w:val="32"/>
        </w:rPr>
        <w:t xml:space="preserve">. </w:t>
      </w:r>
    </w:p>
    <w:p w:rsidR="00A3136A" w:rsidRDefault="00A3136A" w:rsidP="00A3136A">
      <w:pPr>
        <w:pStyle w:val="a4"/>
        <w:spacing w:before="0" w:beforeAutospacing="0" w:after="0" w:afterAutospacing="0"/>
        <w:textAlignment w:val="baseline"/>
        <w:rPr>
          <w:rFonts w:eastAsia="Verdana"/>
          <w:color w:val="000000" w:themeColor="text1"/>
          <w:kern w:val="3"/>
          <w:sz w:val="32"/>
          <w:szCs w:val="32"/>
        </w:rPr>
      </w:pPr>
      <w:r w:rsidRPr="007F1105">
        <w:rPr>
          <w:rFonts w:eastAsia="Verdana"/>
          <w:color w:val="000000" w:themeColor="text1"/>
          <w:kern w:val="3"/>
          <w:sz w:val="32"/>
          <w:szCs w:val="32"/>
        </w:rPr>
        <w:t>В заключени</w:t>
      </w:r>
      <w:r w:rsidR="007F1105">
        <w:rPr>
          <w:rFonts w:eastAsia="Verdana"/>
          <w:color w:val="000000" w:themeColor="text1"/>
          <w:kern w:val="3"/>
          <w:sz w:val="32"/>
          <w:szCs w:val="32"/>
        </w:rPr>
        <w:t>и мероприятия</w:t>
      </w:r>
      <w:r w:rsidRPr="007F1105">
        <w:rPr>
          <w:rFonts w:eastAsia="Verdana"/>
          <w:color w:val="000000" w:themeColor="text1"/>
          <w:kern w:val="3"/>
          <w:sz w:val="32"/>
          <w:szCs w:val="32"/>
        </w:rPr>
        <w:t xml:space="preserve"> звучит слово учителя о Днях </w:t>
      </w:r>
      <w:proofErr w:type="gramStart"/>
      <w:r w:rsidRPr="007F1105">
        <w:rPr>
          <w:rFonts w:eastAsia="Verdana"/>
          <w:color w:val="000000" w:themeColor="text1"/>
          <w:kern w:val="3"/>
          <w:sz w:val="32"/>
          <w:szCs w:val="32"/>
        </w:rPr>
        <w:t>воинской славы</w:t>
      </w:r>
      <w:proofErr w:type="gramEnd"/>
      <w:r w:rsidRPr="007F1105">
        <w:rPr>
          <w:rFonts w:eastAsia="Verdana"/>
          <w:color w:val="000000" w:themeColor="text1"/>
          <w:kern w:val="3"/>
          <w:sz w:val="32"/>
          <w:szCs w:val="32"/>
        </w:rPr>
        <w:t xml:space="preserve"> и ученики отвечают на вопросы викторины на знание дат</w:t>
      </w:r>
      <w:r w:rsidR="007F1105" w:rsidRPr="007F1105">
        <w:rPr>
          <w:rFonts w:eastAsia="Verdana"/>
          <w:color w:val="000000" w:themeColor="text1"/>
          <w:kern w:val="3"/>
          <w:sz w:val="32"/>
          <w:szCs w:val="32"/>
        </w:rPr>
        <w:t>, имен и событий</w:t>
      </w:r>
      <w:r w:rsidRPr="007F1105">
        <w:rPr>
          <w:rFonts w:eastAsia="Verdana"/>
          <w:color w:val="000000" w:themeColor="text1"/>
          <w:kern w:val="3"/>
          <w:sz w:val="32"/>
          <w:szCs w:val="32"/>
        </w:rPr>
        <w:t xml:space="preserve"> Дней воинской славы России.</w:t>
      </w:r>
    </w:p>
    <w:p w:rsidR="007F1105" w:rsidRPr="007F1105" w:rsidRDefault="007F1105" w:rsidP="00A3136A">
      <w:pPr>
        <w:pStyle w:val="a4"/>
        <w:spacing w:before="0" w:beforeAutospacing="0" w:after="0" w:afterAutospacing="0"/>
        <w:textAlignment w:val="baseline"/>
        <w:rPr>
          <w:sz w:val="32"/>
          <w:szCs w:val="32"/>
        </w:rPr>
      </w:pPr>
      <w:r>
        <w:rPr>
          <w:rFonts w:eastAsia="Verdana"/>
          <w:color w:val="000000" w:themeColor="text1"/>
          <w:kern w:val="3"/>
          <w:sz w:val="32"/>
          <w:szCs w:val="32"/>
        </w:rPr>
        <w:t>Дают оценки выступлений.</w:t>
      </w:r>
    </w:p>
    <w:p w:rsidR="007F1105" w:rsidRPr="0014564C" w:rsidRDefault="007F1105" w:rsidP="007F1105">
      <w:pPr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GoBack"/>
      <w:bookmarkEnd w:id="0"/>
      <w:r w:rsidRPr="0014564C">
        <w:rPr>
          <w:rFonts w:ascii="Times New Roman" w:hAnsi="Times New Roman" w:cs="Times New Roman"/>
          <w:b/>
          <w:bCs/>
          <w:sz w:val="32"/>
          <w:szCs w:val="32"/>
        </w:rPr>
        <w:t>Заключение</w:t>
      </w:r>
    </w:p>
    <w:p w:rsidR="007F1105" w:rsidRPr="00AA7697" w:rsidRDefault="007F1105" w:rsidP="007F110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Воплотив в жизнь данный проект, мы наблюдали, с каким энтузиазмом ребята выбирали тему для проекта, искали материал</w:t>
      </w:r>
      <w:r w:rsidR="0014564C">
        <w:rPr>
          <w:rFonts w:ascii="Times New Roman" w:hAnsi="Times New Roman" w:cs="Times New Roman"/>
          <w:sz w:val="32"/>
          <w:szCs w:val="32"/>
        </w:rPr>
        <w:t>ы</w:t>
      </w:r>
      <w:r>
        <w:rPr>
          <w:rFonts w:ascii="Times New Roman" w:hAnsi="Times New Roman" w:cs="Times New Roman"/>
          <w:sz w:val="32"/>
          <w:szCs w:val="32"/>
        </w:rPr>
        <w:t xml:space="preserve"> для выступления, как горячо обсуждали варианты реализации проекта, с каким интересом наблюдали за сверстниками – участниками концерта. И пусть нам не удалось охватить всю историю побед России, но мы дали</w:t>
      </w:r>
      <w:r w:rsidR="0014564C">
        <w:rPr>
          <w:rFonts w:ascii="Times New Roman" w:hAnsi="Times New Roman" w:cs="Times New Roman"/>
          <w:sz w:val="32"/>
          <w:szCs w:val="32"/>
        </w:rPr>
        <w:t xml:space="preserve"> шестиклассникам</w:t>
      </w:r>
      <w:r>
        <w:rPr>
          <w:rFonts w:ascii="Times New Roman" w:hAnsi="Times New Roman" w:cs="Times New Roman"/>
          <w:sz w:val="32"/>
          <w:szCs w:val="32"/>
        </w:rPr>
        <w:t xml:space="preserve"> толчок для изучения своей истории, пробудили творческую мысль, позволили ученикам самостоятельно выбирать и осмыслять то или иное событие ис</w:t>
      </w:r>
      <w:r w:rsidR="0014564C">
        <w:rPr>
          <w:rFonts w:ascii="Times New Roman" w:hAnsi="Times New Roman" w:cs="Times New Roman"/>
          <w:sz w:val="32"/>
          <w:szCs w:val="32"/>
        </w:rPr>
        <w:t>т</w:t>
      </w:r>
      <w:r>
        <w:rPr>
          <w:rFonts w:ascii="Times New Roman" w:hAnsi="Times New Roman" w:cs="Times New Roman"/>
          <w:sz w:val="32"/>
          <w:szCs w:val="32"/>
        </w:rPr>
        <w:t>ории</w:t>
      </w:r>
      <w:r w:rsidR="0014564C">
        <w:rPr>
          <w:rFonts w:ascii="Times New Roman" w:hAnsi="Times New Roman" w:cs="Times New Roman"/>
          <w:sz w:val="32"/>
          <w:szCs w:val="32"/>
        </w:rPr>
        <w:t xml:space="preserve"> и вызвали в их душах спектр эмоций, от горечи потерь до восторга победы. </w:t>
      </w:r>
    </w:p>
    <w:p w:rsidR="00AA7697" w:rsidRPr="004B6127" w:rsidRDefault="00AA7697">
      <w:pPr>
        <w:rPr>
          <w:rFonts w:ascii="Times New Roman" w:hAnsi="Times New Roman" w:cs="Times New Roman"/>
          <w:sz w:val="32"/>
          <w:szCs w:val="32"/>
        </w:rPr>
      </w:pPr>
    </w:p>
    <w:sectPr w:rsidR="00AA7697" w:rsidRPr="004B6127" w:rsidSect="00AA769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347FED"/>
    <w:multiLevelType w:val="hybridMultilevel"/>
    <w:tmpl w:val="18FCCFFA"/>
    <w:lvl w:ilvl="0" w:tplc="2F8EA4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086835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AE4202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1823E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4A8BF7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8165B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7B2C5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B522F4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ECA154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383C1D3B"/>
    <w:multiLevelType w:val="hybridMultilevel"/>
    <w:tmpl w:val="36548B82"/>
    <w:lvl w:ilvl="0" w:tplc="642EA8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9B8272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260B02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5CE5B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418C3E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8164E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8E2DA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77E3C6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C5689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56455AF6"/>
    <w:multiLevelType w:val="hybridMultilevel"/>
    <w:tmpl w:val="C75C9C9A"/>
    <w:lvl w:ilvl="0" w:tplc="3196A164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05863BAA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360CB7CE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E05EF1A2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77AC6DBC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230CD41A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A2E6E89E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8384F928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3D2E730C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E386601"/>
    <w:multiLevelType w:val="hybridMultilevel"/>
    <w:tmpl w:val="19F40C1E"/>
    <w:lvl w:ilvl="0" w:tplc="2160B3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5CAE7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95A147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66478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B804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64C1A3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5E7D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4EDA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5721AC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2FF229F"/>
    <w:multiLevelType w:val="hybridMultilevel"/>
    <w:tmpl w:val="D1203C60"/>
    <w:lvl w:ilvl="0" w:tplc="B972E3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B2E19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9C4A8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6CAB5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F32399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A7835C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34484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20EA88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C14BDC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 w15:restartNumberingAfterBreak="0">
    <w:nsid w:val="68BC3478"/>
    <w:multiLevelType w:val="hybridMultilevel"/>
    <w:tmpl w:val="3A4E466E"/>
    <w:lvl w:ilvl="0" w:tplc="5322AD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194DD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066D5C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906D7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532E2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CF838C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D5618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128FA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B82871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 w15:restartNumberingAfterBreak="0">
    <w:nsid w:val="6A2278C9"/>
    <w:multiLevelType w:val="hybridMultilevel"/>
    <w:tmpl w:val="1F5A162A"/>
    <w:lvl w:ilvl="0" w:tplc="BFA808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B201D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CE8479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0CA2D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EDCDF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5EC7AB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4EAF9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B9AFC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64A59B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 w15:restartNumberingAfterBreak="0">
    <w:nsid w:val="72E348F4"/>
    <w:multiLevelType w:val="hybridMultilevel"/>
    <w:tmpl w:val="019C20B0"/>
    <w:lvl w:ilvl="0" w:tplc="E126271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B74668"/>
    <w:multiLevelType w:val="hybridMultilevel"/>
    <w:tmpl w:val="752C72DC"/>
    <w:lvl w:ilvl="0" w:tplc="C6ECC3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C1C4D1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41C3F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10286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7A2B77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818F28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5E2DE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D72ED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4CCF0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0"/>
  </w:num>
  <w:num w:numId="5">
    <w:abstractNumId w:val="8"/>
  </w:num>
  <w:num w:numId="6">
    <w:abstractNumId w:val="1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697"/>
    <w:rsid w:val="00052AD0"/>
    <w:rsid w:val="0014564C"/>
    <w:rsid w:val="004A4FC1"/>
    <w:rsid w:val="004B6127"/>
    <w:rsid w:val="00502725"/>
    <w:rsid w:val="007E1DFE"/>
    <w:rsid w:val="007F1105"/>
    <w:rsid w:val="00A3136A"/>
    <w:rsid w:val="00AA7697"/>
    <w:rsid w:val="00D84C49"/>
    <w:rsid w:val="00E95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919DF"/>
  <w15:chartTrackingRefBased/>
  <w15:docId w15:val="{D4739D46-7FC5-449E-97EE-9F3308AB3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769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AA7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65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70286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3975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5963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5788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0569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0454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919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74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66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197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1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808655">
          <w:marLeft w:val="547"/>
          <w:marRight w:val="0"/>
          <w:marTop w:val="154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06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2384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86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532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219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984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31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8333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955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721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53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96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1955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260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14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5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573315">
          <w:marLeft w:val="547"/>
          <w:marRight w:val="0"/>
          <w:marTop w:val="154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95530">
          <w:marLeft w:val="547"/>
          <w:marRight w:val="0"/>
          <w:marTop w:val="154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27392">
          <w:marLeft w:val="547"/>
          <w:marRight w:val="0"/>
          <w:marTop w:val="154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5474">
          <w:marLeft w:val="547"/>
          <w:marRight w:val="0"/>
          <w:marTop w:val="154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5</Pages>
  <Words>1241</Words>
  <Characters>7076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CineOP</dc:creator>
  <cp:keywords/>
  <dc:description/>
  <cp:lastModifiedBy>CineOP</cp:lastModifiedBy>
  <cp:revision>1</cp:revision>
  <dcterms:created xsi:type="dcterms:W3CDTF">2023-06-09T23:19:00Z</dcterms:created>
  <dcterms:modified xsi:type="dcterms:W3CDTF">2023-06-10T01:23:00Z</dcterms:modified>
</cp:coreProperties>
</file>