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37C" w:rsidRDefault="0044137C" w:rsidP="007F2254">
      <w:pPr>
        <w:jc w:val="center"/>
        <w:rPr>
          <w:rFonts w:ascii="Times New Roman" w:hAnsi="Times New Roman"/>
        </w:rPr>
      </w:pPr>
    </w:p>
    <w:p w:rsidR="0044137C" w:rsidRPr="005B3574" w:rsidRDefault="0044137C" w:rsidP="005B357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B3574">
        <w:rPr>
          <w:rFonts w:ascii="Times New Roman" w:hAnsi="Times New Roman"/>
          <w:sz w:val="28"/>
          <w:szCs w:val="28"/>
        </w:rPr>
        <w:t xml:space="preserve"> Королева Татьяна Сергеевна,</w:t>
      </w:r>
    </w:p>
    <w:p w:rsidR="0044137C" w:rsidRPr="005B3574" w:rsidRDefault="0044137C" w:rsidP="005B357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B3574">
        <w:rPr>
          <w:rFonts w:ascii="Times New Roman" w:hAnsi="Times New Roman"/>
          <w:sz w:val="28"/>
          <w:szCs w:val="28"/>
        </w:rPr>
        <w:t xml:space="preserve">учитель начальных классов МБОУ «Средняя общеобразовательная школа № 7 г. </w:t>
      </w:r>
      <w:proofErr w:type="spellStart"/>
      <w:proofErr w:type="gramStart"/>
      <w:r w:rsidRPr="005B3574">
        <w:rPr>
          <w:rFonts w:ascii="Times New Roman" w:hAnsi="Times New Roman"/>
          <w:sz w:val="28"/>
          <w:szCs w:val="28"/>
        </w:rPr>
        <w:t>Йошкар</w:t>
      </w:r>
      <w:proofErr w:type="spellEnd"/>
      <w:r w:rsidRPr="005B3574">
        <w:rPr>
          <w:rFonts w:ascii="Times New Roman" w:hAnsi="Times New Roman"/>
          <w:sz w:val="28"/>
          <w:szCs w:val="28"/>
        </w:rPr>
        <w:t xml:space="preserve"> – Олы</w:t>
      </w:r>
      <w:proofErr w:type="gramEnd"/>
      <w:r w:rsidRPr="005B3574">
        <w:rPr>
          <w:rFonts w:ascii="Times New Roman" w:hAnsi="Times New Roman"/>
          <w:sz w:val="28"/>
          <w:szCs w:val="28"/>
        </w:rPr>
        <w:t xml:space="preserve">» </w:t>
      </w:r>
    </w:p>
    <w:p w:rsidR="0044137C" w:rsidRPr="005B3574" w:rsidRDefault="0044137C" w:rsidP="005B357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5B3574">
        <w:rPr>
          <w:rFonts w:ascii="Times New Roman" w:hAnsi="Times New Roman"/>
          <w:sz w:val="28"/>
          <w:szCs w:val="28"/>
        </w:rPr>
        <w:t xml:space="preserve">Республика Марий Эл г. </w:t>
      </w:r>
      <w:proofErr w:type="spellStart"/>
      <w:proofErr w:type="gramStart"/>
      <w:r w:rsidRPr="005B3574">
        <w:rPr>
          <w:rFonts w:ascii="Times New Roman" w:hAnsi="Times New Roman"/>
          <w:sz w:val="28"/>
          <w:szCs w:val="28"/>
        </w:rPr>
        <w:t>Йошкар</w:t>
      </w:r>
      <w:proofErr w:type="spellEnd"/>
      <w:r w:rsidRPr="005B3574">
        <w:rPr>
          <w:rFonts w:ascii="Times New Roman" w:hAnsi="Times New Roman"/>
          <w:sz w:val="28"/>
          <w:szCs w:val="28"/>
        </w:rPr>
        <w:t xml:space="preserve"> - Ола</w:t>
      </w:r>
      <w:proofErr w:type="gramEnd"/>
    </w:p>
    <w:p w:rsidR="0044137C" w:rsidRPr="005B3574" w:rsidRDefault="0044137C" w:rsidP="005B3574">
      <w:pPr>
        <w:spacing w:before="24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4137C" w:rsidRPr="005B3574" w:rsidRDefault="0044137C" w:rsidP="005B3574">
      <w:pPr>
        <w:spacing w:before="24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4137C" w:rsidRPr="005B3574" w:rsidRDefault="0044137C" w:rsidP="005B3574">
      <w:pPr>
        <w:spacing w:before="24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B3574">
        <w:rPr>
          <w:rFonts w:ascii="Times New Roman" w:hAnsi="Times New Roman"/>
          <w:sz w:val="28"/>
          <w:szCs w:val="28"/>
        </w:rPr>
        <w:t>ТЕХНОЛОГИЧЕСКАЯ КАРТА УРОКА</w:t>
      </w:r>
    </w:p>
    <w:p w:rsidR="0044137C" w:rsidRDefault="0044137C" w:rsidP="005B3574">
      <w:pPr>
        <w:spacing w:before="24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5B3574">
        <w:rPr>
          <w:rFonts w:ascii="Times New Roman" w:hAnsi="Times New Roman"/>
          <w:sz w:val="28"/>
          <w:szCs w:val="28"/>
        </w:rPr>
        <w:t xml:space="preserve"> по учебному предмету «Математика» в 4 классе по теме «Смешанные числа»</w:t>
      </w:r>
    </w:p>
    <w:p w:rsidR="005B3574" w:rsidRDefault="005B3574" w:rsidP="005B3574">
      <w:pPr>
        <w:spacing w:before="24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/>
      </w:tblPr>
      <w:tblGrid>
        <w:gridCol w:w="4111"/>
        <w:gridCol w:w="11198"/>
      </w:tblGrid>
      <w:tr w:rsidR="005B3574" w:rsidTr="00506D84">
        <w:tc>
          <w:tcPr>
            <w:tcW w:w="4111" w:type="dxa"/>
          </w:tcPr>
          <w:p w:rsidR="005B3574" w:rsidRDefault="005B357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Тип урока</w:t>
            </w:r>
          </w:p>
        </w:tc>
        <w:tc>
          <w:tcPr>
            <w:tcW w:w="11198" w:type="dxa"/>
          </w:tcPr>
          <w:p w:rsidR="005B3574" w:rsidRPr="005B3574" w:rsidRDefault="005B3574" w:rsidP="005B357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574">
              <w:rPr>
                <w:rFonts w:ascii="Times New Roman" w:hAnsi="Times New Roman"/>
                <w:sz w:val="28"/>
                <w:szCs w:val="28"/>
              </w:rPr>
              <w:t>усвоение новых знаний</w:t>
            </w:r>
          </w:p>
        </w:tc>
      </w:tr>
      <w:tr w:rsidR="005B3574" w:rsidTr="00506D84">
        <w:tc>
          <w:tcPr>
            <w:tcW w:w="4111" w:type="dxa"/>
          </w:tcPr>
          <w:p w:rsidR="005B3574" w:rsidRDefault="005B357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Авторы УМК</w:t>
            </w:r>
          </w:p>
        </w:tc>
        <w:tc>
          <w:tcPr>
            <w:tcW w:w="11198" w:type="dxa"/>
          </w:tcPr>
          <w:p w:rsidR="005B3574" w:rsidRPr="005B3574" w:rsidRDefault="005B357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УМК  «Школа 2000...»  Л. Г.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Петерсон</w:t>
            </w:r>
            <w:proofErr w:type="spellEnd"/>
          </w:p>
        </w:tc>
      </w:tr>
      <w:tr w:rsidR="005B3574" w:rsidTr="00506D84">
        <w:tc>
          <w:tcPr>
            <w:tcW w:w="4111" w:type="dxa"/>
          </w:tcPr>
          <w:p w:rsidR="005B3574" w:rsidRDefault="005B357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Цели урока</w:t>
            </w:r>
          </w:p>
        </w:tc>
        <w:tc>
          <w:tcPr>
            <w:tcW w:w="11198" w:type="dxa"/>
          </w:tcPr>
          <w:p w:rsidR="005B3574" w:rsidRPr="005B3574" w:rsidRDefault="005B3574" w:rsidP="005B3574">
            <w:pPr>
              <w:spacing w:before="24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574">
              <w:rPr>
                <w:rFonts w:ascii="Times New Roman" w:hAnsi="Times New Roman"/>
                <w:sz w:val="28"/>
                <w:szCs w:val="28"/>
                <w:u w:val="single"/>
              </w:rPr>
              <w:t>Цель как деятельность учеников</w:t>
            </w:r>
            <w:r w:rsidRPr="005B357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5B3574">
              <w:rPr>
                <w:rFonts w:ascii="Times New Roman" w:eastAsia="Times New Roman" w:hAnsi="Times New Roman" w:cs="Times New Roman"/>
                <w:sz w:val="28"/>
                <w:szCs w:val="28"/>
              </w:rPr>
              <w:t>М/</w:t>
            </w:r>
            <w:proofErr w:type="spellStart"/>
            <w:proofErr w:type="gramStart"/>
            <w:r w:rsidRPr="005B357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B3574">
              <w:rPr>
                <w:rFonts w:ascii="Times New Roman" w:eastAsia="Times New Roman" w:hAnsi="Times New Roman" w:cs="Times New Roman"/>
                <w:sz w:val="28"/>
                <w:szCs w:val="28"/>
              </w:rPr>
              <w:t>: развивать умение наблюдать, анализировать, делать обобщения, сравнивать.</w:t>
            </w:r>
          </w:p>
          <w:p w:rsidR="005B3574" w:rsidRPr="005B3574" w:rsidRDefault="005B3574" w:rsidP="005B3574">
            <w:pPr>
              <w:spacing w:before="240"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3574">
              <w:rPr>
                <w:rFonts w:ascii="Times New Roman" w:hAnsi="Times New Roman"/>
                <w:sz w:val="28"/>
                <w:szCs w:val="28"/>
              </w:rPr>
              <w:t>ЛР: формировать представление о смешанных числах, способность к записи неправильной дроби в виде смешанного числа; тренировать умение решать задачи на части, пользоваться формулой деления с остатком.</w:t>
            </w:r>
          </w:p>
          <w:p w:rsidR="005B3574" w:rsidRPr="005B3574" w:rsidRDefault="005B357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574" w:rsidTr="00506D84">
        <w:tc>
          <w:tcPr>
            <w:tcW w:w="4111" w:type="dxa"/>
          </w:tcPr>
          <w:p w:rsidR="005B3574" w:rsidRDefault="00506D8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Планируемые образовательные результаты</w:t>
            </w:r>
          </w:p>
        </w:tc>
        <w:tc>
          <w:tcPr>
            <w:tcW w:w="11198" w:type="dxa"/>
          </w:tcPr>
          <w:p w:rsidR="00506D84" w:rsidRPr="00506D84" w:rsidRDefault="00506D84" w:rsidP="00506D84">
            <w:pPr>
              <w:spacing w:before="24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Предметные: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записывать неправильные дроби в виде смешанного числа, решать задачи на части, пользоваться формулой деления на части;</w:t>
            </w:r>
          </w:p>
          <w:p w:rsidR="00506D84" w:rsidRPr="00506D84" w:rsidRDefault="00506D84" w:rsidP="00506D84">
            <w:pPr>
              <w:spacing w:before="24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>Метапредметные</w:t>
            </w:r>
            <w:proofErr w:type="spellEnd"/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определять и формулировать цель урока, понимать учебную задачу урока, отвечать на итоговые вопросы урока и оценивать свои достижения, работать в паре, ориентироваться в своей системе знаний: отличать новое от уж известного, добывать новые знания: находить ответы на вопросы, используя учебник, свой жизненный опыт и информацию, полученную на уроке;</w:t>
            </w:r>
            <w:proofErr w:type="gramEnd"/>
          </w:p>
          <w:p w:rsidR="00506D84" w:rsidRPr="00506D84" w:rsidRDefault="00506D84" w:rsidP="00506D84">
            <w:pPr>
              <w:spacing w:before="24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Коммуникативные 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согласование действия с партнером, оформлять свои мысли в устной и письменной форме (на уровне предложения или небольшого текста), слушать и понимать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речь других, пользоваться приёмами слушания: фиксировать тему (заголовок), ключевые слова, учиться работать в группе, паре, выполнять различные роли (лидера, исполнителя)</w:t>
            </w:r>
          </w:p>
          <w:p w:rsidR="00506D84" w:rsidRPr="00506D84" w:rsidRDefault="00506D84" w:rsidP="00506D84">
            <w:pPr>
              <w:spacing w:before="24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>Регулятивные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определять и формулировать цель деятельности на уроке с помощью учителя, проговаривать последовательность действий на уроке, учиться высказывать своё предположение (версию) на основе работы с материалом учебника, учиться работать по предложенному учителем плану, прогнозирование, взаимоконтроль.</w:t>
            </w:r>
          </w:p>
          <w:p w:rsidR="00506D84" w:rsidRPr="00506D84" w:rsidRDefault="00506D84" w:rsidP="00506D84">
            <w:pPr>
              <w:spacing w:before="240" w:line="240" w:lineRule="atLeast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>Познавательные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ориентироваться в учебнике, находить ответы на вопросы в тексте, преобразовывать информацию из одной формы в другую, анализировать (выделять главное, составные части) и обобщать (делать выводы) на основе фактов и абстрактных понятий, классифицировать (группировать) по заданным основаниям факты, явления и абстрактные понятия, сравнивать, устанавливать причины явлений и их следствия, устанавливать аналогию с помощью учителя и самостоятельно,  выделять существенную информацию.</w:t>
            </w:r>
            <w:proofErr w:type="gramEnd"/>
          </w:p>
          <w:p w:rsidR="00506D84" w:rsidRPr="00506D84" w:rsidRDefault="00506D84" w:rsidP="00506D8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>Личностные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развивать интерес к новому учебному материалу, умение оценить  свою работу, отделять оценку поступка от оценки человека, самоконтроль, самооценка.</w:t>
            </w:r>
            <w:proofErr w:type="gramEnd"/>
          </w:p>
          <w:p w:rsidR="005B3574" w:rsidRPr="005B3574" w:rsidRDefault="005B357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3574" w:rsidTr="00506D84">
        <w:tc>
          <w:tcPr>
            <w:tcW w:w="4111" w:type="dxa"/>
          </w:tcPr>
          <w:p w:rsidR="005B3574" w:rsidRPr="00506D84" w:rsidRDefault="00506D8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Оборудование</w:t>
            </w:r>
          </w:p>
        </w:tc>
        <w:tc>
          <w:tcPr>
            <w:tcW w:w="11198" w:type="dxa"/>
          </w:tcPr>
          <w:p w:rsidR="005B3574" w:rsidRPr="00506D84" w:rsidRDefault="00506D8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карточки с заданиями, карточки с ответами математического диктанта, индивидуального задания, опорные схемы</w:t>
            </w:r>
          </w:p>
        </w:tc>
      </w:tr>
      <w:tr w:rsidR="005B3574" w:rsidTr="00506D84">
        <w:tc>
          <w:tcPr>
            <w:tcW w:w="4111" w:type="dxa"/>
          </w:tcPr>
          <w:p w:rsidR="005B3574" w:rsidRPr="00506D84" w:rsidRDefault="00506D8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Образовательные ресурсы</w:t>
            </w:r>
          </w:p>
        </w:tc>
        <w:tc>
          <w:tcPr>
            <w:tcW w:w="11198" w:type="dxa"/>
          </w:tcPr>
          <w:p w:rsidR="005B3574" w:rsidRPr="00506D84" w:rsidRDefault="00506D84" w:rsidP="005B3574">
            <w:pPr>
              <w:spacing w:before="24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Л. Г. Математика. 4 класс. Часть 2/ Л. 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Петерсон</w:t>
            </w:r>
            <w:proofErr w:type="spellEnd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.- М.: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Издательство «</w:t>
            </w:r>
            <w:proofErr w:type="spellStart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Ювента</w:t>
            </w:r>
            <w:proofErr w:type="spellEnd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», 2016.</w:t>
            </w:r>
          </w:p>
        </w:tc>
      </w:tr>
    </w:tbl>
    <w:p w:rsidR="005B3574" w:rsidRPr="00506D84" w:rsidRDefault="005B3574" w:rsidP="005B3574">
      <w:pPr>
        <w:spacing w:before="240" w:line="360" w:lineRule="auto"/>
        <w:contextualSpacing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sz w:val="28"/>
          <w:szCs w:val="28"/>
        </w:rPr>
      </w:pPr>
    </w:p>
    <w:p w:rsidR="00EF7C0E" w:rsidRP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06D84">
        <w:rPr>
          <w:rFonts w:ascii="Times New Roman" w:hAnsi="Times New Roman"/>
          <w:b/>
          <w:sz w:val="28"/>
          <w:szCs w:val="28"/>
        </w:rPr>
        <w:lastRenderedPageBreak/>
        <w:t>Технологическая карта урока</w:t>
      </w:r>
    </w:p>
    <w:p w:rsidR="00EF7C0E" w:rsidRDefault="00EF7C0E" w:rsidP="00EF7C0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552"/>
        <w:gridCol w:w="2251"/>
        <w:gridCol w:w="2285"/>
        <w:gridCol w:w="2127"/>
        <w:gridCol w:w="2409"/>
        <w:gridCol w:w="2268"/>
        <w:gridCol w:w="2268"/>
      </w:tblGrid>
      <w:tr w:rsidR="00506D84" w:rsidTr="00A926B3">
        <w:trPr>
          <w:trHeight w:val="899"/>
        </w:trPr>
        <w:tc>
          <w:tcPr>
            <w:tcW w:w="2552" w:type="dxa"/>
          </w:tcPr>
          <w:p w:rsidR="00506D84" w:rsidRPr="00506D84" w:rsidRDefault="00506D84" w:rsidP="002555B5">
            <w:pPr>
              <w:ind w:left="440"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Этап урока</w:t>
            </w:r>
          </w:p>
        </w:tc>
        <w:tc>
          <w:tcPr>
            <w:tcW w:w="2251" w:type="dxa"/>
          </w:tcPr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2285" w:type="dxa"/>
          </w:tcPr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Содержание</w:t>
            </w:r>
          </w:p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учебного</w:t>
            </w:r>
          </w:p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материала</w:t>
            </w:r>
          </w:p>
        </w:tc>
        <w:tc>
          <w:tcPr>
            <w:tcW w:w="2127" w:type="dxa"/>
          </w:tcPr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Методы и приемы</w:t>
            </w:r>
          </w:p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работы</w:t>
            </w:r>
          </w:p>
        </w:tc>
        <w:tc>
          <w:tcPr>
            <w:tcW w:w="2409" w:type="dxa"/>
          </w:tcPr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ФУУД</w:t>
            </w:r>
          </w:p>
        </w:tc>
        <w:tc>
          <w:tcPr>
            <w:tcW w:w="2268" w:type="dxa"/>
          </w:tcPr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Деятельность</w:t>
            </w:r>
          </w:p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учителя</w:t>
            </w:r>
          </w:p>
        </w:tc>
        <w:tc>
          <w:tcPr>
            <w:tcW w:w="2268" w:type="dxa"/>
          </w:tcPr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Деятельность </w:t>
            </w:r>
          </w:p>
          <w:p w:rsidR="00506D84" w:rsidRPr="00506D84" w:rsidRDefault="00506D84" w:rsidP="002555B5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учащихся</w:t>
            </w:r>
          </w:p>
        </w:tc>
      </w:tr>
      <w:tr w:rsidR="00506D84" w:rsidTr="00A926B3">
        <w:trPr>
          <w:trHeight w:val="1059"/>
        </w:trPr>
        <w:tc>
          <w:tcPr>
            <w:tcW w:w="2552" w:type="dxa"/>
          </w:tcPr>
          <w:p w:rsidR="00506D84" w:rsidRDefault="00506D84" w:rsidP="00F35A05">
            <w:pPr>
              <w:ind w:left="440" w:hanging="440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I.</w:t>
            </w:r>
          </w:p>
          <w:p w:rsidR="00506D84" w:rsidRPr="00506D84" w:rsidRDefault="00506D84" w:rsidP="00F35A05">
            <w:pPr>
              <w:ind w:left="440" w:hanging="440"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2251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Проверка готовности обучающихся, их настрой  на работу</w:t>
            </w:r>
          </w:p>
        </w:tc>
        <w:tc>
          <w:tcPr>
            <w:tcW w:w="2285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Запись числа, классной работы.</w:t>
            </w:r>
          </w:p>
        </w:tc>
        <w:tc>
          <w:tcPr>
            <w:tcW w:w="2127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Игровой прием. Чтение </w:t>
            </w: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>стихотворения про математику</w:t>
            </w:r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506D84" w:rsidRPr="00506D84" w:rsidRDefault="00506D84" w:rsidP="00AB2A6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proofErr w:type="gramStart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УУД (самоконтроль)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Приветствует обучающихся, проверяет их готовность к уроку, настраивает их на работу, записывает дату на доске.</w:t>
            </w:r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Приветствуют учителя, проверяют свою готовность к уроку, настраивают себя на урок. Записывают дату в тетради.</w:t>
            </w:r>
          </w:p>
        </w:tc>
      </w:tr>
      <w:tr w:rsidR="00506D84" w:rsidTr="00A926B3">
        <w:trPr>
          <w:trHeight w:val="290"/>
        </w:trPr>
        <w:tc>
          <w:tcPr>
            <w:tcW w:w="2552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1. Актуализация знаний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1" w:type="dxa"/>
          </w:tcPr>
          <w:p w:rsidR="00506D84" w:rsidRPr="00506D84" w:rsidRDefault="00506D84" w:rsidP="009256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Актуализировать прежние знания, навыки и умения непосредственно связанные с темой урока; подготовка учащихся к</w:t>
            </w:r>
            <w:r w:rsidRPr="00506D84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4" w:history="1">
              <w:r w:rsidRPr="00506D84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  <w:bdr w:val="none" w:sz="0" w:space="0" w:color="auto" w:frame="1"/>
                  <w:shd w:val="clear" w:color="auto" w:fill="FFFFFF"/>
                </w:rPr>
                <w:t>работе</w:t>
              </w:r>
            </w:hyperlink>
            <w:r w:rsidRPr="00506D84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506D8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 уроке.</w:t>
            </w:r>
          </w:p>
        </w:tc>
        <w:tc>
          <w:tcPr>
            <w:tcW w:w="2285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Математический диктант.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Индивидуальные задания на карточках «Кто быстрее?»</w:t>
            </w:r>
          </w:p>
        </w:tc>
        <w:tc>
          <w:tcPr>
            <w:tcW w:w="2127" w:type="dxa"/>
          </w:tcPr>
          <w:p w:rsidR="00506D84" w:rsidRPr="00506D84" w:rsidRDefault="00506D84" w:rsidP="004906CE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Устный счет. </w:t>
            </w:r>
          </w:p>
          <w:p w:rsidR="00506D84" w:rsidRPr="00506D84" w:rsidRDefault="00506D84" w:rsidP="004906C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4906CE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Работа в парах.</w:t>
            </w:r>
          </w:p>
          <w:p w:rsidR="00506D84" w:rsidRPr="00506D84" w:rsidRDefault="00506D84" w:rsidP="004906CE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Игровой прием.</w:t>
            </w:r>
          </w:p>
        </w:tc>
        <w:tc>
          <w:tcPr>
            <w:tcW w:w="2409" w:type="dxa"/>
          </w:tcPr>
          <w:p w:rsidR="00506D84" w:rsidRPr="00506D84" w:rsidRDefault="00506D84" w:rsidP="00AB2A62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D84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УУД</w:t>
            </w:r>
          </w:p>
          <w:p w:rsidR="00506D84" w:rsidRPr="00506D84" w:rsidRDefault="00506D84" w:rsidP="00AB2A62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своей системе знаний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6D84" w:rsidRPr="00506D84" w:rsidRDefault="00506D84" w:rsidP="00AB2A62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 УУД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06D84" w:rsidRPr="00506D84" w:rsidRDefault="00506D84" w:rsidP="00AB2A62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(умение оценить  свою работу, проверить работу одноклассника)</w:t>
            </w:r>
          </w:p>
          <w:p w:rsidR="00506D84" w:rsidRPr="00506D84" w:rsidRDefault="00506D84" w:rsidP="00AB2A62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     Коммуникативные УУД  </w:t>
            </w:r>
          </w:p>
          <w:p w:rsidR="00506D84" w:rsidRPr="00506D84" w:rsidRDefault="00506D84" w:rsidP="00F35A05">
            <w:pPr>
              <w:spacing w:line="24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(пользоваться приёмами слушания: ключевые слова,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учиться работать в паре, выполнять различные роли (лидера, исполнителя)</w:t>
            </w:r>
            <w:proofErr w:type="gramEnd"/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Читает задачи, задает уточняющие вопросы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После решения предлагает поменяться тетрадями, свериться с ответами, вернуть тетради и поставить себе «оценку».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Решите примеры и узнайте, кто быстрее доберется до цели. Почему?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Объясните.</w:t>
            </w:r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Устно решают задачи, ответ записывают в тетради. Проверяют ответы друг друга, сверяясь с образцом.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>ешают примеры на листочках, Объясняют полученный результат. Оценивают себя.</w:t>
            </w:r>
          </w:p>
        </w:tc>
      </w:tr>
      <w:tr w:rsidR="00506D84" w:rsidTr="00A926B3">
        <w:trPr>
          <w:trHeight w:val="290"/>
        </w:trPr>
        <w:tc>
          <w:tcPr>
            <w:tcW w:w="2552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III.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Самоопределение к деятельности</w:t>
            </w:r>
          </w:p>
        </w:tc>
        <w:tc>
          <w:tcPr>
            <w:tcW w:w="2251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Подведение детей к формулированию темы    </w:t>
            </w:r>
          </w:p>
        </w:tc>
        <w:tc>
          <w:tcPr>
            <w:tcW w:w="2285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Игра «</w:t>
            </w:r>
            <w:proofErr w:type="spellStart"/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>Толстый-Тонкий</w:t>
            </w:r>
            <w:proofErr w:type="spellEnd"/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>». Что мы знаем о дробях?</w:t>
            </w:r>
          </w:p>
          <w:p w:rsidR="00506D84" w:rsidRPr="00506D84" w:rsidRDefault="00506D84" w:rsidP="00CA74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CA74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CA74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CA748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CA748F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Решение задачи. Нахождение верного решения.</w:t>
            </w:r>
          </w:p>
        </w:tc>
        <w:tc>
          <w:tcPr>
            <w:tcW w:w="2127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Игровой прием. Метод развития критического мышления.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09" w:type="dxa"/>
          </w:tcPr>
          <w:p w:rsidR="00506D84" w:rsidRPr="00506D84" w:rsidRDefault="00506D84" w:rsidP="00AB2A62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D84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УУД</w:t>
            </w:r>
          </w:p>
          <w:p w:rsidR="00506D84" w:rsidRPr="00506D84" w:rsidRDefault="00506D84" w:rsidP="00AB2A62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своей системе знаний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6D84" w:rsidRPr="00506D84" w:rsidRDefault="00506D84" w:rsidP="000F71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Познавательные УУД</w:t>
            </w:r>
          </w:p>
          <w:p w:rsidR="00506D84" w:rsidRPr="00506D84" w:rsidRDefault="00506D84" w:rsidP="000F7161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(анализировать и обобщать</w:t>
            </w: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делать выводы, классифицировать, группировать)</w:t>
            </w:r>
          </w:p>
          <w:p w:rsidR="00506D84" w:rsidRPr="00506D84" w:rsidRDefault="00506D84" w:rsidP="000F7161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Коммуникативные УУД</w:t>
            </w:r>
          </w:p>
          <w:p w:rsidR="00506D84" w:rsidRPr="00506D84" w:rsidRDefault="00506D84" w:rsidP="000F7161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(слушать и понимать речь других, пользоваться приёмами слушания: фиксировать тему</w:t>
            </w: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ключевые слова, уметь высказывать свой ответ, оценивать ответ другого)</w:t>
            </w:r>
          </w:p>
          <w:p w:rsidR="00506D84" w:rsidRPr="00506D84" w:rsidRDefault="00506D84" w:rsidP="000F716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>Предлагает</w:t>
            </w:r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составьте один «толстый» и один «тонкий» вопрос по теме «Дроби», задать одноклассникам вопрос, оценить ответ.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Используя все знания о дробях и части, предлагает решить задачу.</w:t>
            </w:r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Составляют вопросы, задают друг другу, оценивают ответы.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Пользуясь установленным способом действий, запишут решение: 55:2=55/2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или 54:2+1:2=27+1</w:t>
            </w:r>
            <w:r w:rsidRPr="00506D84">
              <w:rPr>
                <w:rFonts w:ascii="Times New Roman" w:hAnsi="Times New Roman"/>
                <w:sz w:val="28"/>
                <w:szCs w:val="28"/>
                <w:lang w:val="en-US"/>
              </w:rPr>
              <w:t>/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506D84" w:rsidTr="00A926B3">
        <w:trPr>
          <w:trHeight w:val="285"/>
        </w:trPr>
        <w:tc>
          <w:tcPr>
            <w:tcW w:w="2552" w:type="dxa"/>
            <w:tcBorders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 xml:space="preserve">IV.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Постановка учебной задачи</w:t>
            </w:r>
          </w:p>
        </w:tc>
        <w:tc>
          <w:tcPr>
            <w:tcW w:w="2251" w:type="dxa"/>
            <w:tcBorders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Установление причины затруднения и постановки </w:t>
            </w:r>
            <w:r w:rsidRPr="00506D84">
              <w:rPr>
                <w:rFonts w:ascii="Times New Roman" w:hAnsi="Times New Roman"/>
                <w:i/>
                <w:sz w:val="28"/>
                <w:szCs w:val="28"/>
              </w:rPr>
              <w:t>цели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работы на уроке.</w:t>
            </w: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Поиск правильного решения задачи, которая вывала затруднение.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Проблемный диалог.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06D84" w:rsidRPr="00506D84" w:rsidRDefault="00506D84" w:rsidP="00A926B3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D84">
              <w:rPr>
                <w:rFonts w:ascii="Times New Roman" w:hAnsi="Times New Roman"/>
                <w:sz w:val="28"/>
                <w:szCs w:val="28"/>
              </w:rPr>
              <w:t>Метапредметные</w:t>
            </w:r>
            <w:proofErr w:type="spellEnd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УУД</w:t>
            </w:r>
          </w:p>
          <w:p w:rsidR="00506D84" w:rsidRPr="00506D84" w:rsidRDefault="00506D84" w:rsidP="00E059A4">
            <w:pPr>
              <w:spacing w:line="240" w:lineRule="atLeast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ориентироваться в своей системе знаний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506D84" w:rsidRPr="00506D84" w:rsidRDefault="00506D84" w:rsidP="00E059A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Познавательные УУД</w:t>
            </w:r>
          </w:p>
          <w:p w:rsidR="00506D84" w:rsidRPr="00506D84" w:rsidRDefault="00506D84" w:rsidP="00E059A4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(анализировать и обобщать, делать выводы)</w:t>
            </w:r>
          </w:p>
          <w:p w:rsidR="00506D84" w:rsidRPr="00506D84" w:rsidRDefault="00506D84" w:rsidP="00E059A4">
            <w:pPr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 УУД</w:t>
            </w:r>
          </w:p>
          <w:p w:rsidR="00506D84" w:rsidRPr="00506D84" w:rsidRDefault="00506D84" w:rsidP="00F9102A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(построение речевых высказываний)</w:t>
            </w:r>
          </w:p>
          <w:p w:rsidR="00506D84" w:rsidRPr="00506D84" w:rsidRDefault="00506D84" w:rsidP="00F91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Регулятивные УУД</w:t>
            </w:r>
          </w:p>
          <w:p w:rsidR="00506D84" w:rsidRPr="00506D84" w:rsidRDefault="00506D84" w:rsidP="00F9102A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определять и формулировать цель деятельности на уроке с помощью учителя)</w:t>
            </w:r>
          </w:p>
          <w:p w:rsidR="00506D84" w:rsidRPr="00506D84" w:rsidRDefault="00506D84" w:rsidP="00E059A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D84" w:rsidRPr="00506D84" w:rsidRDefault="00506D84" w:rsidP="00165FC4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Подводит к выяснению, почему не устроил ответ задачи (55/2). Сообщение, что дробные числа записаны в виде целого числа и дроби – это смешанные числа.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Выявляют верный ответ.</w:t>
            </w:r>
          </w:p>
        </w:tc>
      </w:tr>
      <w:tr w:rsidR="00506D84" w:rsidTr="00A926B3">
        <w:trPr>
          <w:trHeight w:val="438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506D84" w:rsidRDefault="00A926B3" w:rsidP="009256F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="00506D84" w:rsidRPr="00506D8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«Открытие» нового знания. 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1. Наблюдение и рассуждение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2. Практическая работа.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3. Составление блок-схемы.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single" w:sz="4" w:space="0" w:color="auto"/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Чтение темы урока.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Доказательство на числовом луче. Сравнение своего вывода с выводом в учебнике.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Составление блок-схемы сравнения смешанных чисел.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Подводящий диалог.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Групповая работа.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Коллективная работа. Прием модульного составления схем «Кластер».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506D84" w:rsidRPr="00506D84" w:rsidRDefault="00506D84" w:rsidP="00F91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Метапредметные</w:t>
            </w:r>
            <w:proofErr w:type="spellEnd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 УУД</w:t>
            </w:r>
          </w:p>
          <w:p w:rsidR="00506D84" w:rsidRPr="00506D84" w:rsidRDefault="00506D84" w:rsidP="00F91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(ориентироваться в своей системе знаний: отличать новое от уж известного, добывать новые знания: находить ответы на вопросы, используя учебник, свой жизненный опыт и информацию, полученную на уроке)</w:t>
            </w:r>
            <w:proofErr w:type="gramEnd"/>
          </w:p>
          <w:p w:rsidR="00506D84" w:rsidRPr="00506D84" w:rsidRDefault="00506D84" w:rsidP="00F91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506D84" w:rsidRPr="00506D84" w:rsidRDefault="00506D84" w:rsidP="00F9102A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преобразовывать информацию из одной формы в другую)</w:t>
            </w:r>
          </w:p>
          <w:p w:rsidR="00506D84" w:rsidRPr="00506D84" w:rsidRDefault="00506D84" w:rsidP="00F9102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>Личностные УУД</w:t>
            </w:r>
          </w:p>
          <w:p w:rsidR="00506D84" w:rsidRPr="00506D84" w:rsidRDefault="00506D84" w:rsidP="00F9102A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развивать интерес к новому учебному материалу)</w:t>
            </w:r>
          </w:p>
          <w:p w:rsidR="00506D84" w:rsidRPr="00506D84" w:rsidRDefault="00506D84" w:rsidP="00307EF3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06D84">
              <w:rPr>
                <w:rFonts w:ascii="Times New Roman" w:hAnsi="Times New Roman"/>
                <w:sz w:val="28"/>
                <w:szCs w:val="28"/>
              </w:rPr>
              <w:t>Коммуникативныу</w:t>
            </w:r>
            <w:proofErr w:type="spellEnd"/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УУД</w:t>
            </w:r>
          </w:p>
          <w:p w:rsidR="00506D84" w:rsidRPr="00506D84" w:rsidRDefault="00506D84" w:rsidP="00307EF3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оформлять свои мысли в устной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форме, слушать и понимать речь других, пользоваться приёмами слушания: фиксировать ключевые слова)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Обобщая результаты всех групп, предлагает детям сделать вывод: как отмечать смешанные числа на числовом луче.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Подводит к формулированию порядка сравнения смешанных чисел, задают наводящие вопросы: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-На что нужно посмотреть сначала?</w:t>
            </w:r>
          </w:p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- Целые части равны?</w:t>
            </w:r>
          </w:p>
          <w:p w:rsidR="00506D84" w:rsidRPr="00506D84" w:rsidRDefault="00506D84" w:rsidP="00D60E1C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-Целые части не равны?</w:t>
            </w:r>
          </w:p>
          <w:p w:rsidR="00506D84" w:rsidRPr="00506D84" w:rsidRDefault="00506D84" w:rsidP="00D60E1C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На доске составляет блок схему.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06D84" w:rsidRPr="00506D84" w:rsidRDefault="00506D84" w:rsidP="00165FC4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Делают вывод: сначала отсчитать от начала луча число единиц, а затем прибавить дробную часть.</w:t>
            </w:r>
          </w:p>
          <w:p w:rsidR="00506D84" w:rsidRPr="00506D84" w:rsidRDefault="00506D84" w:rsidP="00165FC4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Отвечая на наводящие вопросы, составляют блок-схему.</w:t>
            </w:r>
          </w:p>
        </w:tc>
      </w:tr>
      <w:tr w:rsidR="00506D84" w:rsidTr="00A926B3">
        <w:trPr>
          <w:trHeight w:val="305"/>
        </w:trPr>
        <w:tc>
          <w:tcPr>
            <w:tcW w:w="2552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="00A926B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. Закрепление изученного материала</w:t>
            </w:r>
          </w:p>
        </w:tc>
        <w:tc>
          <w:tcPr>
            <w:tcW w:w="2251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85" w:type="dxa"/>
            <w:tcBorders>
              <w:top w:val="nil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Работа с учебником.</w:t>
            </w:r>
          </w:p>
        </w:tc>
        <w:tc>
          <w:tcPr>
            <w:tcW w:w="2127" w:type="dxa"/>
            <w:tcBorders>
              <w:top w:val="nil"/>
            </w:tcBorders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Подводящий диалог</w:t>
            </w:r>
          </w:p>
        </w:tc>
        <w:tc>
          <w:tcPr>
            <w:tcW w:w="2409" w:type="dxa"/>
            <w:tcBorders>
              <w:right w:val="single" w:sz="4" w:space="0" w:color="auto"/>
            </w:tcBorders>
          </w:tcPr>
          <w:p w:rsidR="00506D84" w:rsidRPr="00506D84" w:rsidRDefault="00506D84" w:rsidP="00307E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Регулятивные  УУД (определять и формулировать цель деятельности на уроке с помощью учителя прогнозирование), </w:t>
            </w:r>
          </w:p>
          <w:p w:rsidR="00506D84" w:rsidRPr="00506D84" w:rsidRDefault="00506D84" w:rsidP="00307E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506D84" w:rsidRPr="00506D84" w:rsidRDefault="00506D84" w:rsidP="00307EF3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(находить ответы на вопросы в тек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сте, </w:t>
            </w: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преобразовывать информацию из одной формы в другую)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06D84" w:rsidRPr="00506D84" w:rsidRDefault="00506D84" w:rsidP="00307EF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Указывает на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номера заданий в учебнике.</w:t>
            </w:r>
          </w:p>
          <w:p w:rsidR="00506D84" w:rsidRPr="00506D84" w:rsidRDefault="00506D84" w:rsidP="00307EF3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Организует  подводящий диалог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с </w:t>
            </w: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>обучающимися</w:t>
            </w:r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>, в ходе выполнения упражнений по учебнику.</w:t>
            </w:r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Читают задания, находят ответы, записывают решения, отвечают на вопросы.</w:t>
            </w:r>
          </w:p>
        </w:tc>
      </w:tr>
      <w:tr w:rsidR="00506D84" w:rsidTr="00A926B3">
        <w:trPr>
          <w:trHeight w:val="305"/>
        </w:trPr>
        <w:tc>
          <w:tcPr>
            <w:tcW w:w="2552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V</w:t>
            </w:r>
            <w:r w:rsidR="00A926B3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I.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Подведение итогов урока</w:t>
            </w:r>
          </w:p>
        </w:tc>
        <w:tc>
          <w:tcPr>
            <w:tcW w:w="2251" w:type="dxa"/>
          </w:tcPr>
          <w:p w:rsidR="00506D84" w:rsidRPr="00506D84" w:rsidRDefault="00506D84" w:rsidP="00577012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Подведение детей к самостоятельному выводу по уроку, в соответствии с составленным планом.</w:t>
            </w:r>
          </w:p>
          <w:p w:rsidR="00506D84" w:rsidRPr="00506D84" w:rsidRDefault="00506D84" w:rsidP="00577012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Соотнесение поставленных задач с достигнутым результатом</w:t>
            </w:r>
          </w:p>
        </w:tc>
        <w:tc>
          <w:tcPr>
            <w:tcW w:w="2285" w:type="dxa"/>
          </w:tcPr>
          <w:p w:rsidR="00506D84" w:rsidRPr="00506D84" w:rsidRDefault="00506D84" w:rsidP="0003102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Обобщение по 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 xml:space="preserve">плану урока, используя рефлексивный экран: «Дополни фразы: я </w:t>
            </w:r>
            <w:proofErr w:type="gramStart"/>
            <w:r w:rsidRPr="00506D84">
              <w:rPr>
                <w:rFonts w:ascii="Times New Roman" w:hAnsi="Times New Roman"/>
                <w:sz w:val="28"/>
                <w:szCs w:val="28"/>
              </w:rPr>
              <w:t>узнал… я научился</w:t>
            </w:r>
            <w:proofErr w:type="gramEnd"/>
            <w:r w:rsidRPr="00506D84">
              <w:rPr>
                <w:rFonts w:ascii="Times New Roman" w:hAnsi="Times New Roman"/>
                <w:sz w:val="28"/>
                <w:szCs w:val="28"/>
              </w:rPr>
              <w:t>…</w:t>
            </w:r>
          </w:p>
          <w:p w:rsidR="00506D84" w:rsidRPr="00506D84" w:rsidRDefault="00506D84" w:rsidP="0003102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 xml:space="preserve"> я сумел…»</w:t>
            </w:r>
          </w:p>
        </w:tc>
        <w:tc>
          <w:tcPr>
            <w:tcW w:w="2127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Рефлексия. Прием незаконченного предложения. Методика «Рефлексивного экрана»</w:t>
            </w:r>
          </w:p>
        </w:tc>
        <w:tc>
          <w:tcPr>
            <w:tcW w:w="2409" w:type="dxa"/>
          </w:tcPr>
          <w:p w:rsidR="00506D84" w:rsidRPr="00506D84" w:rsidRDefault="00506D84" w:rsidP="00031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УУД (построение речевых высказываний, слушать и понимать речь других)</w:t>
            </w:r>
          </w:p>
          <w:p w:rsidR="00506D84" w:rsidRPr="00506D84" w:rsidRDefault="00506D84" w:rsidP="00031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Познавательные УУД</w:t>
            </w:r>
          </w:p>
          <w:p w:rsidR="00506D84" w:rsidRPr="00506D84" w:rsidRDefault="00506D84" w:rsidP="00031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(умение выделять существенное)</w:t>
            </w:r>
          </w:p>
          <w:p w:rsidR="00506D84" w:rsidRPr="00506D84" w:rsidRDefault="00506D84" w:rsidP="00031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 УУД</w:t>
            </w:r>
          </w:p>
          <w:p w:rsidR="00506D84" w:rsidRPr="00506D84" w:rsidRDefault="00506D84" w:rsidP="0003102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(самооценка)</w:t>
            </w:r>
          </w:p>
        </w:tc>
        <w:tc>
          <w:tcPr>
            <w:tcW w:w="2268" w:type="dxa"/>
          </w:tcPr>
          <w:p w:rsidR="00506D84" w:rsidRPr="00506D84" w:rsidRDefault="00506D84" w:rsidP="00031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Подводит итоги</w:t>
            </w:r>
          </w:p>
          <w:p w:rsidR="00506D84" w:rsidRPr="00506D84" w:rsidRDefault="00506D84" w:rsidP="0003102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 работу учащихся.</w:t>
            </w:r>
          </w:p>
          <w:p w:rsidR="00506D84" w:rsidRPr="00506D84" w:rsidRDefault="00506D84" w:rsidP="0003102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Задает</w:t>
            </w:r>
          </w:p>
        </w:tc>
        <w:tc>
          <w:tcPr>
            <w:tcW w:w="2268" w:type="dxa"/>
          </w:tcPr>
          <w:p w:rsidR="00506D84" w:rsidRPr="00506D84" w:rsidRDefault="00506D84" w:rsidP="009256F7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Слушают учителя, анализируют свою работу на уроке</w:t>
            </w:r>
          </w:p>
        </w:tc>
      </w:tr>
      <w:tr w:rsidR="00A926B3" w:rsidRPr="00506D84" w:rsidTr="00A926B3">
        <w:trPr>
          <w:trHeight w:val="305"/>
        </w:trPr>
        <w:tc>
          <w:tcPr>
            <w:tcW w:w="2552" w:type="dxa"/>
          </w:tcPr>
          <w:p w:rsidR="00A926B3" w:rsidRPr="00506D84" w:rsidRDefault="00A926B3" w:rsidP="00AF155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</w:t>
            </w:r>
            <w:r w:rsidRPr="00506D84">
              <w:rPr>
                <w:rFonts w:ascii="Times New Roman" w:hAnsi="Times New Roman"/>
                <w:sz w:val="28"/>
                <w:szCs w:val="28"/>
              </w:rPr>
              <w:t>ефлексия</w:t>
            </w:r>
          </w:p>
        </w:tc>
        <w:tc>
          <w:tcPr>
            <w:tcW w:w="2251" w:type="dxa"/>
          </w:tcPr>
          <w:p w:rsidR="00A926B3" w:rsidRPr="00506D84" w:rsidRDefault="00A926B3" w:rsidP="00AF1558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Соотнесение поставленных задач с достигнутым результатом</w:t>
            </w:r>
          </w:p>
        </w:tc>
        <w:tc>
          <w:tcPr>
            <w:tcW w:w="2285" w:type="dxa"/>
          </w:tcPr>
          <w:p w:rsidR="00A926B3" w:rsidRPr="00506D84" w:rsidRDefault="00A926B3" w:rsidP="00AF1558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Самооценка.</w:t>
            </w:r>
          </w:p>
        </w:tc>
        <w:tc>
          <w:tcPr>
            <w:tcW w:w="2127" w:type="dxa"/>
          </w:tcPr>
          <w:p w:rsidR="00A926B3" w:rsidRPr="00506D84" w:rsidRDefault="00A926B3" w:rsidP="00AF1558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Прием «Ступени»</w:t>
            </w:r>
          </w:p>
        </w:tc>
        <w:tc>
          <w:tcPr>
            <w:tcW w:w="2409" w:type="dxa"/>
          </w:tcPr>
          <w:p w:rsidR="00A926B3" w:rsidRPr="00506D84" w:rsidRDefault="00A926B3" w:rsidP="00AF15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УУД (самооценка)</w:t>
            </w:r>
          </w:p>
          <w:p w:rsidR="00A926B3" w:rsidRPr="00506D84" w:rsidRDefault="00A926B3" w:rsidP="00AF15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Регулятивные</w:t>
            </w:r>
            <w:proofErr w:type="gramEnd"/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УУД (учиться работать по предложенному учителем плану, взаимоконтроль)</w:t>
            </w:r>
          </w:p>
          <w:p w:rsidR="00A926B3" w:rsidRPr="00506D84" w:rsidRDefault="00A926B3" w:rsidP="00AF15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Коммуникативные УУД </w:t>
            </w:r>
          </w:p>
          <w:p w:rsidR="00A926B3" w:rsidRPr="00506D84" w:rsidRDefault="00A926B3" w:rsidP="00AF1558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t>(построение речевых высказываний,  оформлять свои мысли в устной форме, слушать и понимать речь других)</w:t>
            </w:r>
          </w:p>
          <w:p w:rsidR="00A926B3" w:rsidRPr="00506D84" w:rsidRDefault="00A926B3" w:rsidP="00AF1558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Познавательные УУД (делать выводы в результате совместной работы группы, устанавливать причины явлений и их следствия)</w:t>
            </w:r>
          </w:p>
        </w:tc>
        <w:tc>
          <w:tcPr>
            <w:tcW w:w="2268" w:type="dxa"/>
          </w:tcPr>
          <w:p w:rsidR="00A926B3" w:rsidRPr="00506D84" w:rsidRDefault="00A926B3" w:rsidP="00AF1558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lastRenderedPageBreak/>
              <w:t>Раздает карточки со ступенями.</w:t>
            </w:r>
          </w:p>
        </w:tc>
        <w:tc>
          <w:tcPr>
            <w:tcW w:w="2268" w:type="dxa"/>
          </w:tcPr>
          <w:p w:rsidR="00A926B3" w:rsidRPr="00506D84" w:rsidRDefault="00A926B3" w:rsidP="00AF1558">
            <w:pPr>
              <w:rPr>
                <w:rFonts w:ascii="Times New Roman" w:hAnsi="Times New Roman"/>
                <w:sz w:val="28"/>
                <w:szCs w:val="28"/>
              </w:rPr>
            </w:pPr>
            <w:r w:rsidRPr="00506D84">
              <w:rPr>
                <w:rFonts w:ascii="Times New Roman" w:hAnsi="Times New Roman"/>
                <w:sz w:val="28"/>
                <w:szCs w:val="28"/>
              </w:rPr>
              <w:t>Отмечают себя на ступени – уровень усвоения нового материала.</w:t>
            </w:r>
          </w:p>
        </w:tc>
      </w:tr>
    </w:tbl>
    <w:p w:rsidR="002555B5" w:rsidRDefault="002555B5" w:rsidP="002555B5">
      <w:pPr>
        <w:spacing w:after="0" w:line="240" w:lineRule="auto"/>
        <w:rPr>
          <w:rFonts w:ascii="Times New Roman" w:hAnsi="Times New Roman"/>
        </w:rPr>
      </w:pPr>
    </w:p>
    <w:p w:rsidR="002555B5" w:rsidRDefault="002555B5" w:rsidP="002555B5">
      <w:pPr>
        <w:spacing w:after="0" w:line="240" w:lineRule="auto"/>
        <w:rPr>
          <w:rFonts w:ascii="Times New Roman" w:hAnsi="Times New Roman" w:cs="Times New Roman"/>
        </w:rPr>
      </w:pPr>
    </w:p>
    <w:p w:rsidR="007F2254" w:rsidRPr="00506D84" w:rsidRDefault="007F2254" w:rsidP="007F2254">
      <w:pPr>
        <w:spacing w:before="240" w:line="240" w:lineRule="atLeas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7F225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06D84">
        <w:rPr>
          <w:rFonts w:ascii="Times New Roman" w:hAnsi="Times New Roman" w:cs="Times New Roman"/>
          <w:sz w:val="28"/>
          <w:szCs w:val="28"/>
        </w:rPr>
        <w:lastRenderedPageBreak/>
        <w:t>ПЛАН УРОКА</w:t>
      </w:r>
    </w:p>
    <w:tbl>
      <w:tblPr>
        <w:tblStyle w:val="a3"/>
        <w:tblW w:w="0" w:type="auto"/>
        <w:tblLook w:val="04A0"/>
      </w:tblPr>
      <w:tblGrid>
        <w:gridCol w:w="2376"/>
        <w:gridCol w:w="6804"/>
        <w:gridCol w:w="3682"/>
        <w:gridCol w:w="2752"/>
      </w:tblGrid>
      <w:tr w:rsidR="00506D84" w:rsidTr="00AF1558">
        <w:tc>
          <w:tcPr>
            <w:tcW w:w="2376" w:type="dxa"/>
          </w:tcPr>
          <w:p w:rsidR="00506D84" w:rsidRPr="001C4219" w:rsidRDefault="00506D84" w:rsidP="00AF1558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C4219">
              <w:rPr>
                <w:rFonts w:ascii="Times New Roman" w:hAnsi="Times New Roman" w:cs="Times New Roman"/>
                <w:b/>
                <w:sz w:val="28"/>
                <w:szCs w:val="28"/>
              </w:rPr>
              <w:t>Этапы урока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506D84" w:rsidRPr="00F36378" w:rsidRDefault="00506D84" w:rsidP="00AF1558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37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2" w:type="dxa"/>
          </w:tcPr>
          <w:p w:rsidR="00506D84" w:rsidRPr="00F36378" w:rsidRDefault="00506D84" w:rsidP="00AF1558">
            <w:pPr>
              <w:tabs>
                <w:tab w:val="left" w:pos="876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6378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</w:tcPr>
          <w:p w:rsidR="00506D84" w:rsidRPr="007A1ED9" w:rsidRDefault="00506D84" w:rsidP="00AF15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D9">
              <w:rPr>
                <w:rFonts w:ascii="Times New Roman" w:hAnsi="Times New Roman" w:cs="Times New Roman"/>
                <w:b/>
                <w:sz w:val="28"/>
                <w:szCs w:val="28"/>
              </w:rPr>
              <w:t>Формирование УУД,</w:t>
            </w:r>
          </w:p>
          <w:p w:rsidR="00506D84" w:rsidRPr="007A1ED9" w:rsidRDefault="00506D84" w:rsidP="00AF1558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A1ED9">
              <w:rPr>
                <w:rFonts w:ascii="Times New Roman" w:hAnsi="Times New Roman" w:cs="Times New Roman"/>
                <w:b/>
                <w:sz w:val="28"/>
                <w:szCs w:val="28"/>
              </w:rPr>
              <w:t>ТОУУ</w:t>
            </w:r>
          </w:p>
          <w:p w:rsidR="00506D84" w:rsidRPr="008641DC" w:rsidRDefault="00506D84" w:rsidP="00AF1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41DC">
              <w:rPr>
                <w:rFonts w:ascii="Times New Roman" w:hAnsi="Times New Roman" w:cs="Times New Roman"/>
                <w:b/>
                <w:sz w:val="28"/>
                <w:szCs w:val="28"/>
              </w:rPr>
              <w:t>(технология оценивания учебных успехов)</w:t>
            </w:r>
          </w:p>
        </w:tc>
      </w:tr>
      <w:tr w:rsidR="00506D84" w:rsidTr="00AF1558">
        <w:trPr>
          <w:trHeight w:val="3763"/>
        </w:trPr>
        <w:tc>
          <w:tcPr>
            <w:tcW w:w="2376" w:type="dxa"/>
            <w:tcBorders>
              <w:bottom w:val="single" w:sz="4" w:space="0" w:color="auto"/>
            </w:tcBorders>
          </w:tcPr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. Организационный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A8577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:rsidR="00506D84" w:rsidRPr="001C4219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9">
              <w:rPr>
                <w:rFonts w:ascii="Times New Roman" w:hAnsi="Times New Roman" w:cs="Times New Roman"/>
                <w:sz w:val="24"/>
                <w:szCs w:val="24"/>
              </w:rPr>
              <w:t>Математику, друзья,</w:t>
            </w:r>
          </w:p>
          <w:p w:rsidR="00506D84" w:rsidRPr="001C4219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9">
              <w:rPr>
                <w:rFonts w:ascii="Times New Roman" w:hAnsi="Times New Roman" w:cs="Times New Roman"/>
                <w:sz w:val="24"/>
                <w:szCs w:val="24"/>
              </w:rPr>
              <w:t>Не любить никак нельзя!</w:t>
            </w:r>
          </w:p>
          <w:p w:rsidR="00506D84" w:rsidRPr="001C4219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9">
              <w:rPr>
                <w:rFonts w:ascii="Times New Roman" w:hAnsi="Times New Roman" w:cs="Times New Roman"/>
                <w:sz w:val="24"/>
                <w:szCs w:val="24"/>
              </w:rPr>
              <w:t xml:space="preserve">Очень точная наука, </w:t>
            </w:r>
          </w:p>
          <w:p w:rsidR="00506D84" w:rsidRPr="001C4219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9">
              <w:rPr>
                <w:rFonts w:ascii="Times New Roman" w:hAnsi="Times New Roman" w:cs="Times New Roman"/>
                <w:sz w:val="24"/>
                <w:szCs w:val="24"/>
              </w:rPr>
              <w:t xml:space="preserve">Очень строгая наука, </w:t>
            </w:r>
          </w:p>
          <w:p w:rsidR="00506D84" w:rsidRPr="001C4219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9">
              <w:rPr>
                <w:rFonts w:ascii="Times New Roman" w:hAnsi="Times New Roman" w:cs="Times New Roman"/>
                <w:sz w:val="24"/>
                <w:szCs w:val="24"/>
              </w:rPr>
              <w:t>Интересная наука –</w:t>
            </w:r>
          </w:p>
          <w:p w:rsidR="00506D84" w:rsidRPr="001C4219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4219">
              <w:rPr>
                <w:rFonts w:ascii="Times New Roman" w:hAnsi="Times New Roman" w:cs="Times New Roman"/>
                <w:sz w:val="24"/>
                <w:szCs w:val="24"/>
              </w:rPr>
              <w:t>Математика!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 Посмотрите на рабочие места. Все ли в порядке?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Откройте тетради, запишите число: 12 декабря. Классная работа.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Сегодня на уроке каждый получит оценку, поэтому будьте внимательны, активны, записи в тетрадях оформляйте аккуратно и верно.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Pr="00073863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i/>
              </w:rPr>
              <w:t>Игровой прием</w:t>
            </w:r>
          </w:p>
        </w:tc>
        <w:tc>
          <w:tcPr>
            <w:tcW w:w="3682" w:type="dxa"/>
            <w:tcBorders>
              <w:bottom w:val="single" w:sz="4" w:space="0" w:color="auto"/>
            </w:tcBorders>
          </w:tcPr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Проверяют рабочие места.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число.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Настраиваются на работу.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Pr="00633FF8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506D84" w:rsidRPr="00EB28A7" w:rsidRDefault="00506D84" w:rsidP="00AF1558">
            <w:pPr>
              <w:spacing w:before="240" w:line="240" w:lineRule="atLeast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proofErr w:type="gramStart"/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УУД (самоконтроль)</w:t>
            </w: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06D84" w:rsidTr="00506D84">
        <w:trPr>
          <w:trHeight w:val="1557"/>
        </w:trPr>
        <w:tc>
          <w:tcPr>
            <w:tcW w:w="2376" w:type="dxa"/>
            <w:tcBorders>
              <w:top w:val="single" w:sz="4" w:space="0" w:color="auto"/>
            </w:tcBorders>
          </w:tcPr>
          <w:p w:rsidR="00506D84" w:rsidRPr="001C4219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AD1C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 w:rsidRPr="001B3B3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53360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Самоопределение к деятельности</w:t>
            </w: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 w:rsidRPr="00633FF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Постановка учебной задачи</w:t>
            </w:r>
            <w:r w:rsidRPr="00ED017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D0176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1C4219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2C7DA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 xml:space="preserve">«Открытие» нового знания.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4219">
              <w:rPr>
                <w:rFonts w:ascii="Times New Roman" w:hAnsi="Times New Roman"/>
                <w:sz w:val="24"/>
                <w:szCs w:val="24"/>
              </w:rPr>
              <w:t>физкультминутка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</w:t>
            </w:r>
            <w:r w:rsidRPr="00A8577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Закрепление изученного материала.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sz w:val="24"/>
                <w:szCs w:val="24"/>
              </w:rPr>
              <w:t>. Подведение итогов.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hAnsi="Times New Roman"/>
                <w:sz w:val="24"/>
                <w:szCs w:val="24"/>
              </w:rPr>
              <w:t>. Рефлексия.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задание.</w:t>
            </w:r>
          </w:p>
        </w:tc>
        <w:tc>
          <w:tcPr>
            <w:tcW w:w="6804" w:type="dxa"/>
            <w:tcBorders>
              <w:top w:val="single" w:sz="4" w:space="0" w:color="auto"/>
            </w:tcBorders>
          </w:tcPr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B28A7">
              <w:rPr>
                <w:rFonts w:ascii="Times New Roman" w:hAnsi="Times New Roman"/>
                <w:i/>
              </w:rPr>
              <w:lastRenderedPageBreak/>
              <w:t>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Математический диктант.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Начнем мы с математического диктанта. Кто желает поработать у доски? </w:t>
            </w:r>
            <w:r w:rsidRPr="00E6031B">
              <w:rPr>
                <w:rFonts w:ascii="Times New Roman" w:hAnsi="Times New Roman" w:cs="Times New Roman"/>
                <w:sz w:val="24"/>
                <w:szCs w:val="24"/>
              </w:rPr>
              <w:t>Послушайте задачи, решите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устно  и запишите только ответы, а на доске пишем решение.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Pr="002E37A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>1. Высота айсберга 84 м. Под водой находится 6/7 айсберга. Какова высота его надводной части. (84:7̇̇˙6=72м)</w:t>
            </w:r>
          </w:p>
          <w:p w:rsidR="00506D84" w:rsidRPr="002E37A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>2. Высота дерева саксаула 1м, это составляет 1/20длины его корня. Какова длина корня этого дерева? (1:1*20=20м)</w:t>
            </w:r>
          </w:p>
          <w:p w:rsidR="00506D84" w:rsidRPr="002E37A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>3. У жирафа длина шеи равна 2 м, что составляет 1/3 от его роста. Какова высота жирафа? (2:1*3=6м)</w:t>
            </w:r>
          </w:p>
          <w:p w:rsidR="00506D84" w:rsidRPr="002E37A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 xml:space="preserve">4. Скорость полета сокола-сапсана составляет 60 км/ч, что составляет 2/9 его скорости при пикировании вниз за добычей. Какова скорость сокола-сапсана при его пикировании вниз? </w:t>
            </w:r>
            <w:r w:rsidRPr="002E37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(60:2*9=270 км/ч)</w:t>
            </w:r>
          </w:p>
          <w:p w:rsidR="00506D8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>5. Одуванчик  в ясный солнечный день распускается в 8 часов утра и закрывается в 17 часов вечера. Какую часть суток одуванчик радует раскрытым цветком? (с 8.00 до 17.00 – 9 часов: 9:24=9/24 или 3/8)</w:t>
            </w:r>
          </w:p>
          <w:p w:rsidR="00506D8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Поменяйтесь тетрадями с соседом по парте, возьмите зеленые ручки, проверьте ответы, сверяясь с образцом. </w:t>
            </w:r>
          </w:p>
          <w:p w:rsidR="00506D84" w:rsidRPr="002E37A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Поставьте  зеленый кружочек, если все верно, желтый – допустили 1-2 ошибки, красный – если допущено больше ошибок.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Верните тетради.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кого зеленые кружочки? Желтые?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Устный счет «Кто быстрее?»</w:t>
            </w:r>
          </w:p>
          <w:p w:rsidR="00506D8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 вас на партах листочки. Прочитайте задания, выполните. Кто быстрее выполнит задания?</w:t>
            </w:r>
          </w:p>
          <w:p w:rsidR="00506D84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D84" w:rsidRPr="00AD1CD3" w:rsidRDefault="00506D84" w:rsidP="00AF1558">
            <w:pPr>
              <w:rPr>
                <w:rFonts w:cstheme="minorHAnsi"/>
                <w:sz w:val="24"/>
                <w:szCs w:val="24"/>
              </w:rPr>
            </w:pPr>
            <w:r w:rsidRPr="00DB44B8">
              <w:rPr>
                <w:rFonts w:cstheme="minorHAnsi"/>
                <w:sz w:val="24"/>
                <w:szCs w:val="24"/>
              </w:rPr>
              <w:t>1. Поставь нужные знак</w:t>
            </w:r>
            <w:r>
              <w:rPr>
                <w:rFonts w:cstheme="minorHAnsi"/>
                <w:sz w:val="24"/>
                <w:szCs w:val="24"/>
              </w:rPr>
              <w:t>и</w:t>
            </w:r>
            <w:r w:rsidRPr="00DB44B8">
              <w:rPr>
                <w:rFonts w:cstheme="minorHAnsi"/>
                <w:sz w:val="24"/>
                <w:szCs w:val="24"/>
              </w:rPr>
              <w:t xml:space="preserve"> </w:t>
            </w:r>
            <w:r w:rsidRPr="00AD1CD3">
              <w:rPr>
                <w:rFonts w:cstheme="minorHAnsi"/>
                <w:sz w:val="24"/>
                <w:szCs w:val="24"/>
              </w:rPr>
              <w:t xml:space="preserve">   &lt;   &gt;    </w:t>
            </w:r>
            <w:r w:rsidRPr="00DB44B8">
              <w:rPr>
                <w:rFonts w:cstheme="minorHAnsi"/>
                <w:sz w:val="24"/>
                <w:szCs w:val="24"/>
              </w:rPr>
              <w:t>=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  :</w:t>
            </w:r>
            <w:proofErr w:type="gramEnd"/>
          </w:p>
          <w:p w:rsidR="00506D84" w:rsidRPr="00DB44B8" w:rsidRDefault="00506D84" w:rsidP="00AF1558">
            <w:pPr>
              <w:spacing w:line="240" w:lineRule="atLeast"/>
              <w:contextualSpacing/>
              <w:rPr>
                <w:rFonts w:cstheme="minorHAnsi"/>
                <w:sz w:val="32"/>
                <w:szCs w:val="32"/>
                <w:u w:val="single"/>
              </w:rPr>
            </w:pPr>
            <w:r w:rsidRPr="00342999">
              <w:rPr>
                <w:rFonts w:cstheme="minorHAnsi"/>
                <w:noProof/>
              </w:rPr>
              <w:pict>
                <v:rect id="_x0000_s1026" style="position:absolute;margin-left:280.4pt;margin-top:11.5pt;width:17.7pt;height:17pt;z-index:251660288"/>
              </w:pict>
            </w:r>
            <w:r w:rsidRPr="00342999">
              <w:rPr>
                <w:rFonts w:cstheme="minorHAnsi"/>
                <w:noProof/>
              </w:rPr>
              <w:pict>
                <v:rect id="_x0000_s1027" style="position:absolute;margin-left:174.85pt;margin-top:11.5pt;width:17.7pt;height:17pt;z-index:251661312"/>
              </w:pict>
            </w:r>
            <w:r>
              <w:rPr>
                <w:rFonts w:cstheme="minorHAnsi"/>
                <w:noProof/>
                <w:sz w:val="32"/>
                <w:szCs w:val="32"/>
                <w:u w:val="single"/>
              </w:rPr>
              <w:pict>
                <v:rect id="_x0000_s1028" style="position:absolute;margin-left:93.35pt;margin-top:11.5pt;width:17.7pt;height:17pt;z-index:251662336"/>
              </w:pict>
            </w:r>
            <w:r>
              <w:rPr>
                <w:rFonts w:cstheme="minorHAnsi"/>
                <w:noProof/>
                <w:sz w:val="32"/>
                <w:szCs w:val="32"/>
                <w:u w:val="single"/>
              </w:rPr>
              <w:pict>
                <v:rect id="_x0000_s1029" style="position:absolute;margin-left:15.45pt;margin-top:11.5pt;width:17.7pt;height:17pt;z-index:251663360"/>
              </w:pict>
            </w:r>
            <w:r w:rsidRPr="00AD1CD3">
              <w:rPr>
                <w:rFonts w:cstheme="minorHAnsi"/>
                <w:sz w:val="32"/>
                <w:szCs w:val="32"/>
                <w:u w:val="single"/>
              </w:rPr>
              <w:t>1</w:t>
            </w:r>
            <w:r w:rsidRPr="00AD1CD3">
              <w:rPr>
                <w:rFonts w:cstheme="minorHAnsi"/>
                <w:sz w:val="32"/>
                <w:szCs w:val="32"/>
              </w:rPr>
              <w:t xml:space="preserve">  </w:t>
            </w:r>
            <w:r>
              <w:rPr>
                <w:rFonts w:cstheme="minorHAnsi"/>
                <w:sz w:val="32"/>
                <w:szCs w:val="32"/>
              </w:rPr>
              <w:t xml:space="preserve">   </w:t>
            </w:r>
            <w:r w:rsidRPr="00AD1CD3">
              <w:rPr>
                <w:rFonts w:cstheme="minorHAnsi"/>
                <w:sz w:val="32"/>
                <w:szCs w:val="32"/>
              </w:rPr>
              <w:t xml:space="preserve">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>4</w:t>
            </w:r>
            <w:r w:rsidRPr="00DB44B8">
              <w:rPr>
                <w:rFonts w:cstheme="minorHAnsi"/>
                <w:sz w:val="32"/>
                <w:szCs w:val="32"/>
              </w:rPr>
              <w:t xml:space="preserve">       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>2</w:t>
            </w:r>
            <w:r w:rsidRPr="00DB44B8">
              <w:rPr>
                <w:rFonts w:cstheme="minorHAnsi"/>
                <w:sz w:val="32"/>
                <w:szCs w:val="32"/>
              </w:rPr>
              <w:t xml:space="preserve"> </w:t>
            </w:r>
            <w:r>
              <w:rPr>
                <w:rFonts w:cstheme="minorHAnsi"/>
                <w:sz w:val="32"/>
                <w:szCs w:val="32"/>
              </w:rPr>
              <w:t xml:space="preserve">   </w:t>
            </w:r>
            <w:r w:rsidRPr="00DB44B8">
              <w:rPr>
                <w:rFonts w:cstheme="minorHAnsi"/>
                <w:sz w:val="32"/>
                <w:szCs w:val="32"/>
              </w:rPr>
              <w:t xml:space="preserve">    </w:t>
            </w:r>
            <w:proofErr w:type="spellStart"/>
            <w:r w:rsidRPr="00DB44B8">
              <w:rPr>
                <w:rFonts w:cstheme="minorHAnsi"/>
                <w:sz w:val="32"/>
                <w:szCs w:val="32"/>
                <w:u w:val="single"/>
              </w:rPr>
              <w:t>2</w:t>
            </w:r>
            <w:proofErr w:type="spellEnd"/>
            <w:r w:rsidRPr="00DB44B8">
              <w:rPr>
                <w:rFonts w:cstheme="minorHAnsi"/>
                <w:sz w:val="32"/>
                <w:szCs w:val="32"/>
              </w:rPr>
              <w:t xml:space="preserve">       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>3</w:t>
            </w:r>
            <w:r w:rsidRPr="00DB44B8">
              <w:rPr>
                <w:rFonts w:cstheme="minorHAnsi"/>
                <w:sz w:val="32"/>
                <w:szCs w:val="32"/>
              </w:rPr>
              <w:t xml:space="preserve">  </w:t>
            </w:r>
            <w:r>
              <w:rPr>
                <w:rFonts w:cstheme="minorHAnsi"/>
                <w:sz w:val="32"/>
                <w:szCs w:val="32"/>
              </w:rPr>
              <w:t xml:space="preserve">   </w:t>
            </w:r>
            <w:r w:rsidRPr="00DB44B8">
              <w:rPr>
                <w:rFonts w:cstheme="minorHAnsi"/>
                <w:sz w:val="32"/>
                <w:szCs w:val="32"/>
              </w:rPr>
              <w:t xml:space="preserve">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>5</w:t>
            </w:r>
            <w:r w:rsidRPr="00DB44B8">
              <w:rPr>
                <w:rFonts w:cstheme="minorHAnsi"/>
                <w:sz w:val="32"/>
                <w:szCs w:val="32"/>
              </w:rPr>
              <w:t xml:space="preserve">          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 xml:space="preserve">10 </w:t>
            </w:r>
            <w:r w:rsidRPr="00DB44B8">
              <w:rPr>
                <w:rFonts w:cstheme="minorHAnsi"/>
                <w:sz w:val="32"/>
                <w:szCs w:val="32"/>
              </w:rPr>
              <w:t xml:space="preserve">   </w:t>
            </w:r>
            <w:r>
              <w:rPr>
                <w:rFonts w:cstheme="minorHAnsi"/>
                <w:sz w:val="32"/>
                <w:szCs w:val="32"/>
              </w:rPr>
              <w:t xml:space="preserve">    </w:t>
            </w:r>
            <w:r w:rsidRPr="00DB44B8">
              <w:rPr>
                <w:rFonts w:cstheme="minorHAnsi"/>
                <w:sz w:val="32"/>
                <w:szCs w:val="32"/>
              </w:rPr>
              <w:t>1</w:t>
            </w:r>
          </w:p>
          <w:p w:rsidR="00506D84" w:rsidRPr="00DB44B8" w:rsidRDefault="00506D84" w:rsidP="00AF1558">
            <w:pPr>
              <w:spacing w:line="240" w:lineRule="atLeast"/>
              <w:contextualSpacing/>
              <w:rPr>
                <w:rFonts w:cstheme="minorHAnsi"/>
                <w:sz w:val="32"/>
                <w:szCs w:val="32"/>
              </w:rPr>
            </w:pPr>
            <w:r w:rsidRPr="00DB44B8">
              <w:rPr>
                <w:rFonts w:cstheme="minorHAnsi"/>
                <w:sz w:val="32"/>
                <w:szCs w:val="32"/>
              </w:rPr>
              <w:t xml:space="preserve">2     </w:t>
            </w:r>
            <w:r>
              <w:rPr>
                <w:rFonts w:cstheme="minorHAnsi"/>
                <w:sz w:val="32"/>
                <w:szCs w:val="32"/>
              </w:rPr>
              <w:t xml:space="preserve">   </w:t>
            </w:r>
            <w:r w:rsidRPr="00DB44B8">
              <w:rPr>
                <w:rFonts w:cstheme="minorHAnsi"/>
                <w:sz w:val="32"/>
                <w:szCs w:val="32"/>
              </w:rPr>
              <w:t xml:space="preserve">8          3  </w:t>
            </w:r>
            <w:r>
              <w:rPr>
                <w:rFonts w:cstheme="minorHAnsi"/>
                <w:sz w:val="32"/>
                <w:szCs w:val="32"/>
              </w:rPr>
              <w:t xml:space="preserve">   </w:t>
            </w:r>
            <w:r w:rsidRPr="00DB44B8">
              <w:rPr>
                <w:rFonts w:cstheme="minorHAnsi"/>
                <w:sz w:val="32"/>
                <w:szCs w:val="32"/>
              </w:rPr>
              <w:t xml:space="preserve">   9          7     </w:t>
            </w:r>
            <w:r>
              <w:rPr>
                <w:rFonts w:cstheme="minorHAnsi"/>
                <w:sz w:val="32"/>
                <w:szCs w:val="32"/>
              </w:rPr>
              <w:t xml:space="preserve">   </w:t>
            </w:r>
            <w:proofErr w:type="spellStart"/>
            <w:r w:rsidRPr="00DB44B8">
              <w:rPr>
                <w:rFonts w:cstheme="minorHAnsi"/>
                <w:sz w:val="32"/>
                <w:szCs w:val="32"/>
              </w:rPr>
              <w:t>7</w:t>
            </w:r>
            <w:proofErr w:type="spellEnd"/>
            <w:r w:rsidRPr="00DB44B8">
              <w:rPr>
                <w:rFonts w:cstheme="minorHAnsi"/>
                <w:sz w:val="32"/>
                <w:szCs w:val="32"/>
              </w:rPr>
              <w:t xml:space="preserve">             10</w:t>
            </w:r>
          </w:p>
          <w:p w:rsidR="00506D84" w:rsidRDefault="00506D84" w:rsidP="00AF1558">
            <w:pPr>
              <w:rPr>
                <w:rFonts w:cstheme="minorHAnsi"/>
                <w:sz w:val="24"/>
                <w:szCs w:val="24"/>
              </w:rPr>
            </w:pPr>
          </w:p>
          <w:p w:rsidR="00506D84" w:rsidRPr="00DB44B8" w:rsidRDefault="00506D84" w:rsidP="00AF1558">
            <w:pPr>
              <w:rPr>
                <w:rFonts w:cstheme="minorHAnsi"/>
                <w:sz w:val="24"/>
                <w:szCs w:val="24"/>
              </w:rPr>
            </w:pPr>
            <w:r w:rsidRPr="00DB44B8">
              <w:rPr>
                <w:rFonts w:cstheme="minorHAnsi"/>
                <w:sz w:val="24"/>
                <w:szCs w:val="24"/>
              </w:rPr>
              <w:t xml:space="preserve">2.  Запиши дроби в порядке возрастания: </w:t>
            </w:r>
          </w:p>
          <w:p w:rsidR="00506D84" w:rsidRDefault="00506D84" w:rsidP="00AF1558">
            <w:pPr>
              <w:spacing w:line="240" w:lineRule="atLeast"/>
              <w:contextualSpacing/>
              <w:rPr>
                <w:rFonts w:cstheme="minorHAnsi"/>
                <w:sz w:val="32"/>
                <w:szCs w:val="32"/>
                <w:u w:val="single"/>
              </w:rPr>
            </w:pPr>
            <w:r w:rsidRPr="00DB44B8">
              <w:rPr>
                <w:rFonts w:cstheme="minorHAnsi"/>
                <w:sz w:val="32"/>
                <w:szCs w:val="32"/>
                <w:u w:val="single"/>
              </w:rPr>
              <w:t>36</w:t>
            </w:r>
            <w:r>
              <w:rPr>
                <w:rFonts w:cstheme="minorHAnsi"/>
                <w:sz w:val="32"/>
                <w:szCs w:val="32"/>
              </w:rPr>
              <w:t xml:space="preserve">  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>12</w:t>
            </w:r>
            <w:r>
              <w:rPr>
                <w:rFonts w:cstheme="minorHAnsi"/>
                <w:sz w:val="32"/>
                <w:szCs w:val="32"/>
              </w:rPr>
              <w:t xml:space="preserve">  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>24</w:t>
            </w:r>
            <w:r>
              <w:rPr>
                <w:rFonts w:cstheme="minorHAnsi"/>
                <w:sz w:val="32"/>
                <w:szCs w:val="32"/>
              </w:rPr>
              <w:t xml:space="preserve">     </w:t>
            </w:r>
            <w:r w:rsidRPr="00DB44B8">
              <w:rPr>
                <w:rFonts w:cstheme="minorHAnsi"/>
                <w:sz w:val="32"/>
                <w:szCs w:val="32"/>
                <w:u w:val="single"/>
              </w:rPr>
              <w:t>48</w:t>
            </w:r>
          </w:p>
          <w:p w:rsidR="00506D84" w:rsidRDefault="00506D84" w:rsidP="00AF1558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12     </w:t>
            </w:r>
            <w:proofErr w:type="spellStart"/>
            <w:r>
              <w:rPr>
                <w:rFonts w:cstheme="minorHAnsi"/>
                <w:sz w:val="32"/>
                <w:szCs w:val="32"/>
              </w:rPr>
              <w:t>12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cstheme="minorHAnsi"/>
                <w:sz w:val="32"/>
                <w:szCs w:val="32"/>
              </w:rPr>
              <w:t>12</w:t>
            </w:r>
            <w:proofErr w:type="spellEnd"/>
            <w:r>
              <w:rPr>
                <w:rFonts w:cstheme="minorHAnsi"/>
                <w:sz w:val="32"/>
                <w:szCs w:val="32"/>
              </w:rPr>
              <w:t xml:space="preserve">     </w:t>
            </w:r>
            <w:proofErr w:type="spellStart"/>
            <w:r>
              <w:rPr>
                <w:rFonts w:cstheme="minorHAnsi"/>
                <w:sz w:val="32"/>
                <w:szCs w:val="32"/>
              </w:rPr>
              <w:t>12</w:t>
            </w:r>
            <w:proofErr w:type="spellEnd"/>
          </w:p>
          <w:p w:rsidR="00506D84" w:rsidRPr="00DB44B8" w:rsidRDefault="00506D84" w:rsidP="00AF1558">
            <w:pPr>
              <w:rPr>
                <w:rFonts w:cstheme="minorHAnsi"/>
                <w:sz w:val="24"/>
                <w:szCs w:val="24"/>
              </w:rPr>
            </w:pPr>
            <w:r w:rsidRPr="00DB44B8">
              <w:rPr>
                <w:rFonts w:cstheme="minorHAnsi"/>
                <w:sz w:val="24"/>
                <w:szCs w:val="24"/>
              </w:rPr>
              <w:t>3. Найди закономерность и напиши еще две дроби.</w:t>
            </w:r>
          </w:p>
          <w:p w:rsidR="00506D84" w:rsidRPr="00DB44B8" w:rsidRDefault="00506D84" w:rsidP="00AF1558">
            <w:pPr>
              <w:rPr>
                <w:rFonts w:cstheme="minorHAnsi"/>
                <w:sz w:val="24"/>
                <w:szCs w:val="24"/>
              </w:rPr>
            </w:pPr>
          </w:p>
          <w:p w:rsidR="00506D84" w:rsidRPr="00DB44B8" w:rsidRDefault="00506D84" w:rsidP="00AF1558">
            <w:pPr>
              <w:rPr>
                <w:rFonts w:cstheme="minorHAnsi"/>
                <w:sz w:val="24"/>
                <w:szCs w:val="24"/>
              </w:rPr>
            </w:pPr>
            <w:r w:rsidRPr="00DB44B8">
              <w:rPr>
                <w:rFonts w:cstheme="minorHAnsi"/>
                <w:sz w:val="24"/>
                <w:szCs w:val="24"/>
              </w:rPr>
              <w:t>4. Каким натуральным числам равны эти дроби?</w:t>
            </w:r>
          </w:p>
          <w:p w:rsidR="00506D84" w:rsidRDefault="00506D84" w:rsidP="00AF1558">
            <w:pPr>
              <w:spacing w:line="240" w:lineRule="atLeast"/>
              <w:contextualSpacing/>
              <w:rPr>
                <w:rFonts w:cstheme="minorHAnsi"/>
                <w:sz w:val="32"/>
                <w:szCs w:val="32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Давайте вместе проверим ваши ответы. У кого все верно и выполнил работу быстро? Кто назовет ответ первого задания? Второго? и т.д.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Оцените себя. Поставьте зеленый кружочек, если все верно, желтый – допустили 1-3 ошибки, красный – если допущено больше ошибок.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EB28A7">
              <w:rPr>
                <w:rFonts w:ascii="Times New Roman" w:hAnsi="Times New Roman"/>
                <w:i/>
              </w:rPr>
              <w:lastRenderedPageBreak/>
              <w:t>Устный счет.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B28A7">
              <w:rPr>
                <w:rFonts w:ascii="Times New Roman" w:hAnsi="Times New Roman"/>
                <w:i/>
              </w:rPr>
              <w:t xml:space="preserve">Работа в </w:t>
            </w:r>
            <w:proofErr w:type="spellStart"/>
            <w:r w:rsidRPr="00EB28A7">
              <w:rPr>
                <w:rFonts w:ascii="Times New Roman" w:hAnsi="Times New Roman"/>
                <w:i/>
              </w:rPr>
              <w:t>парах</w:t>
            </w:r>
            <w:proofErr w:type="gramStart"/>
            <w:r w:rsidRPr="00EB28A7">
              <w:rPr>
                <w:rFonts w:ascii="Times New Roman" w:hAnsi="Times New Roman"/>
                <w:i/>
              </w:rPr>
              <w:t>.И</w:t>
            </w:r>
            <w:proofErr w:type="gramEnd"/>
            <w:r w:rsidRPr="00EB28A7">
              <w:rPr>
                <w:rFonts w:ascii="Times New Roman" w:hAnsi="Times New Roman"/>
                <w:i/>
              </w:rPr>
              <w:t>гровой</w:t>
            </w:r>
            <w:proofErr w:type="spellEnd"/>
            <w:r w:rsidRPr="00EB28A7">
              <w:rPr>
                <w:rFonts w:ascii="Times New Roman" w:hAnsi="Times New Roman"/>
                <w:i/>
              </w:rPr>
              <w:t xml:space="preserve"> прием.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Игра «</w:t>
            </w:r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Тонкий</w:t>
            </w:r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– Толстый»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Придумайте один «толстый» и «тонкий» вопросы, задайте эти вопросы друг другу по теме «Дроби».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Итак, мы с вами много знаем о дробях, умеем складывать, вычитать дроби с одинаковым знаменателем, решаем задачи на нахождение числа от целого, целого от числа, части  одного числа от другого. Это вы все показали на предыдущих заданиях.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Используя все знания, решите задачу: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«Два товарища решили заготовить на осень арбузы. Они купили на бахче 55 одинаковых арбузов и разделили их поровну. Сколько арбузов привез каждый из них?»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Запишем на доске решение задачи. (Записываем все варианты решения)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Объясните, что обозначает дробь 55</w:t>
            </w:r>
            <w:r w:rsidRPr="00633FF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Значит, друзья разрезали пополам все 55 арбузов, а потом каждый из них повез домой свои 55 половинок? Вы бы поступили так же?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EB28A7">
              <w:rPr>
                <w:rFonts w:ascii="Times New Roman" w:hAnsi="Times New Roman"/>
                <w:i/>
              </w:rPr>
              <w:t xml:space="preserve">Игровой прием. 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EB28A7">
              <w:rPr>
                <w:rFonts w:ascii="Times New Roman" w:hAnsi="Times New Roman"/>
                <w:i/>
              </w:rPr>
              <w:t>Технология развития критического мышления.</w:t>
            </w: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Итак, почему нас не устроил ответ 55</w:t>
            </w:r>
            <w:r w:rsidRPr="00633FF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?</w:t>
            </w:r>
            <w:proofErr w:type="gramEnd"/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Какое число арбузов получил каждый из друзей?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-Дробные числа, которые записаны в виде суммы целого числа и дроби, встречается часто, поэтому они получили специальное имя. Как вы думаете,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какое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?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Смешанные числа. </w:t>
            </w:r>
            <w:r>
              <w:rPr>
                <w:rFonts w:ascii="Times New Roman" w:hAnsi="Times New Roman"/>
                <w:sz w:val="24"/>
                <w:szCs w:val="24"/>
              </w:rPr>
              <w:t>Для простоты их записывают без знака «плюс» ….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Как вы думаете, чему нам надо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научится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чтобы решать задачи со смешанными числами? Поставьте перед собой цель. Кто сформулирует цель нашего урока?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Этому мы будем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учится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следующих уроках, а сегодня познакомимся с ними: поучимся их читать,  записывать,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отмечать на луче, сравнивать, сопоставлять с фигурами и неправильными дробями. Как назовем наш урок?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Выслушав ваши ответы, обобщив, можно составить план урока: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со смешанными числами: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 Как записать смешанное число и  отметить  на числовом луче.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 Из каких частей состоит  смешанное число?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Как сравнивать  смешанные числа?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B28A7">
              <w:rPr>
                <w:rFonts w:ascii="Times New Roman" w:hAnsi="Times New Roman"/>
                <w:i/>
              </w:rPr>
              <w:t>Проблемный диалог.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. Практическая работа.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Разделимся на группы по рядам. На ваших листочках нарисованы числовые лучи и фигуры.  Определите: на сколько частей разделены ваши фигуры? 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Запишите число, соответствующие полученным фигурам,  в виде неправильной дроби и смешанного числа, а затем докажите их равенство с помощью числового луча.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Сделайте вывод: Как отмечать смешанное число на числовом луче? (Сначала отсчитать от начала луча число единиц, а затем прибавить дробную часть)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изкультминутка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D017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bdr w:val="none" w:sz="0" w:space="0" w:color="auto" w:frame="1"/>
              </w:rPr>
              <w:t>(дети отвечают жестами и движениями)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0" w:beforeAutospacing="0" w:after="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живете?</w:t>
            </w:r>
            <w:r w:rsidRPr="00ED0176">
              <w:rPr>
                <w:rStyle w:val="apple-converted-space"/>
                <w:color w:val="000000"/>
              </w:rPr>
              <w:t> 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идёте?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бежите?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Ночью спите?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даёте?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берёте?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шалите?</w:t>
            </w:r>
          </w:p>
          <w:p w:rsidR="00506D84" w:rsidRPr="00ED0176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грозите?</w:t>
            </w:r>
          </w:p>
          <w:p w:rsidR="00506D84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 w:rsidRPr="00ED0176">
              <w:rPr>
                <w:color w:val="000000"/>
              </w:rPr>
              <w:t>- Как сидите?</w:t>
            </w:r>
          </w:p>
          <w:p w:rsidR="00506D84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textAlignment w:val="baseline"/>
              <w:rPr>
                <w:color w:val="000000"/>
              </w:rPr>
            </w:pPr>
            <w:r>
              <w:rPr>
                <w:color w:val="000000"/>
              </w:rPr>
              <w:t>- Как вы знаете математику?</w:t>
            </w:r>
          </w:p>
          <w:p w:rsidR="00506D84" w:rsidRPr="006916B1" w:rsidRDefault="00506D84" w:rsidP="00AF1558">
            <w:pPr>
              <w:pStyle w:val="a5"/>
              <w:shd w:val="clear" w:color="auto" w:fill="FFFFFF"/>
              <w:spacing w:before="340" w:beforeAutospacing="0" w:after="340" w:afterAutospacing="0" w:line="240" w:lineRule="atLeast"/>
              <w:contextualSpacing/>
              <w:jc w:val="right"/>
              <w:textAlignment w:val="baseline"/>
              <w:rPr>
                <w:i/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 w:rsidRPr="006916B1">
              <w:rPr>
                <w:i/>
                <w:color w:val="000000"/>
                <w:sz w:val="22"/>
                <w:szCs w:val="22"/>
              </w:rPr>
              <w:t>здоро</w:t>
            </w:r>
            <w:r>
              <w:rPr>
                <w:i/>
                <w:color w:val="000000"/>
                <w:sz w:val="22"/>
                <w:szCs w:val="22"/>
              </w:rPr>
              <w:t>в</w:t>
            </w:r>
            <w:r w:rsidRPr="006916B1">
              <w:rPr>
                <w:i/>
                <w:color w:val="000000"/>
                <w:sz w:val="22"/>
                <w:szCs w:val="22"/>
              </w:rPr>
              <w:t>ьесберегающие</w:t>
            </w:r>
            <w:proofErr w:type="spellEnd"/>
            <w:r w:rsidRPr="006916B1">
              <w:rPr>
                <w:i/>
                <w:color w:val="000000"/>
                <w:sz w:val="22"/>
                <w:szCs w:val="22"/>
              </w:rPr>
              <w:t xml:space="preserve"> технологии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1C4219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. Составление блок-схемы.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Опираясь на этот вывод, давайте подумаем, как сравнивать смешанные числа. Составим блок-схему.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Ind w:w="3652" w:type="dxa"/>
              <w:tblLook w:val="04A0"/>
            </w:tblPr>
            <w:tblGrid>
              <w:gridCol w:w="813"/>
            </w:tblGrid>
            <w:tr w:rsidR="00506D84" w:rsidRPr="005A2C8C" w:rsidTr="00AF1558">
              <w:tc>
                <w:tcPr>
                  <w:tcW w:w="813" w:type="dxa"/>
                  <w:tcBorders>
                    <w:top w:val="single" w:sz="24" w:space="0" w:color="548DD4" w:themeColor="text2" w:themeTint="99"/>
                    <w:left w:val="single" w:sz="24" w:space="0" w:color="548DD4" w:themeColor="text2" w:themeTint="99"/>
                    <w:bottom w:val="single" w:sz="24" w:space="0" w:color="548DD4" w:themeColor="text2" w:themeTint="99"/>
                    <w:right w:val="single" w:sz="24" w:space="0" w:color="548DD4" w:themeColor="text2" w:themeTint="99"/>
                  </w:tcBorders>
                </w:tcPr>
                <w:p w:rsidR="00506D84" w:rsidRPr="005A2C8C" w:rsidRDefault="00506D84" w:rsidP="00AF1558">
                  <w:pPr>
                    <w:jc w:val="center"/>
                  </w:pPr>
                  <w:r>
                    <w:rPr>
                      <w:noProof/>
                    </w:rPr>
                    <w:pi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_x0000_s1031" type="#_x0000_t67" style="position:absolute;left:0;text-align:left;margin-left:14.15pt;margin-top:41pt;width:22.4pt;height:23.55pt;z-index:251665408" fillcolor="yellow">
                        <v:textbox style="layout-flow:vertical-ideographic"/>
                      </v:shape>
                    </w:pict>
                  </w:r>
                  <w:r w:rsidRPr="005A2C8C">
                    <w:t>Найти целые части</w:t>
                  </w:r>
                </w:p>
              </w:tc>
            </w:tr>
          </w:tbl>
          <w:p w:rsidR="00506D84" w:rsidRPr="005A2C8C" w:rsidRDefault="00506D84" w:rsidP="00AF1558">
            <w:pPr>
              <w:jc w:val="center"/>
            </w:pP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30" type="#_x0000_t4" style="position:absolute;left:0;text-align:left;margin-left:125.35pt;margin-top:3.1pt;width:133.8pt;height:78.1pt;z-index:-251652096;mso-position-horizontal-relative:text;mso-position-vertical-relative:text" strokecolor="blue" strokeweight="3pt"/>
              </w:pict>
            </w:r>
          </w:p>
          <w:p w:rsidR="00506D84" w:rsidRDefault="00506D84" w:rsidP="00AF1558">
            <w:pPr>
              <w:jc w:val="center"/>
            </w:pPr>
          </w:p>
          <w:p w:rsidR="00506D84" w:rsidRPr="005A2C8C" w:rsidRDefault="00506D84" w:rsidP="00AF1558">
            <w:pPr>
              <w:jc w:val="center"/>
            </w:pPr>
            <w:r>
              <w:rPr>
                <w:noProof/>
              </w:rPr>
              <w:pict>
                <v:shapetype id="_x0000_t91" coordsize="21600,21600" o:spt="91" adj="15126,2912" path="m21600,6079l@0,0@0@1,12427@1qx,12158l,21600@4,21600@4,12158qy12427@2l@0@2@0,12158xe">
                  <v:stroke joinstyle="miter"/>
                  <v:formulas>
                    <v:f eqn="val #0"/>
                    <v:f eqn="val #1"/>
                    <v:f eqn="sum 12158 0 #1"/>
                    <v:f eqn="sum @2 0 #1"/>
                    <v:f eqn="prod @3 32768 32059"/>
                    <v:f eqn="prod @4 1 2"/>
                    <v:f eqn="sum 21600 0 #0"/>
                    <v:f eqn="prod @6 #1 6079"/>
                    <v:f eqn="sum @7 #0 0"/>
                  </v:formulas>
                  <v:path o:connecttype="custom" o:connectlocs="@0,0;@0,12158;@5,21600;21600,6079" o:connectangles="270,90,90,0" textboxrect="12427,@1,@8,@2;0,12158,@4,21600"/>
                  <v:handles>
                    <v:h position="#0,#1" xrange="12427,21600" yrange="0,6079"/>
                  </v:handles>
                </v:shapetype>
                <v:shape id="_x0000_s1033" type="#_x0000_t91" style="position:absolute;left:0;text-align:left;margin-left:81.85pt;margin-top:10.05pt;width:37.45pt;height:37.35pt;rotation:90;flip:x;z-index:251667456" fillcolor="yellow" strokecolor="blue" strokeweight="2.25pt"/>
              </w:pict>
            </w:r>
            <w:r>
              <w:t xml:space="preserve"> </w:t>
            </w:r>
            <w:proofErr w:type="gramStart"/>
            <w:r>
              <w:t>нет</w:t>
            </w:r>
            <w:proofErr w:type="gramEnd"/>
            <w:r>
              <w:t xml:space="preserve">                            </w:t>
            </w:r>
            <w:r w:rsidRPr="005A2C8C">
              <w:t>Целые части</w:t>
            </w:r>
            <w:r>
              <w:t xml:space="preserve">                  да</w:t>
            </w:r>
          </w:p>
          <w:p w:rsidR="00506D84" w:rsidRDefault="00506D84" w:rsidP="00AF1558">
            <w:pPr>
              <w:jc w:val="center"/>
            </w:pPr>
            <w:r>
              <w:rPr>
                <w:noProof/>
              </w:rPr>
              <w:pict>
                <v:shape id="_x0000_s1032" type="#_x0000_t91" style="position:absolute;left:0;text-align:left;margin-left:263.4pt;margin-top:-3.95pt;width:29.6pt;height:38.05pt;rotation:90;z-index:251666432" fillcolor="yellow" strokecolor="blue" strokeweight="3pt"/>
              </w:pict>
            </w:r>
            <w:r>
              <w:t xml:space="preserve">      </w:t>
            </w:r>
            <w:r w:rsidRPr="005A2C8C">
              <w:t>равны?</w:t>
            </w:r>
            <w:r>
              <w:t xml:space="preserve">          </w:t>
            </w:r>
          </w:p>
          <w:p w:rsidR="00506D84" w:rsidRPr="005A2C8C" w:rsidRDefault="00506D84" w:rsidP="00AF1558">
            <w:pPr>
              <w:jc w:val="center"/>
            </w:pPr>
            <w:r>
              <w:t xml:space="preserve">                                                               </w:t>
            </w:r>
          </w:p>
          <w:tbl>
            <w:tblPr>
              <w:tblStyle w:val="a3"/>
              <w:tblpPr w:leftFromText="180" w:rightFromText="180" w:vertAnchor="text" w:horzAnchor="margin" w:tblpXSpec="right" w:tblpY="-45"/>
              <w:tblOverlap w:val="never"/>
              <w:tblW w:w="0" w:type="auto"/>
              <w:tblLook w:val="04A0"/>
            </w:tblPr>
            <w:tblGrid>
              <w:gridCol w:w="1560"/>
            </w:tblGrid>
            <w:tr w:rsidR="00506D84" w:rsidRPr="005A2C8C" w:rsidTr="00AF1558">
              <w:tc>
                <w:tcPr>
                  <w:tcW w:w="1560" w:type="dxa"/>
                </w:tcPr>
                <w:p w:rsidR="00506D84" w:rsidRPr="005A2C8C" w:rsidRDefault="00506D84" w:rsidP="00AF1558">
                  <w:pPr>
                    <w:jc w:val="center"/>
                  </w:pPr>
                  <w:r w:rsidRPr="005A2C8C">
                    <w:t xml:space="preserve">Больше то число, </w:t>
                  </w:r>
                </w:p>
                <w:p w:rsidR="00506D84" w:rsidRPr="005A2C8C" w:rsidRDefault="00506D84" w:rsidP="00AF1558">
                  <w:pPr>
                    <w:jc w:val="center"/>
                  </w:pPr>
                  <w:r w:rsidRPr="005A2C8C">
                    <w:t xml:space="preserve">у которого </w:t>
                  </w:r>
                </w:p>
                <w:p w:rsidR="00506D84" w:rsidRPr="005A2C8C" w:rsidRDefault="00506D84" w:rsidP="00AF1558">
                  <w:pPr>
                    <w:jc w:val="center"/>
                  </w:pPr>
                  <w:r w:rsidRPr="005A2C8C">
                    <w:t>больше дробная часть</w:t>
                  </w:r>
                </w:p>
              </w:tc>
            </w:tr>
          </w:tbl>
          <w:p w:rsidR="00506D84" w:rsidRPr="005A2C8C" w:rsidRDefault="00506D84" w:rsidP="00AF1558">
            <w:pPr>
              <w:jc w:val="center"/>
            </w:pPr>
          </w:p>
          <w:tbl>
            <w:tblPr>
              <w:tblStyle w:val="a3"/>
              <w:tblpPr w:leftFromText="180" w:rightFromText="180" w:vertAnchor="text" w:horzAnchor="page" w:tblpX="571" w:tblpY="-172"/>
              <w:tblOverlap w:val="never"/>
              <w:tblW w:w="0" w:type="auto"/>
              <w:tblLook w:val="04A0"/>
            </w:tblPr>
            <w:tblGrid>
              <w:gridCol w:w="1560"/>
            </w:tblGrid>
            <w:tr w:rsidR="00506D84" w:rsidRPr="005A2C8C" w:rsidTr="00AF1558">
              <w:tc>
                <w:tcPr>
                  <w:tcW w:w="1560" w:type="dxa"/>
                </w:tcPr>
                <w:p w:rsidR="00506D84" w:rsidRPr="005A2C8C" w:rsidRDefault="00506D84" w:rsidP="00AF1558">
                  <w:pPr>
                    <w:jc w:val="center"/>
                  </w:pPr>
                  <w:r w:rsidRPr="005A2C8C">
                    <w:t xml:space="preserve">Больше то число, </w:t>
                  </w:r>
                </w:p>
                <w:p w:rsidR="00506D84" w:rsidRPr="005A2C8C" w:rsidRDefault="00506D84" w:rsidP="00AF1558">
                  <w:pPr>
                    <w:jc w:val="center"/>
                  </w:pPr>
                  <w:r w:rsidRPr="005A2C8C">
                    <w:t xml:space="preserve">у которого </w:t>
                  </w:r>
                </w:p>
                <w:p w:rsidR="00506D84" w:rsidRPr="005A2C8C" w:rsidRDefault="00506D84" w:rsidP="00AF1558">
                  <w:pPr>
                    <w:jc w:val="center"/>
                  </w:pPr>
                  <w:r w:rsidRPr="005A2C8C">
                    <w:t>больше целая часть</w:t>
                  </w:r>
                </w:p>
              </w:tc>
            </w:tr>
          </w:tbl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Опираясь на эту схему, давайте сравним полученные смешанные числа, которые получились в группах.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1C4219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C4219">
              <w:rPr>
                <w:rFonts w:ascii="Times New Roman" w:hAnsi="Times New Roman"/>
                <w:sz w:val="24"/>
                <w:szCs w:val="24"/>
              </w:rPr>
              <w:t>. Наблюдение и рассуждение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Откройте учебник на стр. 22, прочитайте текст в рамочке. Что нового вы узнали о смешанных дробях?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EB28A7">
              <w:rPr>
                <w:rFonts w:ascii="Times New Roman" w:hAnsi="Times New Roman"/>
                <w:i/>
              </w:rPr>
              <w:t>Подводящий диалог.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EB28A7">
              <w:rPr>
                <w:rFonts w:ascii="Times New Roman" w:hAnsi="Times New Roman"/>
                <w:i/>
              </w:rPr>
              <w:t>Групповая работа.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EB28A7">
              <w:rPr>
                <w:rFonts w:ascii="Times New Roman" w:hAnsi="Times New Roman"/>
                <w:i/>
              </w:rPr>
              <w:t xml:space="preserve">Коллективная работа. 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EB28A7">
              <w:rPr>
                <w:rFonts w:ascii="Times New Roman" w:hAnsi="Times New Roman"/>
                <w:i/>
              </w:rPr>
              <w:t>Прием модульного составления схем «Кластер».</w:t>
            </w:r>
          </w:p>
          <w:p w:rsidR="00506D84" w:rsidRDefault="00506D84" w:rsidP="00AF15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Работа по учебнику.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 стр.22  (фронтальная работа)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Обратите внимание, как записаны смешанные числа: целое число записано на двух клеточках,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не доходя до границ, дробная часть – числитель и знаменатель занимают по одной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клеточке. </w:t>
            </w:r>
          </w:p>
          <w:p w:rsidR="00506D84" w:rsidRPr="00A8577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№3 стр. 22 (работа в парах)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№5 - 6 стр.23 (самостоятельное выполнение)</w:t>
            </w:r>
          </w:p>
          <w:p w:rsidR="00506D84" w:rsidRDefault="00506D84" w:rsidP="00AF1558">
            <w:pPr>
              <w:rPr>
                <w:rFonts w:ascii="Times New Roman" w:eastAsia="Times New Roman" w:hAnsi="Times New Roman" w:cs="Times New Roman"/>
                <w:i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№9 стр. 24 (по вариантам)</w:t>
            </w:r>
          </w:p>
          <w:p w:rsidR="00506D84" w:rsidRPr="006916B1" w:rsidRDefault="00506D84" w:rsidP="00AF1558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6916B1">
              <w:rPr>
                <w:rFonts w:ascii="Times New Roman" w:hAnsi="Times New Roman"/>
                <w:i/>
                <w:sz w:val="24"/>
                <w:szCs w:val="24"/>
              </w:rPr>
              <w:t>Дифференцированное обучение</w:t>
            </w:r>
          </w:p>
          <w:p w:rsidR="00506D84" w:rsidRDefault="00506D84" w:rsidP="00AF1558">
            <w:pPr>
              <w:jc w:val="right"/>
              <w:rPr>
                <w:rFonts w:ascii="Times New Roman" w:eastAsia="Times New Roman" w:hAnsi="Times New Roman" w:cs="Times New Roman"/>
                <w:i/>
              </w:rPr>
            </w:pPr>
            <w:r w:rsidRPr="00EB28A7">
              <w:rPr>
                <w:rFonts w:ascii="Times New Roman" w:eastAsia="Times New Roman" w:hAnsi="Times New Roman" w:cs="Times New Roman"/>
                <w:i/>
              </w:rPr>
              <w:t>Подводящий диалог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 какими числами вы познакомились?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 каких частей состоит смешанное число?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Какую дробь можно записать в виде смешанного числа?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 вас на партах есть незаконченные фразы. Дополните их.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F0630">
              <w:rPr>
                <w:rFonts w:ascii="Times New Roman" w:hAnsi="Times New Roman"/>
                <w:sz w:val="24"/>
                <w:szCs w:val="24"/>
              </w:rPr>
              <w:t>Рефлексивный экран: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5F0630">
              <w:rPr>
                <w:rFonts w:ascii="Times New Roman" w:hAnsi="Times New Roman"/>
                <w:sz w:val="24"/>
                <w:szCs w:val="24"/>
              </w:rPr>
              <w:t xml:space="preserve"> «Дополни фразы: 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5F0630">
              <w:rPr>
                <w:rFonts w:ascii="Times New Roman" w:hAnsi="Times New Roman"/>
                <w:sz w:val="24"/>
                <w:szCs w:val="24"/>
              </w:rPr>
              <w:t xml:space="preserve">я узнал… </w:t>
            </w:r>
          </w:p>
          <w:p w:rsidR="00506D84" w:rsidRPr="005F0630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5F0630">
              <w:rPr>
                <w:rFonts w:ascii="Times New Roman" w:hAnsi="Times New Roman"/>
                <w:sz w:val="24"/>
                <w:szCs w:val="24"/>
              </w:rPr>
              <w:t>я научился…</w:t>
            </w:r>
          </w:p>
          <w:p w:rsidR="00506D84" w:rsidRPr="005F0630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я сумел…»</w:t>
            </w:r>
          </w:p>
          <w:p w:rsidR="00506D84" w:rsidRPr="005F0630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5F0630">
              <w:rPr>
                <w:rFonts w:ascii="Times New Roman" w:hAnsi="Times New Roman"/>
                <w:sz w:val="24"/>
                <w:szCs w:val="24"/>
              </w:rPr>
              <w:t xml:space="preserve"> На уроке хорошо работали…. Соберу ваши тетради, проверю, всем поставлю оценки.</w:t>
            </w:r>
          </w:p>
          <w:p w:rsidR="00506D84" w:rsidRPr="005F0630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5F063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5F0630">
              <w:rPr>
                <w:rFonts w:ascii="Times New Roman" w:hAnsi="Times New Roman"/>
                <w:sz w:val="24"/>
                <w:szCs w:val="24"/>
              </w:rPr>
              <w:t>- На «Лестнице успеха»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оцените себя. Кто на высшей ступени? Кто пониже?</w:t>
            </w:r>
          </w:p>
          <w:p w:rsidR="00506D84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6916B1">
              <w:rPr>
                <w:rFonts w:ascii="Times New Roman" w:hAnsi="Times New Roman"/>
                <w:i/>
              </w:rPr>
              <w:t>Рефлексия. Прием незаконченного предложения.</w:t>
            </w:r>
          </w:p>
          <w:p w:rsidR="00506D84" w:rsidRDefault="00506D84" w:rsidP="00AF1558">
            <w:pPr>
              <w:jc w:val="right"/>
              <w:rPr>
                <w:rFonts w:ascii="Times New Roman" w:hAnsi="Times New Roman"/>
                <w:i/>
              </w:rPr>
            </w:pPr>
            <w:r w:rsidRPr="006916B1">
              <w:rPr>
                <w:rFonts w:ascii="Times New Roman" w:hAnsi="Times New Roman"/>
                <w:i/>
              </w:rPr>
              <w:t xml:space="preserve"> Методика «Рефлексивного экрана»</w:t>
            </w:r>
          </w:p>
          <w:p w:rsidR="00506D84" w:rsidRPr="006916B1" w:rsidRDefault="00506D84" w:rsidP="00AF155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</w:rPr>
              <w:t>«Лесенка успеха</w:t>
            </w: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Откройте дневники, запишите домашнее задание: № 1, 5, 7 стр.23</w:t>
            </w:r>
          </w:p>
          <w:p w:rsidR="00506D84" w:rsidRPr="001C4219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1C4219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2" w:type="dxa"/>
            <w:tcBorders>
              <w:top w:val="single" w:sz="4" w:space="0" w:color="auto"/>
            </w:tcBorders>
          </w:tcPr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Желающий ученик работает у доски.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Записывают ответы задач.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>84:7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̇̇ *</w:t>
            </w: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>6=72м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 xml:space="preserve"> 1:1*20=20м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 xml:space="preserve"> 2:1*3=6м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 xml:space="preserve"> 60:2*9=270 км/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2E37A4">
              <w:rPr>
                <w:rFonts w:ascii="Times New Roman" w:hAnsi="Times New Roman" w:cs="Times New Roman"/>
                <w:sz w:val="24"/>
                <w:szCs w:val="24"/>
              </w:rPr>
              <w:t xml:space="preserve"> 9:24=9/24 или 3/8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Меняются тетрадями, сверятся с ответом.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Взаимопроверка. 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задания на листочках на скорость.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Pr="0053360B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=</w:t>
            </w:r>
            <w:r w:rsidRPr="0053360B">
              <w:rPr>
                <w:rFonts w:ascii="Times New Roman" w:hAnsi="Times New Roman" w:cs="Times New Roman"/>
                <w:sz w:val="24"/>
                <w:szCs w:val="24"/>
              </w:rPr>
              <w:t xml:space="preserve"> &gt; &lt; =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2. 12 ,24, 36, 48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3. 60, 72 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4. 1, 2, 3, 4, 5, 6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Проверяют ответы, сверяясь с образцом. 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Составляют вопросы, задают вопросы по желанию друг другу.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Пользуясь установленным способом действий, многие дети запишут решение так: 55:2=55</w:t>
            </w:r>
            <w:r w:rsidRPr="00633FF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Кто-то догадается, что правильный способ решения другой: 54:2+1:2=27+1</w:t>
            </w:r>
            <w:r w:rsidRPr="00633FF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Целое разделили на половинки и взяли 55 таких половинок.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Лучше 54 целых арбузов разделить на двоих, не разрезая, а пополам разрезать оставшийся арбуз.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27+1</w:t>
            </w:r>
            <w:r w:rsidRPr="00633FF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2 – 27 целых арбузов и половину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ответов детей.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Нам надо научиться читать смешанные числа, записывать, сравнивать, складывать, вычитать и т.д.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Смешанные числа.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со смешанными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числами.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Делятся на группы. После 2-3 минут работы в группах представители рассказывают: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какие доли разбито целое,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сколько всего долей, называют неправильную дробь, смешанное число и показывают их изображение на числовом луче. Равенство полученных чисел доказывается тем, что они изображаются на одной и той же точке числового луча.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Вместе с учителем составляют блок-схему, отвечая на наводящие вопросы.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Называют числа из практической работы, сравнивают между собой.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 смешанными числами.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целой и дробной части.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Неправильную.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Самооценка.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Взаимопроверка.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Записывают домашнее задание.</w:t>
            </w: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Default="00506D84" w:rsidP="00AF15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8A7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EB28A7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  <w:p w:rsidR="00506D84" w:rsidRPr="00EB28A7" w:rsidRDefault="00506D84" w:rsidP="00AF155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6D84" w:rsidRPr="00EB28A7" w:rsidRDefault="00506D84" w:rsidP="00AF155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  УУД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06D84" w:rsidRPr="00EB28A7" w:rsidRDefault="00506D84" w:rsidP="00AF155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(умение оценить  свою работу, проверить работу одноклассника)</w:t>
            </w:r>
          </w:p>
          <w:p w:rsidR="00506D84" w:rsidRPr="00EB28A7" w:rsidRDefault="00506D84" w:rsidP="00AF155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     Коммуникативные УУД  </w:t>
            </w: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EB28A7">
              <w:rPr>
                <w:rFonts w:ascii="Times New Roman" w:hAnsi="Times New Roman"/>
                <w:sz w:val="24"/>
                <w:szCs w:val="24"/>
              </w:rPr>
              <w:t xml:space="preserve">(пользоваться приёмами слушания: ключевые слова, учиться работать </w:t>
            </w:r>
            <w:r w:rsidRPr="00EB28A7">
              <w:rPr>
                <w:rFonts w:ascii="Times New Roman" w:hAnsi="Times New Roman"/>
                <w:sz w:val="24"/>
                <w:szCs w:val="24"/>
              </w:rPr>
              <w:lastRenderedPageBreak/>
              <w:t>в паре, выполнять различные роли (лидера, исполнителя)</w:t>
            </w:r>
            <w:proofErr w:type="gramEnd"/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8A7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EB28A7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  <w:p w:rsidR="00506D84" w:rsidRPr="00EB28A7" w:rsidRDefault="00506D84" w:rsidP="00AF155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(</w:t>
            </w: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(анализировать и обобщать, делать выводы, классифицировать, группировать)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Коммуникативные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(слушать и понимать речь других, пользоваться приёмами слушания: фиксировать тему</w:t>
            </w:r>
            <w:proofErr w:type="gramStart"/>
            <w:r w:rsidRPr="00EB28A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EB28A7">
              <w:rPr>
                <w:rFonts w:ascii="Times New Roman" w:hAnsi="Times New Roman"/>
                <w:sz w:val="24"/>
                <w:szCs w:val="24"/>
              </w:rPr>
              <w:t xml:space="preserve"> ключевые слова, уметь высказывать свой ответ, оценивать ответ другого)</w:t>
            </w:r>
          </w:p>
          <w:p w:rsidR="00506D84" w:rsidRPr="00EB28A7" w:rsidRDefault="00506D84" w:rsidP="00AF1558">
            <w:pPr>
              <w:spacing w:line="240" w:lineRule="atLeast"/>
              <w:contextualSpacing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8A7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EB28A7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  <w:p w:rsidR="00506D84" w:rsidRPr="00EB28A7" w:rsidRDefault="00506D84" w:rsidP="00AF1558">
            <w:pPr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ориентироваться в своей системе знаний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Познавательные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(анализировать и обобщать, делать выводы)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Коммуникативные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(построение речевых высказываний)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Регулятивные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(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>определять и формулировать цель деятельности на уроке с помощью учителя)</w:t>
            </w:r>
          </w:p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Метапредметные</w:t>
            </w:r>
            <w:proofErr w:type="spellEnd"/>
            <w:r w:rsidRPr="00EB28A7">
              <w:rPr>
                <w:rFonts w:ascii="Times New Roman" w:hAnsi="Times New Roman" w:cs="Times New Roman"/>
                <w:sz w:val="24"/>
                <w:szCs w:val="24"/>
              </w:rPr>
              <w:t xml:space="preserve"> УУД</w:t>
            </w:r>
          </w:p>
          <w:p w:rsidR="00506D84" w:rsidRPr="00EB28A7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(ориентироваться в своей системе знаний: отличать новое от уж известного, добывать новые знания: находить ответы на вопросы, используя учебник, свой жизненный опыт и информацию, полученную на уроке)</w:t>
            </w:r>
            <w:proofErr w:type="gramEnd"/>
          </w:p>
          <w:p w:rsidR="00506D84" w:rsidRPr="00EB28A7" w:rsidRDefault="00506D84" w:rsidP="00AF15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>преобразовывать информацию из одной формы в другую)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>Личностные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>развивать интерес к новому учебному материалу)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B28A7">
              <w:rPr>
                <w:rFonts w:ascii="Times New Roman" w:hAnsi="Times New Roman"/>
                <w:sz w:val="24"/>
                <w:szCs w:val="24"/>
              </w:rPr>
              <w:t>Коммуникативныу</w:t>
            </w:r>
            <w:proofErr w:type="spellEnd"/>
            <w:r w:rsidRPr="00EB28A7">
              <w:rPr>
                <w:rFonts w:ascii="Times New Roman" w:hAnsi="Times New Roman"/>
                <w:sz w:val="24"/>
                <w:szCs w:val="24"/>
              </w:rPr>
              <w:t xml:space="preserve"> УУД</w:t>
            </w:r>
          </w:p>
          <w:p w:rsidR="00506D84" w:rsidRPr="00EB28A7" w:rsidRDefault="00506D84" w:rsidP="00AF1558">
            <w:pPr>
              <w:rPr>
                <w:rFonts w:ascii="Times New Roman" w:hAnsi="Times New Roman"/>
                <w:sz w:val="24"/>
                <w:szCs w:val="24"/>
              </w:rPr>
            </w:pPr>
            <w:r w:rsidRPr="00EB28A7">
              <w:rPr>
                <w:rFonts w:ascii="Times New Roman" w:hAnsi="Times New Roman"/>
                <w:sz w:val="24"/>
                <w:szCs w:val="24"/>
              </w:rPr>
              <w:t>оформлять свои мысли в устной форме, слушать и понимать речь других, пользоваться приёмами слушания: фиксировать ключевые слова)</w:t>
            </w: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Регулятивные  УУД (определять и формулировать цель деятельности на уроке с помощью учителя прогнозирование), </w:t>
            </w: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</w:t>
            </w:r>
          </w:p>
          <w:p w:rsidR="00506D84" w:rsidRPr="00EB28A7" w:rsidRDefault="00506D84" w:rsidP="00AF1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(находить ответы на вопросы в тек</w:t>
            </w:r>
            <w:r w:rsidRPr="00EB28A7">
              <w:rPr>
                <w:rFonts w:ascii="Times New Roman" w:hAnsi="Times New Roman"/>
                <w:sz w:val="24"/>
                <w:szCs w:val="24"/>
              </w:rPr>
              <w:t xml:space="preserve">сте, </w:t>
            </w: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преобразовывать информацию из одной формы в другую)</w:t>
            </w:r>
          </w:p>
          <w:p w:rsidR="00506D84" w:rsidRPr="00EB28A7" w:rsidRDefault="00506D84" w:rsidP="00AF1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Личностные</w:t>
            </w:r>
            <w:proofErr w:type="gramEnd"/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УУД (самооценка)</w:t>
            </w: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Регулятивные</w:t>
            </w:r>
            <w:proofErr w:type="gramEnd"/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УУД (учиться работать по предложенному учителем плану, </w:t>
            </w: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взаимоконтроль)</w:t>
            </w: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Коммуникативные УУД </w:t>
            </w:r>
          </w:p>
          <w:p w:rsidR="00506D84" w:rsidRPr="00EB28A7" w:rsidRDefault="00506D84" w:rsidP="00AF155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(построение речевых высказываний,  оформлять свои мысли в устной форме, слушать и понимать речь других)</w:t>
            </w:r>
          </w:p>
          <w:p w:rsidR="00506D84" w:rsidRPr="00EB28A7" w:rsidRDefault="00506D84" w:rsidP="00AF155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28A7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Познавательные УУД (делать выводы в результате совместной работы группы, устанавливать причины явлений и их следствия)</w:t>
            </w:r>
          </w:p>
        </w:tc>
      </w:tr>
    </w:tbl>
    <w:p w:rsidR="00506D84" w:rsidRPr="00EF7C0E" w:rsidRDefault="00506D84" w:rsidP="00506D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6D84" w:rsidRDefault="00506D84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6B3" w:rsidRDefault="00A926B3" w:rsidP="00506D84">
      <w:pPr>
        <w:spacing w:before="240" w:line="240" w:lineRule="atLeast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926B3" w:rsidRPr="00506D84" w:rsidRDefault="00A926B3" w:rsidP="00A926B3">
      <w:pPr>
        <w:spacing w:before="240" w:line="240" w:lineRule="atLeast"/>
        <w:contextualSpacing/>
        <w:rPr>
          <w:rFonts w:ascii="Times New Roman" w:hAnsi="Times New Roman" w:cs="Times New Roman"/>
          <w:sz w:val="28"/>
          <w:szCs w:val="28"/>
        </w:rPr>
      </w:pPr>
    </w:p>
    <w:sectPr w:rsidR="00A926B3" w:rsidRPr="00506D84" w:rsidSect="007F225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F2254"/>
    <w:rsid w:val="00031027"/>
    <w:rsid w:val="00052E35"/>
    <w:rsid w:val="00084D1F"/>
    <w:rsid w:val="000F7161"/>
    <w:rsid w:val="00165FC4"/>
    <w:rsid w:val="001D7572"/>
    <w:rsid w:val="002555B5"/>
    <w:rsid w:val="00302181"/>
    <w:rsid w:val="00307EF3"/>
    <w:rsid w:val="0044137C"/>
    <w:rsid w:val="004906CE"/>
    <w:rsid w:val="00506D84"/>
    <w:rsid w:val="00577012"/>
    <w:rsid w:val="005B3574"/>
    <w:rsid w:val="005C5B3C"/>
    <w:rsid w:val="00641114"/>
    <w:rsid w:val="0064668A"/>
    <w:rsid w:val="007711DE"/>
    <w:rsid w:val="007F2254"/>
    <w:rsid w:val="008A3D1D"/>
    <w:rsid w:val="009256F7"/>
    <w:rsid w:val="009275B2"/>
    <w:rsid w:val="00972A3A"/>
    <w:rsid w:val="00A11604"/>
    <w:rsid w:val="00A926B3"/>
    <w:rsid w:val="00AB2A62"/>
    <w:rsid w:val="00B32FF3"/>
    <w:rsid w:val="00CA748F"/>
    <w:rsid w:val="00D23462"/>
    <w:rsid w:val="00D60E1C"/>
    <w:rsid w:val="00DE7D40"/>
    <w:rsid w:val="00E059A4"/>
    <w:rsid w:val="00E32F3B"/>
    <w:rsid w:val="00E57034"/>
    <w:rsid w:val="00EF7C0E"/>
    <w:rsid w:val="00F35A05"/>
    <w:rsid w:val="00F37A39"/>
    <w:rsid w:val="00F91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7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55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4906CE"/>
  </w:style>
  <w:style w:type="character" w:styleId="a4">
    <w:name w:val="Hyperlink"/>
    <w:basedOn w:val="a0"/>
    <w:uiPriority w:val="99"/>
    <w:semiHidden/>
    <w:unhideWhenUsed/>
    <w:rsid w:val="004906CE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506D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andia.ru/text/categ/wiki/001/92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560</TotalTime>
  <Pages>15</Pages>
  <Words>2963</Words>
  <Characters>16893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</dc:creator>
  <cp:keywords/>
  <dc:description/>
  <cp:lastModifiedBy>User</cp:lastModifiedBy>
  <cp:revision>8</cp:revision>
  <dcterms:created xsi:type="dcterms:W3CDTF">2016-12-05T07:08:00Z</dcterms:created>
  <dcterms:modified xsi:type="dcterms:W3CDTF">2020-08-21T13:19:00Z</dcterms:modified>
</cp:coreProperties>
</file>