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E00" w:rsidRDefault="009D6E00" w:rsidP="0046253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МБОУ гимназия №44 г. Пензы</w:t>
      </w:r>
    </w:p>
    <w:p w:rsidR="009D6E00" w:rsidRDefault="009D6E00" w:rsidP="0046253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Номинация «Лучшая управленческая команда» </w:t>
      </w:r>
    </w:p>
    <w:p w:rsidR="009D6E00" w:rsidRDefault="009D6E00" w:rsidP="0046253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Направление: «Модели интеграции общего и дополнительного образования»</w:t>
      </w:r>
    </w:p>
    <w:p w:rsidR="009D6E00" w:rsidRDefault="009D6E00" w:rsidP="0046253B">
      <w:pPr>
        <w:spacing w:after="0" w:line="360" w:lineRule="auto"/>
        <w:jc w:val="center"/>
        <w:rPr>
          <w:rFonts w:ascii="Times New Roman" w:hAnsi="Times New Roman" w:cs="Times New Roman"/>
          <w:b/>
          <w:sz w:val="28"/>
          <w:szCs w:val="28"/>
        </w:rPr>
      </w:pPr>
    </w:p>
    <w:p w:rsidR="007265A6" w:rsidRPr="003D553C" w:rsidRDefault="007265A6" w:rsidP="0046253B">
      <w:pPr>
        <w:spacing w:after="0" w:line="360" w:lineRule="auto"/>
        <w:jc w:val="center"/>
        <w:rPr>
          <w:rFonts w:ascii="Times New Roman" w:hAnsi="Times New Roman" w:cs="Times New Roman"/>
          <w:b/>
          <w:sz w:val="28"/>
          <w:szCs w:val="28"/>
        </w:rPr>
      </w:pPr>
      <w:r w:rsidRPr="003D553C">
        <w:rPr>
          <w:rFonts w:ascii="Times New Roman" w:hAnsi="Times New Roman" w:cs="Times New Roman"/>
          <w:b/>
          <w:sz w:val="28"/>
          <w:szCs w:val="28"/>
        </w:rPr>
        <w:t>Интеграция общего и дополнительного образования как фактор формирования инженерно-технических способностей обучающихся.</w:t>
      </w:r>
    </w:p>
    <w:p w:rsidR="00E86E58" w:rsidRPr="003D553C" w:rsidRDefault="00E86E58" w:rsidP="0046253B">
      <w:pPr>
        <w:spacing w:after="0" w:line="360" w:lineRule="auto"/>
        <w:ind w:firstLine="360"/>
        <w:jc w:val="both"/>
        <w:rPr>
          <w:rFonts w:ascii="Times New Roman" w:hAnsi="Times New Roman" w:cs="Times New Roman"/>
          <w:sz w:val="28"/>
          <w:szCs w:val="28"/>
        </w:rPr>
      </w:pPr>
      <w:r w:rsidRPr="003D553C">
        <w:rPr>
          <w:rFonts w:ascii="Times New Roman" w:hAnsi="Times New Roman" w:cs="Times New Roman"/>
          <w:sz w:val="28"/>
          <w:szCs w:val="28"/>
        </w:rPr>
        <w:t>В современных условиях возникла настоятельная необходимость в модернизации систем</w:t>
      </w:r>
      <w:r w:rsidR="00046DE4" w:rsidRPr="003D553C">
        <w:rPr>
          <w:rFonts w:ascii="Times New Roman" w:hAnsi="Times New Roman" w:cs="Times New Roman"/>
          <w:sz w:val="28"/>
          <w:szCs w:val="28"/>
        </w:rPr>
        <w:t>ы</w:t>
      </w:r>
      <w:r w:rsidRPr="003D553C">
        <w:rPr>
          <w:rFonts w:ascii="Times New Roman" w:hAnsi="Times New Roman" w:cs="Times New Roman"/>
          <w:sz w:val="28"/>
          <w:szCs w:val="28"/>
        </w:rPr>
        <w:t xml:space="preserve"> образования, которая предполагает интеграцию общеобразовательных школ и организаций дополнительного образования детей в единое образовательное пространство. Та</w:t>
      </w:r>
      <w:r w:rsidR="00046DE4" w:rsidRPr="003D553C">
        <w:rPr>
          <w:rFonts w:ascii="Times New Roman" w:hAnsi="Times New Roman" w:cs="Times New Roman"/>
          <w:sz w:val="28"/>
          <w:szCs w:val="28"/>
        </w:rPr>
        <w:t>кой процесс модернизации в России уже идет, и мы можем увидеть</w:t>
      </w:r>
      <w:r w:rsidRPr="003D553C">
        <w:rPr>
          <w:rFonts w:ascii="Times New Roman" w:hAnsi="Times New Roman" w:cs="Times New Roman"/>
          <w:sz w:val="28"/>
          <w:szCs w:val="28"/>
        </w:rPr>
        <w:t xml:space="preserve"> положительный опыт </w:t>
      </w:r>
      <w:r w:rsidR="00046DE4" w:rsidRPr="003D553C">
        <w:rPr>
          <w:rFonts w:ascii="Times New Roman" w:hAnsi="Times New Roman" w:cs="Times New Roman"/>
          <w:sz w:val="28"/>
          <w:szCs w:val="28"/>
        </w:rPr>
        <w:t xml:space="preserve">такой интеграции. </w:t>
      </w:r>
      <w:r w:rsidRPr="003D553C">
        <w:rPr>
          <w:rFonts w:ascii="Times New Roman" w:hAnsi="Times New Roman" w:cs="Times New Roman"/>
          <w:sz w:val="28"/>
          <w:szCs w:val="28"/>
        </w:rPr>
        <w:t>В основном, интеграция</w:t>
      </w:r>
      <w:r w:rsidR="00046DE4" w:rsidRPr="003D553C">
        <w:rPr>
          <w:rFonts w:ascii="Times New Roman" w:hAnsi="Times New Roman" w:cs="Times New Roman"/>
          <w:sz w:val="28"/>
          <w:szCs w:val="28"/>
        </w:rPr>
        <w:t xml:space="preserve"> в нашем городе</w:t>
      </w:r>
      <w:r w:rsidRPr="003D553C">
        <w:rPr>
          <w:rFonts w:ascii="Times New Roman" w:hAnsi="Times New Roman" w:cs="Times New Roman"/>
          <w:sz w:val="28"/>
          <w:szCs w:val="28"/>
        </w:rPr>
        <w:t xml:space="preserve"> строится и развивается по двум направлениям: </w:t>
      </w:r>
    </w:p>
    <w:p w:rsidR="00E86E58" w:rsidRPr="003D553C" w:rsidRDefault="00E86E58" w:rsidP="0046253B">
      <w:pPr>
        <w:pStyle w:val="a3"/>
        <w:numPr>
          <w:ilvl w:val="0"/>
          <w:numId w:val="1"/>
        </w:numPr>
        <w:spacing w:after="0" w:line="360" w:lineRule="auto"/>
        <w:jc w:val="both"/>
        <w:rPr>
          <w:rFonts w:ascii="Times New Roman" w:hAnsi="Times New Roman" w:cs="Times New Roman"/>
          <w:sz w:val="28"/>
          <w:szCs w:val="28"/>
        </w:rPr>
      </w:pPr>
      <w:r w:rsidRPr="003D553C">
        <w:rPr>
          <w:rFonts w:ascii="Times New Roman" w:hAnsi="Times New Roman" w:cs="Times New Roman"/>
          <w:sz w:val="28"/>
          <w:szCs w:val="28"/>
        </w:rPr>
        <w:t xml:space="preserve">Внеурочная деятельность школьников (как обязательный элемент общего образования) и посещение кружков дополнительного образования эффективно дополняют друг друга. </w:t>
      </w:r>
    </w:p>
    <w:p w:rsidR="00E86E58" w:rsidRPr="003D553C" w:rsidRDefault="00E86E58" w:rsidP="0046253B">
      <w:pPr>
        <w:pStyle w:val="a3"/>
        <w:numPr>
          <w:ilvl w:val="0"/>
          <w:numId w:val="1"/>
        </w:numPr>
        <w:spacing w:after="0" w:line="360" w:lineRule="auto"/>
        <w:jc w:val="both"/>
        <w:rPr>
          <w:rFonts w:ascii="Times New Roman" w:hAnsi="Times New Roman" w:cs="Times New Roman"/>
          <w:sz w:val="28"/>
          <w:szCs w:val="28"/>
        </w:rPr>
      </w:pPr>
      <w:r w:rsidRPr="003D553C">
        <w:rPr>
          <w:rFonts w:ascii="Times New Roman" w:hAnsi="Times New Roman" w:cs="Times New Roman"/>
          <w:sz w:val="28"/>
          <w:szCs w:val="28"/>
        </w:rPr>
        <w:t>Занятия с преподавателями системы дополнительного образования проходят на базе школ</w:t>
      </w:r>
      <w:r w:rsidR="00046DE4" w:rsidRPr="003D553C">
        <w:rPr>
          <w:rFonts w:ascii="Times New Roman" w:hAnsi="Times New Roman" w:cs="Times New Roman"/>
          <w:sz w:val="28"/>
          <w:szCs w:val="28"/>
        </w:rPr>
        <w:t xml:space="preserve"> в будни</w:t>
      </w:r>
      <w:r w:rsidRPr="003D553C">
        <w:rPr>
          <w:rFonts w:ascii="Times New Roman" w:hAnsi="Times New Roman" w:cs="Times New Roman"/>
          <w:sz w:val="28"/>
          <w:szCs w:val="28"/>
        </w:rPr>
        <w:t xml:space="preserve"> и на базе учреждений дополнительного образования по </w:t>
      </w:r>
      <w:r w:rsidR="00046DE4" w:rsidRPr="003D553C">
        <w:rPr>
          <w:rFonts w:ascii="Times New Roman" w:hAnsi="Times New Roman" w:cs="Times New Roman"/>
          <w:sz w:val="28"/>
          <w:szCs w:val="28"/>
        </w:rPr>
        <w:t>субботам</w:t>
      </w:r>
      <w:r w:rsidRPr="003D553C">
        <w:rPr>
          <w:rFonts w:ascii="Times New Roman" w:hAnsi="Times New Roman" w:cs="Times New Roman"/>
          <w:sz w:val="28"/>
          <w:szCs w:val="28"/>
        </w:rPr>
        <w:t>.</w:t>
      </w:r>
    </w:p>
    <w:p w:rsidR="007265A6" w:rsidRPr="003D553C" w:rsidRDefault="00E86E58" w:rsidP="0046253B">
      <w:pPr>
        <w:spacing w:after="0" w:line="360" w:lineRule="auto"/>
        <w:ind w:firstLine="360"/>
        <w:jc w:val="both"/>
        <w:rPr>
          <w:rFonts w:ascii="Times New Roman" w:hAnsi="Times New Roman" w:cs="Times New Roman"/>
          <w:sz w:val="28"/>
          <w:szCs w:val="28"/>
        </w:rPr>
      </w:pPr>
      <w:r w:rsidRPr="003D553C">
        <w:rPr>
          <w:rFonts w:ascii="Times New Roman" w:hAnsi="Times New Roman" w:cs="Times New Roman"/>
          <w:sz w:val="28"/>
          <w:szCs w:val="28"/>
        </w:rPr>
        <w:t xml:space="preserve">Второй путь, на наш взгляд, удобен для ребенка, </w:t>
      </w:r>
      <w:r w:rsidR="00046DE4" w:rsidRPr="003D553C">
        <w:rPr>
          <w:rFonts w:ascii="Times New Roman" w:hAnsi="Times New Roman" w:cs="Times New Roman"/>
          <w:sz w:val="28"/>
          <w:szCs w:val="28"/>
        </w:rPr>
        <w:t xml:space="preserve">занятия проходят в одном месте, нет необходимости тратить время на дорогу, ребенок получает день полной занятости в одном образовательном учреждении. Однако </w:t>
      </w:r>
      <w:r w:rsidRPr="003D553C">
        <w:rPr>
          <w:rFonts w:ascii="Times New Roman" w:hAnsi="Times New Roman" w:cs="Times New Roman"/>
          <w:sz w:val="28"/>
          <w:szCs w:val="28"/>
        </w:rPr>
        <w:t xml:space="preserve">не все учреждения </w:t>
      </w:r>
      <w:r w:rsidR="00750253" w:rsidRPr="003D553C">
        <w:rPr>
          <w:rFonts w:ascii="Times New Roman" w:hAnsi="Times New Roman" w:cs="Times New Roman"/>
          <w:sz w:val="28"/>
          <w:szCs w:val="28"/>
        </w:rPr>
        <w:t>дополнительного образования</w:t>
      </w:r>
      <w:r w:rsidRPr="003D553C">
        <w:rPr>
          <w:rFonts w:ascii="Times New Roman" w:hAnsi="Times New Roman" w:cs="Times New Roman"/>
          <w:sz w:val="28"/>
          <w:szCs w:val="28"/>
        </w:rPr>
        <w:t xml:space="preserve"> и не все направления</w:t>
      </w:r>
      <w:r w:rsidR="007319E7" w:rsidRPr="003D553C">
        <w:rPr>
          <w:rFonts w:ascii="Times New Roman" w:hAnsi="Times New Roman" w:cs="Times New Roman"/>
          <w:sz w:val="28"/>
          <w:szCs w:val="28"/>
        </w:rPr>
        <w:t xml:space="preserve"> одного учреждения </w:t>
      </w:r>
      <w:r w:rsidRPr="003D553C">
        <w:rPr>
          <w:rFonts w:ascii="Times New Roman" w:hAnsi="Times New Roman" w:cs="Times New Roman"/>
          <w:sz w:val="28"/>
          <w:szCs w:val="28"/>
        </w:rPr>
        <w:t xml:space="preserve"> могут быть организованы на базе школ.</w:t>
      </w:r>
      <w:r w:rsidR="007319E7" w:rsidRPr="003D553C">
        <w:rPr>
          <w:rFonts w:ascii="Times New Roman" w:hAnsi="Times New Roman" w:cs="Times New Roman"/>
          <w:sz w:val="28"/>
          <w:szCs w:val="28"/>
        </w:rPr>
        <w:t xml:space="preserve"> </w:t>
      </w:r>
      <w:r w:rsidR="007265A6" w:rsidRPr="003D553C">
        <w:rPr>
          <w:rFonts w:ascii="Times New Roman" w:hAnsi="Times New Roman" w:cs="Times New Roman"/>
          <w:sz w:val="28"/>
          <w:szCs w:val="28"/>
        </w:rPr>
        <w:t>Первый путь тоже имеет свои трудности, но наиболее эффективен,  если говорить о качестве новой модели интеграции. К трудностям первого варианта  можно</w:t>
      </w:r>
      <w:r w:rsidR="00750253" w:rsidRPr="003D553C">
        <w:rPr>
          <w:rFonts w:ascii="Times New Roman" w:hAnsi="Times New Roman" w:cs="Times New Roman"/>
          <w:sz w:val="28"/>
          <w:szCs w:val="28"/>
        </w:rPr>
        <w:t xml:space="preserve"> отнести согласование программ дополнительного образования</w:t>
      </w:r>
      <w:r w:rsidR="007265A6" w:rsidRPr="003D553C">
        <w:rPr>
          <w:rFonts w:ascii="Times New Roman" w:hAnsi="Times New Roman" w:cs="Times New Roman"/>
          <w:sz w:val="28"/>
          <w:szCs w:val="28"/>
        </w:rPr>
        <w:t xml:space="preserve"> и программ внеурочно</w:t>
      </w:r>
      <w:r w:rsidR="007319E7" w:rsidRPr="003D553C">
        <w:rPr>
          <w:rFonts w:ascii="Times New Roman" w:hAnsi="Times New Roman" w:cs="Times New Roman"/>
          <w:sz w:val="28"/>
          <w:szCs w:val="28"/>
        </w:rPr>
        <w:t>й</w:t>
      </w:r>
      <w:r w:rsidR="007265A6" w:rsidRPr="003D553C">
        <w:rPr>
          <w:rFonts w:ascii="Times New Roman" w:hAnsi="Times New Roman" w:cs="Times New Roman"/>
          <w:sz w:val="28"/>
          <w:szCs w:val="28"/>
        </w:rPr>
        <w:t xml:space="preserve"> деятельности</w:t>
      </w:r>
      <w:r w:rsidR="00750253" w:rsidRPr="003D553C">
        <w:rPr>
          <w:rFonts w:ascii="Times New Roman" w:hAnsi="Times New Roman" w:cs="Times New Roman"/>
          <w:sz w:val="28"/>
          <w:szCs w:val="28"/>
        </w:rPr>
        <w:t xml:space="preserve"> школы</w:t>
      </w:r>
      <w:r w:rsidR="007265A6" w:rsidRPr="003D553C">
        <w:rPr>
          <w:rFonts w:ascii="Times New Roman" w:hAnsi="Times New Roman" w:cs="Times New Roman"/>
          <w:sz w:val="28"/>
          <w:szCs w:val="28"/>
        </w:rPr>
        <w:t xml:space="preserve">. </w:t>
      </w:r>
    </w:p>
    <w:p w:rsidR="00982EED" w:rsidRPr="003D553C" w:rsidRDefault="00AA750F" w:rsidP="0046253B">
      <w:pPr>
        <w:spacing w:after="0" w:line="360" w:lineRule="auto"/>
        <w:ind w:firstLine="360"/>
        <w:jc w:val="both"/>
        <w:rPr>
          <w:rFonts w:ascii="Times New Roman" w:hAnsi="Times New Roman" w:cs="Times New Roman"/>
          <w:sz w:val="28"/>
          <w:szCs w:val="28"/>
        </w:rPr>
      </w:pPr>
      <w:r w:rsidRPr="003D553C">
        <w:rPr>
          <w:rFonts w:ascii="Times New Roman" w:hAnsi="Times New Roman" w:cs="Times New Roman"/>
          <w:sz w:val="28"/>
          <w:szCs w:val="28"/>
        </w:rPr>
        <w:lastRenderedPageBreak/>
        <w:t xml:space="preserve">Необходимость интеграции обоих видов </w:t>
      </w:r>
      <w:r w:rsidR="005B59B7" w:rsidRPr="003D553C">
        <w:rPr>
          <w:rFonts w:ascii="Times New Roman" w:hAnsi="Times New Roman" w:cs="Times New Roman"/>
          <w:sz w:val="28"/>
          <w:szCs w:val="28"/>
        </w:rPr>
        <w:t xml:space="preserve">зачастую </w:t>
      </w:r>
      <w:r w:rsidRPr="003D553C">
        <w:rPr>
          <w:rFonts w:ascii="Times New Roman" w:hAnsi="Times New Roman" w:cs="Times New Roman"/>
          <w:sz w:val="28"/>
          <w:szCs w:val="28"/>
        </w:rPr>
        <w:t>обусловлена тем, что на фоне кризисных явлений российского общества в детской, а чаще в подростковой среде</w:t>
      </w:r>
      <w:r w:rsidR="007319E7" w:rsidRPr="003D553C">
        <w:rPr>
          <w:rFonts w:ascii="Times New Roman" w:hAnsi="Times New Roman" w:cs="Times New Roman"/>
          <w:sz w:val="28"/>
          <w:szCs w:val="28"/>
        </w:rPr>
        <w:t>,</w:t>
      </w:r>
      <w:r w:rsidRPr="003D553C">
        <w:rPr>
          <w:rFonts w:ascii="Times New Roman" w:hAnsi="Times New Roman" w:cs="Times New Roman"/>
          <w:sz w:val="28"/>
          <w:szCs w:val="28"/>
        </w:rPr>
        <w:t xml:space="preserve"> в последнее время наблюдается рост всевозможных форм асоциального поведения. Для этого</w:t>
      </w:r>
      <w:r w:rsidR="007319E7" w:rsidRPr="003D553C">
        <w:rPr>
          <w:rFonts w:ascii="Times New Roman" w:hAnsi="Times New Roman" w:cs="Times New Roman"/>
          <w:sz w:val="28"/>
          <w:szCs w:val="28"/>
        </w:rPr>
        <w:t xml:space="preserve">, </w:t>
      </w:r>
      <w:r w:rsidRPr="003D553C">
        <w:rPr>
          <w:rFonts w:ascii="Times New Roman" w:hAnsi="Times New Roman" w:cs="Times New Roman"/>
          <w:sz w:val="28"/>
          <w:szCs w:val="28"/>
        </w:rPr>
        <w:t>в первую необходимо повысить занятость</w:t>
      </w:r>
      <w:r w:rsidR="007319E7" w:rsidRPr="003D553C">
        <w:rPr>
          <w:rFonts w:ascii="Times New Roman" w:hAnsi="Times New Roman" w:cs="Times New Roman"/>
          <w:sz w:val="28"/>
          <w:szCs w:val="28"/>
        </w:rPr>
        <w:t xml:space="preserve"> </w:t>
      </w:r>
      <w:proofErr w:type="gramStart"/>
      <w:r w:rsidR="007319E7" w:rsidRPr="003D553C">
        <w:rPr>
          <w:rFonts w:ascii="Times New Roman" w:hAnsi="Times New Roman" w:cs="Times New Roman"/>
          <w:sz w:val="28"/>
          <w:szCs w:val="28"/>
        </w:rPr>
        <w:t>обучающихся</w:t>
      </w:r>
      <w:proofErr w:type="gramEnd"/>
      <w:r w:rsidRPr="003D553C">
        <w:rPr>
          <w:rFonts w:ascii="Times New Roman" w:hAnsi="Times New Roman" w:cs="Times New Roman"/>
          <w:sz w:val="28"/>
          <w:szCs w:val="28"/>
        </w:rPr>
        <w:t xml:space="preserve"> социаль</w:t>
      </w:r>
      <w:r w:rsidR="007319E7" w:rsidRPr="003D553C">
        <w:rPr>
          <w:rFonts w:ascii="Times New Roman" w:hAnsi="Times New Roman" w:cs="Times New Roman"/>
          <w:sz w:val="28"/>
          <w:szCs w:val="28"/>
        </w:rPr>
        <w:t>н</w:t>
      </w:r>
      <w:r w:rsidRPr="003D553C">
        <w:rPr>
          <w:rFonts w:ascii="Times New Roman" w:hAnsi="Times New Roman" w:cs="Times New Roman"/>
          <w:sz w:val="28"/>
          <w:szCs w:val="28"/>
        </w:rPr>
        <w:t>о-полезным делом. Так как в нашей гимназии подобного рос</w:t>
      </w:r>
      <w:r w:rsidR="007319E7" w:rsidRPr="003D553C">
        <w:rPr>
          <w:rFonts w:ascii="Times New Roman" w:hAnsi="Times New Roman" w:cs="Times New Roman"/>
          <w:sz w:val="28"/>
          <w:szCs w:val="28"/>
        </w:rPr>
        <w:t>та не наблюдается, то и ни одно</w:t>
      </w:r>
      <w:r w:rsidRPr="003D553C">
        <w:rPr>
          <w:rFonts w:ascii="Times New Roman" w:hAnsi="Times New Roman" w:cs="Times New Roman"/>
          <w:sz w:val="28"/>
          <w:szCs w:val="28"/>
        </w:rPr>
        <w:t xml:space="preserve"> из этих направлений интеграции не могло стать моделью для нашего образовательного учреждения.  </w:t>
      </w:r>
    </w:p>
    <w:p w:rsidR="001D453A" w:rsidRPr="003D553C" w:rsidRDefault="00982EED" w:rsidP="0046253B">
      <w:pPr>
        <w:shd w:val="clear" w:color="auto" w:fill="FFFFFF"/>
        <w:spacing w:after="0" w:line="360" w:lineRule="auto"/>
        <w:ind w:firstLine="360"/>
        <w:jc w:val="both"/>
        <w:rPr>
          <w:rFonts w:ascii="Times New Roman" w:hAnsi="Times New Roman" w:cs="Times New Roman"/>
          <w:sz w:val="28"/>
          <w:szCs w:val="28"/>
        </w:rPr>
      </w:pPr>
      <w:r w:rsidRPr="003D553C">
        <w:rPr>
          <w:rFonts w:ascii="Times New Roman" w:hAnsi="Times New Roman" w:cs="Times New Roman"/>
          <w:color w:val="000000" w:themeColor="text1"/>
          <w:sz w:val="28"/>
          <w:szCs w:val="28"/>
        </w:rPr>
        <w:t>В настоящее время в рамках общего образования формируются новые требования, предъявляемые к выпускникам школ, связанные с потребностью профессий, востребованных в будущем. Нео</w:t>
      </w:r>
      <w:r w:rsidR="00750253" w:rsidRPr="003D553C">
        <w:rPr>
          <w:rFonts w:ascii="Times New Roman" w:hAnsi="Times New Roman" w:cs="Times New Roman"/>
          <w:color w:val="000000" w:themeColor="text1"/>
          <w:sz w:val="28"/>
          <w:szCs w:val="28"/>
        </w:rPr>
        <w:t xml:space="preserve">бходимы будут так называемые </w:t>
      </w:r>
      <w:r w:rsidRPr="003D553C">
        <w:rPr>
          <w:rFonts w:ascii="Times New Roman" w:hAnsi="Times New Roman" w:cs="Times New Roman"/>
          <w:color w:val="000000" w:themeColor="text1"/>
          <w:sz w:val="28"/>
          <w:szCs w:val="28"/>
        </w:rPr>
        <w:t xml:space="preserve"> </w:t>
      </w:r>
      <w:proofErr w:type="spellStart"/>
      <w:r w:rsidR="00750253" w:rsidRPr="003D553C">
        <w:rPr>
          <w:rFonts w:ascii="Times New Roman" w:hAnsi="Times New Roman" w:cs="Times New Roman"/>
          <w:color w:val="000000" w:themeColor="text1"/>
          <w:sz w:val="28"/>
          <w:szCs w:val="28"/>
        </w:rPr>
        <w:t>над</w:t>
      </w:r>
      <w:r w:rsidRPr="003D553C">
        <w:rPr>
          <w:rFonts w:ascii="Times New Roman" w:hAnsi="Times New Roman" w:cs="Times New Roman"/>
          <w:color w:val="000000" w:themeColor="text1"/>
          <w:sz w:val="28"/>
          <w:szCs w:val="28"/>
        </w:rPr>
        <w:t>профессиональные</w:t>
      </w:r>
      <w:proofErr w:type="spellEnd"/>
      <w:r w:rsidRPr="003D553C">
        <w:rPr>
          <w:rFonts w:ascii="Times New Roman" w:hAnsi="Times New Roman" w:cs="Times New Roman"/>
          <w:color w:val="000000" w:themeColor="text1"/>
          <w:sz w:val="28"/>
          <w:szCs w:val="28"/>
        </w:rPr>
        <w:t xml:space="preserve"> навыки и умения, к которым относятся системное мышление, способность к межотраслевой коммуникации, умение управлять процессами и проектами, навык программирования</w:t>
      </w:r>
      <w:r w:rsidR="00750253" w:rsidRPr="003D553C">
        <w:rPr>
          <w:rFonts w:ascii="Times New Roman" w:hAnsi="Times New Roman" w:cs="Times New Roman"/>
          <w:color w:val="000000" w:themeColor="text1"/>
          <w:sz w:val="28"/>
          <w:szCs w:val="28"/>
        </w:rPr>
        <w:t>,</w:t>
      </w:r>
      <w:r w:rsidRPr="003D553C">
        <w:rPr>
          <w:rFonts w:ascii="Times New Roman" w:hAnsi="Times New Roman" w:cs="Times New Roman"/>
          <w:color w:val="000000" w:themeColor="text1"/>
          <w:sz w:val="28"/>
          <w:szCs w:val="28"/>
        </w:rPr>
        <w:t xml:space="preserve"> IT-решений и т.п.</w:t>
      </w:r>
      <w:r w:rsidR="00750253" w:rsidRPr="003D553C">
        <w:rPr>
          <w:rFonts w:ascii="Times New Roman" w:hAnsi="Times New Roman" w:cs="Times New Roman"/>
          <w:color w:val="000000" w:themeColor="text1"/>
          <w:sz w:val="28"/>
          <w:szCs w:val="28"/>
        </w:rPr>
        <w:t xml:space="preserve"> </w:t>
      </w:r>
      <w:r w:rsidRPr="003D553C">
        <w:rPr>
          <w:rFonts w:ascii="Times New Roman" w:hAnsi="Times New Roman" w:cs="Times New Roman"/>
          <w:color w:val="000000" w:themeColor="text1"/>
          <w:sz w:val="28"/>
          <w:szCs w:val="28"/>
        </w:rPr>
        <w:t xml:space="preserve">На современном этапе развития науки, экономики и общества выпускнику </w:t>
      </w:r>
      <w:r w:rsidR="00750253" w:rsidRPr="003D553C">
        <w:rPr>
          <w:rFonts w:ascii="Times New Roman" w:hAnsi="Times New Roman" w:cs="Times New Roman"/>
          <w:color w:val="000000" w:themeColor="text1"/>
          <w:sz w:val="28"/>
          <w:szCs w:val="28"/>
        </w:rPr>
        <w:t>школы</w:t>
      </w:r>
      <w:r w:rsidRPr="003D553C">
        <w:rPr>
          <w:rFonts w:ascii="Times New Roman" w:hAnsi="Times New Roman" w:cs="Times New Roman"/>
          <w:color w:val="000000" w:themeColor="text1"/>
          <w:sz w:val="28"/>
          <w:szCs w:val="28"/>
        </w:rPr>
        <w:t xml:space="preserve"> для формирования целостного системного представления о мире и составляющих его объектах, необходима не просто интеграция знаний, представленных разными науками, а умение рассматривать их и применять как комплекс, как систему. Данные черты свойственны инженерному мышлению, формирование и развитие которого – одно из важнейших требований к современной системе образования. </w:t>
      </w:r>
      <w:r w:rsidR="001D453A" w:rsidRPr="003D553C">
        <w:rPr>
          <w:rFonts w:ascii="Times New Roman" w:hAnsi="Times New Roman" w:cs="Times New Roman"/>
          <w:sz w:val="28"/>
          <w:szCs w:val="28"/>
        </w:rPr>
        <w:t xml:space="preserve">Поэтому, </w:t>
      </w:r>
      <w:r w:rsidR="001D453A" w:rsidRPr="003D553C">
        <w:rPr>
          <w:rFonts w:ascii="Times New Roman" w:hAnsi="Times New Roman" w:cs="Times New Roman"/>
          <w:b/>
          <w:sz w:val="28"/>
          <w:szCs w:val="28"/>
        </w:rPr>
        <w:t>цель интеграции</w:t>
      </w:r>
      <w:r w:rsidR="001D453A" w:rsidRPr="003D553C">
        <w:rPr>
          <w:rFonts w:ascii="Times New Roman" w:hAnsi="Times New Roman" w:cs="Times New Roman"/>
          <w:sz w:val="28"/>
          <w:szCs w:val="28"/>
        </w:rPr>
        <w:t xml:space="preserve">  </w:t>
      </w:r>
      <w:r w:rsidR="005B59B7" w:rsidRPr="003D553C">
        <w:rPr>
          <w:rFonts w:ascii="Times New Roman" w:hAnsi="Times New Roman" w:cs="Times New Roman"/>
          <w:sz w:val="28"/>
          <w:szCs w:val="28"/>
        </w:rPr>
        <w:t xml:space="preserve">общего и дополнительного образования </w:t>
      </w:r>
      <w:r w:rsidR="001D453A" w:rsidRPr="003D553C">
        <w:rPr>
          <w:rFonts w:ascii="Times New Roman" w:hAnsi="Times New Roman" w:cs="Times New Roman"/>
          <w:sz w:val="28"/>
          <w:szCs w:val="28"/>
        </w:rPr>
        <w:t>в нашей гимназии</w:t>
      </w:r>
      <w:r w:rsidR="003343D3" w:rsidRPr="003D553C">
        <w:rPr>
          <w:rFonts w:ascii="Times New Roman" w:hAnsi="Times New Roman" w:cs="Times New Roman"/>
          <w:sz w:val="28"/>
          <w:szCs w:val="28"/>
        </w:rPr>
        <w:t xml:space="preserve"> </w:t>
      </w:r>
      <w:r w:rsidR="001D453A" w:rsidRPr="003D553C">
        <w:rPr>
          <w:rFonts w:ascii="Times New Roman" w:hAnsi="Times New Roman" w:cs="Times New Roman"/>
          <w:sz w:val="28"/>
          <w:szCs w:val="28"/>
        </w:rPr>
        <w:t>- построение целостного образовательног</w:t>
      </w:r>
      <w:r w:rsidR="005B59B7" w:rsidRPr="003D553C">
        <w:rPr>
          <w:rFonts w:ascii="Times New Roman" w:hAnsi="Times New Roman" w:cs="Times New Roman"/>
          <w:sz w:val="28"/>
          <w:szCs w:val="28"/>
        </w:rPr>
        <w:t xml:space="preserve">о и развивающего пространства </w:t>
      </w:r>
      <w:r w:rsidR="001D453A" w:rsidRPr="003D553C">
        <w:rPr>
          <w:rFonts w:ascii="Times New Roman" w:hAnsi="Times New Roman" w:cs="Times New Roman"/>
          <w:sz w:val="28"/>
          <w:szCs w:val="28"/>
        </w:rPr>
        <w:t xml:space="preserve">как условия развития личности ребенка, ее креативное развитие и формирование инженерно-технических способностей обучающихся. </w:t>
      </w:r>
    </w:p>
    <w:p w:rsidR="00AA750F" w:rsidRPr="003D553C" w:rsidRDefault="008C315B" w:rsidP="0046253B">
      <w:pPr>
        <w:spacing w:after="0" w:line="360" w:lineRule="auto"/>
        <w:ind w:firstLine="360"/>
        <w:jc w:val="both"/>
        <w:rPr>
          <w:rFonts w:ascii="Times New Roman" w:hAnsi="Times New Roman" w:cs="Times New Roman"/>
          <w:sz w:val="28"/>
          <w:szCs w:val="28"/>
        </w:rPr>
      </w:pPr>
      <w:r w:rsidRPr="003D553C">
        <w:rPr>
          <w:rFonts w:ascii="Times New Roman" w:hAnsi="Times New Roman" w:cs="Times New Roman"/>
          <w:sz w:val="28"/>
          <w:szCs w:val="28"/>
        </w:rPr>
        <w:t xml:space="preserve">В 2019-2020 учебном году педагогический коллектив школы начал работу над проектом "Формирование целостного образовательного пространства в школе на основе интеграции общего и дополнительного образования". </w:t>
      </w:r>
      <w:r w:rsidR="00750253" w:rsidRPr="003D553C">
        <w:rPr>
          <w:rFonts w:ascii="Times New Roman" w:hAnsi="Times New Roman" w:cs="Times New Roman"/>
          <w:sz w:val="28"/>
          <w:szCs w:val="28"/>
        </w:rPr>
        <w:t xml:space="preserve"> П</w:t>
      </w:r>
      <w:r w:rsidR="009B1B1F" w:rsidRPr="003D553C">
        <w:rPr>
          <w:rFonts w:ascii="Times New Roman" w:hAnsi="Times New Roman" w:cs="Times New Roman"/>
          <w:sz w:val="28"/>
          <w:szCs w:val="28"/>
        </w:rPr>
        <w:t xml:space="preserve">остроение модели интеграции для гимназии началось с </w:t>
      </w:r>
      <w:r w:rsidR="009A17D4" w:rsidRPr="003D553C">
        <w:rPr>
          <w:rFonts w:ascii="Times New Roman" w:hAnsi="Times New Roman" w:cs="Times New Roman"/>
          <w:sz w:val="28"/>
          <w:szCs w:val="28"/>
        </w:rPr>
        <w:t>педагогического совета</w:t>
      </w:r>
      <w:r w:rsidR="009B1B1F" w:rsidRPr="003D553C">
        <w:rPr>
          <w:rFonts w:ascii="Times New Roman" w:hAnsi="Times New Roman" w:cs="Times New Roman"/>
          <w:sz w:val="28"/>
          <w:szCs w:val="28"/>
        </w:rPr>
        <w:t>,</w:t>
      </w:r>
      <w:r w:rsidR="009A17D4" w:rsidRPr="003D553C">
        <w:rPr>
          <w:rFonts w:ascii="Times New Roman" w:hAnsi="Times New Roman" w:cs="Times New Roman"/>
          <w:sz w:val="28"/>
          <w:szCs w:val="28"/>
        </w:rPr>
        <w:t xml:space="preserve"> на котором каждая кафедра предложила свою модель интеграции общего и дополнительного образования, исходя из цели интеграции. По </w:t>
      </w:r>
      <w:r w:rsidR="009A17D4" w:rsidRPr="003D553C">
        <w:rPr>
          <w:rFonts w:ascii="Times New Roman" w:hAnsi="Times New Roman" w:cs="Times New Roman"/>
          <w:sz w:val="28"/>
          <w:szCs w:val="28"/>
        </w:rPr>
        <w:lastRenderedPageBreak/>
        <w:t xml:space="preserve">результатам дебатов была сформирована творческая группа, разрабатывающая и описывающая модель интеграции, которая действует в гимназии по сегодняшний день. Графическая интерпретация построенной модели представлена на рисунке 1.  </w:t>
      </w:r>
    </w:p>
    <w:p w:rsidR="00060285" w:rsidRPr="003D553C" w:rsidRDefault="004D5ED5" w:rsidP="0046253B">
      <w:pPr>
        <w:spacing w:after="0" w:line="360" w:lineRule="auto"/>
        <w:jc w:val="both"/>
        <w:rPr>
          <w:rFonts w:ascii="Times New Roman" w:hAnsi="Times New Roman" w:cs="Times New Roman"/>
          <w:color w:val="FF0000"/>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3489960</wp:posOffset>
                </wp:positionH>
                <wp:positionV relativeFrom="paragraph">
                  <wp:posOffset>1384935</wp:posOffset>
                </wp:positionV>
                <wp:extent cx="647700" cy="209550"/>
                <wp:effectExtent l="38100" t="38100" r="38100" b="76200"/>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2095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274.8pt;margin-top:109.05pt;width:51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">
                <v:stroke startarrow="block"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2070735</wp:posOffset>
                </wp:positionH>
                <wp:positionV relativeFrom="paragraph">
                  <wp:posOffset>1832610</wp:posOffset>
                </wp:positionV>
                <wp:extent cx="2066925" cy="161925"/>
                <wp:effectExtent l="38100" t="57150" r="28575" b="85725"/>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6925" cy="1619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63.05pt;margin-top:144.3pt;width:162.75pt;height:12.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">
                <v:stroke startarrow="block"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2070735</wp:posOffset>
                </wp:positionH>
                <wp:positionV relativeFrom="paragraph">
                  <wp:posOffset>1451610</wp:posOffset>
                </wp:positionV>
                <wp:extent cx="361950" cy="333375"/>
                <wp:effectExtent l="38100" t="38100" r="57150" b="47625"/>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1950" cy="3333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63.05pt;margin-top:114.3pt;width:28.5pt;height:26.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">
                <v:stroke startarrow="block"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1975485</wp:posOffset>
                </wp:positionH>
                <wp:positionV relativeFrom="paragraph">
                  <wp:posOffset>1165860</wp:posOffset>
                </wp:positionV>
                <wp:extent cx="95250" cy="619125"/>
                <wp:effectExtent l="38100" t="38100" r="57150" b="476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6191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55.55pt;margin-top:91.8pt;width:7.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">
                <v:stroke startarrow="block"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1975485</wp:posOffset>
                </wp:positionH>
                <wp:positionV relativeFrom="paragraph">
                  <wp:posOffset>1165860</wp:posOffset>
                </wp:positionV>
                <wp:extent cx="457200" cy="285750"/>
                <wp:effectExtent l="38100" t="38100" r="76200" b="571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857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55.55pt;margin-top:91.8pt;width:36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">
                <v:stroke startarrow="block" endarrow="block"/>
              </v:shape>
            </w:pict>
          </mc:Fallback>
        </mc:AlternateContent>
      </w:r>
      <w:r w:rsidR="009A17D4" w:rsidRPr="003D553C">
        <w:rPr>
          <w:rFonts w:ascii="Times New Roman" w:hAnsi="Times New Roman" w:cs="Times New Roman"/>
          <w:noProof/>
          <w:sz w:val="28"/>
          <w:szCs w:val="28"/>
        </w:rPr>
        <w:drawing>
          <wp:inline distT="0" distB="0" distL="0" distR="0" wp14:anchorId="38F69901" wp14:editId="67588E62">
            <wp:extent cx="5943600" cy="28194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43600" cy="2819400"/>
                    </a:xfrm>
                    <a:prstGeom prst="rect">
                      <a:avLst/>
                    </a:prstGeom>
                    <a:noFill/>
                    <a:ln w="9525">
                      <a:noFill/>
                      <a:miter lim="800000"/>
                      <a:headEnd/>
                      <a:tailEnd/>
                    </a:ln>
                  </pic:spPr>
                </pic:pic>
              </a:graphicData>
            </a:graphic>
          </wp:inline>
        </w:drawing>
      </w:r>
    </w:p>
    <w:p w:rsidR="00A334D8" w:rsidRPr="003D553C" w:rsidRDefault="001D453A" w:rsidP="005B59B7">
      <w:pPr>
        <w:spacing w:after="0" w:line="240" w:lineRule="auto"/>
        <w:jc w:val="center"/>
        <w:rPr>
          <w:rFonts w:ascii="Times New Roman" w:hAnsi="Times New Roman" w:cs="Times New Roman"/>
          <w:sz w:val="28"/>
          <w:szCs w:val="28"/>
        </w:rPr>
      </w:pPr>
      <w:r w:rsidRPr="003D553C">
        <w:rPr>
          <w:rFonts w:ascii="Times New Roman" w:hAnsi="Times New Roman" w:cs="Times New Roman"/>
          <w:sz w:val="28"/>
          <w:szCs w:val="28"/>
        </w:rPr>
        <w:t>Рис.1 «Графическая модель интеграции общего и дополнительного образования МБОУ гимназии №44 г. Пензы»</w:t>
      </w:r>
    </w:p>
    <w:p w:rsidR="00696C9E" w:rsidRPr="003D553C" w:rsidRDefault="00CE5DBC" w:rsidP="005B59B7">
      <w:pPr>
        <w:spacing w:after="0" w:line="360" w:lineRule="auto"/>
        <w:ind w:firstLine="708"/>
        <w:jc w:val="both"/>
        <w:rPr>
          <w:rFonts w:ascii="Times New Roman" w:hAnsi="Times New Roman" w:cs="Times New Roman"/>
          <w:sz w:val="28"/>
          <w:szCs w:val="28"/>
        </w:rPr>
      </w:pPr>
      <w:r w:rsidRPr="003D553C">
        <w:rPr>
          <w:rFonts w:ascii="Times New Roman" w:hAnsi="Times New Roman" w:cs="Times New Roman"/>
          <w:color w:val="000000"/>
          <w:sz w:val="28"/>
          <w:szCs w:val="28"/>
          <w:shd w:val="clear" w:color="auto" w:fill="FFFFFF"/>
        </w:rPr>
        <w:t xml:space="preserve">Опишем функционирование данной модели в гимназии. </w:t>
      </w:r>
      <w:r w:rsidR="003343D3" w:rsidRPr="003D553C">
        <w:rPr>
          <w:rFonts w:ascii="Times New Roman" w:hAnsi="Times New Roman" w:cs="Times New Roman"/>
          <w:color w:val="000000"/>
          <w:sz w:val="28"/>
          <w:szCs w:val="28"/>
          <w:shd w:val="clear" w:color="auto" w:fill="FFFFFF"/>
        </w:rPr>
        <w:t xml:space="preserve">Урочная, внеурочная деятельность гимназии и имеющееся дополнительное образование создают </w:t>
      </w:r>
      <w:r w:rsidR="003343D3" w:rsidRPr="003D553C">
        <w:rPr>
          <w:rFonts w:ascii="Times New Roman" w:hAnsi="Times New Roman" w:cs="Times New Roman"/>
          <w:sz w:val="28"/>
          <w:szCs w:val="28"/>
        </w:rPr>
        <w:t xml:space="preserve">условия развития личности ребенка, ее креативное развитие и формирование инженерно-технических способностей обучающихся. </w:t>
      </w:r>
    </w:p>
    <w:p w:rsidR="00673EBE" w:rsidRPr="003D553C" w:rsidRDefault="00696C9E" w:rsidP="0046253B">
      <w:pPr>
        <w:spacing w:after="0" w:line="360" w:lineRule="auto"/>
        <w:ind w:firstLine="360"/>
        <w:jc w:val="both"/>
        <w:rPr>
          <w:rFonts w:ascii="Times New Roman" w:hAnsi="Times New Roman" w:cs="Times New Roman"/>
          <w:sz w:val="28"/>
          <w:szCs w:val="28"/>
        </w:rPr>
      </w:pPr>
      <w:r w:rsidRPr="003D553C">
        <w:rPr>
          <w:rFonts w:ascii="Times New Roman" w:hAnsi="Times New Roman" w:cs="Times New Roman"/>
          <w:sz w:val="28"/>
          <w:szCs w:val="28"/>
        </w:rPr>
        <w:t>Интеграция общего и дополнительного образования в начальной и средней школе, в первую очередь строится на уровне  «</w:t>
      </w:r>
      <w:proofErr w:type="gramStart"/>
      <w:r w:rsidRPr="003D553C">
        <w:rPr>
          <w:rFonts w:ascii="Times New Roman" w:hAnsi="Times New Roman" w:cs="Times New Roman"/>
          <w:sz w:val="28"/>
          <w:szCs w:val="28"/>
        </w:rPr>
        <w:t>урочная-</w:t>
      </w:r>
      <w:r w:rsidR="00750253" w:rsidRPr="003D553C">
        <w:rPr>
          <w:rFonts w:ascii="Times New Roman" w:hAnsi="Times New Roman" w:cs="Times New Roman"/>
          <w:sz w:val="28"/>
          <w:szCs w:val="28"/>
        </w:rPr>
        <w:t>внеурочн</w:t>
      </w:r>
      <w:r w:rsidRPr="003D553C">
        <w:rPr>
          <w:rFonts w:ascii="Times New Roman" w:hAnsi="Times New Roman" w:cs="Times New Roman"/>
          <w:sz w:val="28"/>
          <w:szCs w:val="28"/>
        </w:rPr>
        <w:t>ая</w:t>
      </w:r>
      <w:proofErr w:type="gramEnd"/>
      <w:r w:rsidR="00750253" w:rsidRPr="003D553C">
        <w:rPr>
          <w:rFonts w:ascii="Times New Roman" w:hAnsi="Times New Roman" w:cs="Times New Roman"/>
          <w:sz w:val="28"/>
          <w:szCs w:val="28"/>
        </w:rPr>
        <w:t xml:space="preserve"> деятельност</w:t>
      </w:r>
      <w:r w:rsidRPr="003D553C">
        <w:rPr>
          <w:rFonts w:ascii="Times New Roman" w:hAnsi="Times New Roman" w:cs="Times New Roman"/>
          <w:sz w:val="28"/>
          <w:szCs w:val="28"/>
        </w:rPr>
        <w:t xml:space="preserve">ь-дополнительное образование гимназии». </w:t>
      </w:r>
      <w:proofErr w:type="gramStart"/>
      <w:r w:rsidRPr="003D553C">
        <w:rPr>
          <w:rFonts w:ascii="Times New Roman" w:hAnsi="Times New Roman" w:cs="Times New Roman"/>
          <w:color w:val="000000" w:themeColor="text1"/>
          <w:sz w:val="28"/>
          <w:szCs w:val="28"/>
        </w:rPr>
        <w:t xml:space="preserve">Психолого-педагогические исследования (Л.С. Выготский, А.В. Запорожец, Л.А. </w:t>
      </w:r>
      <w:proofErr w:type="spellStart"/>
      <w:r w:rsidRPr="003D553C">
        <w:rPr>
          <w:rFonts w:ascii="Times New Roman" w:hAnsi="Times New Roman" w:cs="Times New Roman"/>
          <w:color w:val="000000" w:themeColor="text1"/>
          <w:sz w:val="28"/>
          <w:szCs w:val="28"/>
        </w:rPr>
        <w:t>Венгер</w:t>
      </w:r>
      <w:proofErr w:type="spellEnd"/>
      <w:r w:rsidRPr="003D553C">
        <w:rPr>
          <w:rFonts w:ascii="Times New Roman" w:hAnsi="Times New Roman" w:cs="Times New Roman"/>
          <w:color w:val="000000" w:themeColor="text1"/>
          <w:sz w:val="28"/>
          <w:szCs w:val="28"/>
        </w:rPr>
        <w:t xml:space="preserve">, Н.Н. </w:t>
      </w:r>
      <w:proofErr w:type="spellStart"/>
      <w:r w:rsidRPr="003D553C">
        <w:rPr>
          <w:rFonts w:ascii="Times New Roman" w:hAnsi="Times New Roman" w:cs="Times New Roman"/>
          <w:color w:val="000000" w:themeColor="text1"/>
          <w:sz w:val="28"/>
          <w:szCs w:val="28"/>
        </w:rPr>
        <w:t>Подъяков</w:t>
      </w:r>
      <w:proofErr w:type="spellEnd"/>
      <w:r w:rsidRPr="003D553C">
        <w:rPr>
          <w:rFonts w:ascii="Times New Roman" w:hAnsi="Times New Roman" w:cs="Times New Roman"/>
          <w:color w:val="000000" w:themeColor="text1"/>
          <w:sz w:val="28"/>
          <w:szCs w:val="28"/>
        </w:rPr>
        <w:t xml:space="preserve">, </w:t>
      </w:r>
      <w:proofErr w:type="spellStart"/>
      <w:r w:rsidRPr="003D553C">
        <w:rPr>
          <w:rFonts w:ascii="Times New Roman" w:hAnsi="Times New Roman" w:cs="Times New Roman"/>
          <w:color w:val="000000" w:themeColor="text1"/>
          <w:sz w:val="28"/>
          <w:szCs w:val="28"/>
        </w:rPr>
        <w:t>Л.А.Парамонова</w:t>
      </w:r>
      <w:proofErr w:type="spellEnd"/>
      <w:r w:rsidRPr="003D553C">
        <w:rPr>
          <w:rFonts w:ascii="Times New Roman" w:hAnsi="Times New Roman" w:cs="Times New Roman"/>
          <w:color w:val="000000" w:themeColor="text1"/>
          <w:sz w:val="28"/>
          <w:szCs w:val="28"/>
        </w:rPr>
        <w:t xml:space="preserve"> и др.) показывают, что наиболее эффективным способом зарождения творческой личности в технической сфере является практическое изучение, проектирование и изготовление объектов техники, самостоятельное создание детьми технических объектов, обладающих признаками полезности или субъективной новизны, развитие которых происходит в процессе специально организованного обучения.</w:t>
      </w:r>
      <w:proofErr w:type="gramEnd"/>
      <w:r w:rsidRPr="003D553C">
        <w:rPr>
          <w:rFonts w:ascii="Times New Roman" w:hAnsi="Times New Roman" w:cs="Times New Roman"/>
          <w:color w:val="000000" w:themeColor="text1"/>
          <w:sz w:val="28"/>
          <w:szCs w:val="28"/>
        </w:rPr>
        <w:t xml:space="preserve"> И начинать готовить будущих специалистов нужно не в вузах, а значительно раньше, когда </w:t>
      </w:r>
      <w:r w:rsidRPr="003D553C">
        <w:rPr>
          <w:rFonts w:ascii="Times New Roman" w:hAnsi="Times New Roman" w:cs="Times New Roman"/>
          <w:color w:val="000000" w:themeColor="text1"/>
          <w:sz w:val="28"/>
          <w:szCs w:val="28"/>
        </w:rPr>
        <w:lastRenderedPageBreak/>
        <w:t>у детей особенно выражен интерес к техническому творчеству. Одним из таких путей является, на наш взгляд, использование инновационных образовательных технологий – конструирование. Конструирование в гимназии включено в урочную</w:t>
      </w:r>
      <w:r w:rsidR="006B6A8A" w:rsidRPr="003D553C">
        <w:rPr>
          <w:rFonts w:ascii="Times New Roman" w:hAnsi="Times New Roman" w:cs="Times New Roman"/>
          <w:color w:val="000000" w:themeColor="text1"/>
          <w:sz w:val="28"/>
          <w:szCs w:val="28"/>
        </w:rPr>
        <w:t xml:space="preserve"> и внеурочную </w:t>
      </w:r>
      <w:r w:rsidRPr="003D553C">
        <w:rPr>
          <w:rFonts w:ascii="Times New Roman" w:hAnsi="Times New Roman" w:cs="Times New Roman"/>
          <w:color w:val="000000" w:themeColor="text1"/>
          <w:sz w:val="28"/>
          <w:szCs w:val="28"/>
        </w:rPr>
        <w:t xml:space="preserve">деятельность в качестве средства обучения, </w:t>
      </w:r>
      <w:r w:rsidR="006B6A8A" w:rsidRPr="003D553C">
        <w:rPr>
          <w:rFonts w:ascii="Times New Roman" w:hAnsi="Times New Roman" w:cs="Times New Roman"/>
          <w:color w:val="000000" w:themeColor="text1"/>
          <w:sz w:val="28"/>
          <w:szCs w:val="28"/>
        </w:rPr>
        <w:t xml:space="preserve"> в дополнительном образовании гимназии разработаны авторские программы работы двух кружков для учащихся 1-8 классов: «</w:t>
      </w:r>
      <w:proofErr w:type="spellStart"/>
      <w:r w:rsidR="006B6A8A" w:rsidRPr="003D553C">
        <w:rPr>
          <w:rFonts w:ascii="Times New Roman" w:hAnsi="Times New Roman" w:cs="Times New Roman"/>
          <w:color w:val="000000" w:themeColor="text1"/>
          <w:sz w:val="28"/>
          <w:szCs w:val="28"/>
        </w:rPr>
        <w:t>Мастераская</w:t>
      </w:r>
      <w:proofErr w:type="spellEnd"/>
      <w:r w:rsidR="006B6A8A" w:rsidRPr="003D553C">
        <w:rPr>
          <w:rFonts w:ascii="Times New Roman" w:hAnsi="Times New Roman" w:cs="Times New Roman"/>
          <w:color w:val="000000" w:themeColor="text1"/>
          <w:sz w:val="28"/>
          <w:szCs w:val="28"/>
        </w:rPr>
        <w:t xml:space="preserve"> конструирования </w:t>
      </w:r>
      <w:proofErr w:type="spellStart"/>
      <w:r w:rsidR="006B6A8A" w:rsidRPr="003D553C">
        <w:rPr>
          <w:rFonts w:ascii="Times New Roman" w:hAnsi="Times New Roman" w:cs="Times New Roman"/>
          <w:color w:val="000000" w:themeColor="text1"/>
          <w:sz w:val="28"/>
          <w:szCs w:val="28"/>
          <w:lang w:val="en-US"/>
        </w:rPr>
        <w:t>Fanclastic</w:t>
      </w:r>
      <w:proofErr w:type="spellEnd"/>
      <w:r w:rsidR="006B6A8A" w:rsidRPr="003D553C">
        <w:rPr>
          <w:rFonts w:ascii="Times New Roman" w:hAnsi="Times New Roman" w:cs="Times New Roman"/>
          <w:color w:val="000000" w:themeColor="text1"/>
          <w:sz w:val="28"/>
          <w:szCs w:val="28"/>
        </w:rPr>
        <w:t>» и «</w:t>
      </w:r>
      <w:proofErr w:type="spellStart"/>
      <w:r w:rsidR="006B6A8A" w:rsidRPr="003D553C">
        <w:rPr>
          <w:rFonts w:ascii="Times New Roman" w:hAnsi="Times New Roman" w:cs="Times New Roman"/>
          <w:color w:val="000000" w:themeColor="text1"/>
          <w:sz w:val="28"/>
          <w:szCs w:val="28"/>
          <w:lang w:val="en-US"/>
        </w:rPr>
        <w:t>Cuboro</w:t>
      </w:r>
      <w:proofErr w:type="spellEnd"/>
      <w:r w:rsidR="006B6A8A" w:rsidRPr="003D553C">
        <w:rPr>
          <w:rFonts w:ascii="Times New Roman" w:hAnsi="Times New Roman" w:cs="Times New Roman"/>
          <w:color w:val="000000" w:themeColor="text1"/>
          <w:sz w:val="28"/>
          <w:szCs w:val="28"/>
        </w:rPr>
        <w:t xml:space="preserve"> - думай креативно». Работа кружков ведется на протяжении всего срока реализации проекта </w:t>
      </w:r>
      <w:r w:rsidR="00673EBE" w:rsidRPr="003D553C">
        <w:rPr>
          <w:rFonts w:ascii="Times New Roman" w:hAnsi="Times New Roman" w:cs="Times New Roman"/>
          <w:sz w:val="28"/>
          <w:szCs w:val="28"/>
        </w:rPr>
        <w:t>«</w:t>
      </w:r>
      <w:r w:rsidR="006B6A8A" w:rsidRPr="003D553C">
        <w:rPr>
          <w:rFonts w:ascii="Times New Roman" w:hAnsi="Times New Roman" w:cs="Times New Roman"/>
          <w:sz w:val="28"/>
          <w:szCs w:val="28"/>
        </w:rPr>
        <w:t>Формирование целостного образовательного пространства в школе на основе интеграции общего и дополнит</w:t>
      </w:r>
      <w:r w:rsidR="00673EBE" w:rsidRPr="003D553C">
        <w:rPr>
          <w:rFonts w:ascii="Times New Roman" w:hAnsi="Times New Roman" w:cs="Times New Roman"/>
          <w:sz w:val="28"/>
          <w:szCs w:val="28"/>
        </w:rPr>
        <w:t>ельного образования»</w:t>
      </w:r>
      <w:r w:rsidR="006B6A8A" w:rsidRPr="003D553C">
        <w:rPr>
          <w:rFonts w:ascii="Times New Roman" w:hAnsi="Times New Roman" w:cs="Times New Roman"/>
          <w:sz w:val="28"/>
          <w:szCs w:val="28"/>
        </w:rPr>
        <w:t xml:space="preserve">.  </w:t>
      </w:r>
    </w:p>
    <w:p w:rsidR="006B6A8A" w:rsidRPr="003D553C" w:rsidRDefault="006B6A8A" w:rsidP="0046253B">
      <w:pPr>
        <w:spacing w:after="0" w:line="360" w:lineRule="auto"/>
        <w:ind w:firstLine="360"/>
        <w:jc w:val="both"/>
        <w:rPr>
          <w:rFonts w:ascii="Times New Roman" w:hAnsi="Times New Roman" w:cs="Times New Roman"/>
          <w:color w:val="000000" w:themeColor="text1"/>
          <w:sz w:val="28"/>
          <w:szCs w:val="28"/>
        </w:rPr>
      </w:pPr>
      <w:r w:rsidRPr="003D553C">
        <w:rPr>
          <w:rFonts w:ascii="Times New Roman" w:hAnsi="Times New Roman" w:cs="Times New Roman"/>
          <w:color w:val="000000" w:themeColor="text1"/>
          <w:sz w:val="28"/>
          <w:szCs w:val="28"/>
        </w:rPr>
        <w:t>Занятия конструированием с использованием конструктора «</w:t>
      </w:r>
      <w:proofErr w:type="spellStart"/>
      <w:r w:rsidRPr="003D553C">
        <w:rPr>
          <w:rFonts w:ascii="Times New Roman" w:hAnsi="Times New Roman" w:cs="Times New Roman"/>
          <w:color w:val="000000" w:themeColor="text1"/>
          <w:sz w:val="28"/>
          <w:szCs w:val="28"/>
        </w:rPr>
        <w:t>Фанкластик</w:t>
      </w:r>
      <w:proofErr w:type="spellEnd"/>
      <w:r w:rsidRPr="003D553C">
        <w:rPr>
          <w:rFonts w:ascii="Times New Roman" w:hAnsi="Times New Roman" w:cs="Times New Roman"/>
          <w:color w:val="000000" w:themeColor="text1"/>
          <w:sz w:val="28"/>
          <w:szCs w:val="28"/>
        </w:rPr>
        <w:t>» позволяют решить следующие задачи:</w:t>
      </w:r>
    </w:p>
    <w:p w:rsidR="006B6A8A" w:rsidRPr="003D553C" w:rsidRDefault="006B6A8A" w:rsidP="0046253B">
      <w:pPr>
        <w:pStyle w:val="a3"/>
        <w:numPr>
          <w:ilvl w:val="0"/>
          <w:numId w:val="3"/>
        </w:numPr>
        <w:spacing w:after="0" w:line="360" w:lineRule="auto"/>
        <w:jc w:val="both"/>
        <w:rPr>
          <w:rFonts w:ascii="Times New Roman" w:hAnsi="Times New Roman" w:cs="Times New Roman"/>
          <w:color w:val="000000" w:themeColor="text1"/>
          <w:sz w:val="28"/>
          <w:szCs w:val="28"/>
        </w:rPr>
      </w:pPr>
      <w:r w:rsidRPr="003D553C">
        <w:rPr>
          <w:rFonts w:ascii="Times New Roman" w:hAnsi="Times New Roman" w:cs="Times New Roman"/>
          <w:color w:val="000000" w:themeColor="text1"/>
          <w:kern w:val="24"/>
          <w:sz w:val="28"/>
          <w:szCs w:val="28"/>
        </w:rPr>
        <w:t xml:space="preserve">формирование у </w:t>
      </w:r>
      <w:r w:rsidRPr="003D553C">
        <w:rPr>
          <w:rFonts w:ascii="Times New Roman" w:hAnsi="Times New Roman" w:cs="Times New Roman"/>
          <w:iCs/>
          <w:color w:val="000000" w:themeColor="text1"/>
          <w:kern w:val="24"/>
          <w:sz w:val="28"/>
          <w:szCs w:val="28"/>
        </w:rPr>
        <w:t>учащихся</w:t>
      </w:r>
      <w:r w:rsidRPr="003D553C">
        <w:rPr>
          <w:rFonts w:ascii="Times New Roman" w:hAnsi="Times New Roman" w:cs="Times New Roman"/>
          <w:color w:val="000000" w:themeColor="text1"/>
          <w:kern w:val="24"/>
          <w:sz w:val="28"/>
          <w:szCs w:val="28"/>
        </w:rPr>
        <w:t xml:space="preserve"> представлений о полном цикле технического творчества: от идеи до реализации;</w:t>
      </w:r>
    </w:p>
    <w:p w:rsidR="006B6A8A" w:rsidRPr="003D553C" w:rsidRDefault="006B6A8A" w:rsidP="0046253B">
      <w:pPr>
        <w:pStyle w:val="a3"/>
        <w:numPr>
          <w:ilvl w:val="0"/>
          <w:numId w:val="3"/>
        </w:numPr>
        <w:spacing w:after="0" w:line="360" w:lineRule="auto"/>
        <w:jc w:val="both"/>
        <w:rPr>
          <w:rFonts w:ascii="Times New Roman" w:hAnsi="Times New Roman" w:cs="Times New Roman"/>
          <w:color w:val="000000" w:themeColor="text1"/>
          <w:sz w:val="28"/>
          <w:szCs w:val="28"/>
        </w:rPr>
      </w:pPr>
      <w:r w:rsidRPr="003D553C">
        <w:rPr>
          <w:rFonts w:ascii="Times New Roman" w:hAnsi="Times New Roman" w:cs="Times New Roman"/>
          <w:color w:val="000000" w:themeColor="text1"/>
          <w:kern w:val="24"/>
          <w:sz w:val="28"/>
          <w:szCs w:val="28"/>
        </w:rPr>
        <w:t xml:space="preserve">развитие умения: </w:t>
      </w:r>
    </w:p>
    <w:p w:rsidR="006B6A8A" w:rsidRPr="003D553C" w:rsidRDefault="006B6A8A" w:rsidP="0046253B">
      <w:pPr>
        <w:pStyle w:val="a3"/>
        <w:numPr>
          <w:ilvl w:val="3"/>
          <w:numId w:val="3"/>
        </w:numPr>
        <w:spacing w:after="0" w:line="360" w:lineRule="auto"/>
        <w:ind w:left="1437"/>
        <w:jc w:val="both"/>
        <w:rPr>
          <w:rFonts w:ascii="Times New Roman" w:hAnsi="Times New Roman" w:cs="Times New Roman"/>
          <w:color w:val="000000" w:themeColor="text1"/>
          <w:sz w:val="28"/>
          <w:szCs w:val="28"/>
        </w:rPr>
      </w:pPr>
      <w:r w:rsidRPr="003D553C">
        <w:rPr>
          <w:rFonts w:ascii="Times New Roman" w:hAnsi="Times New Roman" w:cs="Times New Roman"/>
          <w:color w:val="000000" w:themeColor="text1"/>
          <w:kern w:val="24"/>
          <w:sz w:val="28"/>
          <w:szCs w:val="28"/>
        </w:rPr>
        <w:t xml:space="preserve"> постановки технической задачи;</w:t>
      </w:r>
    </w:p>
    <w:p w:rsidR="006B6A8A" w:rsidRPr="003D553C" w:rsidRDefault="006B6A8A" w:rsidP="0046253B">
      <w:pPr>
        <w:pStyle w:val="a3"/>
        <w:numPr>
          <w:ilvl w:val="3"/>
          <w:numId w:val="3"/>
        </w:numPr>
        <w:spacing w:after="0" w:line="360" w:lineRule="auto"/>
        <w:ind w:left="1437"/>
        <w:jc w:val="both"/>
        <w:rPr>
          <w:rFonts w:ascii="Times New Roman" w:hAnsi="Times New Roman" w:cs="Times New Roman"/>
          <w:color w:val="000000" w:themeColor="text1"/>
          <w:sz w:val="28"/>
          <w:szCs w:val="28"/>
        </w:rPr>
      </w:pPr>
      <w:r w:rsidRPr="003D553C">
        <w:rPr>
          <w:rFonts w:ascii="Times New Roman" w:hAnsi="Times New Roman" w:cs="Times New Roman"/>
          <w:color w:val="000000" w:themeColor="text1"/>
          <w:kern w:val="24"/>
          <w:sz w:val="28"/>
          <w:szCs w:val="28"/>
        </w:rPr>
        <w:t>собирать и изучать нужную информацию;</w:t>
      </w:r>
    </w:p>
    <w:p w:rsidR="006B6A8A" w:rsidRPr="003D553C" w:rsidRDefault="006B6A8A" w:rsidP="0046253B">
      <w:pPr>
        <w:pStyle w:val="a3"/>
        <w:numPr>
          <w:ilvl w:val="3"/>
          <w:numId w:val="3"/>
        </w:numPr>
        <w:spacing w:after="0" w:line="360" w:lineRule="auto"/>
        <w:ind w:left="1437"/>
        <w:jc w:val="both"/>
        <w:rPr>
          <w:rFonts w:ascii="Times New Roman" w:hAnsi="Times New Roman" w:cs="Times New Roman"/>
          <w:color w:val="000000" w:themeColor="text1"/>
          <w:sz w:val="28"/>
          <w:szCs w:val="28"/>
        </w:rPr>
      </w:pPr>
      <w:r w:rsidRPr="003D553C">
        <w:rPr>
          <w:rFonts w:ascii="Times New Roman" w:hAnsi="Times New Roman" w:cs="Times New Roman"/>
          <w:color w:val="000000" w:themeColor="text1"/>
          <w:kern w:val="24"/>
          <w:sz w:val="28"/>
          <w:szCs w:val="28"/>
        </w:rPr>
        <w:t xml:space="preserve"> планировать и выполнять практическое задание с опорой на инструкционную карту;</w:t>
      </w:r>
    </w:p>
    <w:p w:rsidR="006B6A8A" w:rsidRPr="003D553C" w:rsidRDefault="006B6A8A" w:rsidP="0046253B">
      <w:pPr>
        <w:pStyle w:val="a3"/>
        <w:numPr>
          <w:ilvl w:val="3"/>
          <w:numId w:val="3"/>
        </w:numPr>
        <w:spacing w:after="0" w:line="360" w:lineRule="auto"/>
        <w:ind w:left="1437"/>
        <w:jc w:val="both"/>
        <w:rPr>
          <w:rFonts w:ascii="Times New Roman" w:hAnsi="Times New Roman" w:cs="Times New Roman"/>
          <w:color w:val="000000" w:themeColor="text1"/>
          <w:sz w:val="28"/>
          <w:szCs w:val="28"/>
        </w:rPr>
      </w:pPr>
      <w:r w:rsidRPr="003D553C">
        <w:rPr>
          <w:rFonts w:ascii="Times New Roman" w:hAnsi="Times New Roman" w:cs="Times New Roman"/>
          <w:color w:val="000000" w:themeColor="text1"/>
          <w:kern w:val="24"/>
          <w:sz w:val="28"/>
          <w:szCs w:val="28"/>
        </w:rPr>
        <w:t>умение анализировать устройство изделия;</w:t>
      </w:r>
    </w:p>
    <w:p w:rsidR="006B6A8A" w:rsidRPr="003D553C" w:rsidRDefault="006B6A8A" w:rsidP="0046253B">
      <w:pPr>
        <w:pStyle w:val="a3"/>
        <w:numPr>
          <w:ilvl w:val="3"/>
          <w:numId w:val="3"/>
        </w:numPr>
        <w:spacing w:after="0" w:line="360" w:lineRule="auto"/>
        <w:ind w:left="1437"/>
        <w:jc w:val="both"/>
        <w:rPr>
          <w:rFonts w:ascii="Times New Roman" w:hAnsi="Times New Roman" w:cs="Times New Roman"/>
          <w:color w:val="000000" w:themeColor="text1"/>
          <w:sz w:val="28"/>
          <w:szCs w:val="28"/>
        </w:rPr>
      </w:pPr>
      <w:r w:rsidRPr="003D553C">
        <w:rPr>
          <w:rFonts w:ascii="Times New Roman" w:hAnsi="Times New Roman" w:cs="Times New Roman"/>
          <w:color w:val="000000" w:themeColor="text1"/>
          <w:kern w:val="24"/>
          <w:sz w:val="28"/>
          <w:szCs w:val="28"/>
        </w:rPr>
        <w:t>находить конкретное решение задачи;</w:t>
      </w:r>
    </w:p>
    <w:p w:rsidR="006B6A8A" w:rsidRPr="003D553C" w:rsidRDefault="006B6A8A" w:rsidP="0046253B">
      <w:pPr>
        <w:pStyle w:val="a3"/>
        <w:numPr>
          <w:ilvl w:val="3"/>
          <w:numId w:val="3"/>
        </w:numPr>
        <w:spacing w:after="0" w:line="360" w:lineRule="auto"/>
        <w:ind w:left="1437"/>
        <w:jc w:val="both"/>
        <w:rPr>
          <w:rFonts w:ascii="Times New Roman" w:hAnsi="Times New Roman" w:cs="Times New Roman"/>
          <w:color w:val="000000" w:themeColor="text1"/>
          <w:sz w:val="28"/>
          <w:szCs w:val="28"/>
        </w:rPr>
      </w:pPr>
      <w:r w:rsidRPr="003D553C">
        <w:rPr>
          <w:rFonts w:ascii="Times New Roman" w:hAnsi="Times New Roman" w:cs="Times New Roman"/>
          <w:color w:val="000000" w:themeColor="text1"/>
          <w:kern w:val="24"/>
          <w:sz w:val="28"/>
          <w:szCs w:val="28"/>
        </w:rPr>
        <w:t>создавать собственные эскизные конструкции и модели по определенной тематике;</w:t>
      </w:r>
    </w:p>
    <w:p w:rsidR="006B6A8A" w:rsidRPr="003D553C" w:rsidRDefault="006B6A8A" w:rsidP="0046253B">
      <w:pPr>
        <w:pStyle w:val="a3"/>
        <w:numPr>
          <w:ilvl w:val="3"/>
          <w:numId w:val="3"/>
        </w:numPr>
        <w:spacing w:after="0" w:line="360" w:lineRule="auto"/>
        <w:ind w:left="1437"/>
        <w:jc w:val="both"/>
        <w:rPr>
          <w:rFonts w:ascii="Times New Roman" w:hAnsi="Times New Roman" w:cs="Times New Roman"/>
          <w:color w:val="000000" w:themeColor="text1"/>
          <w:sz w:val="28"/>
          <w:szCs w:val="28"/>
        </w:rPr>
      </w:pPr>
      <w:r w:rsidRPr="003D553C">
        <w:rPr>
          <w:rFonts w:ascii="Times New Roman" w:hAnsi="Times New Roman" w:cs="Times New Roman"/>
          <w:color w:val="000000" w:themeColor="text1"/>
          <w:kern w:val="24"/>
          <w:sz w:val="28"/>
          <w:szCs w:val="28"/>
        </w:rPr>
        <w:t>создавать мысленный образ конструкции с целью решения определённой конструкторской задачи; воплощать этот образ в материале;</w:t>
      </w:r>
    </w:p>
    <w:p w:rsidR="006B6A8A" w:rsidRPr="003D553C" w:rsidRDefault="006B6A8A" w:rsidP="0046253B">
      <w:pPr>
        <w:pStyle w:val="a3"/>
        <w:numPr>
          <w:ilvl w:val="3"/>
          <w:numId w:val="3"/>
        </w:numPr>
        <w:spacing w:after="0" w:line="360" w:lineRule="auto"/>
        <w:ind w:left="1437"/>
        <w:jc w:val="both"/>
        <w:rPr>
          <w:rFonts w:ascii="Times New Roman" w:hAnsi="Times New Roman" w:cs="Times New Roman"/>
          <w:color w:val="000000" w:themeColor="text1"/>
          <w:sz w:val="28"/>
          <w:szCs w:val="28"/>
        </w:rPr>
      </w:pPr>
      <w:r w:rsidRPr="003D553C">
        <w:rPr>
          <w:rFonts w:ascii="Times New Roman" w:hAnsi="Times New Roman" w:cs="Times New Roman"/>
          <w:color w:val="000000" w:themeColor="text1"/>
          <w:kern w:val="24"/>
          <w:sz w:val="28"/>
          <w:szCs w:val="28"/>
        </w:rPr>
        <w:t>развитие системного и креативного мышления</w:t>
      </w:r>
    </w:p>
    <w:p w:rsidR="006B6A8A" w:rsidRPr="003D553C" w:rsidRDefault="006B6A8A" w:rsidP="0046253B">
      <w:pPr>
        <w:pStyle w:val="a3"/>
        <w:numPr>
          <w:ilvl w:val="0"/>
          <w:numId w:val="3"/>
        </w:numPr>
        <w:spacing w:after="0" w:line="360" w:lineRule="auto"/>
        <w:jc w:val="both"/>
        <w:rPr>
          <w:rFonts w:ascii="Times New Roman" w:hAnsi="Times New Roman" w:cs="Times New Roman"/>
          <w:color w:val="000000" w:themeColor="text1"/>
          <w:sz w:val="28"/>
          <w:szCs w:val="28"/>
        </w:rPr>
      </w:pPr>
      <w:r w:rsidRPr="003D553C">
        <w:rPr>
          <w:rFonts w:ascii="Times New Roman" w:hAnsi="Times New Roman" w:cs="Times New Roman"/>
          <w:color w:val="000000" w:themeColor="text1"/>
          <w:kern w:val="24"/>
          <w:sz w:val="28"/>
          <w:szCs w:val="28"/>
        </w:rPr>
        <w:t>развитие навыков командной работы над творческим проектом;</w:t>
      </w:r>
    </w:p>
    <w:p w:rsidR="006B6A8A" w:rsidRPr="003D553C" w:rsidRDefault="006B6A8A" w:rsidP="0046253B">
      <w:pPr>
        <w:pStyle w:val="a3"/>
        <w:numPr>
          <w:ilvl w:val="0"/>
          <w:numId w:val="3"/>
        </w:numPr>
        <w:spacing w:after="0" w:line="360" w:lineRule="auto"/>
        <w:jc w:val="both"/>
        <w:rPr>
          <w:rFonts w:ascii="Times New Roman" w:hAnsi="Times New Roman" w:cs="Times New Roman"/>
          <w:color w:val="000000" w:themeColor="text1"/>
          <w:sz w:val="28"/>
          <w:szCs w:val="28"/>
        </w:rPr>
      </w:pPr>
      <w:r w:rsidRPr="003D553C">
        <w:rPr>
          <w:rFonts w:ascii="Times New Roman" w:hAnsi="Times New Roman" w:cs="Times New Roman"/>
          <w:color w:val="000000" w:themeColor="text1"/>
          <w:kern w:val="24"/>
          <w:sz w:val="28"/>
          <w:szCs w:val="28"/>
        </w:rPr>
        <w:lastRenderedPageBreak/>
        <w:t xml:space="preserve">развитие навыков проектной деятельности на основе компьютерного моделирования в программе </w:t>
      </w:r>
      <w:proofErr w:type="spellStart"/>
      <w:r w:rsidRPr="003D553C">
        <w:rPr>
          <w:rFonts w:ascii="Times New Roman" w:hAnsi="Times New Roman" w:cs="Times New Roman"/>
          <w:color w:val="000000" w:themeColor="text1"/>
          <w:kern w:val="24"/>
          <w:sz w:val="28"/>
          <w:szCs w:val="28"/>
        </w:rPr>
        <w:t>Fanclastic</w:t>
      </w:r>
      <w:proofErr w:type="spellEnd"/>
      <w:r w:rsidRPr="003D553C">
        <w:rPr>
          <w:rFonts w:ascii="Times New Roman" w:hAnsi="Times New Roman" w:cs="Times New Roman"/>
          <w:color w:val="000000" w:themeColor="text1"/>
          <w:kern w:val="24"/>
          <w:sz w:val="28"/>
          <w:szCs w:val="28"/>
        </w:rPr>
        <w:t xml:space="preserve"> 3d </w:t>
      </w:r>
      <w:proofErr w:type="spellStart"/>
      <w:r w:rsidRPr="003D553C">
        <w:rPr>
          <w:rFonts w:ascii="Times New Roman" w:hAnsi="Times New Roman" w:cs="Times New Roman"/>
          <w:color w:val="000000" w:themeColor="text1"/>
          <w:kern w:val="24"/>
          <w:sz w:val="28"/>
          <w:szCs w:val="28"/>
        </w:rPr>
        <w:t>designer</w:t>
      </w:r>
      <w:proofErr w:type="spellEnd"/>
      <w:r w:rsidRPr="003D553C">
        <w:rPr>
          <w:rFonts w:ascii="Times New Roman" w:hAnsi="Times New Roman" w:cs="Times New Roman"/>
          <w:color w:val="000000" w:themeColor="text1"/>
          <w:kern w:val="24"/>
          <w:sz w:val="28"/>
          <w:szCs w:val="28"/>
        </w:rPr>
        <w:t xml:space="preserve"> с целью дальнейшего их воплощения в реальность;</w:t>
      </w:r>
    </w:p>
    <w:p w:rsidR="006B6A8A" w:rsidRPr="003D553C" w:rsidRDefault="00673EBE" w:rsidP="0046253B">
      <w:pPr>
        <w:spacing w:after="0" w:line="360" w:lineRule="auto"/>
        <w:jc w:val="both"/>
        <w:rPr>
          <w:rFonts w:ascii="Times New Roman" w:hAnsi="Times New Roman" w:cs="Times New Roman"/>
          <w:color w:val="000000" w:themeColor="text1"/>
          <w:sz w:val="28"/>
          <w:szCs w:val="28"/>
        </w:rPr>
      </w:pPr>
      <w:r w:rsidRPr="003D553C">
        <w:rPr>
          <w:rFonts w:ascii="Times New Roman" w:hAnsi="Times New Roman" w:cs="Times New Roman"/>
          <w:color w:val="000000" w:themeColor="text1"/>
          <w:sz w:val="28"/>
          <w:szCs w:val="28"/>
        </w:rPr>
        <w:t xml:space="preserve">В работе кружка «Мастерская конструирования </w:t>
      </w:r>
      <w:proofErr w:type="spellStart"/>
      <w:r w:rsidRPr="003D553C">
        <w:rPr>
          <w:rFonts w:ascii="Times New Roman" w:hAnsi="Times New Roman" w:cs="Times New Roman"/>
          <w:color w:val="000000" w:themeColor="text1"/>
          <w:sz w:val="28"/>
          <w:szCs w:val="28"/>
          <w:lang w:val="en-US"/>
        </w:rPr>
        <w:t>Fanclastic</w:t>
      </w:r>
      <w:proofErr w:type="spellEnd"/>
      <w:r w:rsidRPr="003D553C">
        <w:rPr>
          <w:rFonts w:ascii="Times New Roman" w:hAnsi="Times New Roman" w:cs="Times New Roman"/>
          <w:color w:val="000000" w:themeColor="text1"/>
          <w:sz w:val="28"/>
          <w:szCs w:val="28"/>
        </w:rPr>
        <w:t>»</w:t>
      </w:r>
      <w:r w:rsidR="006B6A8A" w:rsidRPr="003D553C">
        <w:rPr>
          <w:rFonts w:ascii="Times New Roman" w:hAnsi="Times New Roman" w:cs="Times New Roman"/>
          <w:color w:val="000000" w:themeColor="text1"/>
          <w:sz w:val="28"/>
          <w:szCs w:val="28"/>
        </w:rPr>
        <w:t xml:space="preserve"> применя</w:t>
      </w:r>
      <w:r w:rsidR="004A6CFA" w:rsidRPr="003D553C">
        <w:rPr>
          <w:rFonts w:ascii="Times New Roman" w:hAnsi="Times New Roman" w:cs="Times New Roman"/>
          <w:color w:val="000000" w:themeColor="text1"/>
          <w:sz w:val="28"/>
          <w:szCs w:val="28"/>
        </w:rPr>
        <w:t>ем</w:t>
      </w:r>
      <w:r w:rsidR="006B6A8A" w:rsidRPr="003D553C">
        <w:rPr>
          <w:rFonts w:ascii="Times New Roman" w:hAnsi="Times New Roman" w:cs="Times New Roman"/>
          <w:color w:val="000000" w:themeColor="text1"/>
          <w:sz w:val="28"/>
          <w:szCs w:val="28"/>
        </w:rPr>
        <w:t xml:space="preserve"> разные способы создания моделей:</w:t>
      </w:r>
    </w:p>
    <w:p w:rsidR="006B6A8A" w:rsidRPr="003D553C" w:rsidRDefault="006B6A8A" w:rsidP="0046253B">
      <w:pPr>
        <w:pStyle w:val="a3"/>
        <w:numPr>
          <w:ilvl w:val="0"/>
          <w:numId w:val="4"/>
        </w:numPr>
        <w:spacing w:after="0" w:line="360" w:lineRule="auto"/>
        <w:jc w:val="both"/>
        <w:rPr>
          <w:rFonts w:ascii="Times New Roman" w:hAnsi="Times New Roman" w:cs="Times New Roman"/>
          <w:color w:val="000000" w:themeColor="text1"/>
          <w:sz w:val="28"/>
          <w:szCs w:val="28"/>
        </w:rPr>
      </w:pPr>
      <w:r w:rsidRPr="003D553C">
        <w:rPr>
          <w:rFonts w:ascii="Times New Roman" w:hAnsi="Times New Roman" w:cs="Times New Roman"/>
          <w:color w:val="000000" w:themeColor="text1"/>
          <w:sz w:val="28"/>
          <w:szCs w:val="28"/>
        </w:rPr>
        <w:t>Конструирование по образцу заключается в том, что детям предлагаются образцы построек и, как правило, показывают способы их воспроизведения. В данной форме обеспечивается прямая передача готовых знаний и способов действий, что напрямую не способствует развитию творчества, но служит для него важной основой: учащиеся знакомятся со свойствами материалов, осваивают технику, учатся планировать свою деятельность;</w:t>
      </w:r>
    </w:p>
    <w:p w:rsidR="006B6A8A" w:rsidRPr="003D553C" w:rsidRDefault="006B6A8A" w:rsidP="0046253B">
      <w:pPr>
        <w:pStyle w:val="a3"/>
        <w:numPr>
          <w:ilvl w:val="0"/>
          <w:numId w:val="4"/>
        </w:numPr>
        <w:spacing w:after="0" w:line="360" w:lineRule="auto"/>
        <w:jc w:val="both"/>
        <w:rPr>
          <w:rFonts w:ascii="Times New Roman" w:hAnsi="Times New Roman" w:cs="Times New Roman"/>
          <w:color w:val="000000" w:themeColor="text1"/>
          <w:sz w:val="28"/>
          <w:szCs w:val="28"/>
        </w:rPr>
      </w:pPr>
      <w:r w:rsidRPr="003D553C">
        <w:rPr>
          <w:rFonts w:ascii="Times New Roman" w:hAnsi="Times New Roman" w:cs="Times New Roman"/>
          <w:color w:val="000000" w:themeColor="text1"/>
          <w:sz w:val="28"/>
          <w:szCs w:val="28"/>
        </w:rPr>
        <w:t>Конструирование по замыслу обладает высоким потенциалом для поддержки индивидуальности, самостоятельности, инициативы каждого ребенка и развития детского творчества;</w:t>
      </w:r>
    </w:p>
    <w:p w:rsidR="006B6A8A" w:rsidRPr="003D553C" w:rsidRDefault="006B6A8A" w:rsidP="0046253B">
      <w:pPr>
        <w:pStyle w:val="a3"/>
        <w:numPr>
          <w:ilvl w:val="0"/>
          <w:numId w:val="4"/>
        </w:numPr>
        <w:spacing w:after="0" w:line="360" w:lineRule="auto"/>
        <w:jc w:val="both"/>
        <w:rPr>
          <w:rFonts w:ascii="Times New Roman" w:hAnsi="Times New Roman" w:cs="Times New Roman"/>
          <w:color w:val="000000" w:themeColor="text1"/>
          <w:sz w:val="28"/>
          <w:szCs w:val="28"/>
        </w:rPr>
      </w:pPr>
      <w:proofErr w:type="gramStart"/>
      <w:r w:rsidRPr="003D553C">
        <w:rPr>
          <w:rFonts w:ascii="Times New Roman" w:hAnsi="Times New Roman" w:cs="Times New Roman"/>
          <w:color w:val="000000" w:themeColor="text1"/>
          <w:sz w:val="28"/>
          <w:szCs w:val="28"/>
        </w:rPr>
        <w:t>Конструирование по теме характеризуется тем, что учащимся предлагается общая тематика (например, цветы, птицы, рыбы, деревня, город, автомобили, строительная техника, детский парк, архитектура и т.д.).</w:t>
      </w:r>
      <w:proofErr w:type="gramEnd"/>
      <w:r w:rsidR="005016A5" w:rsidRPr="003D553C">
        <w:rPr>
          <w:rFonts w:ascii="Times New Roman" w:hAnsi="Times New Roman" w:cs="Times New Roman"/>
          <w:color w:val="000000" w:themeColor="text1"/>
          <w:sz w:val="28"/>
          <w:szCs w:val="28"/>
        </w:rPr>
        <w:t xml:space="preserve"> </w:t>
      </w:r>
      <w:r w:rsidRPr="003D553C">
        <w:rPr>
          <w:rFonts w:ascii="Times New Roman" w:hAnsi="Times New Roman" w:cs="Times New Roman"/>
          <w:color w:val="000000" w:themeColor="text1"/>
          <w:sz w:val="28"/>
          <w:szCs w:val="28"/>
        </w:rPr>
        <w:t>Но каждый ребенок индивидуально находит свой собственный замысел в рамках данной темы, самостоятельно выбирает материал и способ или технику конструирования;</w:t>
      </w:r>
    </w:p>
    <w:p w:rsidR="006B6A8A" w:rsidRPr="003D553C" w:rsidRDefault="006B6A8A" w:rsidP="0046253B">
      <w:pPr>
        <w:pStyle w:val="a3"/>
        <w:numPr>
          <w:ilvl w:val="0"/>
          <w:numId w:val="4"/>
        </w:numPr>
        <w:spacing w:after="0" w:line="360" w:lineRule="auto"/>
        <w:jc w:val="both"/>
        <w:rPr>
          <w:rFonts w:ascii="Times New Roman" w:hAnsi="Times New Roman" w:cs="Times New Roman"/>
          <w:color w:val="000000" w:themeColor="text1"/>
          <w:sz w:val="28"/>
          <w:szCs w:val="28"/>
        </w:rPr>
      </w:pPr>
      <w:r w:rsidRPr="003D553C">
        <w:rPr>
          <w:rFonts w:ascii="Times New Roman" w:hAnsi="Times New Roman" w:cs="Times New Roman"/>
          <w:color w:val="000000" w:themeColor="text1"/>
          <w:sz w:val="28"/>
          <w:szCs w:val="28"/>
        </w:rPr>
        <w:t>Конструирование по фотографиям, чертежам и наглядным схемам (в соответствии с индивидуальными и возрастными возможностями). Наиболее успешно реализуются, если сначала обучать построению простых схем-чертежей, а затем создавать условия для практического создания конструкций с опорой на простую схему-чертеж. Наиболее легко и естественно это происходит при грамотном сочетании компьютерного конструирования с практическим;</w:t>
      </w:r>
    </w:p>
    <w:p w:rsidR="006B6A8A" w:rsidRPr="003D553C" w:rsidRDefault="006B6A8A" w:rsidP="0046253B">
      <w:pPr>
        <w:pStyle w:val="a3"/>
        <w:numPr>
          <w:ilvl w:val="0"/>
          <w:numId w:val="4"/>
        </w:numPr>
        <w:spacing w:after="0" w:line="360" w:lineRule="auto"/>
        <w:jc w:val="both"/>
        <w:rPr>
          <w:rFonts w:ascii="Times New Roman" w:hAnsi="Times New Roman" w:cs="Times New Roman"/>
          <w:color w:val="000000" w:themeColor="text1"/>
          <w:sz w:val="28"/>
          <w:szCs w:val="28"/>
        </w:rPr>
      </w:pPr>
      <w:r w:rsidRPr="003D553C">
        <w:rPr>
          <w:rFonts w:ascii="Times New Roman" w:hAnsi="Times New Roman" w:cs="Times New Roman"/>
          <w:color w:val="000000" w:themeColor="text1"/>
          <w:sz w:val="28"/>
          <w:szCs w:val="28"/>
        </w:rPr>
        <w:t xml:space="preserve">Конструирование по модели заключается в том, что в качестве натуры учащимся предлагается модель, т.е. форма, обклеенная бумагой, обернута </w:t>
      </w:r>
      <w:r w:rsidRPr="003D553C">
        <w:rPr>
          <w:rFonts w:ascii="Times New Roman" w:hAnsi="Times New Roman" w:cs="Times New Roman"/>
          <w:color w:val="000000" w:themeColor="text1"/>
          <w:sz w:val="28"/>
          <w:szCs w:val="28"/>
        </w:rPr>
        <w:lastRenderedPageBreak/>
        <w:t>фольгой или тканью. При такой форме организации деятельности перед учащимися ставится конкретная задача, но не показывается способ ее решения;</w:t>
      </w:r>
    </w:p>
    <w:p w:rsidR="006B6A8A" w:rsidRPr="003D553C" w:rsidRDefault="006B6A8A" w:rsidP="0046253B">
      <w:pPr>
        <w:pStyle w:val="a3"/>
        <w:numPr>
          <w:ilvl w:val="0"/>
          <w:numId w:val="4"/>
        </w:numPr>
        <w:spacing w:after="0" w:line="360" w:lineRule="auto"/>
        <w:jc w:val="both"/>
        <w:rPr>
          <w:rFonts w:ascii="Times New Roman" w:hAnsi="Times New Roman" w:cs="Times New Roman"/>
          <w:color w:val="000000" w:themeColor="text1"/>
          <w:sz w:val="28"/>
          <w:szCs w:val="28"/>
        </w:rPr>
      </w:pPr>
      <w:r w:rsidRPr="003D553C">
        <w:rPr>
          <w:rFonts w:ascii="Times New Roman" w:hAnsi="Times New Roman" w:cs="Times New Roman"/>
          <w:color w:val="000000" w:themeColor="text1"/>
          <w:sz w:val="28"/>
          <w:szCs w:val="28"/>
        </w:rPr>
        <w:t>Конструирование по условиям, является принципиально новым и очень эффективным, поскольку носит проблемный характер. Суть его заключается в том, что учащимся не предлагают образец, рисунок, схему, чертеж или модель, но четко обозначают условия, которым эта постройка должна соответствовать и которые, как правило, раскрывают ее практическое назначение (например, построить гараж для легковой или грузовой машины, возвести мост через речку определенной ширины;</w:t>
      </w:r>
    </w:p>
    <w:p w:rsidR="006B6A8A" w:rsidRPr="003D553C" w:rsidRDefault="006B6A8A" w:rsidP="0046253B">
      <w:pPr>
        <w:pStyle w:val="a3"/>
        <w:numPr>
          <w:ilvl w:val="0"/>
          <w:numId w:val="4"/>
        </w:numPr>
        <w:spacing w:after="0" w:line="360" w:lineRule="auto"/>
        <w:jc w:val="both"/>
        <w:rPr>
          <w:rFonts w:ascii="Times New Roman" w:hAnsi="Times New Roman" w:cs="Times New Roman"/>
          <w:color w:val="000000" w:themeColor="text1"/>
          <w:sz w:val="28"/>
          <w:szCs w:val="28"/>
        </w:rPr>
      </w:pPr>
      <w:r w:rsidRPr="003D553C">
        <w:rPr>
          <w:rFonts w:ascii="Times New Roman" w:hAnsi="Times New Roman" w:cs="Times New Roman"/>
          <w:color w:val="000000" w:themeColor="text1"/>
          <w:sz w:val="28"/>
          <w:szCs w:val="28"/>
        </w:rPr>
        <w:t xml:space="preserve">Каркасное конструирование, предполагает такой тип постройки и организации деятельности, при </w:t>
      </w:r>
      <w:proofErr w:type="gramStart"/>
      <w:r w:rsidRPr="003D553C">
        <w:rPr>
          <w:rFonts w:ascii="Times New Roman" w:hAnsi="Times New Roman" w:cs="Times New Roman"/>
          <w:color w:val="000000" w:themeColor="text1"/>
          <w:sz w:val="28"/>
          <w:szCs w:val="28"/>
        </w:rPr>
        <w:t>котором</w:t>
      </w:r>
      <w:proofErr w:type="gramEnd"/>
      <w:r w:rsidRPr="003D553C">
        <w:rPr>
          <w:rFonts w:ascii="Times New Roman" w:hAnsi="Times New Roman" w:cs="Times New Roman"/>
          <w:color w:val="000000" w:themeColor="text1"/>
          <w:sz w:val="28"/>
          <w:szCs w:val="28"/>
        </w:rPr>
        <w:t xml:space="preserve"> ученики сначала знакомятся с каркасом как центральным звеном постройки, а затем осваивают способы его преобразования (трансформации) в задуманную конструкцию. Эта форма организации конструирования — хорошее средство развития творческого воображения, образного мышления, обобщенных способов действий (интеллектуальных и практических).</w:t>
      </w:r>
    </w:p>
    <w:p w:rsidR="005016A5" w:rsidRPr="003D553C" w:rsidRDefault="006B6A8A" w:rsidP="0046253B">
      <w:pPr>
        <w:pStyle w:val="a3"/>
        <w:spacing w:after="0" w:line="360" w:lineRule="auto"/>
        <w:ind w:left="-113" w:firstLine="473"/>
        <w:jc w:val="both"/>
        <w:rPr>
          <w:rFonts w:ascii="Times New Roman" w:hAnsi="Times New Roman" w:cs="Times New Roman"/>
          <w:sz w:val="28"/>
          <w:szCs w:val="28"/>
        </w:rPr>
      </w:pPr>
      <w:r w:rsidRPr="003D553C">
        <w:rPr>
          <w:rFonts w:ascii="Times New Roman" w:hAnsi="Times New Roman" w:cs="Times New Roman"/>
          <w:color w:val="000000" w:themeColor="text1"/>
          <w:sz w:val="28"/>
          <w:szCs w:val="28"/>
        </w:rPr>
        <w:t>Обучающиеся учатся анализировать устройство изделия: выделять детали, их форму, определять взаимное расположение, виды соединения деталей, решают задачи конструктивного характера по изменению вида и способа соединения деталей: на достраивание, придание новых свойств конструкции.</w:t>
      </w:r>
      <w:r w:rsidR="004A6CFA" w:rsidRPr="003D553C">
        <w:rPr>
          <w:rFonts w:ascii="Times New Roman" w:hAnsi="Times New Roman" w:cs="Times New Roman"/>
          <w:color w:val="000000" w:themeColor="text1"/>
          <w:sz w:val="28"/>
          <w:szCs w:val="28"/>
        </w:rPr>
        <w:t xml:space="preserve"> </w:t>
      </w:r>
      <w:r w:rsidRPr="003D553C">
        <w:rPr>
          <w:rFonts w:ascii="Times New Roman" w:hAnsi="Times New Roman" w:cs="Times New Roman"/>
          <w:color w:val="000000" w:themeColor="text1"/>
          <w:sz w:val="28"/>
          <w:szCs w:val="28"/>
        </w:rPr>
        <w:t>В процессе выполнения заданий ученики учатся не столько сборке, сколько настоящему проектированию и конструированию, то есть универсальным умениям находить правильное решение и превращать его в конструктив, моделировать объекты окружающего мира, придумывать конструкцию, структуру, композицию.</w:t>
      </w:r>
      <w:r w:rsidR="004A6CFA" w:rsidRPr="003D553C">
        <w:rPr>
          <w:rFonts w:ascii="Times New Roman" w:hAnsi="Times New Roman" w:cs="Times New Roman"/>
          <w:color w:val="000000" w:themeColor="text1"/>
          <w:sz w:val="28"/>
          <w:szCs w:val="28"/>
        </w:rPr>
        <w:t xml:space="preserve"> </w:t>
      </w:r>
      <w:r w:rsidRPr="003D553C">
        <w:rPr>
          <w:rFonts w:ascii="Times New Roman" w:hAnsi="Times New Roman" w:cs="Times New Roman"/>
          <w:sz w:val="28"/>
          <w:szCs w:val="28"/>
        </w:rPr>
        <w:t>Конструктор позволяет включить ребенка, как в индивидуальное, так и групповое моделирование с заданиями на конструирование моделей с возрастающим уровнем сложности.</w:t>
      </w:r>
    </w:p>
    <w:p w:rsidR="006B6A8A" w:rsidRPr="003D553C" w:rsidRDefault="006B6A8A" w:rsidP="0046253B">
      <w:pPr>
        <w:pStyle w:val="a3"/>
        <w:spacing w:after="0" w:line="360" w:lineRule="auto"/>
        <w:ind w:left="-113" w:firstLine="473"/>
        <w:jc w:val="both"/>
        <w:rPr>
          <w:rFonts w:ascii="Times New Roman" w:hAnsi="Times New Roman" w:cs="Times New Roman"/>
          <w:sz w:val="28"/>
          <w:szCs w:val="28"/>
        </w:rPr>
      </w:pPr>
      <w:proofErr w:type="gramStart"/>
      <w:r w:rsidRPr="003D553C">
        <w:rPr>
          <w:rFonts w:ascii="Times New Roman" w:hAnsi="Times New Roman" w:cs="Times New Roman"/>
          <w:sz w:val="28"/>
          <w:szCs w:val="28"/>
        </w:rPr>
        <w:t>Все вышеперечисленные возможности развития инженерного мышления</w:t>
      </w:r>
      <w:r w:rsidR="004A6CFA" w:rsidRPr="003D553C">
        <w:rPr>
          <w:rFonts w:ascii="Times New Roman" w:hAnsi="Times New Roman" w:cs="Times New Roman"/>
          <w:sz w:val="28"/>
          <w:szCs w:val="28"/>
        </w:rPr>
        <w:t xml:space="preserve"> </w:t>
      </w:r>
      <w:r w:rsidRPr="003D553C">
        <w:rPr>
          <w:rFonts w:ascii="Times New Roman" w:hAnsi="Times New Roman" w:cs="Times New Roman"/>
          <w:sz w:val="28"/>
          <w:szCs w:val="28"/>
        </w:rPr>
        <w:t xml:space="preserve">и технических компетенций позволяют применять их не только в рамках </w:t>
      </w:r>
      <w:r w:rsidRPr="003D553C">
        <w:rPr>
          <w:rFonts w:ascii="Times New Roman" w:hAnsi="Times New Roman" w:cs="Times New Roman"/>
          <w:sz w:val="28"/>
          <w:szCs w:val="28"/>
        </w:rPr>
        <w:lastRenderedPageBreak/>
        <w:t xml:space="preserve">дополнительного образования, но </w:t>
      </w:r>
      <w:r w:rsidR="004A6CFA" w:rsidRPr="003D553C">
        <w:rPr>
          <w:rFonts w:ascii="Times New Roman" w:hAnsi="Times New Roman" w:cs="Times New Roman"/>
          <w:sz w:val="28"/>
          <w:szCs w:val="28"/>
        </w:rPr>
        <w:t xml:space="preserve">и </w:t>
      </w:r>
      <w:r w:rsidRPr="003D553C">
        <w:rPr>
          <w:rFonts w:ascii="Times New Roman" w:hAnsi="Times New Roman" w:cs="Times New Roman"/>
          <w:sz w:val="28"/>
          <w:szCs w:val="28"/>
        </w:rPr>
        <w:t>общего</w:t>
      </w:r>
      <w:r w:rsidR="005016A5" w:rsidRPr="003D553C">
        <w:rPr>
          <w:rFonts w:ascii="Times New Roman" w:hAnsi="Times New Roman" w:cs="Times New Roman"/>
          <w:sz w:val="28"/>
          <w:szCs w:val="28"/>
        </w:rPr>
        <w:t xml:space="preserve">: </w:t>
      </w:r>
      <w:r w:rsidRPr="003D553C">
        <w:rPr>
          <w:rFonts w:ascii="Times New Roman" w:hAnsi="Times New Roman" w:cs="Times New Roman"/>
          <w:sz w:val="28"/>
          <w:szCs w:val="28"/>
        </w:rPr>
        <w:t>на уроках изобразительного искусства, технологии, геометрии, информатики, черчения, окружающего мира и др.</w:t>
      </w:r>
      <w:r w:rsidR="004A6CFA" w:rsidRPr="003D553C">
        <w:rPr>
          <w:rFonts w:ascii="Times New Roman" w:hAnsi="Times New Roman" w:cs="Times New Roman"/>
          <w:sz w:val="28"/>
          <w:szCs w:val="28"/>
        </w:rPr>
        <w:t xml:space="preserve"> Так, например, ц</w:t>
      </w:r>
      <w:r w:rsidRPr="003D553C">
        <w:rPr>
          <w:rFonts w:ascii="Times New Roman" w:hAnsi="Times New Roman" w:cs="Times New Roman"/>
          <w:sz w:val="28"/>
          <w:szCs w:val="28"/>
        </w:rPr>
        <w:t>ифровые инструкции в программе</w:t>
      </w:r>
      <w:r w:rsidR="004A6CFA" w:rsidRPr="003D553C">
        <w:rPr>
          <w:rFonts w:ascii="Times New Roman" w:hAnsi="Times New Roman" w:cs="Times New Roman"/>
          <w:sz w:val="28"/>
          <w:szCs w:val="28"/>
        </w:rPr>
        <w:t xml:space="preserve"> </w:t>
      </w:r>
      <w:proofErr w:type="spellStart"/>
      <w:r w:rsidRPr="003D553C">
        <w:rPr>
          <w:rFonts w:ascii="Times New Roman" w:hAnsi="Times New Roman" w:cs="Times New Roman"/>
          <w:sz w:val="28"/>
          <w:szCs w:val="28"/>
        </w:rPr>
        <w:t>Fanclastic</w:t>
      </w:r>
      <w:proofErr w:type="spellEnd"/>
      <w:r w:rsidRPr="003D553C">
        <w:rPr>
          <w:rFonts w:ascii="Times New Roman" w:hAnsi="Times New Roman" w:cs="Times New Roman"/>
          <w:sz w:val="28"/>
          <w:szCs w:val="28"/>
        </w:rPr>
        <w:t xml:space="preserve"> 3d </w:t>
      </w:r>
      <w:proofErr w:type="spellStart"/>
      <w:r w:rsidRPr="003D553C">
        <w:rPr>
          <w:rFonts w:ascii="Times New Roman" w:hAnsi="Times New Roman" w:cs="Times New Roman"/>
          <w:sz w:val="28"/>
          <w:szCs w:val="28"/>
        </w:rPr>
        <w:t>designer</w:t>
      </w:r>
      <w:proofErr w:type="spellEnd"/>
      <w:r w:rsidRPr="003D553C">
        <w:rPr>
          <w:rFonts w:ascii="Times New Roman" w:hAnsi="Times New Roman" w:cs="Times New Roman"/>
          <w:sz w:val="28"/>
          <w:szCs w:val="28"/>
        </w:rPr>
        <w:t xml:space="preserve">  позволяют учащимся собрать 3</w:t>
      </w:r>
      <w:r w:rsidRPr="003D553C">
        <w:rPr>
          <w:rFonts w:ascii="Times New Roman" w:hAnsi="Times New Roman" w:cs="Times New Roman"/>
          <w:sz w:val="28"/>
          <w:szCs w:val="28"/>
          <w:lang w:val="en-US"/>
        </w:rPr>
        <w:t>d</w:t>
      </w:r>
      <w:r w:rsidRPr="003D553C">
        <w:rPr>
          <w:rFonts w:ascii="Times New Roman" w:hAnsi="Times New Roman" w:cs="Times New Roman"/>
          <w:sz w:val="28"/>
          <w:szCs w:val="28"/>
        </w:rPr>
        <w:t>-модели  объектов соответствующих следующим темам изобразительного искусства:</w:t>
      </w:r>
      <w:proofErr w:type="gramEnd"/>
    </w:p>
    <w:p w:rsidR="006B6A8A" w:rsidRPr="003D553C" w:rsidRDefault="006B6A8A" w:rsidP="0046253B">
      <w:pPr>
        <w:spacing w:after="0" w:line="360" w:lineRule="auto"/>
        <w:jc w:val="both"/>
        <w:rPr>
          <w:rFonts w:ascii="Times New Roman" w:hAnsi="Times New Roman" w:cs="Times New Roman"/>
          <w:sz w:val="28"/>
          <w:szCs w:val="28"/>
        </w:rPr>
      </w:pPr>
      <w:r w:rsidRPr="003D553C">
        <w:rPr>
          <w:rFonts w:ascii="Times New Roman" w:hAnsi="Times New Roman" w:cs="Times New Roman"/>
          <w:sz w:val="28"/>
          <w:szCs w:val="28"/>
        </w:rPr>
        <w:t>1 класс - «Цветы», «Постройки в нашей жизни», «Дома бывают разные», «Домики, которые построила природа», «Строим город», «Строим вещи», «Все имеет свое строение».</w:t>
      </w:r>
    </w:p>
    <w:p w:rsidR="006B6A8A" w:rsidRPr="003D553C" w:rsidRDefault="006B6A8A" w:rsidP="0046253B">
      <w:pPr>
        <w:spacing w:after="0" w:line="360" w:lineRule="auto"/>
        <w:jc w:val="both"/>
        <w:rPr>
          <w:rFonts w:ascii="Times New Roman" w:hAnsi="Times New Roman" w:cs="Times New Roman"/>
          <w:sz w:val="28"/>
          <w:szCs w:val="28"/>
        </w:rPr>
      </w:pPr>
      <w:r w:rsidRPr="003D553C">
        <w:rPr>
          <w:rFonts w:ascii="Times New Roman" w:hAnsi="Times New Roman" w:cs="Times New Roman"/>
          <w:sz w:val="28"/>
          <w:szCs w:val="28"/>
        </w:rPr>
        <w:t xml:space="preserve">2 класс – «Постройка и реальность», «Постройка и фантазия», «Образ здания и его назначение», «Дома для сказочных героев», </w:t>
      </w:r>
    </w:p>
    <w:p w:rsidR="006B6A8A" w:rsidRPr="003D553C" w:rsidRDefault="006B6A8A" w:rsidP="0046253B">
      <w:pPr>
        <w:spacing w:after="0" w:line="360" w:lineRule="auto"/>
        <w:jc w:val="both"/>
        <w:rPr>
          <w:rFonts w:ascii="Times New Roman" w:hAnsi="Times New Roman" w:cs="Times New Roman"/>
          <w:sz w:val="28"/>
          <w:szCs w:val="28"/>
        </w:rPr>
      </w:pPr>
      <w:r w:rsidRPr="003D553C">
        <w:rPr>
          <w:rFonts w:ascii="Times New Roman" w:hAnsi="Times New Roman" w:cs="Times New Roman"/>
          <w:sz w:val="28"/>
          <w:szCs w:val="28"/>
        </w:rPr>
        <w:t>3 класс - «Парки, скверы, бульвары», «Волшебные фонари», «Удивительный транспорт»;</w:t>
      </w:r>
    </w:p>
    <w:p w:rsidR="006B6A8A" w:rsidRPr="003D553C" w:rsidRDefault="006B6A8A" w:rsidP="0046253B">
      <w:pPr>
        <w:spacing w:after="0" w:line="360" w:lineRule="auto"/>
        <w:jc w:val="both"/>
        <w:rPr>
          <w:rFonts w:ascii="Times New Roman" w:hAnsi="Times New Roman" w:cs="Times New Roman"/>
          <w:sz w:val="28"/>
          <w:szCs w:val="28"/>
        </w:rPr>
      </w:pPr>
      <w:r w:rsidRPr="003D553C">
        <w:rPr>
          <w:rFonts w:ascii="Times New Roman" w:hAnsi="Times New Roman" w:cs="Times New Roman"/>
          <w:sz w:val="28"/>
          <w:szCs w:val="28"/>
        </w:rPr>
        <w:t>4 класс – «Русская деревянная изба. Конструкция и украшение избы», «Деревня – деревянный мир», «Страна восходящего солнца».</w:t>
      </w:r>
    </w:p>
    <w:p w:rsidR="006B6A8A" w:rsidRPr="003D553C" w:rsidRDefault="006B6A8A" w:rsidP="0046253B">
      <w:pPr>
        <w:spacing w:after="0" w:line="360" w:lineRule="auto"/>
        <w:jc w:val="both"/>
        <w:rPr>
          <w:rFonts w:ascii="Times New Roman" w:hAnsi="Times New Roman" w:cs="Times New Roman"/>
          <w:sz w:val="28"/>
          <w:szCs w:val="28"/>
        </w:rPr>
      </w:pPr>
      <w:r w:rsidRPr="003D553C">
        <w:rPr>
          <w:rFonts w:ascii="Times New Roman" w:hAnsi="Times New Roman" w:cs="Times New Roman"/>
          <w:sz w:val="28"/>
          <w:szCs w:val="28"/>
        </w:rPr>
        <w:t>Помимо готовых цифровых инструкций, нами разработан комплекс заданий для учащихся 1-4 классов по изобразительному искусству.</w:t>
      </w:r>
    </w:p>
    <w:p w:rsidR="006B6A8A" w:rsidRPr="003D553C" w:rsidRDefault="006B6A8A" w:rsidP="0046253B">
      <w:pPr>
        <w:spacing w:after="0" w:line="360" w:lineRule="auto"/>
        <w:jc w:val="both"/>
        <w:rPr>
          <w:rFonts w:ascii="Times New Roman" w:hAnsi="Times New Roman" w:cs="Times New Roman"/>
          <w:sz w:val="28"/>
          <w:szCs w:val="28"/>
        </w:rPr>
      </w:pPr>
      <w:r w:rsidRPr="003D553C">
        <w:rPr>
          <w:rFonts w:ascii="Times New Roman" w:hAnsi="Times New Roman" w:cs="Times New Roman"/>
          <w:sz w:val="28"/>
          <w:szCs w:val="28"/>
        </w:rPr>
        <w:t xml:space="preserve">Ссылки: </w:t>
      </w:r>
    </w:p>
    <w:p w:rsidR="006B6A8A" w:rsidRPr="003D553C" w:rsidRDefault="006A29EB" w:rsidP="0046253B">
      <w:pPr>
        <w:pStyle w:val="a3"/>
        <w:numPr>
          <w:ilvl w:val="0"/>
          <w:numId w:val="11"/>
        </w:numPr>
        <w:spacing w:after="0" w:line="360" w:lineRule="auto"/>
        <w:jc w:val="both"/>
        <w:rPr>
          <w:rFonts w:ascii="Times New Roman" w:hAnsi="Times New Roman" w:cs="Times New Roman"/>
          <w:sz w:val="28"/>
          <w:szCs w:val="28"/>
        </w:rPr>
      </w:pPr>
      <w:hyperlink r:id="rId7" w:history="1">
        <w:r w:rsidR="006B6A8A" w:rsidRPr="003D553C">
          <w:rPr>
            <w:rStyle w:val="a6"/>
            <w:rFonts w:ascii="Times New Roman" w:hAnsi="Times New Roman" w:cs="Times New Roman"/>
            <w:sz w:val="28"/>
            <w:szCs w:val="28"/>
          </w:rPr>
          <w:t>https://disk.yandex.ru/i/xGqhBz-N3Ws6GA</w:t>
        </w:r>
      </w:hyperlink>
    </w:p>
    <w:p w:rsidR="006B6A8A" w:rsidRPr="003D553C" w:rsidRDefault="006A29EB" w:rsidP="0046253B">
      <w:pPr>
        <w:pStyle w:val="a3"/>
        <w:numPr>
          <w:ilvl w:val="0"/>
          <w:numId w:val="11"/>
        </w:numPr>
        <w:spacing w:after="0" w:line="360" w:lineRule="auto"/>
        <w:jc w:val="both"/>
        <w:rPr>
          <w:rFonts w:ascii="Times New Roman" w:hAnsi="Times New Roman" w:cs="Times New Roman"/>
          <w:sz w:val="28"/>
          <w:szCs w:val="28"/>
        </w:rPr>
      </w:pPr>
      <w:hyperlink r:id="rId8" w:history="1">
        <w:r w:rsidR="006B6A8A" w:rsidRPr="003D553C">
          <w:rPr>
            <w:rStyle w:val="a6"/>
            <w:rFonts w:ascii="Times New Roman" w:hAnsi="Times New Roman" w:cs="Times New Roman"/>
            <w:sz w:val="28"/>
            <w:szCs w:val="28"/>
          </w:rPr>
          <w:t>https://disk.yandex.ru/i/XkMz7fg4aCcoUA</w:t>
        </w:r>
      </w:hyperlink>
    </w:p>
    <w:p w:rsidR="006B6A8A" w:rsidRPr="003D553C" w:rsidRDefault="006A29EB" w:rsidP="0046253B">
      <w:pPr>
        <w:pStyle w:val="a3"/>
        <w:numPr>
          <w:ilvl w:val="0"/>
          <w:numId w:val="11"/>
        </w:numPr>
        <w:spacing w:after="0" w:line="360" w:lineRule="auto"/>
        <w:jc w:val="both"/>
        <w:rPr>
          <w:rFonts w:ascii="Times New Roman" w:hAnsi="Times New Roman" w:cs="Times New Roman"/>
          <w:sz w:val="28"/>
          <w:szCs w:val="28"/>
        </w:rPr>
      </w:pPr>
      <w:hyperlink r:id="rId9" w:history="1">
        <w:r w:rsidR="006B6A8A" w:rsidRPr="003D553C">
          <w:rPr>
            <w:rStyle w:val="a6"/>
            <w:rFonts w:ascii="Times New Roman" w:hAnsi="Times New Roman" w:cs="Times New Roman"/>
            <w:sz w:val="28"/>
            <w:szCs w:val="28"/>
          </w:rPr>
          <w:t>https://disk.yandex.ru/i/AyUos004m35JSw</w:t>
        </w:r>
      </w:hyperlink>
    </w:p>
    <w:p w:rsidR="006B6A8A" w:rsidRPr="003D553C" w:rsidRDefault="006A29EB" w:rsidP="0046253B">
      <w:pPr>
        <w:pStyle w:val="a3"/>
        <w:numPr>
          <w:ilvl w:val="0"/>
          <w:numId w:val="11"/>
        </w:numPr>
        <w:spacing w:after="0" w:line="360" w:lineRule="auto"/>
        <w:jc w:val="both"/>
        <w:rPr>
          <w:rFonts w:ascii="Times New Roman" w:hAnsi="Times New Roman" w:cs="Times New Roman"/>
          <w:sz w:val="28"/>
          <w:szCs w:val="28"/>
        </w:rPr>
      </w:pPr>
      <w:hyperlink r:id="rId10" w:history="1">
        <w:r w:rsidR="006B6A8A" w:rsidRPr="003D553C">
          <w:rPr>
            <w:rStyle w:val="a6"/>
            <w:rFonts w:ascii="Times New Roman" w:hAnsi="Times New Roman" w:cs="Times New Roman"/>
            <w:sz w:val="28"/>
            <w:szCs w:val="28"/>
          </w:rPr>
          <w:t>https://disk.yandex.ru/i/H7eCN8yG3q5iDw</w:t>
        </w:r>
      </w:hyperlink>
    </w:p>
    <w:p w:rsidR="006B6A8A" w:rsidRPr="003D553C" w:rsidRDefault="006A29EB" w:rsidP="0046253B">
      <w:pPr>
        <w:pStyle w:val="a3"/>
        <w:numPr>
          <w:ilvl w:val="0"/>
          <w:numId w:val="11"/>
        </w:numPr>
        <w:spacing w:after="0" w:line="360" w:lineRule="auto"/>
        <w:jc w:val="both"/>
        <w:rPr>
          <w:rFonts w:ascii="Times New Roman" w:hAnsi="Times New Roman" w:cs="Times New Roman"/>
          <w:sz w:val="28"/>
          <w:szCs w:val="28"/>
        </w:rPr>
      </w:pPr>
      <w:hyperlink r:id="rId11" w:history="1">
        <w:r w:rsidR="006B6A8A" w:rsidRPr="003D553C">
          <w:rPr>
            <w:rStyle w:val="a6"/>
            <w:rFonts w:ascii="Times New Roman" w:hAnsi="Times New Roman" w:cs="Times New Roman"/>
            <w:sz w:val="28"/>
            <w:szCs w:val="28"/>
          </w:rPr>
          <w:t>https://disk.yandex.ru/i/wnKUIrGSnNG6EA</w:t>
        </w:r>
      </w:hyperlink>
    </w:p>
    <w:p w:rsidR="006B6A8A" w:rsidRPr="003D553C" w:rsidRDefault="006A29EB" w:rsidP="0046253B">
      <w:pPr>
        <w:pStyle w:val="a3"/>
        <w:numPr>
          <w:ilvl w:val="0"/>
          <w:numId w:val="11"/>
        </w:numPr>
        <w:spacing w:after="0" w:line="360" w:lineRule="auto"/>
        <w:jc w:val="both"/>
        <w:rPr>
          <w:rFonts w:ascii="Times New Roman" w:hAnsi="Times New Roman" w:cs="Times New Roman"/>
          <w:sz w:val="28"/>
          <w:szCs w:val="28"/>
        </w:rPr>
      </w:pPr>
      <w:hyperlink r:id="rId12" w:history="1">
        <w:r w:rsidR="006B6A8A" w:rsidRPr="003D553C">
          <w:rPr>
            <w:rStyle w:val="a6"/>
            <w:rFonts w:ascii="Times New Roman" w:hAnsi="Times New Roman" w:cs="Times New Roman"/>
            <w:sz w:val="28"/>
            <w:szCs w:val="28"/>
          </w:rPr>
          <w:t>https://disk.yandex.ru/i/QfllELP3suaIOg</w:t>
        </w:r>
      </w:hyperlink>
    </w:p>
    <w:p w:rsidR="006B6A8A" w:rsidRPr="003D553C" w:rsidRDefault="006A29EB" w:rsidP="0046253B">
      <w:pPr>
        <w:pStyle w:val="a3"/>
        <w:numPr>
          <w:ilvl w:val="0"/>
          <w:numId w:val="11"/>
        </w:numPr>
        <w:spacing w:after="0" w:line="360" w:lineRule="auto"/>
        <w:jc w:val="both"/>
        <w:rPr>
          <w:rFonts w:ascii="Times New Roman" w:hAnsi="Times New Roman" w:cs="Times New Roman"/>
          <w:sz w:val="28"/>
          <w:szCs w:val="28"/>
        </w:rPr>
      </w:pPr>
      <w:hyperlink r:id="rId13" w:history="1">
        <w:r w:rsidR="006B6A8A" w:rsidRPr="003D553C">
          <w:rPr>
            <w:rStyle w:val="a6"/>
            <w:rFonts w:ascii="Times New Roman" w:hAnsi="Times New Roman" w:cs="Times New Roman"/>
            <w:sz w:val="28"/>
            <w:szCs w:val="28"/>
          </w:rPr>
          <w:t>https://disk.yandex.ru/i/hTzcSJ4UugEb7w</w:t>
        </w:r>
      </w:hyperlink>
    </w:p>
    <w:p w:rsidR="006B6A8A" w:rsidRPr="003D553C" w:rsidRDefault="006B6A8A" w:rsidP="0046253B">
      <w:pPr>
        <w:pStyle w:val="a3"/>
        <w:spacing w:after="0" w:line="360" w:lineRule="auto"/>
        <w:ind w:left="170"/>
        <w:jc w:val="both"/>
        <w:rPr>
          <w:rFonts w:ascii="Times New Roman" w:hAnsi="Times New Roman" w:cs="Times New Roman"/>
          <w:sz w:val="28"/>
          <w:szCs w:val="28"/>
        </w:rPr>
      </w:pPr>
      <w:r w:rsidRPr="003D553C">
        <w:rPr>
          <w:rFonts w:ascii="Times New Roman" w:hAnsi="Times New Roman" w:cs="Times New Roman"/>
          <w:sz w:val="28"/>
          <w:szCs w:val="28"/>
        </w:rPr>
        <w:t>Задания направлены на развития функциональной грамотности учащихся и предполагают обращение к знаниям и навыком, полученным по таким предметам как математика, физика, технология, информатика, начальная графика.</w:t>
      </w:r>
    </w:p>
    <w:p w:rsidR="006B6A8A" w:rsidRPr="003D553C" w:rsidRDefault="006B6A8A" w:rsidP="0046253B">
      <w:pPr>
        <w:pStyle w:val="a3"/>
        <w:spacing w:after="0" w:line="360" w:lineRule="auto"/>
        <w:jc w:val="both"/>
        <w:rPr>
          <w:rFonts w:ascii="Times New Roman" w:hAnsi="Times New Roman" w:cs="Times New Roman"/>
          <w:sz w:val="28"/>
          <w:szCs w:val="28"/>
        </w:rPr>
      </w:pPr>
      <w:r w:rsidRPr="003D553C">
        <w:rPr>
          <w:rFonts w:ascii="Times New Roman" w:hAnsi="Times New Roman" w:cs="Times New Roman"/>
          <w:sz w:val="28"/>
          <w:szCs w:val="28"/>
        </w:rPr>
        <w:t>Задания</w:t>
      </w:r>
      <w:r w:rsidR="004A6CFA" w:rsidRPr="003D553C">
        <w:rPr>
          <w:rFonts w:ascii="Times New Roman" w:hAnsi="Times New Roman" w:cs="Times New Roman"/>
          <w:sz w:val="28"/>
          <w:szCs w:val="28"/>
        </w:rPr>
        <w:t xml:space="preserve"> по математики  для учащихся 5-7</w:t>
      </w:r>
      <w:r w:rsidRPr="003D553C">
        <w:rPr>
          <w:rFonts w:ascii="Times New Roman" w:hAnsi="Times New Roman" w:cs="Times New Roman"/>
          <w:sz w:val="28"/>
          <w:szCs w:val="28"/>
        </w:rPr>
        <w:t xml:space="preserve"> классов: </w:t>
      </w:r>
    </w:p>
    <w:p w:rsidR="006B6A8A" w:rsidRPr="003D553C" w:rsidRDefault="006B6A8A" w:rsidP="0046253B">
      <w:pPr>
        <w:pStyle w:val="a3"/>
        <w:spacing w:after="0" w:line="360" w:lineRule="auto"/>
        <w:jc w:val="both"/>
        <w:rPr>
          <w:rFonts w:ascii="Times New Roman" w:hAnsi="Times New Roman" w:cs="Times New Roman"/>
          <w:sz w:val="28"/>
          <w:szCs w:val="28"/>
        </w:rPr>
      </w:pPr>
      <w:r w:rsidRPr="003D553C">
        <w:rPr>
          <w:rFonts w:ascii="Times New Roman" w:hAnsi="Times New Roman" w:cs="Times New Roman"/>
          <w:sz w:val="28"/>
          <w:szCs w:val="28"/>
        </w:rPr>
        <w:t>ссылки</w:t>
      </w:r>
    </w:p>
    <w:p w:rsidR="006B6A8A" w:rsidRPr="003D553C" w:rsidRDefault="006A29EB" w:rsidP="0046253B">
      <w:pPr>
        <w:pStyle w:val="a3"/>
        <w:numPr>
          <w:ilvl w:val="0"/>
          <w:numId w:val="12"/>
        </w:numPr>
        <w:spacing w:after="0" w:line="360" w:lineRule="auto"/>
        <w:ind w:left="700"/>
        <w:jc w:val="both"/>
        <w:rPr>
          <w:rFonts w:ascii="Times New Roman" w:hAnsi="Times New Roman" w:cs="Times New Roman"/>
          <w:sz w:val="28"/>
          <w:szCs w:val="28"/>
        </w:rPr>
      </w:pPr>
      <w:hyperlink r:id="rId14" w:history="1">
        <w:r w:rsidR="006B6A8A" w:rsidRPr="003D553C">
          <w:rPr>
            <w:rStyle w:val="a6"/>
            <w:rFonts w:ascii="Times New Roman" w:hAnsi="Times New Roman" w:cs="Times New Roman"/>
            <w:sz w:val="28"/>
            <w:szCs w:val="28"/>
          </w:rPr>
          <w:t>https://disk.yandex.ru/i/M2MKa6Q3iKac_w</w:t>
        </w:r>
      </w:hyperlink>
    </w:p>
    <w:p w:rsidR="006B6A8A" w:rsidRPr="003D553C" w:rsidRDefault="006A29EB" w:rsidP="0046253B">
      <w:pPr>
        <w:pStyle w:val="a3"/>
        <w:numPr>
          <w:ilvl w:val="0"/>
          <w:numId w:val="12"/>
        </w:numPr>
        <w:spacing w:after="0" w:line="360" w:lineRule="auto"/>
        <w:ind w:left="700"/>
        <w:jc w:val="both"/>
        <w:rPr>
          <w:rFonts w:ascii="Times New Roman" w:hAnsi="Times New Roman" w:cs="Times New Roman"/>
          <w:sz w:val="28"/>
          <w:szCs w:val="28"/>
        </w:rPr>
      </w:pPr>
      <w:hyperlink r:id="rId15" w:history="1">
        <w:r w:rsidR="006B6A8A" w:rsidRPr="003D553C">
          <w:rPr>
            <w:rStyle w:val="a6"/>
            <w:rFonts w:ascii="Times New Roman" w:hAnsi="Times New Roman" w:cs="Times New Roman"/>
            <w:sz w:val="28"/>
            <w:szCs w:val="28"/>
          </w:rPr>
          <w:t>https://disk.yandex.ru/i/3vN0QP7T6EXcdg</w:t>
        </w:r>
      </w:hyperlink>
    </w:p>
    <w:p w:rsidR="006B6A8A" w:rsidRPr="003D553C" w:rsidRDefault="006A29EB" w:rsidP="0046253B">
      <w:pPr>
        <w:pStyle w:val="a3"/>
        <w:numPr>
          <w:ilvl w:val="0"/>
          <w:numId w:val="12"/>
        </w:numPr>
        <w:spacing w:after="0" w:line="360" w:lineRule="auto"/>
        <w:ind w:left="700"/>
        <w:jc w:val="both"/>
        <w:rPr>
          <w:rFonts w:ascii="Times New Roman" w:hAnsi="Times New Roman" w:cs="Times New Roman"/>
          <w:sz w:val="28"/>
          <w:szCs w:val="28"/>
        </w:rPr>
      </w:pPr>
      <w:hyperlink r:id="rId16" w:history="1">
        <w:r w:rsidR="006B6A8A" w:rsidRPr="003D553C">
          <w:rPr>
            <w:rStyle w:val="a6"/>
            <w:rFonts w:ascii="Times New Roman" w:hAnsi="Times New Roman" w:cs="Times New Roman"/>
            <w:sz w:val="28"/>
            <w:szCs w:val="28"/>
          </w:rPr>
          <w:t>https://disk.yandex.ru/i/2t4LR-0AxGIHeg</w:t>
        </w:r>
      </w:hyperlink>
    </w:p>
    <w:p w:rsidR="006B6A8A" w:rsidRPr="003D553C" w:rsidRDefault="006A29EB" w:rsidP="0046253B">
      <w:pPr>
        <w:pStyle w:val="a3"/>
        <w:numPr>
          <w:ilvl w:val="0"/>
          <w:numId w:val="12"/>
        </w:numPr>
        <w:spacing w:after="0" w:line="360" w:lineRule="auto"/>
        <w:ind w:left="700"/>
        <w:jc w:val="both"/>
        <w:rPr>
          <w:rFonts w:ascii="Times New Roman" w:hAnsi="Times New Roman" w:cs="Times New Roman"/>
          <w:sz w:val="28"/>
          <w:szCs w:val="28"/>
        </w:rPr>
      </w:pPr>
      <w:hyperlink r:id="rId17" w:history="1">
        <w:r w:rsidR="006B6A8A" w:rsidRPr="003D553C">
          <w:rPr>
            <w:rStyle w:val="a6"/>
            <w:rFonts w:ascii="Times New Roman" w:hAnsi="Times New Roman" w:cs="Times New Roman"/>
            <w:sz w:val="28"/>
            <w:szCs w:val="28"/>
          </w:rPr>
          <w:t>https://disk.yandex.ru/i/bKpftMEziA30yQ</w:t>
        </w:r>
      </w:hyperlink>
    </w:p>
    <w:p w:rsidR="006B6A8A" w:rsidRPr="003D553C" w:rsidRDefault="006A29EB" w:rsidP="0046253B">
      <w:pPr>
        <w:pStyle w:val="a3"/>
        <w:numPr>
          <w:ilvl w:val="0"/>
          <w:numId w:val="12"/>
        </w:numPr>
        <w:spacing w:after="0" w:line="360" w:lineRule="auto"/>
        <w:ind w:left="700"/>
        <w:jc w:val="both"/>
        <w:rPr>
          <w:rFonts w:ascii="Times New Roman" w:hAnsi="Times New Roman" w:cs="Times New Roman"/>
          <w:sz w:val="28"/>
          <w:szCs w:val="28"/>
        </w:rPr>
      </w:pPr>
      <w:hyperlink r:id="rId18" w:history="1">
        <w:r w:rsidR="006B6A8A" w:rsidRPr="003D553C">
          <w:rPr>
            <w:rStyle w:val="a6"/>
            <w:rFonts w:ascii="Times New Roman" w:hAnsi="Times New Roman" w:cs="Times New Roman"/>
            <w:sz w:val="28"/>
            <w:szCs w:val="28"/>
          </w:rPr>
          <w:t>https://disk.yandex.ru/i/Q5Q9OVn9Hz7Qtg</w:t>
        </w:r>
      </w:hyperlink>
    </w:p>
    <w:p w:rsidR="006B6A8A" w:rsidRPr="003D553C" w:rsidRDefault="006A29EB" w:rsidP="0046253B">
      <w:pPr>
        <w:pStyle w:val="a3"/>
        <w:numPr>
          <w:ilvl w:val="0"/>
          <w:numId w:val="12"/>
        </w:numPr>
        <w:spacing w:after="0" w:line="360" w:lineRule="auto"/>
        <w:ind w:left="700"/>
        <w:jc w:val="both"/>
        <w:rPr>
          <w:rFonts w:ascii="Times New Roman" w:hAnsi="Times New Roman" w:cs="Times New Roman"/>
          <w:sz w:val="28"/>
          <w:szCs w:val="28"/>
        </w:rPr>
      </w:pPr>
      <w:hyperlink r:id="rId19" w:history="1">
        <w:r w:rsidR="006B6A8A" w:rsidRPr="003D553C">
          <w:rPr>
            <w:rStyle w:val="a6"/>
            <w:rFonts w:ascii="Times New Roman" w:hAnsi="Times New Roman" w:cs="Times New Roman"/>
            <w:sz w:val="28"/>
            <w:szCs w:val="28"/>
          </w:rPr>
          <w:t>https://disk.yandex.ru/i/u6Ar-FEGSspKbw</w:t>
        </w:r>
      </w:hyperlink>
    </w:p>
    <w:p w:rsidR="006B6A8A" w:rsidRPr="003D553C" w:rsidRDefault="006A29EB" w:rsidP="0046253B">
      <w:pPr>
        <w:pStyle w:val="a3"/>
        <w:numPr>
          <w:ilvl w:val="0"/>
          <w:numId w:val="12"/>
        </w:numPr>
        <w:spacing w:after="0" w:line="360" w:lineRule="auto"/>
        <w:ind w:left="700"/>
        <w:jc w:val="both"/>
        <w:rPr>
          <w:rFonts w:ascii="Times New Roman" w:hAnsi="Times New Roman" w:cs="Times New Roman"/>
          <w:sz w:val="28"/>
          <w:szCs w:val="28"/>
        </w:rPr>
      </w:pPr>
      <w:hyperlink r:id="rId20" w:history="1">
        <w:r w:rsidR="006B6A8A" w:rsidRPr="003D553C">
          <w:rPr>
            <w:rStyle w:val="a6"/>
            <w:rFonts w:ascii="Times New Roman" w:hAnsi="Times New Roman" w:cs="Times New Roman"/>
            <w:sz w:val="28"/>
            <w:szCs w:val="28"/>
          </w:rPr>
          <w:t>https://disk.yandex.ru/i/1TYPDJfCJQ4_3w</w:t>
        </w:r>
      </w:hyperlink>
    </w:p>
    <w:p w:rsidR="006B6A8A" w:rsidRPr="003D553C" w:rsidRDefault="005016A5" w:rsidP="0046253B">
      <w:pPr>
        <w:spacing w:after="0" w:line="360" w:lineRule="auto"/>
        <w:jc w:val="both"/>
        <w:rPr>
          <w:rFonts w:ascii="Times New Roman" w:hAnsi="Times New Roman" w:cs="Times New Roman"/>
          <w:sz w:val="28"/>
          <w:szCs w:val="28"/>
        </w:rPr>
      </w:pPr>
      <w:r w:rsidRPr="003D553C">
        <w:rPr>
          <w:rFonts w:ascii="Times New Roman" w:hAnsi="Times New Roman" w:cs="Times New Roman"/>
          <w:sz w:val="28"/>
          <w:szCs w:val="28"/>
        </w:rPr>
        <w:t>Одним из примеров заданий, служит задача по в</w:t>
      </w:r>
      <w:r w:rsidR="006B6A8A" w:rsidRPr="003D553C">
        <w:rPr>
          <w:rFonts w:ascii="Times New Roman" w:hAnsi="Times New Roman" w:cs="Times New Roman"/>
          <w:sz w:val="28"/>
          <w:szCs w:val="28"/>
        </w:rPr>
        <w:t xml:space="preserve">ычисление длины окружности при заданном ее диаметре, </w:t>
      </w:r>
      <w:r w:rsidRPr="003D553C">
        <w:rPr>
          <w:rFonts w:ascii="Times New Roman" w:hAnsi="Times New Roman" w:cs="Times New Roman"/>
          <w:sz w:val="28"/>
          <w:szCs w:val="28"/>
        </w:rPr>
        <w:t xml:space="preserve">которая </w:t>
      </w:r>
      <w:r w:rsidR="006B6A8A" w:rsidRPr="003D553C">
        <w:rPr>
          <w:rFonts w:ascii="Times New Roman" w:hAnsi="Times New Roman" w:cs="Times New Roman"/>
          <w:sz w:val="28"/>
          <w:szCs w:val="28"/>
        </w:rPr>
        <w:t xml:space="preserve">позволяет рассчитать количество повторяющихся элементов, </w:t>
      </w:r>
      <w:proofErr w:type="gramStart"/>
      <w:r w:rsidR="006B6A8A" w:rsidRPr="003D553C">
        <w:rPr>
          <w:rFonts w:ascii="Times New Roman" w:hAnsi="Times New Roman" w:cs="Times New Roman"/>
          <w:sz w:val="28"/>
          <w:szCs w:val="28"/>
        </w:rPr>
        <w:t>и</w:t>
      </w:r>
      <w:proofErr w:type="gramEnd"/>
      <w:r w:rsidR="006B6A8A" w:rsidRPr="003D553C">
        <w:rPr>
          <w:rFonts w:ascii="Times New Roman" w:hAnsi="Times New Roman" w:cs="Times New Roman"/>
          <w:sz w:val="28"/>
          <w:szCs w:val="28"/>
        </w:rPr>
        <w:t xml:space="preserve"> наоборот, в зависимости от заданных данных выяснить размеры конечного объекта, его габариты. Обучающиеся решают задачи устойчивости состояния равновесия конструкции, ее прочность. </w:t>
      </w:r>
      <w:r w:rsidR="006B6A8A" w:rsidRPr="003D553C">
        <w:rPr>
          <w:rFonts w:ascii="Times New Roman" w:hAnsi="Times New Roman" w:cs="Times New Roman"/>
          <w:sz w:val="28"/>
          <w:szCs w:val="28"/>
        </w:rPr>
        <w:tab/>
        <w:t xml:space="preserve">Таким образом, </w:t>
      </w:r>
      <w:r w:rsidR="00860AE4" w:rsidRPr="003D553C">
        <w:rPr>
          <w:rFonts w:ascii="Times New Roman" w:hAnsi="Times New Roman" w:cs="Times New Roman"/>
          <w:sz w:val="28"/>
          <w:szCs w:val="28"/>
        </w:rPr>
        <w:t>ребята</w:t>
      </w:r>
      <w:r w:rsidR="006B6A8A" w:rsidRPr="003D553C">
        <w:rPr>
          <w:rFonts w:ascii="Times New Roman" w:hAnsi="Times New Roman" w:cs="Times New Roman"/>
          <w:sz w:val="28"/>
          <w:szCs w:val="28"/>
        </w:rPr>
        <w:t xml:space="preserve"> имеют возможность продемонстрировать умения решать задачи не только на бумаге, не только теоретически, но и на практике.</w:t>
      </w:r>
      <w:r w:rsidR="00860AE4" w:rsidRPr="003D553C">
        <w:rPr>
          <w:rFonts w:ascii="Times New Roman" w:hAnsi="Times New Roman" w:cs="Times New Roman"/>
          <w:sz w:val="28"/>
          <w:szCs w:val="28"/>
        </w:rPr>
        <w:t xml:space="preserve"> Обучающиеся</w:t>
      </w:r>
      <w:r w:rsidR="006B6A8A" w:rsidRPr="003D553C">
        <w:rPr>
          <w:rFonts w:ascii="Times New Roman" w:hAnsi="Times New Roman" w:cs="Times New Roman"/>
          <w:sz w:val="28"/>
          <w:szCs w:val="28"/>
        </w:rPr>
        <w:t xml:space="preserve"> в своей деятельности не только выполняют практические задания по сборке реальных моделей, но и работают в специальной программе</w:t>
      </w:r>
      <w:r w:rsidRPr="003D553C">
        <w:rPr>
          <w:rFonts w:ascii="Times New Roman" w:hAnsi="Times New Roman" w:cs="Times New Roman"/>
          <w:sz w:val="28"/>
          <w:szCs w:val="28"/>
        </w:rPr>
        <w:t xml:space="preserve"> </w:t>
      </w:r>
      <w:proofErr w:type="spellStart"/>
      <w:r w:rsidR="006B6A8A" w:rsidRPr="003D553C">
        <w:rPr>
          <w:rFonts w:ascii="Times New Roman" w:hAnsi="Times New Roman" w:cs="Times New Roman"/>
          <w:sz w:val="28"/>
          <w:szCs w:val="28"/>
        </w:rPr>
        <w:t>Fanclastic</w:t>
      </w:r>
      <w:proofErr w:type="spellEnd"/>
      <w:r w:rsidR="006B6A8A" w:rsidRPr="003D553C">
        <w:rPr>
          <w:rFonts w:ascii="Times New Roman" w:hAnsi="Times New Roman" w:cs="Times New Roman"/>
          <w:sz w:val="28"/>
          <w:szCs w:val="28"/>
        </w:rPr>
        <w:t xml:space="preserve"> 3d </w:t>
      </w:r>
      <w:proofErr w:type="spellStart"/>
      <w:r w:rsidR="006B6A8A" w:rsidRPr="003D553C">
        <w:rPr>
          <w:rFonts w:ascii="Times New Roman" w:hAnsi="Times New Roman" w:cs="Times New Roman"/>
          <w:sz w:val="28"/>
          <w:szCs w:val="28"/>
        </w:rPr>
        <w:t>designer</w:t>
      </w:r>
      <w:proofErr w:type="spellEnd"/>
      <w:r w:rsidR="006B6A8A" w:rsidRPr="003D553C">
        <w:rPr>
          <w:rFonts w:ascii="Times New Roman" w:hAnsi="Times New Roman" w:cs="Times New Roman"/>
          <w:sz w:val="28"/>
          <w:szCs w:val="28"/>
        </w:rPr>
        <w:t>, которая позволяет создавать трёхмерную графику, то есть моделировать объекты виртуальной реальности и создавать на основе этих моделей изображения.</w:t>
      </w:r>
      <w:r w:rsidRPr="003D553C">
        <w:rPr>
          <w:rFonts w:ascii="Times New Roman" w:hAnsi="Times New Roman" w:cs="Times New Roman"/>
          <w:sz w:val="28"/>
          <w:szCs w:val="28"/>
        </w:rPr>
        <w:t xml:space="preserve"> </w:t>
      </w:r>
      <w:r w:rsidR="006B6A8A" w:rsidRPr="003D553C">
        <w:rPr>
          <w:rFonts w:ascii="Times New Roman" w:hAnsi="Times New Roman" w:cs="Times New Roman"/>
          <w:sz w:val="28"/>
          <w:szCs w:val="28"/>
        </w:rPr>
        <w:t xml:space="preserve">Созданные модели можно посмотреть со всех </w:t>
      </w:r>
      <w:proofErr w:type="gramStart"/>
      <w:r w:rsidR="006B6A8A" w:rsidRPr="003D553C">
        <w:rPr>
          <w:rFonts w:ascii="Times New Roman" w:hAnsi="Times New Roman" w:cs="Times New Roman"/>
          <w:sz w:val="28"/>
          <w:szCs w:val="28"/>
        </w:rPr>
        <w:t>ракурсах</w:t>
      </w:r>
      <w:proofErr w:type="gramEnd"/>
      <w:r w:rsidR="006B6A8A" w:rsidRPr="003D553C">
        <w:rPr>
          <w:rFonts w:ascii="Times New Roman" w:hAnsi="Times New Roman" w:cs="Times New Roman"/>
          <w:sz w:val="28"/>
          <w:szCs w:val="28"/>
        </w:rPr>
        <w:t xml:space="preserve"> непосредственно на экране, на сцене.</w:t>
      </w:r>
    </w:p>
    <w:p w:rsidR="00ED3D7F" w:rsidRPr="003D553C" w:rsidRDefault="00860AE4" w:rsidP="0046253B">
      <w:pPr>
        <w:spacing w:after="0" w:line="360" w:lineRule="auto"/>
        <w:ind w:firstLine="567"/>
        <w:jc w:val="both"/>
        <w:rPr>
          <w:rFonts w:ascii="Times New Roman" w:hAnsi="Times New Roman" w:cs="Times New Roman"/>
          <w:sz w:val="28"/>
          <w:szCs w:val="28"/>
        </w:rPr>
      </w:pPr>
      <w:r w:rsidRPr="003D553C">
        <w:rPr>
          <w:rFonts w:ascii="Times New Roman" w:hAnsi="Times New Roman" w:cs="Times New Roman"/>
          <w:sz w:val="28"/>
          <w:szCs w:val="28"/>
        </w:rPr>
        <w:t xml:space="preserve">Работа кружка </w:t>
      </w:r>
      <w:r w:rsidRPr="003D553C">
        <w:rPr>
          <w:rFonts w:ascii="Times New Roman" w:hAnsi="Times New Roman" w:cs="Times New Roman"/>
          <w:color w:val="000000" w:themeColor="text1"/>
          <w:sz w:val="28"/>
          <w:szCs w:val="28"/>
        </w:rPr>
        <w:t>«</w:t>
      </w:r>
      <w:proofErr w:type="spellStart"/>
      <w:r w:rsidRPr="003D553C">
        <w:rPr>
          <w:rFonts w:ascii="Times New Roman" w:hAnsi="Times New Roman" w:cs="Times New Roman"/>
          <w:color w:val="000000" w:themeColor="text1"/>
          <w:sz w:val="28"/>
          <w:szCs w:val="28"/>
          <w:lang w:val="en-US"/>
        </w:rPr>
        <w:t>Cuboro</w:t>
      </w:r>
      <w:proofErr w:type="spellEnd"/>
      <w:r w:rsidRPr="003D553C">
        <w:rPr>
          <w:rFonts w:ascii="Times New Roman" w:hAnsi="Times New Roman" w:cs="Times New Roman"/>
          <w:color w:val="000000" w:themeColor="text1"/>
          <w:sz w:val="28"/>
          <w:szCs w:val="28"/>
        </w:rPr>
        <w:t xml:space="preserve"> - думай креативно» </w:t>
      </w:r>
      <w:r w:rsidR="009762C3" w:rsidRPr="003D553C">
        <w:rPr>
          <w:rFonts w:ascii="Times New Roman" w:hAnsi="Times New Roman" w:cs="Times New Roman"/>
          <w:color w:val="000000" w:themeColor="text1"/>
          <w:sz w:val="28"/>
          <w:szCs w:val="28"/>
        </w:rPr>
        <w:t xml:space="preserve">в начальном и среднем звене </w:t>
      </w:r>
      <w:r w:rsidRPr="003D553C">
        <w:rPr>
          <w:rFonts w:ascii="Times New Roman" w:hAnsi="Times New Roman" w:cs="Times New Roman"/>
          <w:color w:val="000000" w:themeColor="text1"/>
          <w:sz w:val="28"/>
          <w:szCs w:val="28"/>
        </w:rPr>
        <w:t xml:space="preserve">направлена на </w:t>
      </w:r>
      <w:r w:rsidRPr="003D553C">
        <w:rPr>
          <w:rFonts w:ascii="Times New Roman" w:hAnsi="Times New Roman" w:cs="Times New Roman"/>
          <w:sz w:val="28"/>
          <w:szCs w:val="28"/>
        </w:rPr>
        <w:t xml:space="preserve">интеграцию математики и конструирования. В рамках дополнительного образования гимназии </w:t>
      </w:r>
      <w:r w:rsidRPr="003D553C">
        <w:rPr>
          <w:rFonts w:ascii="Times New Roman" w:hAnsi="Times New Roman" w:cs="Times New Roman"/>
          <w:spacing w:val="-1"/>
          <w:sz w:val="28"/>
          <w:szCs w:val="28"/>
        </w:rPr>
        <w:t xml:space="preserve"> ребята получают возможность инженерного образования через построение действующих моделей. Конструктор помогает развивать математические и графические знания, осваивать моделирование и проектную деятельность, охватывает индивидуальную и групповую работу, развивает мышление </w:t>
      </w:r>
      <w:proofErr w:type="gramStart"/>
      <w:r w:rsidRPr="003D553C">
        <w:rPr>
          <w:rFonts w:ascii="Times New Roman" w:hAnsi="Times New Roman" w:cs="Times New Roman"/>
          <w:spacing w:val="-1"/>
          <w:sz w:val="28"/>
          <w:szCs w:val="28"/>
        </w:rPr>
        <w:t>обучающихся</w:t>
      </w:r>
      <w:proofErr w:type="gramEnd"/>
      <w:r w:rsidRPr="003D553C">
        <w:rPr>
          <w:rFonts w:ascii="Times New Roman" w:hAnsi="Times New Roman" w:cs="Times New Roman"/>
          <w:spacing w:val="-1"/>
          <w:sz w:val="28"/>
          <w:szCs w:val="28"/>
        </w:rPr>
        <w:t xml:space="preserve">, мелкую моторику и положительно влияет на эмоциональный фон. Всё это происходит в игровой форме при работе с конструктором.   </w:t>
      </w:r>
      <w:r w:rsidRPr="003D553C">
        <w:rPr>
          <w:rFonts w:ascii="Times New Roman" w:hAnsi="Times New Roman" w:cs="Times New Roman"/>
          <w:bCs/>
          <w:sz w:val="28"/>
          <w:szCs w:val="28"/>
          <w:shd w:val="clear" w:color="auto" w:fill="FFFFFF"/>
        </w:rPr>
        <w:t>Специфика</w:t>
      </w:r>
      <w:r w:rsidRPr="003D553C">
        <w:rPr>
          <w:rFonts w:ascii="Times New Roman" w:hAnsi="Times New Roman" w:cs="Times New Roman"/>
          <w:sz w:val="28"/>
          <w:szCs w:val="28"/>
          <w:shd w:val="clear" w:color="auto" w:fill="FFFFFF"/>
        </w:rPr>
        <w:t> </w:t>
      </w:r>
      <w:r w:rsidRPr="003D553C">
        <w:rPr>
          <w:rFonts w:ascii="Times New Roman" w:hAnsi="Times New Roman" w:cs="Times New Roman"/>
          <w:bCs/>
          <w:sz w:val="28"/>
          <w:szCs w:val="28"/>
          <w:shd w:val="clear" w:color="auto" w:fill="FFFFFF"/>
        </w:rPr>
        <w:t>предполагаемой</w:t>
      </w:r>
      <w:r w:rsidRPr="003D553C">
        <w:rPr>
          <w:rFonts w:ascii="Times New Roman" w:hAnsi="Times New Roman" w:cs="Times New Roman"/>
          <w:sz w:val="28"/>
          <w:szCs w:val="28"/>
          <w:shd w:val="clear" w:color="auto" w:fill="FFFFFF"/>
        </w:rPr>
        <w:t> </w:t>
      </w:r>
      <w:r w:rsidRPr="003D553C">
        <w:rPr>
          <w:rFonts w:ascii="Times New Roman" w:hAnsi="Times New Roman" w:cs="Times New Roman"/>
          <w:bCs/>
          <w:sz w:val="28"/>
          <w:szCs w:val="28"/>
          <w:shd w:val="clear" w:color="auto" w:fill="FFFFFF"/>
        </w:rPr>
        <w:t>деятельности</w:t>
      </w:r>
      <w:r w:rsidRPr="003D553C">
        <w:rPr>
          <w:rFonts w:ascii="Times New Roman" w:hAnsi="Times New Roman" w:cs="Times New Roman"/>
          <w:sz w:val="28"/>
          <w:szCs w:val="28"/>
          <w:shd w:val="clear" w:color="auto" w:fill="FFFFFF"/>
        </w:rPr>
        <w:t> детей </w:t>
      </w:r>
      <w:r w:rsidRPr="003D553C">
        <w:rPr>
          <w:rFonts w:ascii="Times New Roman" w:hAnsi="Times New Roman" w:cs="Times New Roman"/>
          <w:bCs/>
          <w:sz w:val="28"/>
          <w:szCs w:val="28"/>
          <w:shd w:val="clear" w:color="auto" w:fill="FFFFFF"/>
        </w:rPr>
        <w:t>обусловлена</w:t>
      </w:r>
      <w:r w:rsidRPr="003D553C">
        <w:rPr>
          <w:rFonts w:ascii="Times New Roman" w:hAnsi="Times New Roman" w:cs="Times New Roman"/>
          <w:sz w:val="28"/>
          <w:szCs w:val="28"/>
          <w:shd w:val="clear" w:color="auto" w:fill="FFFFFF"/>
        </w:rPr>
        <w:t xml:space="preserve"> внутренним </w:t>
      </w:r>
      <w:r w:rsidRPr="003D553C">
        <w:rPr>
          <w:rFonts w:ascii="Times New Roman" w:hAnsi="Times New Roman" w:cs="Times New Roman"/>
          <w:sz w:val="28"/>
          <w:szCs w:val="28"/>
          <w:shd w:val="clear" w:color="auto" w:fill="FFFFFF"/>
        </w:rPr>
        <w:lastRenderedPageBreak/>
        <w:t>комфортом, в свою очередь, позволяющим ребёнку полнее реализовать свои способности. </w:t>
      </w:r>
      <w:r w:rsidR="009762C3" w:rsidRPr="003D553C">
        <w:rPr>
          <w:rFonts w:ascii="Times New Roman" w:hAnsi="Times New Roman" w:cs="Times New Roman"/>
          <w:sz w:val="28"/>
          <w:szCs w:val="28"/>
          <w:shd w:val="clear" w:color="auto" w:fill="FFFFFF"/>
        </w:rPr>
        <w:t xml:space="preserve"> Авторские программы, разработанные педагогами гимназии,  основываются на принципе непрерывного образования: разработаны программы дополнительного образования со школы раннего развития по 8 класс. </w:t>
      </w:r>
      <w:r w:rsidR="009762C3" w:rsidRPr="003D553C">
        <w:rPr>
          <w:rFonts w:ascii="Times New Roman" w:hAnsi="Times New Roman" w:cs="Times New Roman"/>
          <w:sz w:val="28"/>
          <w:szCs w:val="28"/>
        </w:rPr>
        <w:t>Линейка программ</w:t>
      </w:r>
      <w:r w:rsidRPr="003D553C">
        <w:rPr>
          <w:rFonts w:ascii="Times New Roman" w:hAnsi="Times New Roman" w:cs="Times New Roman"/>
          <w:sz w:val="28"/>
          <w:szCs w:val="28"/>
        </w:rPr>
        <w:t xml:space="preserve"> способствует развитию </w:t>
      </w:r>
      <w:r w:rsidR="009762C3" w:rsidRPr="003D553C">
        <w:rPr>
          <w:rFonts w:ascii="Times New Roman" w:hAnsi="Times New Roman" w:cs="Times New Roman"/>
          <w:sz w:val="28"/>
          <w:szCs w:val="28"/>
        </w:rPr>
        <w:t>мягких навыков</w:t>
      </w:r>
      <w:r w:rsidRPr="003D553C">
        <w:rPr>
          <w:rFonts w:ascii="Times New Roman" w:hAnsi="Times New Roman" w:cs="Times New Roman"/>
          <w:sz w:val="28"/>
          <w:szCs w:val="28"/>
        </w:rPr>
        <w:t xml:space="preserve"> и </w:t>
      </w:r>
      <w:r w:rsidR="009762C3" w:rsidRPr="003D553C">
        <w:rPr>
          <w:rFonts w:ascii="Times New Roman" w:hAnsi="Times New Roman" w:cs="Times New Roman"/>
          <w:sz w:val="28"/>
          <w:szCs w:val="28"/>
        </w:rPr>
        <w:t xml:space="preserve">навыков </w:t>
      </w:r>
      <w:r w:rsidRPr="003D553C">
        <w:rPr>
          <w:rFonts w:ascii="Times New Roman" w:hAnsi="Times New Roman" w:cs="Times New Roman"/>
          <w:sz w:val="28"/>
          <w:szCs w:val="28"/>
        </w:rPr>
        <w:t xml:space="preserve">экспериментирования. В процессе конструирования дети получают развитие таких когнитивных способностей, как трёхмерное, комбинаторное, оперативное и логическое мышление, а также улучшаются память и концентрация внимания. </w:t>
      </w:r>
      <w:r w:rsidR="00ED3D7F" w:rsidRPr="003D553C">
        <w:rPr>
          <w:rFonts w:ascii="Times New Roman" w:hAnsi="Times New Roman" w:cs="Times New Roman"/>
          <w:sz w:val="28"/>
          <w:szCs w:val="28"/>
        </w:rPr>
        <w:t>Педагогами начальной школы разработан ц</w:t>
      </w:r>
      <w:r w:rsidRPr="003D553C">
        <w:rPr>
          <w:rFonts w:ascii="Times New Roman" w:hAnsi="Times New Roman" w:cs="Times New Roman"/>
          <w:sz w:val="28"/>
          <w:szCs w:val="28"/>
        </w:rPr>
        <w:t xml:space="preserve">елый ряд </w:t>
      </w:r>
      <w:r w:rsidR="00ED3D7F" w:rsidRPr="003D553C">
        <w:rPr>
          <w:rFonts w:ascii="Times New Roman" w:hAnsi="Times New Roman" w:cs="Times New Roman"/>
          <w:sz w:val="28"/>
          <w:szCs w:val="28"/>
        </w:rPr>
        <w:t xml:space="preserve"> интерактивных заданий на</w:t>
      </w:r>
      <w:r w:rsidRPr="003D553C">
        <w:rPr>
          <w:rFonts w:ascii="Times New Roman" w:hAnsi="Times New Roman" w:cs="Times New Roman"/>
          <w:sz w:val="28"/>
          <w:szCs w:val="28"/>
        </w:rPr>
        <w:t xml:space="preserve"> наблюдение, сравнение, </w:t>
      </w:r>
      <w:r w:rsidR="00ED3D7F" w:rsidRPr="003D553C">
        <w:rPr>
          <w:rFonts w:ascii="Times New Roman" w:hAnsi="Times New Roman" w:cs="Times New Roman"/>
          <w:sz w:val="28"/>
          <w:szCs w:val="28"/>
        </w:rPr>
        <w:t xml:space="preserve">логику, конструирование, описание конструкций. </w:t>
      </w:r>
    </w:p>
    <w:p w:rsidR="00ED3D7F" w:rsidRPr="003D553C" w:rsidRDefault="00ED3D7F" w:rsidP="003D553C">
      <w:pPr>
        <w:spacing w:after="0"/>
        <w:ind w:firstLine="567"/>
        <w:jc w:val="both"/>
        <w:rPr>
          <w:rFonts w:ascii="Times New Roman" w:hAnsi="Times New Roman" w:cs="Times New Roman"/>
          <w:sz w:val="28"/>
          <w:szCs w:val="28"/>
        </w:rPr>
      </w:pPr>
      <w:r w:rsidRPr="003D553C">
        <w:rPr>
          <w:rFonts w:ascii="Times New Roman" w:hAnsi="Times New Roman" w:cs="Times New Roman"/>
          <w:sz w:val="28"/>
          <w:szCs w:val="28"/>
        </w:rPr>
        <w:t xml:space="preserve"> Ссылки: </w:t>
      </w:r>
    </w:p>
    <w:p w:rsidR="00A7765B" w:rsidRPr="003D553C" w:rsidRDefault="006A29EB" w:rsidP="003D553C">
      <w:pPr>
        <w:shd w:val="clear" w:color="auto" w:fill="FFFFFF"/>
        <w:spacing w:after="0"/>
        <w:jc w:val="both"/>
        <w:rPr>
          <w:rStyle w:val="a6"/>
          <w:rFonts w:ascii="Times New Roman" w:eastAsia="Times New Roman" w:hAnsi="Times New Roman" w:cs="Times New Roman"/>
          <w:bCs/>
          <w:sz w:val="28"/>
          <w:szCs w:val="28"/>
        </w:rPr>
      </w:pPr>
      <w:hyperlink r:id="rId21" w:history="1">
        <w:r w:rsidR="00A7765B" w:rsidRPr="003D553C">
          <w:rPr>
            <w:rStyle w:val="a6"/>
            <w:rFonts w:ascii="Times New Roman" w:eastAsia="Times New Roman" w:hAnsi="Times New Roman" w:cs="Times New Roman"/>
            <w:bCs/>
            <w:sz w:val="28"/>
            <w:szCs w:val="28"/>
          </w:rPr>
          <w:t>https://learningapps.org/display?v=pavgis47220</w:t>
        </w:r>
      </w:hyperlink>
    </w:p>
    <w:p w:rsidR="00A7765B" w:rsidRPr="003D553C" w:rsidRDefault="006A29EB" w:rsidP="003D553C">
      <w:pPr>
        <w:shd w:val="clear" w:color="auto" w:fill="FFFFFF"/>
        <w:spacing w:after="0"/>
        <w:jc w:val="both"/>
        <w:rPr>
          <w:rFonts w:ascii="Times New Roman" w:hAnsi="Times New Roman" w:cs="Times New Roman"/>
          <w:sz w:val="28"/>
          <w:szCs w:val="28"/>
        </w:rPr>
      </w:pPr>
      <w:hyperlink r:id="rId22" w:history="1">
        <w:r w:rsidR="00A7765B" w:rsidRPr="003D553C">
          <w:rPr>
            <w:rStyle w:val="a6"/>
            <w:rFonts w:ascii="Times New Roman" w:hAnsi="Times New Roman" w:cs="Times New Roman"/>
            <w:sz w:val="28"/>
            <w:szCs w:val="28"/>
          </w:rPr>
          <w:t>https://learningapps.org/display?v=pcr7vst8c20</w:t>
        </w:r>
      </w:hyperlink>
    </w:p>
    <w:p w:rsidR="00A7765B" w:rsidRPr="003D553C" w:rsidRDefault="006A29EB" w:rsidP="003D553C">
      <w:pPr>
        <w:shd w:val="clear" w:color="auto" w:fill="FFFFFF"/>
        <w:spacing w:after="0"/>
        <w:jc w:val="both"/>
        <w:rPr>
          <w:rFonts w:ascii="Times New Roman" w:eastAsia="Times New Roman" w:hAnsi="Times New Roman" w:cs="Times New Roman"/>
          <w:color w:val="181818"/>
          <w:sz w:val="28"/>
          <w:szCs w:val="28"/>
        </w:rPr>
      </w:pPr>
      <w:hyperlink r:id="rId23" w:history="1">
        <w:r w:rsidR="00A7765B" w:rsidRPr="003D553C">
          <w:rPr>
            <w:rStyle w:val="a6"/>
            <w:rFonts w:ascii="Times New Roman" w:hAnsi="Times New Roman" w:cs="Times New Roman"/>
            <w:sz w:val="28"/>
            <w:szCs w:val="28"/>
          </w:rPr>
          <w:t>https://learningapps.org/display?v=p6uzhudzk20</w:t>
        </w:r>
      </w:hyperlink>
    </w:p>
    <w:p w:rsidR="00860AE4" w:rsidRPr="003D553C" w:rsidRDefault="009762C3" w:rsidP="003D553C">
      <w:pPr>
        <w:spacing w:after="0"/>
        <w:ind w:firstLine="567"/>
        <w:jc w:val="both"/>
        <w:rPr>
          <w:rStyle w:val="a8"/>
          <w:rFonts w:ascii="Times New Roman" w:hAnsi="Times New Roman" w:cs="Times New Roman"/>
          <w:b w:val="0"/>
          <w:color w:val="111111"/>
          <w:sz w:val="28"/>
          <w:szCs w:val="28"/>
          <w:bdr w:val="none" w:sz="0" w:space="0" w:color="auto" w:frame="1"/>
        </w:rPr>
      </w:pPr>
      <w:r w:rsidRPr="003D553C">
        <w:rPr>
          <w:rFonts w:ascii="Times New Roman" w:hAnsi="Times New Roman" w:cs="Times New Roman"/>
          <w:sz w:val="28"/>
          <w:szCs w:val="28"/>
        </w:rPr>
        <w:t xml:space="preserve">Выбор </w:t>
      </w:r>
      <w:r w:rsidR="00ED3D7F" w:rsidRPr="003D553C">
        <w:rPr>
          <w:rFonts w:ascii="Times New Roman" w:hAnsi="Times New Roman" w:cs="Times New Roman"/>
          <w:sz w:val="28"/>
          <w:szCs w:val="28"/>
        </w:rPr>
        <w:t xml:space="preserve"> таких </w:t>
      </w:r>
      <w:r w:rsidRPr="003D553C">
        <w:rPr>
          <w:rFonts w:ascii="Times New Roman" w:hAnsi="Times New Roman" w:cs="Times New Roman"/>
          <w:sz w:val="28"/>
          <w:szCs w:val="28"/>
        </w:rPr>
        <w:t xml:space="preserve">форм работы кружка </w:t>
      </w:r>
      <w:r w:rsidRPr="003D553C">
        <w:rPr>
          <w:rFonts w:ascii="Times New Roman" w:hAnsi="Times New Roman" w:cs="Times New Roman"/>
          <w:color w:val="000000" w:themeColor="text1"/>
          <w:sz w:val="28"/>
          <w:szCs w:val="28"/>
        </w:rPr>
        <w:t>«</w:t>
      </w:r>
      <w:proofErr w:type="spellStart"/>
      <w:r w:rsidRPr="003D553C">
        <w:rPr>
          <w:rFonts w:ascii="Times New Roman" w:hAnsi="Times New Roman" w:cs="Times New Roman"/>
          <w:color w:val="000000" w:themeColor="text1"/>
          <w:sz w:val="28"/>
          <w:szCs w:val="28"/>
          <w:lang w:val="en-US"/>
        </w:rPr>
        <w:t>Cuboro</w:t>
      </w:r>
      <w:proofErr w:type="spellEnd"/>
      <w:r w:rsidRPr="003D553C">
        <w:rPr>
          <w:rFonts w:ascii="Times New Roman" w:hAnsi="Times New Roman" w:cs="Times New Roman"/>
          <w:color w:val="000000" w:themeColor="text1"/>
          <w:sz w:val="28"/>
          <w:szCs w:val="28"/>
        </w:rPr>
        <w:t xml:space="preserve"> - думай креативно»</w:t>
      </w:r>
      <w:r w:rsidRPr="003D553C">
        <w:rPr>
          <w:rFonts w:ascii="Times New Roman" w:hAnsi="Times New Roman" w:cs="Times New Roman"/>
          <w:sz w:val="28"/>
          <w:szCs w:val="28"/>
        </w:rPr>
        <w:t xml:space="preserve"> </w:t>
      </w:r>
      <w:r w:rsidRPr="003D553C">
        <w:rPr>
          <w:rFonts w:ascii="Times New Roman" w:hAnsi="Times New Roman" w:cs="Times New Roman"/>
          <w:color w:val="111111"/>
          <w:sz w:val="28"/>
          <w:szCs w:val="28"/>
        </w:rPr>
        <w:t xml:space="preserve">обусловлен задачей </w:t>
      </w:r>
      <w:r w:rsidR="00860AE4" w:rsidRPr="003D553C">
        <w:rPr>
          <w:rFonts w:ascii="Times New Roman" w:hAnsi="Times New Roman" w:cs="Times New Roman"/>
          <w:color w:val="111111"/>
          <w:sz w:val="28"/>
          <w:szCs w:val="28"/>
        </w:rPr>
        <w:t>развити</w:t>
      </w:r>
      <w:r w:rsidRPr="003D553C">
        <w:rPr>
          <w:rFonts w:ascii="Times New Roman" w:hAnsi="Times New Roman" w:cs="Times New Roman"/>
          <w:color w:val="111111"/>
          <w:sz w:val="28"/>
          <w:szCs w:val="28"/>
        </w:rPr>
        <w:t>я</w:t>
      </w:r>
      <w:r w:rsidR="00860AE4" w:rsidRPr="003D553C">
        <w:rPr>
          <w:rFonts w:ascii="Times New Roman" w:hAnsi="Times New Roman" w:cs="Times New Roman"/>
          <w:color w:val="111111"/>
          <w:sz w:val="28"/>
          <w:szCs w:val="28"/>
        </w:rPr>
        <w:t xml:space="preserve"> основных социальных навыков </w:t>
      </w:r>
      <w:proofErr w:type="spellStart"/>
      <w:r w:rsidR="00860AE4" w:rsidRPr="003D553C">
        <w:rPr>
          <w:rFonts w:ascii="Times New Roman" w:hAnsi="Times New Roman" w:cs="Times New Roman"/>
          <w:color w:val="111111"/>
          <w:sz w:val="28"/>
          <w:szCs w:val="28"/>
        </w:rPr>
        <w:t>softskills</w:t>
      </w:r>
      <w:proofErr w:type="spellEnd"/>
      <w:r w:rsidR="00860AE4" w:rsidRPr="003D553C">
        <w:rPr>
          <w:rFonts w:ascii="Times New Roman" w:hAnsi="Times New Roman" w:cs="Times New Roman"/>
          <w:color w:val="111111"/>
          <w:sz w:val="28"/>
          <w:szCs w:val="28"/>
        </w:rPr>
        <w:t xml:space="preserve"> – навыков, позволяющих быть успешным независимо от специфики деятельности и направления, в котором </w:t>
      </w:r>
      <w:r w:rsidR="00860AE4" w:rsidRPr="003D553C">
        <w:rPr>
          <w:rStyle w:val="a8"/>
          <w:rFonts w:ascii="Times New Roman" w:hAnsi="Times New Roman" w:cs="Times New Roman"/>
          <w:b w:val="0"/>
          <w:color w:val="111111"/>
          <w:sz w:val="28"/>
          <w:szCs w:val="28"/>
          <w:bdr w:val="none" w:sz="0" w:space="0" w:color="auto" w:frame="1"/>
        </w:rPr>
        <w:t>работает человек.</w:t>
      </w:r>
      <w:r w:rsidRPr="003D553C">
        <w:rPr>
          <w:rStyle w:val="a8"/>
          <w:rFonts w:ascii="Times New Roman" w:hAnsi="Times New Roman" w:cs="Times New Roman"/>
          <w:b w:val="0"/>
          <w:color w:val="111111"/>
          <w:sz w:val="28"/>
          <w:szCs w:val="28"/>
          <w:bdr w:val="none" w:sz="0" w:space="0" w:color="auto" w:frame="1"/>
        </w:rPr>
        <w:t xml:space="preserve"> </w:t>
      </w:r>
    </w:p>
    <w:p w:rsidR="006C4D30" w:rsidRPr="003D553C" w:rsidRDefault="006C4D30" w:rsidP="00ED3D7F">
      <w:pPr>
        <w:spacing w:after="0" w:line="360" w:lineRule="auto"/>
        <w:ind w:firstLine="567"/>
        <w:jc w:val="both"/>
        <w:rPr>
          <w:rFonts w:ascii="Times New Roman" w:hAnsi="Times New Roman" w:cs="Times New Roman"/>
          <w:color w:val="000000" w:themeColor="text1"/>
          <w:sz w:val="28"/>
          <w:szCs w:val="28"/>
        </w:rPr>
      </w:pPr>
      <w:r w:rsidRPr="003D553C">
        <w:rPr>
          <w:rFonts w:ascii="Times New Roman" w:hAnsi="Times New Roman" w:cs="Times New Roman"/>
          <w:sz w:val="28"/>
          <w:szCs w:val="28"/>
        </w:rPr>
        <w:t xml:space="preserve">Реализация программ кружка  </w:t>
      </w:r>
      <w:r w:rsidRPr="003D553C">
        <w:rPr>
          <w:rFonts w:ascii="Times New Roman" w:hAnsi="Times New Roman" w:cs="Times New Roman"/>
          <w:color w:val="000000" w:themeColor="text1"/>
          <w:sz w:val="28"/>
          <w:szCs w:val="28"/>
        </w:rPr>
        <w:t>«</w:t>
      </w:r>
      <w:proofErr w:type="spellStart"/>
      <w:r w:rsidRPr="003D553C">
        <w:rPr>
          <w:rFonts w:ascii="Times New Roman" w:hAnsi="Times New Roman" w:cs="Times New Roman"/>
          <w:color w:val="000000" w:themeColor="text1"/>
          <w:sz w:val="28"/>
          <w:szCs w:val="28"/>
          <w:lang w:val="en-US"/>
        </w:rPr>
        <w:t>Cuboro</w:t>
      </w:r>
      <w:proofErr w:type="spellEnd"/>
      <w:r w:rsidRPr="003D553C">
        <w:rPr>
          <w:rFonts w:ascii="Times New Roman" w:hAnsi="Times New Roman" w:cs="Times New Roman"/>
          <w:color w:val="000000" w:themeColor="text1"/>
          <w:sz w:val="28"/>
          <w:szCs w:val="28"/>
        </w:rPr>
        <w:t xml:space="preserve"> - думай креативно» в гимназии начата 6 лет назад. Стоит отметить, что все обучающиеся  в системе дополнительного образования по данному направлению улучшили свои результаты во Всероссийских проверочных работах по математике. Также мониторинг гимназии за последние 3 года подтверждает развитие у данных обучающихся логического мышления. ВПР, региональные контрольные работы, тесты на математическую грамотность показывают, что задания на логику ребята  стали выполнять на 30% качественнее. </w:t>
      </w:r>
    </w:p>
    <w:p w:rsidR="006C4D30" w:rsidRPr="003D553C" w:rsidRDefault="006C4D30" w:rsidP="00ED3D7F">
      <w:pPr>
        <w:spacing w:after="0" w:line="360" w:lineRule="auto"/>
        <w:ind w:firstLine="567"/>
        <w:jc w:val="both"/>
        <w:rPr>
          <w:rFonts w:ascii="Times New Roman" w:eastAsia="Times New Roman" w:hAnsi="Times New Roman" w:cs="Times New Roman"/>
          <w:color w:val="181818"/>
          <w:sz w:val="28"/>
          <w:szCs w:val="28"/>
        </w:rPr>
      </w:pPr>
      <w:r w:rsidRPr="003D553C">
        <w:rPr>
          <w:rFonts w:ascii="Times New Roman" w:hAnsi="Times New Roman" w:cs="Times New Roman"/>
          <w:color w:val="000000" w:themeColor="text1"/>
          <w:sz w:val="28"/>
          <w:szCs w:val="28"/>
        </w:rPr>
        <w:t xml:space="preserve">Интеграция в среднем звене </w:t>
      </w:r>
      <w:r w:rsidR="005C61EE" w:rsidRPr="003D553C">
        <w:rPr>
          <w:rFonts w:ascii="Times New Roman" w:hAnsi="Times New Roman" w:cs="Times New Roman"/>
          <w:color w:val="000000" w:themeColor="text1"/>
          <w:sz w:val="28"/>
          <w:szCs w:val="28"/>
        </w:rPr>
        <w:t xml:space="preserve">проходит на уровне «учебная деятельность </w:t>
      </w:r>
      <w:proofErr w:type="gramStart"/>
      <w:r w:rsidR="005C61EE" w:rsidRPr="003D553C">
        <w:rPr>
          <w:rFonts w:ascii="Times New Roman" w:hAnsi="Times New Roman" w:cs="Times New Roman"/>
          <w:color w:val="000000" w:themeColor="text1"/>
          <w:sz w:val="28"/>
          <w:szCs w:val="28"/>
        </w:rPr>
        <w:t>-д</w:t>
      </w:r>
      <w:proofErr w:type="gramEnd"/>
      <w:r w:rsidR="005C61EE" w:rsidRPr="003D553C">
        <w:rPr>
          <w:rFonts w:ascii="Times New Roman" w:hAnsi="Times New Roman" w:cs="Times New Roman"/>
          <w:color w:val="000000" w:themeColor="text1"/>
          <w:sz w:val="28"/>
          <w:szCs w:val="28"/>
        </w:rPr>
        <w:t xml:space="preserve">ополнительное образование гимназии».  Учителем физики совместно с педагогами дополнительного образования  по конструированию разработан комплекс лабораторных работ для учащихся 7-9 классов. Построение моделей для лабораторных работ проходит на занятиях кружка, изучение свойств </w:t>
      </w:r>
      <w:r w:rsidR="005C61EE" w:rsidRPr="003D553C">
        <w:rPr>
          <w:rFonts w:ascii="Times New Roman" w:hAnsi="Times New Roman" w:cs="Times New Roman"/>
          <w:color w:val="000000" w:themeColor="text1"/>
          <w:sz w:val="28"/>
          <w:szCs w:val="28"/>
        </w:rPr>
        <w:lastRenderedPageBreak/>
        <w:t>окружающего мира и выявление закономерностей с помощью построенных моделей – на уроках физики.</w:t>
      </w:r>
      <w:r w:rsidR="00A7765B" w:rsidRPr="003D553C">
        <w:rPr>
          <w:rFonts w:ascii="Times New Roman" w:hAnsi="Times New Roman" w:cs="Times New Roman"/>
          <w:color w:val="000000" w:themeColor="text1"/>
          <w:sz w:val="28"/>
          <w:szCs w:val="28"/>
        </w:rPr>
        <w:t xml:space="preserve"> В </w:t>
      </w:r>
      <w:proofErr w:type="spellStart"/>
      <w:r w:rsidR="00A7765B" w:rsidRPr="003D553C">
        <w:rPr>
          <w:rFonts w:ascii="Times New Roman" w:hAnsi="Times New Roman" w:cs="Times New Roman"/>
          <w:color w:val="000000" w:themeColor="text1"/>
          <w:sz w:val="28"/>
          <w:szCs w:val="28"/>
        </w:rPr>
        <w:t>межпредметных</w:t>
      </w:r>
      <w:proofErr w:type="spellEnd"/>
      <w:r w:rsidR="00A7765B" w:rsidRPr="003D553C">
        <w:rPr>
          <w:rFonts w:ascii="Times New Roman" w:hAnsi="Times New Roman" w:cs="Times New Roman"/>
          <w:color w:val="000000" w:themeColor="text1"/>
          <w:sz w:val="28"/>
          <w:szCs w:val="28"/>
        </w:rPr>
        <w:t xml:space="preserve"> проектах изучаются физические свойства конструкций, дорабатывается их конфигурация. </w:t>
      </w:r>
      <w:r w:rsidR="005C61EE" w:rsidRPr="003D553C">
        <w:rPr>
          <w:rFonts w:ascii="Times New Roman" w:hAnsi="Times New Roman" w:cs="Times New Roman"/>
          <w:color w:val="000000" w:themeColor="text1"/>
          <w:sz w:val="28"/>
          <w:szCs w:val="28"/>
        </w:rPr>
        <w:t xml:space="preserve"> </w:t>
      </w:r>
      <w:r w:rsidR="00A7765B" w:rsidRPr="003D553C">
        <w:rPr>
          <w:rFonts w:ascii="Times New Roman" w:hAnsi="Times New Roman" w:cs="Times New Roman"/>
          <w:color w:val="000000" w:themeColor="text1"/>
          <w:sz w:val="28"/>
          <w:szCs w:val="28"/>
        </w:rPr>
        <w:t xml:space="preserve">Так выстроенная интеграция способствует развитию исследовательских навыков, </w:t>
      </w:r>
      <w:proofErr w:type="spellStart"/>
      <w:r w:rsidR="00A7765B" w:rsidRPr="003D553C">
        <w:rPr>
          <w:rFonts w:ascii="Times New Roman" w:hAnsi="Times New Roman" w:cs="Times New Roman"/>
          <w:color w:val="000000" w:themeColor="text1"/>
          <w:sz w:val="28"/>
          <w:szCs w:val="28"/>
        </w:rPr>
        <w:t>навков</w:t>
      </w:r>
      <w:proofErr w:type="spellEnd"/>
      <w:r w:rsidR="00A7765B" w:rsidRPr="003D553C">
        <w:rPr>
          <w:rFonts w:ascii="Times New Roman" w:hAnsi="Times New Roman" w:cs="Times New Roman"/>
          <w:color w:val="000000" w:themeColor="text1"/>
          <w:sz w:val="28"/>
          <w:szCs w:val="28"/>
        </w:rPr>
        <w:t xml:space="preserve"> логического мышления, у детей формируются профессиональные навыки архитектора, конструктора, инженера. </w:t>
      </w:r>
    </w:p>
    <w:p w:rsidR="005016A5" w:rsidRPr="003D553C" w:rsidRDefault="006B6A8A" w:rsidP="005C61EE">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3D553C">
        <w:rPr>
          <w:rFonts w:ascii="Times New Roman" w:hAnsi="Times New Roman" w:cs="Times New Roman"/>
          <w:sz w:val="28"/>
          <w:szCs w:val="28"/>
        </w:rPr>
        <w:t xml:space="preserve">Другим направлением развития инженерного мышления является курс </w:t>
      </w:r>
      <w:r w:rsidR="005016A5" w:rsidRPr="003D553C">
        <w:rPr>
          <w:rFonts w:ascii="Times New Roman" w:hAnsi="Times New Roman" w:cs="Times New Roman"/>
          <w:sz w:val="28"/>
          <w:szCs w:val="28"/>
        </w:rPr>
        <w:t xml:space="preserve">внеурочной деятельности «Начальной графика» </w:t>
      </w:r>
      <w:r w:rsidRPr="003D553C">
        <w:rPr>
          <w:rFonts w:ascii="Times New Roman" w:hAnsi="Times New Roman" w:cs="Times New Roman"/>
          <w:sz w:val="28"/>
          <w:szCs w:val="28"/>
        </w:rPr>
        <w:t xml:space="preserve">для учащихся 3-4 классов. </w:t>
      </w:r>
      <w:r w:rsidRPr="003D553C">
        <w:rPr>
          <w:rFonts w:ascii="Times New Roman" w:hAnsi="Times New Roman" w:cs="Times New Roman"/>
          <w:color w:val="000000"/>
          <w:sz w:val="28"/>
          <w:szCs w:val="28"/>
          <w:shd w:val="clear" w:color="auto" w:fill="FFFFFF"/>
        </w:rPr>
        <w:t>Освоение начальных графических знаний и первичных практических умений связано с развитием пространственных представлений, совершенствованием мелкой моторики, отработкой ритмичности, плавности движения руки, выполнения детьми ряда мыслительных операций: анализа – синтеза, сравнения, обобщения, классификации.</w:t>
      </w:r>
      <w:r w:rsidR="005016A5" w:rsidRPr="003D553C">
        <w:rPr>
          <w:rFonts w:ascii="Times New Roman" w:hAnsi="Times New Roman" w:cs="Times New Roman"/>
          <w:color w:val="000000"/>
          <w:sz w:val="28"/>
          <w:szCs w:val="28"/>
          <w:shd w:val="clear" w:color="auto" w:fill="FFFFFF"/>
        </w:rPr>
        <w:t xml:space="preserve"> </w:t>
      </w:r>
      <w:r w:rsidR="005016A5" w:rsidRPr="003D553C">
        <w:rPr>
          <w:rFonts w:ascii="Times New Roman" w:eastAsia="Times New Roman" w:hAnsi="Times New Roman" w:cs="Times New Roman"/>
          <w:color w:val="000000"/>
          <w:sz w:val="28"/>
          <w:szCs w:val="28"/>
        </w:rPr>
        <w:t>Особенности графической грамотности в младшем школьном возрасте состоят в том, что дети сосредотачивают свое внимание на множество деталей, характеризующих пространственную ориентацию движений и графическую правильность выполнения («откуда начинать, куда вести, где закончить»).</w:t>
      </w:r>
      <w:r w:rsidR="001A056E" w:rsidRPr="003D553C">
        <w:rPr>
          <w:rFonts w:ascii="Times New Roman" w:eastAsia="Times New Roman" w:hAnsi="Times New Roman" w:cs="Times New Roman"/>
          <w:color w:val="000000"/>
          <w:sz w:val="28"/>
          <w:szCs w:val="28"/>
        </w:rPr>
        <w:t xml:space="preserve"> Курс направлен на обучение</w:t>
      </w:r>
      <w:r w:rsidR="005016A5" w:rsidRPr="003D553C">
        <w:rPr>
          <w:rFonts w:ascii="Times New Roman" w:eastAsia="Times New Roman" w:hAnsi="Times New Roman" w:cs="Times New Roman"/>
          <w:color w:val="000000"/>
          <w:sz w:val="28"/>
          <w:szCs w:val="28"/>
        </w:rPr>
        <w:t xml:space="preserve"> младших школьников:</w:t>
      </w:r>
    </w:p>
    <w:p w:rsidR="005016A5" w:rsidRPr="003D553C" w:rsidRDefault="005016A5" w:rsidP="0046253B">
      <w:pPr>
        <w:numPr>
          <w:ilvl w:val="0"/>
          <w:numId w:val="5"/>
        </w:numPr>
        <w:spacing w:before="100" w:beforeAutospacing="1" w:after="0" w:line="360" w:lineRule="auto"/>
        <w:ind w:left="927"/>
        <w:jc w:val="both"/>
        <w:rPr>
          <w:rFonts w:ascii="Times New Roman" w:eastAsia="Times New Roman" w:hAnsi="Times New Roman" w:cs="Times New Roman"/>
          <w:color w:val="000000"/>
          <w:sz w:val="28"/>
          <w:szCs w:val="28"/>
        </w:rPr>
      </w:pPr>
      <w:r w:rsidRPr="003D553C">
        <w:rPr>
          <w:rFonts w:ascii="Times New Roman" w:eastAsia="Times New Roman" w:hAnsi="Times New Roman" w:cs="Times New Roman"/>
          <w:color w:val="000000"/>
          <w:sz w:val="28"/>
          <w:szCs w:val="28"/>
        </w:rPr>
        <w:t>приемам работы с чертежными инструментами на линованной и нелинованной чертежной бумаге;</w:t>
      </w:r>
    </w:p>
    <w:p w:rsidR="005016A5" w:rsidRPr="003D553C" w:rsidRDefault="005016A5" w:rsidP="0046253B">
      <w:pPr>
        <w:numPr>
          <w:ilvl w:val="0"/>
          <w:numId w:val="5"/>
        </w:numPr>
        <w:spacing w:before="100" w:beforeAutospacing="1" w:after="0" w:line="360" w:lineRule="auto"/>
        <w:ind w:left="927"/>
        <w:jc w:val="both"/>
        <w:rPr>
          <w:rFonts w:ascii="Times New Roman" w:eastAsia="Times New Roman" w:hAnsi="Times New Roman" w:cs="Times New Roman"/>
          <w:color w:val="000000"/>
          <w:sz w:val="28"/>
          <w:szCs w:val="28"/>
        </w:rPr>
      </w:pPr>
      <w:r w:rsidRPr="003D553C">
        <w:rPr>
          <w:rFonts w:ascii="Times New Roman" w:eastAsia="Times New Roman" w:hAnsi="Times New Roman" w:cs="Times New Roman"/>
          <w:color w:val="000000"/>
          <w:sz w:val="28"/>
          <w:szCs w:val="28"/>
        </w:rPr>
        <w:t xml:space="preserve">познакомить с правилами выполнения геометрических построений, </w:t>
      </w:r>
    </w:p>
    <w:p w:rsidR="005016A5" w:rsidRPr="003D553C" w:rsidRDefault="005016A5" w:rsidP="0046253B">
      <w:pPr>
        <w:numPr>
          <w:ilvl w:val="0"/>
          <w:numId w:val="5"/>
        </w:numPr>
        <w:spacing w:before="100" w:beforeAutospacing="1" w:after="0" w:line="360" w:lineRule="auto"/>
        <w:ind w:left="927"/>
        <w:jc w:val="both"/>
        <w:rPr>
          <w:rFonts w:ascii="Times New Roman" w:eastAsia="Times New Roman" w:hAnsi="Times New Roman" w:cs="Times New Roman"/>
          <w:color w:val="000000"/>
          <w:sz w:val="28"/>
          <w:szCs w:val="28"/>
        </w:rPr>
      </w:pPr>
      <w:r w:rsidRPr="003D553C">
        <w:rPr>
          <w:rFonts w:ascii="Times New Roman" w:eastAsia="Times New Roman" w:hAnsi="Times New Roman" w:cs="Times New Roman"/>
          <w:color w:val="000000"/>
          <w:sz w:val="28"/>
          <w:szCs w:val="28"/>
        </w:rPr>
        <w:t xml:space="preserve">деление окружности на равные части при помощи чертежных инструментов, </w:t>
      </w:r>
    </w:p>
    <w:p w:rsidR="005016A5" w:rsidRPr="003D553C" w:rsidRDefault="005016A5" w:rsidP="0046253B">
      <w:pPr>
        <w:numPr>
          <w:ilvl w:val="0"/>
          <w:numId w:val="5"/>
        </w:numPr>
        <w:spacing w:before="100" w:beforeAutospacing="1" w:after="0" w:line="360" w:lineRule="auto"/>
        <w:ind w:left="927"/>
        <w:jc w:val="both"/>
        <w:rPr>
          <w:rFonts w:ascii="Times New Roman" w:eastAsia="Times New Roman" w:hAnsi="Times New Roman" w:cs="Times New Roman"/>
          <w:color w:val="000000"/>
          <w:sz w:val="28"/>
          <w:szCs w:val="28"/>
        </w:rPr>
      </w:pPr>
      <w:r w:rsidRPr="003D553C">
        <w:rPr>
          <w:rFonts w:ascii="Times New Roman" w:eastAsia="Times New Roman" w:hAnsi="Times New Roman" w:cs="Times New Roman"/>
          <w:color w:val="000000"/>
          <w:sz w:val="28"/>
          <w:szCs w:val="28"/>
        </w:rPr>
        <w:t xml:space="preserve"> построения геометрических фигур, </w:t>
      </w:r>
    </w:p>
    <w:p w:rsidR="005016A5" w:rsidRPr="003D553C" w:rsidRDefault="005016A5" w:rsidP="0046253B">
      <w:pPr>
        <w:numPr>
          <w:ilvl w:val="0"/>
          <w:numId w:val="5"/>
        </w:numPr>
        <w:spacing w:before="100" w:beforeAutospacing="1" w:after="0" w:line="360" w:lineRule="auto"/>
        <w:ind w:left="927"/>
        <w:jc w:val="both"/>
        <w:rPr>
          <w:rFonts w:ascii="Times New Roman" w:eastAsia="Times New Roman" w:hAnsi="Times New Roman" w:cs="Times New Roman"/>
          <w:color w:val="000000"/>
          <w:sz w:val="28"/>
          <w:szCs w:val="28"/>
        </w:rPr>
      </w:pPr>
      <w:r w:rsidRPr="003D553C">
        <w:rPr>
          <w:rFonts w:ascii="Times New Roman" w:eastAsia="Times New Roman" w:hAnsi="Times New Roman" w:cs="Times New Roman"/>
          <w:color w:val="000000"/>
          <w:sz w:val="28"/>
          <w:szCs w:val="28"/>
        </w:rPr>
        <w:t>геометрических тел</w:t>
      </w:r>
    </w:p>
    <w:p w:rsidR="005016A5" w:rsidRPr="003D553C" w:rsidRDefault="005016A5" w:rsidP="0046253B">
      <w:pPr>
        <w:numPr>
          <w:ilvl w:val="0"/>
          <w:numId w:val="5"/>
        </w:numPr>
        <w:spacing w:before="100" w:beforeAutospacing="1" w:after="0" w:line="360" w:lineRule="auto"/>
        <w:ind w:left="927"/>
        <w:jc w:val="both"/>
        <w:rPr>
          <w:rFonts w:ascii="Times New Roman" w:eastAsia="Times New Roman" w:hAnsi="Times New Roman" w:cs="Times New Roman"/>
          <w:color w:val="000000"/>
          <w:sz w:val="28"/>
          <w:szCs w:val="28"/>
        </w:rPr>
      </w:pPr>
      <w:r w:rsidRPr="003D553C">
        <w:rPr>
          <w:rFonts w:ascii="Times New Roman" w:eastAsia="Times New Roman" w:hAnsi="Times New Roman" w:cs="Times New Roman"/>
          <w:color w:val="000000"/>
          <w:sz w:val="28"/>
          <w:szCs w:val="28"/>
        </w:rPr>
        <w:t>геометрический анализ формы предмета</w:t>
      </w:r>
    </w:p>
    <w:p w:rsidR="005016A5" w:rsidRPr="003D553C" w:rsidRDefault="005016A5" w:rsidP="0046253B">
      <w:pPr>
        <w:numPr>
          <w:ilvl w:val="0"/>
          <w:numId w:val="5"/>
        </w:numPr>
        <w:spacing w:before="100" w:beforeAutospacing="1" w:after="0" w:line="360" w:lineRule="auto"/>
        <w:ind w:left="927"/>
        <w:jc w:val="both"/>
        <w:rPr>
          <w:rFonts w:ascii="Times New Roman" w:eastAsia="Times New Roman" w:hAnsi="Times New Roman" w:cs="Times New Roman"/>
          <w:color w:val="000000"/>
          <w:sz w:val="28"/>
          <w:szCs w:val="28"/>
        </w:rPr>
      </w:pPr>
      <w:r w:rsidRPr="003D553C">
        <w:rPr>
          <w:rFonts w:ascii="Times New Roman" w:eastAsia="Times New Roman" w:hAnsi="Times New Roman" w:cs="Times New Roman"/>
          <w:color w:val="000000"/>
          <w:sz w:val="28"/>
          <w:szCs w:val="28"/>
        </w:rPr>
        <w:t>построение разверток геометрических тел и работа с ними;</w:t>
      </w:r>
    </w:p>
    <w:p w:rsidR="001A056E" w:rsidRPr="003D553C" w:rsidRDefault="005016A5" w:rsidP="0046253B">
      <w:pPr>
        <w:numPr>
          <w:ilvl w:val="0"/>
          <w:numId w:val="5"/>
        </w:numPr>
        <w:spacing w:before="100" w:beforeAutospacing="1" w:after="0" w:line="360" w:lineRule="auto"/>
        <w:ind w:left="927"/>
        <w:jc w:val="both"/>
        <w:rPr>
          <w:rFonts w:ascii="Times New Roman" w:hAnsi="Times New Roman" w:cs="Times New Roman"/>
          <w:color w:val="000000"/>
          <w:sz w:val="28"/>
          <w:szCs w:val="28"/>
        </w:rPr>
      </w:pPr>
      <w:r w:rsidRPr="003D553C">
        <w:rPr>
          <w:rFonts w:ascii="Times New Roman" w:eastAsia="Times New Roman" w:hAnsi="Times New Roman" w:cs="Times New Roman"/>
          <w:color w:val="000000"/>
          <w:sz w:val="28"/>
          <w:szCs w:val="28"/>
        </w:rPr>
        <w:t>изображение геометрических тел «от руки»</w:t>
      </w:r>
    </w:p>
    <w:p w:rsidR="005016A5" w:rsidRPr="003D553C" w:rsidRDefault="005016A5" w:rsidP="0046253B">
      <w:pPr>
        <w:numPr>
          <w:ilvl w:val="0"/>
          <w:numId w:val="5"/>
        </w:numPr>
        <w:spacing w:before="100" w:beforeAutospacing="1" w:after="0" w:line="360" w:lineRule="auto"/>
        <w:ind w:left="927"/>
        <w:jc w:val="both"/>
        <w:rPr>
          <w:rFonts w:ascii="Times New Roman" w:hAnsi="Times New Roman" w:cs="Times New Roman"/>
          <w:color w:val="000000"/>
          <w:sz w:val="28"/>
          <w:szCs w:val="28"/>
        </w:rPr>
      </w:pPr>
      <w:r w:rsidRPr="003D553C">
        <w:rPr>
          <w:rFonts w:ascii="Times New Roman" w:hAnsi="Times New Roman" w:cs="Times New Roman"/>
          <w:color w:val="000000"/>
          <w:sz w:val="28"/>
          <w:szCs w:val="28"/>
        </w:rPr>
        <w:lastRenderedPageBreak/>
        <w:t>выполнение практических и творческих работ (</w:t>
      </w:r>
      <w:proofErr w:type="spellStart"/>
      <w:r w:rsidRPr="003D553C">
        <w:rPr>
          <w:rFonts w:ascii="Times New Roman" w:hAnsi="Times New Roman" w:cs="Times New Roman"/>
          <w:color w:val="000000"/>
          <w:sz w:val="28"/>
          <w:szCs w:val="28"/>
        </w:rPr>
        <w:t>минипроектов</w:t>
      </w:r>
      <w:proofErr w:type="spellEnd"/>
      <w:r w:rsidRPr="003D553C">
        <w:rPr>
          <w:rFonts w:ascii="Times New Roman" w:hAnsi="Times New Roman" w:cs="Times New Roman"/>
          <w:color w:val="000000"/>
          <w:sz w:val="28"/>
          <w:szCs w:val="28"/>
        </w:rPr>
        <w:t>, проектов</w:t>
      </w:r>
      <w:r w:rsidR="001A056E" w:rsidRPr="003D553C">
        <w:rPr>
          <w:rFonts w:ascii="Times New Roman" w:hAnsi="Times New Roman" w:cs="Times New Roman"/>
          <w:color w:val="000000"/>
          <w:sz w:val="28"/>
          <w:szCs w:val="28"/>
        </w:rPr>
        <w:t>)</w:t>
      </w:r>
    </w:p>
    <w:p w:rsidR="005016A5" w:rsidRPr="003D553C" w:rsidRDefault="001A056E" w:rsidP="0046253B">
      <w:pPr>
        <w:spacing w:before="100" w:beforeAutospacing="1" w:after="0" w:line="360" w:lineRule="auto"/>
        <w:jc w:val="both"/>
        <w:rPr>
          <w:rFonts w:ascii="Times New Roman" w:eastAsia="Times New Roman" w:hAnsi="Times New Roman" w:cs="Times New Roman"/>
          <w:color w:val="000000"/>
          <w:sz w:val="28"/>
          <w:szCs w:val="28"/>
        </w:rPr>
      </w:pPr>
      <w:r w:rsidRPr="003D553C">
        <w:rPr>
          <w:rFonts w:ascii="Times New Roman" w:eastAsia="Times New Roman" w:hAnsi="Times New Roman" w:cs="Times New Roman"/>
          <w:bCs/>
          <w:color w:val="000000"/>
          <w:sz w:val="28"/>
          <w:szCs w:val="28"/>
        </w:rPr>
        <w:t>В результате курса учащиеся свободно</w:t>
      </w:r>
      <w:r w:rsidRPr="003D553C">
        <w:rPr>
          <w:rFonts w:ascii="Times New Roman" w:eastAsia="Times New Roman" w:hAnsi="Times New Roman" w:cs="Times New Roman"/>
          <w:color w:val="000000"/>
          <w:sz w:val="28"/>
          <w:szCs w:val="28"/>
        </w:rPr>
        <w:t xml:space="preserve"> применяют</w:t>
      </w:r>
      <w:r w:rsidR="005016A5" w:rsidRPr="003D553C">
        <w:rPr>
          <w:rFonts w:ascii="Times New Roman" w:eastAsia="Times New Roman" w:hAnsi="Times New Roman" w:cs="Times New Roman"/>
          <w:color w:val="000000"/>
          <w:sz w:val="28"/>
          <w:szCs w:val="28"/>
        </w:rPr>
        <w:t xml:space="preserve"> знания основ графической грамотности и </w:t>
      </w:r>
      <w:r w:rsidRPr="003D553C">
        <w:rPr>
          <w:rFonts w:ascii="Times New Roman" w:eastAsia="Times New Roman" w:hAnsi="Times New Roman" w:cs="Times New Roman"/>
          <w:color w:val="000000"/>
          <w:sz w:val="28"/>
          <w:szCs w:val="28"/>
        </w:rPr>
        <w:t>владеют</w:t>
      </w:r>
      <w:r w:rsidR="005016A5" w:rsidRPr="003D553C">
        <w:rPr>
          <w:rFonts w:ascii="Times New Roman" w:eastAsia="Times New Roman" w:hAnsi="Times New Roman" w:cs="Times New Roman"/>
          <w:color w:val="000000"/>
          <w:sz w:val="28"/>
          <w:szCs w:val="28"/>
        </w:rPr>
        <w:t xml:space="preserve"> приемами работы чертежными инструментами в элементарном</w:t>
      </w:r>
      <w:r w:rsidRPr="003D553C">
        <w:rPr>
          <w:rFonts w:ascii="Times New Roman" w:eastAsia="Times New Roman" w:hAnsi="Times New Roman" w:cs="Times New Roman"/>
          <w:color w:val="000000"/>
          <w:sz w:val="28"/>
          <w:szCs w:val="28"/>
        </w:rPr>
        <w:t xml:space="preserve"> </w:t>
      </w:r>
      <w:r w:rsidR="00860AE4" w:rsidRPr="003D553C">
        <w:rPr>
          <w:rFonts w:ascii="Times New Roman" w:eastAsia="Times New Roman" w:hAnsi="Times New Roman" w:cs="Times New Roman"/>
          <w:color w:val="000000"/>
          <w:sz w:val="28"/>
          <w:szCs w:val="28"/>
        </w:rPr>
        <w:t xml:space="preserve">конструкторском проектировании. Эти </w:t>
      </w:r>
      <w:proofErr w:type="spellStart"/>
      <w:r w:rsidR="00860AE4" w:rsidRPr="003D553C">
        <w:rPr>
          <w:rFonts w:ascii="Times New Roman" w:eastAsia="Times New Roman" w:hAnsi="Times New Roman" w:cs="Times New Roman"/>
          <w:color w:val="000000"/>
          <w:sz w:val="28"/>
          <w:szCs w:val="28"/>
        </w:rPr>
        <w:t>метапредметные</w:t>
      </w:r>
      <w:proofErr w:type="spellEnd"/>
      <w:r w:rsidR="00860AE4" w:rsidRPr="003D553C">
        <w:rPr>
          <w:rFonts w:ascii="Times New Roman" w:eastAsia="Times New Roman" w:hAnsi="Times New Roman" w:cs="Times New Roman"/>
          <w:color w:val="000000"/>
          <w:sz w:val="28"/>
          <w:szCs w:val="28"/>
        </w:rPr>
        <w:t xml:space="preserve"> результаты обучения переносятся в урочную деятельность. Геометрия, черчение, технология, проектная деятельность не начинаются с формирования нужных основ. Ребята на этих предметах в среднем звене успешно применяют полученные навыки и способности.</w:t>
      </w:r>
    </w:p>
    <w:p w:rsidR="006C4D30" w:rsidRPr="003D553C" w:rsidRDefault="00DC43EB" w:rsidP="0046253B">
      <w:pPr>
        <w:spacing w:after="0" w:line="360" w:lineRule="auto"/>
        <w:ind w:firstLine="708"/>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 xml:space="preserve">Интеграция общего и дополнительного образования в старшей школе происходит на основе индивидуального учебного плана. Это становится возможным в результате </w:t>
      </w:r>
      <w:proofErr w:type="spellStart"/>
      <w:r w:rsidRPr="003D553C">
        <w:rPr>
          <w:rFonts w:ascii="Times New Roman" w:hAnsi="Times New Roman" w:cs="Times New Roman"/>
          <w:color w:val="000000"/>
          <w:sz w:val="28"/>
          <w:szCs w:val="28"/>
          <w:shd w:val="clear" w:color="auto" w:fill="FFFFFF"/>
        </w:rPr>
        <w:t>профилизации</w:t>
      </w:r>
      <w:proofErr w:type="spellEnd"/>
      <w:r w:rsidRPr="003D553C">
        <w:rPr>
          <w:rFonts w:ascii="Times New Roman" w:hAnsi="Times New Roman" w:cs="Times New Roman"/>
          <w:color w:val="000000"/>
          <w:sz w:val="28"/>
          <w:szCs w:val="28"/>
          <w:shd w:val="clear" w:color="auto" w:fill="FFFFFF"/>
        </w:rPr>
        <w:t xml:space="preserve"> старшей школы, позволяющей сочетать элементы программ разного уровня. Вариативная часть программ, по которым учатся старшеклассники, скорректирована таким образом, чтобы на первый план выходило изучение материала, связанного с будущей профессиональной деятельностью. </w:t>
      </w:r>
      <w:proofErr w:type="gramStart"/>
      <w:r w:rsidRPr="003D553C">
        <w:rPr>
          <w:rFonts w:ascii="Times New Roman" w:hAnsi="Times New Roman" w:cs="Times New Roman"/>
          <w:color w:val="000000"/>
          <w:sz w:val="28"/>
          <w:szCs w:val="28"/>
          <w:shd w:val="clear" w:color="auto" w:fill="FFFFFF"/>
        </w:rPr>
        <w:t>Важное значение</w:t>
      </w:r>
      <w:proofErr w:type="gramEnd"/>
      <w:r w:rsidRPr="003D553C">
        <w:rPr>
          <w:rFonts w:ascii="Times New Roman" w:hAnsi="Times New Roman" w:cs="Times New Roman"/>
          <w:color w:val="000000"/>
          <w:sz w:val="28"/>
          <w:szCs w:val="28"/>
          <w:shd w:val="clear" w:color="auto" w:fill="FFFFFF"/>
        </w:rPr>
        <w:t xml:space="preserve"> при разработке </w:t>
      </w:r>
      <w:r w:rsidR="001A7A78" w:rsidRPr="003D553C">
        <w:rPr>
          <w:rFonts w:ascii="Times New Roman" w:hAnsi="Times New Roman" w:cs="Times New Roman"/>
          <w:color w:val="000000"/>
          <w:sz w:val="28"/>
          <w:szCs w:val="28"/>
          <w:shd w:val="clear" w:color="auto" w:fill="FFFFFF"/>
        </w:rPr>
        <w:t>программ с учетом интеграции</w:t>
      </w:r>
      <w:r w:rsidRPr="003D553C">
        <w:rPr>
          <w:rFonts w:ascii="Times New Roman" w:hAnsi="Times New Roman" w:cs="Times New Roman"/>
          <w:color w:val="000000"/>
          <w:sz w:val="28"/>
          <w:szCs w:val="28"/>
          <w:shd w:val="clear" w:color="auto" w:fill="FFFFFF"/>
        </w:rPr>
        <w:t xml:space="preserve"> имеет выбор форм и методов обучения. В них особенно заметно влияние системы </w:t>
      </w:r>
      <w:r w:rsidR="001A7A78" w:rsidRPr="003D553C">
        <w:rPr>
          <w:rFonts w:ascii="Times New Roman" w:hAnsi="Times New Roman" w:cs="Times New Roman"/>
          <w:color w:val="000000"/>
          <w:sz w:val="28"/>
          <w:szCs w:val="28"/>
          <w:shd w:val="clear" w:color="auto" w:fill="FFFFFF"/>
        </w:rPr>
        <w:t>дополнительного и общего образования</w:t>
      </w:r>
      <w:r w:rsidRPr="003D553C">
        <w:rPr>
          <w:rFonts w:ascii="Times New Roman" w:hAnsi="Times New Roman" w:cs="Times New Roman"/>
          <w:color w:val="000000"/>
          <w:sz w:val="28"/>
          <w:szCs w:val="28"/>
          <w:shd w:val="clear" w:color="auto" w:fill="FFFFFF"/>
        </w:rPr>
        <w:t xml:space="preserve"> с его упором на </w:t>
      </w:r>
      <w:proofErr w:type="gramStart"/>
      <w:r w:rsidRPr="003D553C">
        <w:rPr>
          <w:rFonts w:ascii="Times New Roman" w:hAnsi="Times New Roman" w:cs="Times New Roman"/>
          <w:color w:val="000000"/>
          <w:sz w:val="28"/>
          <w:szCs w:val="28"/>
          <w:shd w:val="clear" w:color="auto" w:fill="FFFFFF"/>
        </w:rPr>
        <w:t>практико-ориентированность</w:t>
      </w:r>
      <w:proofErr w:type="gramEnd"/>
      <w:r w:rsidRPr="003D553C">
        <w:rPr>
          <w:rFonts w:ascii="Times New Roman" w:hAnsi="Times New Roman" w:cs="Times New Roman"/>
          <w:color w:val="000000"/>
          <w:sz w:val="28"/>
          <w:szCs w:val="28"/>
          <w:shd w:val="clear" w:color="auto" w:fill="FFFFFF"/>
        </w:rPr>
        <w:t xml:space="preserve"> и </w:t>
      </w:r>
      <w:proofErr w:type="spellStart"/>
      <w:r w:rsidRPr="003D553C">
        <w:rPr>
          <w:rFonts w:ascii="Times New Roman" w:hAnsi="Times New Roman" w:cs="Times New Roman"/>
          <w:color w:val="000000"/>
          <w:sz w:val="28"/>
          <w:szCs w:val="28"/>
          <w:shd w:val="clear" w:color="auto" w:fill="FFFFFF"/>
        </w:rPr>
        <w:t>деятельностный</w:t>
      </w:r>
      <w:proofErr w:type="spellEnd"/>
      <w:r w:rsidRPr="003D553C">
        <w:rPr>
          <w:rFonts w:ascii="Times New Roman" w:hAnsi="Times New Roman" w:cs="Times New Roman"/>
          <w:color w:val="000000"/>
          <w:sz w:val="28"/>
          <w:szCs w:val="28"/>
          <w:shd w:val="clear" w:color="auto" w:fill="FFFFFF"/>
        </w:rPr>
        <w:t xml:space="preserve"> подход. </w:t>
      </w:r>
      <w:r w:rsidR="001A7A78" w:rsidRPr="003D553C">
        <w:rPr>
          <w:rFonts w:ascii="Times New Roman" w:hAnsi="Times New Roman" w:cs="Times New Roman"/>
          <w:color w:val="000000"/>
          <w:sz w:val="28"/>
          <w:szCs w:val="28"/>
          <w:shd w:val="clear" w:color="auto" w:fill="FFFFFF"/>
        </w:rPr>
        <w:t xml:space="preserve">В рамках реализации модели происходит повышение качества профессиональных знаний и навыков за счет привлечения потенциальных работодателей к разработке конечных образовательных результатов. При этом школьники могут заранее ориентироваться на востребованные программы, заинтересовавшие работодателей. </w:t>
      </w:r>
      <w:r w:rsidR="009F066B" w:rsidRPr="003D553C">
        <w:rPr>
          <w:rFonts w:ascii="Times New Roman" w:hAnsi="Times New Roman" w:cs="Times New Roman"/>
          <w:color w:val="000000"/>
          <w:sz w:val="28"/>
          <w:szCs w:val="28"/>
          <w:shd w:val="clear" w:color="auto" w:fill="FFFFFF"/>
        </w:rPr>
        <w:t>Обращаясь к графической модел</w:t>
      </w:r>
      <w:r w:rsidR="008E4BF9" w:rsidRPr="003D553C">
        <w:rPr>
          <w:rFonts w:ascii="Times New Roman" w:hAnsi="Times New Roman" w:cs="Times New Roman"/>
          <w:color w:val="000000"/>
          <w:sz w:val="28"/>
          <w:szCs w:val="28"/>
          <w:shd w:val="clear" w:color="auto" w:fill="FFFFFF"/>
        </w:rPr>
        <w:t>и</w:t>
      </w:r>
      <w:r w:rsidR="009F066B" w:rsidRPr="003D553C">
        <w:rPr>
          <w:rFonts w:ascii="Times New Roman" w:hAnsi="Times New Roman" w:cs="Times New Roman"/>
          <w:color w:val="000000"/>
          <w:sz w:val="28"/>
          <w:szCs w:val="28"/>
          <w:shd w:val="clear" w:color="auto" w:fill="FFFFFF"/>
        </w:rPr>
        <w:t xml:space="preserve"> интеграции общего и дополнительного образования МБОУ гимназии №44 г. Пензы (рис.1), отметим, что интеграция в старшем звене </w:t>
      </w:r>
      <w:r w:rsidR="009F066B" w:rsidRPr="003D553C">
        <w:rPr>
          <w:rFonts w:ascii="Times New Roman" w:hAnsi="Times New Roman" w:cs="Times New Roman"/>
          <w:sz w:val="28"/>
          <w:szCs w:val="28"/>
        </w:rPr>
        <w:t xml:space="preserve">строится на уровне  «внеурочная </w:t>
      </w:r>
      <w:proofErr w:type="gramStart"/>
      <w:r w:rsidR="009F066B" w:rsidRPr="003D553C">
        <w:rPr>
          <w:rFonts w:ascii="Times New Roman" w:hAnsi="Times New Roman" w:cs="Times New Roman"/>
          <w:sz w:val="28"/>
          <w:szCs w:val="28"/>
        </w:rPr>
        <w:t>деятельность-дополнительное</w:t>
      </w:r>
      <w:proofErr w:type="gramEnd"/>
      <w:r w:rsidR="009F066B" w:rsidRPr="003D553C">
        <w:rPr>
          <w:rFonts w:ascii="Times New Roman" w:hAnsi="Times New Roman" w:cs="Times New Roman"/>
          <w:sz w:val="28"/>
          <w:szCs w:val="28"/>
        </w:rPr>
        <w:t xml:space="preserve"> образование гимназии – деятельность других организаций дополнительного образования». </w:t>
      </w:r>
      <w:r w:rsidR="009F066B" w:rsidRPr="003D553C">
        <w:rPr>
          <w:rFonts w:ascii="Times New Roman" w:hAnsi="Times New Roman" w:cs="Times New Roman"/>
          <w:color w:val="000000"/>
          <w:sz w:val="28"/>
          <w:szCs w:val="28"/>
          <w:shd w:val="clear" w:color="auto" w:fill="FFFFFF"/>
        </w:rPr>
        <w:t xml:space="preserve"> Безусловно</w:t>
      </w:r>
      <w:r w:rsidR="005711DE" w:rsidRPr="003D553C">
        <w:rPr>
          <w:rFonts w:ascii="Times New Roman" w:hAnsi="Times New Roman" w:cs="Times New Roman"/>
          <w:color w:val="000000"/>
          <w:sz w:val="28"/>
          <w:szCs w:val="28"/>
          <w:shd w:val="clear" w:color="auto" w:fill="FFFFFF"/>
        </w:rPr>
        <w:t>,</w:t>
      </w:r>
      <w:r w:rsidR="009F066B" w:rsidRPr="003D553C">
        <w:rPr>
          <w:rFonts w:ascii="Times New Roman" w:hAnsi="Times New Roman" w:cs="Times New Roman"/>
          <w:color w:val="000000"/>
          <w:sz w:val="28"/>
          <w:szCs w:val="28"/>
          <w:shd w:val="clear" w:color="auto" w:fill="FFFFFF"/>
        </w:rPr>
        <w:t xml:space="preserve"> такая интеграция строится на сотрудничест</w:t>
      </w:r>
      <w:r w:rsidR="005711DE" w:rsidRPr="003D553C">
        <w:rPr>
          <w:rFonts w:ascii="Times New Roman" w:hAnsi="Times New Roman" w:cs="Times New Roman"/>
          <w:color w:val="000000"/>
          <w:sz w:val="28"/>
          <w:szCs w:val="28"/>
          <w:shd w:val="clear" w:color="auto" w:fill="FFFFFF"/>
        </w:rPr>
        <w:t xml:space="preserve">ве с организациями ДПО,  компаниями и заводами Пензенской </w:t>
      </w:r>
      <w:r w:rsidR="005711DE" w:rsidRPr="003D553C">
        <w:rPr>
          <w:rFonts w:ascii="Times New Roman" w:hAnsi="Times New Roman" w:cs="Times New Roman"/>
          <w:color w:val="000000"/>
          <w:sz w:val="28"/>
          <w:szCs w:val="28"/>
          <w:shd w:val="clear" w:color="auto" w:fill="FFFFFF"/>
        </w:rPr>
        <w:lastRenderedPageBreak/>
        <w:t xml:space="preserve">области. </w:t>
      </w:r>
      <w:r w:rsidR="001A7A78" w:rsidRPr="003D553C">
        <w:rPr>
          <w:rFonts w:ascii="Times New Roman" w:hAnsi="Times New Roman" w:cs="Times New Roman"/>
          <w:color w:val="000000"/>
          <w:sz w:val="28"/>
          <w:szCs w:val="28"/>
          <w:shd w:val="clear" w:color="auto" w:fill="FFFFFF"/>
        </w:rPr>
        <w:t xml:space="preserve">Гимназия сотрудничает с </w:t>
      </w:r>
      <w:r w:rsidR="006C4D30" w:rsidRPr="003D553C">
        <w:rPr>
          <w:rFonts w:ascii="Times New Roman" w:hAnsi="Times New Roman" w:cs="Times New Roman"/>
          <w:color w:val="000000"/>
          <w:sz w:val="28"/>
          <w:szCs w:val="28"/>
          <w:shd w:val="clear" w:color="auto" w:fill="FFFFFF"/>
        </w:rPr>
        <w:t>4</w:t>
      </w:r>
      <w:r w:rsidR="001A7A78" w:rsidRPr="003D553C">
        <w:rPr>
          <w:rFonts w:ascii="Times New Roman" w:hAnsi="Times New Roman" w:cs="Times New Roman"/>
          <w:color w:val="000000"/>
          <w:sz w:val="28"/>
          <w:szCs w:val="28"/>
          <w:shd w:val="clear" w:color="auto" w:fill="FFFFFF"/>
        </w:rPr>
        <w:t xml:space="preserve"> компаниями</w:t>
      </w:r>
      <w:r w:rsidR="006C4D30" w:rsidRPr="003D553C">
        <w:rPr>
          <w:rFonts w:ascii="Times New Roman" w:hAnsi="Times New Roman" w:cs="Times New Roman"/>
          <w:color w:val="000000"/>
          <w:sz w:val="28"/>
          <w:szCs w:val="28"/>
          <w:shd w:val="clear" w:color="auto" w:fill="FFFFFF"/>
        </w:rPr>
        <w:t xml:space="preserve"> инженерно-технического профиля: </w:t>
      </w:r>
    </w:p>
    <w:p w:rsidR="006C4D30" w:rsidRPr="003D553C" w:rsidRDefault="006C4D30" w:rsidP="006C4D30">
      <w:pPr>
        <w:pStyle w:val="a3"/>
        <w:numPr>
          <w:ilvl w:val="0"/>
          <w:numId w:val="16"/>
        </w:numPr>
        <w:spacing w:after="0" w:line="360" w:lineRule="auto"/>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АО «Пензенский арматурный завод» (договор о сотрудничестве от 15 июля 2020 года)</w:t>
      </w:r>
    </w:p>
    <w:p w:rsidR="006C4D30" w:rsidRPr="003D553C" w:rsidRDefault="006C4D30" w:rsidP="006C4D30">
      <w:pPr>
        <w:pStyle w:val="a3"/>
        <w:numPr>
          <w:ilvl w:val="0"/>
          <w:numId w:val="16"/>
        </w:numPr>
        <w:spacing w:after="0" w:line="360" w:lineRule="auto"/>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ЗАО «Пензенский завод точных приборов» (договор о сотрудничестве от 15 июля 2020 года)</w:t>
      </w:r>
    </w:p>
    <w:p w:rsidR="006C4D30" w:rsidRPr="003D553C" w:rsidRDefault="006C4D30" w:rsidP="006C4D30">
      <w:pPr>
        <w:pStyle w:val="a3"/>
        <w:numPr>
          <w:ilvl w:val="0"/>
          <w:numId w:val="16"/>
        </w:numPr>
        <w:spacing w:after="0" w:line="360" w:lineRule="auto"/>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ООО «Открытые решения» (договор о сотрудничестве от 9 января 2020 года)</w:t>
      </w:r>
    </w:p>
    <w:p w:rsidR="006C4D30" w:rsidRPr="003D553C" w:rsidRDefault="006C4D30" w:rsidP="006C4D30">
      <w:pPr>
        <w:pStyle w:val="a3"/>
        <w:numPr>
          <w:ilvl w:val="0"/>
          <w:numId w:val="16"/>
        </w:numPr>
        <w:spacing w:after="0" w:line="360" w:lineRule="auto"/>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ООО «</w:t>
      </w:r>
      <w:proofErr w:type="spellStart"/>
      <w:r w:rsidRPr="003D553C">
        <w:rPr>
          <w:rFonts w:ascii="Times New Roman" w:hAnsi="Times New Roman" w:cs="Times New Roman"/>
          <w:color w:val="000000"/>
          <w:sz w:val="28"/>
          <w:szCs w:val="28"/>
          <w:shd w:val="clear" w:color="auto" w:fill="FFFFFF"/>
        </w:rPr>
        <w:t>Пензенкий</w:t>
      </w:r>
      <w:proofErr w:type="spellEnd"/>
      <w:r w:rsidRPr="003D553C">
        <w:rPr>
          <w:rFonts w:ascii="Times New Roman" w:hAnsi="Times New Roman" w:cs="Times New Roman"/>
          <w:color w:val="000000"/>
          <w:sz w:val="28"/>
          <w:szCs w:val="28"/>
          <w:shd w:val="clear" w:color="auto" w:fill="FFFFFF"/>
        </w:rPr>
        <w:t xml:space="preserve"> завод </w:t>
      </w:r>
      <w:proofErr w:type="spellStart"/>
      <w:r w:rsidRPr="003D553C">
        <w:rPr>
          <w:rFonts w:ascii="Times New Roman" w:hAnsi="Times New Roman" w:cs="Times New Roman"/>
          <w:color w:val="000000"/>
          <w:sz w:val="28"/>
          <w:szCs w:val="28"/>
          <w:shd w:val="clear" w:color="auto" w:fill="FFFFFF"/>
        </w:rPr>
        <w:t>Телема</w:t>
      </w:r>
      <w:proofErr w:type="spellEnd"/>
      <w:r w:rsidRPr="003D553C">
        <w:rPr>
          <w:rFonts w:ascii="Times New Roman" w:hAnsi="Times New Roman" w:cs="Times New Roman"/>
          <w:color w:val="000000"/>
          <w:sz w:val="28"/>
          <w:szCs w:val="28"/>
          <w:shd w:val="clear" w:color="auto" w:fill="FFFFFF"/>
        </w:rPr>
        <w:t xml:space="preserve"> </w:t>
      </w:r>
      <w:proofErr w:type="spellStart"/>
      <w:r w:rsidRPr="003D553C">
        <w:rPr>
          <w:rFonts w:ascii="Times New Roman" w:hAnsi="Times New Roman" w:cs="Times New Roman"/>
          <w:color w:val="000000"/>
          <w:sz w:val="28"/>
          <w:szCs w:val="28"/>
          <w:shd w:val="clear" w:color="auto" w:fill="FFFFFF"/>
        </w:rPr>
        <w:t>Гино</w:t>
      </w:r>
      <w:proofErr w:type="spellEnd"/>
      <w:r w:rsidRPr="003D553C">
        <w:rPr>
          <w:rFonts w:ascii="Times New Roman" w:hAnsi="Times New Roman" w:cs="Times New Roman"/>
          <w:color w:val="000000"/>
          <w:sz w:val="28"/>
          <w:szCs w:val="28"/>
          <w:shd w:val="clear" w:color="auto" w:fill="FFFFFF"/>
        </w:rPr>
        <w:t>» (договор о сотрудничестве от 15 июля 2020 года)</w:t>
      </w:r>
    </w:p>
    <w:p w:rsidR="000363C8" w:rsidRPr="003D553C" w:rsidRDefault="001A7A78" w:rsidP="0046253B">
      <w:pPr>
        <w:spacing w:after="0" w:line="360" w:lineRule="auto"/>
        <w:ind w:firstLine="708"/>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 xml:space="preserve">Представители компаний совместно с педагогами гимназии ежегодно разрабатывают программы, составляют </w:t>
      </w:r>
      <w:proofErr w:type="gramStart"/>
      <w:r w:rsidRPr="003D553C">
        <w:rPr>
          <w:rFonts w:ascii="Times New Roman" w:hAnsi="Times New Roman" w:cs="Times New Roman"/>
          <w:color w:val="000000"/>
          <w:sz w:val="28"/>
          <w:szCs w:val="28"/>
          <w:shd w:val="clear" w:color="auto" w:fill="FFFFFF"/>
        </w:rPr>
        <w:t>бизнес-кейсы</w:t>
      </w:r>
      <w:proofErr w:type="gramEnd"/>
      <w:r w:rsidRPr="003D553C">
        <w:rPr>
          <w:rFonts w:ascii="Times New Roman" w:hAnsi="Times New Roman" w:cs="Times New Roman"/>
          <w:color w:val="000000"/>
          <w:sz w:val="28"/>
          <w:szCs w:val="28"/>
          <w:shd w:val="clear" w:color="auto" w:fill="FFFFFF"/>
        </w:rPr>
        <w:t xml:space="preserve">, проводят мастер-классы по решению профессиональных задач. Большим заключительным мероприятием в учебном году в результате данной формы интеграции стал Чемпионат по решению </w:t>
      </w:r>
      <w:proofErr w:type="gramStart"/>
      <w:r w:rsidRPr="003D553C">
        <w:rPr>
          <w:rFonts w:ascii="Times New Roman" w:hAnsi="Times New Roman" w:cs="Times New Roman"/>
          <w:color w:val="000000"/>
          <w:sz w:val="28"/>
          <w:szCs w:val="28"/>
          <w:shd w:val="clear" w:color="auto" w:fill="FFFFFF"/>
        </w:rPr>
        <w:t>бизнес-кейсов</w:t>
      </w:r>
      <w:proofErr w:type="gramEnd"/>
      <w:r w:rsidRPr="003D553C">
        <w:rPr>
          <w:rFonts w:ascii="Times New Roman" w:hAnsi="Times New Roman" w:cs="Times New Roman"/>
          <w:color w:val="000000"/>
          <w:sz w:val="28"/>
          <w:szCs w:val="28"/>
          <w:shd w:val="clear" w:color="auto" w:fill="FFFFFF"/>
        </w:rPr>
        <w:t>. Старшеклассники на протяжении 1-3 дней, работая в разновоз</w:t>
      </w:r>
      <w:r w:rsidR="00CE5DBC" w:rsidRPr="003D553C">
        <w:rPr>
          <w:rFonts w:ascii="Times New Roman" w:hAnsi="Times New Roman" w:cs="Times New Roman"/>
          <w:color w:val="000000"/>
          <w:sz w:val="28"/>
          <w:szCs w:val="28"/>
          <w:shd w:val="clear" w:color="auto" w:fill="FFFFFF"/>
        </w:rPr>
        <w:t>растной команде, работают над собственным проектом по поставленной задаче, имея возможность обратиться с вопросом к конструкторам, архитекторам, программистам, менеджерам, директорам компаний. Спикеры от конкретных представителей бизнеса региона помогают учащимся понять, что образование, полученное в стенах гимназии</w:t>
      </w:r>
      <w:r w:rsidR="005711DE" w:rsidRPr="003D553C">
        <w:rPr>
          <w:rFonts w:ascii="Times New Roman" w:hAnsi="Times New Roman" w:cs="Times New Roman"/>
          <w:color w:val="000000"/>
          <w:sz w:val="28"/>
          <w:szCs w:val="28"/>
          <w:shd w:val="clear" w:color="auto" w:fill="FFFFFF"/>
        </w:rPr>
        <w:t>,</w:t>
      </w:r>
      <w:r w:rsidR="00CE5DBC" w:rsidRPr="003D553C">
        <w:rPr>
          <w:rFonts w:ascii="Times New Roman" w:hAnsi="Times New Roman" w:cs="Times New Roman"/>
          <w:color w:val="000000"/>
          <w:sz w:val="28"/>
          <w:szCs w:val="28"/>
          <w:shd w:val="clear" w:color="auto" w:fill="FFFFFF"/>
        </w:rPr>
        <w:t xml:space="preserve"> не оторвано от жизни.</w:t>
      </w:r>
      <w:r w:rsidR="005711DE" w:rsidRPr="003D553C">
        <w:rPr>
          <w:rFonts w:ascii="Times New Roman" w:hAnsi="Times New Roman" w:cs="Times New Roman"/>
          <w:color w:val="000000"/>
          <w:sz w:val="28"/>
          <w:szCs w:val="28"/>
          <w:shd w:val="clear" w:color="auto" w:fill="FFFFFF"/>
        </w:rPr>
        <w:t xml:space="preserve"> Помимо представителей сферы </w:t>
      </w:r>
      <w:r w:rsidR="005711DE" w:rsidRPr="003D553C">
        <w:rPr>
          <w:rFonts w:ascii="Times New Roman" w:hAnsi="Times New Roman" w:cs="Times New Roman"/>
          <w:color w:val="000000"/>
          <w:sz w:val="28"/>
          <w:szCs w:val="28"/>
          <w:shd w:val="clear" w:color="auto" w:fill="FFFFFF"/>
          <w:lang w:val="en-US"/>
        </w:rPr>
        <w:t>IT</w:t>
      </w:r>
      <w:r w:rsidR="005711DE" w:rsidRPr="003D553C">
        <w:rPr>
          <w:rFonts w:ascii="Times New Roman" w:hAnsi="Times New Roman" w:cs="Times New Roman"/>
          <w:color w:val="000000"/>
          <w:sz w:val="28"/>
          <w:szCs w:val="28"/>
          <w:shd w:val="clear" w:color="auto" w:fill="FFFFFF"/>
        </w:rPr>
        <w:t xml:space="preserve"> и бизнеса, конструкторских компаний, налажено взаимодействие с организациями ДПО. Обучающиеся среднего  и старшего звена имеют возможность на базе гимназии заниматься с преподавателями  </w:t>
      </w:r>
      <w:proofErr w:type="spellStart"/>
      <w:r w:rsidR="005711DE" w:rsidRPr="003D553C">
        <w:rPr>
          <w:rFonts w:ascii="Times New Roman" w:hAnsi="Times New Roman" w:cs="Times New Roman"/>
          <w:color w:val="000000"/>
          <w:sz w:val="28"/>
          <w:szCs w:val="28"/>
          <w:shd w:val="clear" w:color="auto" w:fill="FFFFFF"/>
        </w:rPr>
        <w:t>ЦМИТа</w:t>
      </w:r>
      <w:proofErr w:type="spellEnd"/>
      <w:r w:rsidR="005711DE" w:rsidRPr="003D553C">
        <w:rPr>
          <w:rFonts w:ascii="Times New Roman" w:hAnsi="Times New Roman" w:cs="Times New Roman"/>
          <w:color w:val="000000"/>
          <w:sz w:val="28"/>
          <w:szCs w:val="28"/>
          <w:shd w:val="clear" w:color="auto" w:fill="FFFFFF"/>
        </w:rPr>
        <w:t xml:space="preserve">  «НАНОЛАБ»</w:t>
      </w:r>
      <w:r w:rsidR="008E4BF9" w:rsidRPr="003D553C">
        <w:rPr>
          <w:rFonts w:ascii="Times New Roman" w:hAnsi="Times New Roman" w:cs="Times New Roman"/>
          <w:color w:val="000000"/>
          <w:sz w:val="28"/>
          <w:szCs w:val="28"/>
          <w:shd w:val="clear" w:color="auto" w:fill="FFFFFF"/>
        </w:rPr>
        <w:t xml:space="preserve">, </w:t>
      </w:r>
      <w:r w:rsidR="006C4D30" w:rsidRPr="003D553C">
        <w:rPr>
          <w:rFonts w:ascii="Times New Roman" w:hAnsi="Times New Roman" w:cs="Times New Roman"/>
          <w:color w:val="000000"/>
          <w:sz w:val="28"/>
          <w:szCs w:val="28"/>
          <w:shd w:val="clear" w:color="auto" w:fill="FFFFFF"/>
        </w:rPr>
        <w:t>АНО «</w:t>
      </w:r>
      <w:proofErr w:type="spellStart"/>
      <w:r w:rsidR="006C4D30" w:rsidRPr="003D553C">
        <w:rPr>
          <w:rFonts w:ascii="Times New Roman" w:hAnsi="Times New Roman" w:cs="Times New Roman"/>
          <w:color w:val="000000"/>
          <w:sz w:val="28"/>
          <w:szCs w:val="28"/>
          <w:shd w:val="clear" w:color="auto" w:fill="FFFFFF"/>
        </w:rPr>
        <w:t>Кванториум</w:t>
      </w:r>
      <w:proofErr w:type="spellEnd"/>
      <w:r w:rsidR="006C4D30" w:rsidRPr="003D553C">
        <w:rPr>
          <w:rFonts w:ascii="Times New Roman" w:hAnsi="Times New Roman" w:cs="Times New Roman"/>
          <w:color w:val="000000"/>
          <w:sz w:val="28"/>
          <w:szCs w:val="28"/>
          <w:shd w:val="clear" w:color="auto" w:fill="FFFFFF"/>
        </w:rPr>
        <w:t xml:space="preserve"> НЭЛ»</w:t>
      </w:r>
      <w:r w:rsidR="005711DE" w:rsidRPr="003D553C">
        <w:rPr>
          <w:rFonts w:ascii="Times New Roman" w:hAnsi="Times New Roman" w:cs="Times New Roman"/>
          <w:color w:val="000000"/>
          <w:sz w:val="28"/>
          <w:szCs w:val="28"/>
          <w:shd w:val="clear" w:color="auto" w:fill="FFFFFF"/>
        </w:rPr>
        <w:t xml:space="preserve">. Программы данной организации дополнительного образования согласованы с учебными программами, программами внеурочной деятельности и программами дополнительного образования гимназии по технологии. </w:t>
      </w:r>
      <w:r w:rsidR="000363C8" w:rsidRPr="003D553C">
        <w:rPr>
          <w:rFonts w:ascii="Times New Roman" w:hAnsi="Times New Roman" w:cs="Times New Roman"/>
          <w:color w:val="000000"/>
          <w:sz w:val="28"/>
          <w:szCs w:val="28"/>
          <w:shd w:val="clear" w:color="auto" w:fill="FFFFFF"/>
        </w:rPr>
        <w:t xml:space="preserve">Интеграция осуществляется по 3 образовательным линиям: робототехника, </w:t>
      </w:r>
      <w:proofErr w:type="spellStart"/>
      <w:r w:rsidR="000363C8" w:rsidRPr="003D553C">
        <w:rPr>
          <w:rFonts w:ascii="Times New Roman" w:hAnsi="Times New Roman" w:cs="Times New Roman"/>
          <w:color w:val="000000"/>
          <w:sz w:val="28"/>
          <w:szCs w:val="28"/>
          <w:shd w:val="clear" w:color="auto" w:fill="FFFFFF"/>
        </w:rPr>
        <w:t>автомоделирование</w:t>
      </w:r>
      <w:proofErr w:type="spellEnd"/>
      <w:r w:rsidR="000363C8" w:rsidRPr="003D553C">
        <w:rPr>
          <w:rFonts w:ascii="Times New Roman" w:hAnsi="Times New Roman" w:cs="Times New Roman"/>
          <w:color w:val="000000"/>
          <w:sz w:val="28"/>
          <w:szCs w:val="28"/>
          <w:shd w:val="clear" w:color="auto" w:fill="FFFFFF"/>
        </w:rPr>
        <w:t xml:space="preserve"> и 3</w:t>
      </w:r>
      <w:r w:rsidR="000363C8" w:rsidRPr="003D553C">
        <w:rPr>
          <w:rFonts w:ascii="Times New Roman" w:hAnsi="Times New Roman" w:cs="Times New Roman"/>
          <w:color w:val="000000"/>
          <w:sz w:val="28"/>
          <w:szCs w:val="28"/>
          <w:shd w:val="clear" w:color="auto" w:fill="FFFFFF"/>
          <w:lang w:val="en-US"/>
        </w:rPr>
        <w:t>D</w:t>
      </w:r>
      <w:r w:rsidR="000363C8" w:rsidRPr="003D553C">
        <w:rPr>
          <w:rFonts w:ascii="Times New Roman" w:hAnsi="Times New Roman" w:cs="Times New Roman"/>
          <w:color w:val="000000"/>
          <w:sz w:val="28"/>
          <w:szCs w:val="28"/>
          <w:shd w:val="clear" w:color="auto" w:fill="FFFFFF"/>
        </w:rPr>
        <w:t>-моделирование.</w:t>
      </w:r>
    </w:p>
    <w:p w:rsidR="000363C8" w:rsidRPr="003D553C" w:rsidRDefault="000363C8" w:rsidP="0046253B">
      <w:pPr>
        <w:spacing w:after="0" w:line="360" w:lineRule="auto"/>
        <w:ind w:firstLine="708"/>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lastRenderedPageBreak/>
        <w:t xml:space="preserve">В гимназии изучение основ робототехники реализуется в образовательной среде </w:t>
      </w:r>
      <w:proofErr w:type="spellStart"/>
      <w:r w:rsidRPr="003D553C">
        <w:rPr>
          <w:rFonts w:ascii="Times New Roman" w:hAnsi="Times New Roman" w:cs="Times New Roman"/>
          <w:color w:val="000000"/>
          <w:sz w:val="28"/>
          <w:szCs w:val="28"/>
          <w:shd w:val="clear" w:color="auto" w:fill="FFFFFF"/>
        </w:rPr>
        <w:t>Lego</w:t>
      </w:r>
      <w:proofErr w:type="spellEnd"/>
      <w:r w:rsidRPr="003D553C">
        <w:rPr>
          <w:rFonts w:ascii="Times New Roman" w:hAnsi="Times New Roman" w:cs="Times New Roman"/>
          <w:color w:val="000000"/>
          <w:sz w:val="28"/>
          <w:szCs w:val="28"/>
          <w:shd w:val="clear" w:color="auto" w:fill="FFFFFF"/>
        </w:rPr>
        <w:t xml:space="preserve"> </w:t>
      </w:r>
      <w:proofErr w:type="spellStart"/>
      <w:r w:rsidRPr="003D553C">
        <w:rPr>
          <w:rFonts w:ascii="Times New Roman" w:hAnsi="Times New Roman" w:cs="Times New Roman"/>
          <w:color w:val="000000"/>
          <w:sz w:val="28"/>
          <w:szCs w:val="28"/>
          <w:shd w:val="clear" w:color="auto" w:fill="FFFFFF"/>
        </w:rPr>
        <w:t>Mindstrom</w:t>
      </w:r>
      <w:proofErr w:type="spellEnd"/>
      <w:r w:rsidRPr="003D553C">
        <w:rPr>
          <w:rFonts w:ascii="Times New Roman" w:hAnsi="Times New Roman" w:cs="Times New Roman"/>
          <w:color w:val="000000"/>
          <w:sz w:val="28"/>
          <w:szCs w:val="28"/>
          <w:shd w:val="clear" w:color="auto" w:fill="FFFFFF"/>
        </w:rPr>
        <w:t xml:space="preserve"> NXT 2, </w:t>
      </w:r>
      <w:proofErr w:type="spellStart"/>
      <w:r w:rsidRPr="003D553C">
        <w:rPr>
          <w:rFonts w:ascii="Times New Roman" w:hAnsi="Times New Roman" w:cs="Times New Roman"/>
          <w:color w:val="000000"/>
          <w:sz w:val="28"/>
          <w:szCs w:val="28"/>
          <w:shd w:val="clear" w:color="auto" w:fill="FFFFFF"/>
        </w:rPr>
        <w:t>Lego</w:t>
      </w:r>
      <w:proofErr w:type="spellEnd"/>
      <w:r w:rsidRPr="003D553C">
        <w:rPr>
          <w:rFonts w:ascii="Times New Roman" w:hAnsi="Times New Roman" w:cs="Times New Roman"/>
          <w:color w:val="000000"/>
          <w:sz w:val="28"/>
          <w:szCs w:val="28"/>
          <w:shd w:val="clear" w:color="auto" w:fill="FFFFFF"/>
        </w:rPr>
        <w:t xml:space="preserve"> </w:t>
      </w:r>
      <w:proofErr w:type="spellStart"/>
      <w:r w:rsidRPr="003D553C">
        <w:rPr>
          <w:rFonts w:ascii="Times New Roman" w:hAnsi="Times New Roman" w:cs="Times New Roman"/>
          <w:color w:val="000000"/>
          <w:sz w:val="28"/>
          <w:szCs w:val="28"/>
          <w:shd w:val="clear" w:color="auto" w:fill="FFFFFF"/>
        </w:rPr>
        <w:t>Mindstrom</w:t>
      </w:r>
      <w:proofErr w:type="spellEnd"/>
      <w:r w:rsidRPr="003D553C">
        <w:rPr>
          <w:rFonts w:ascii="Times New Roman" w:hAnsi="Times New Roman" w:cs="Times New Roman"/>
          <w:color w:val="000000"/>
          <w:sz w:val="28"/>
          <w:szCs w:val="28"/>
          <w:shd w:val="clear" w:color="auto" w:fill="FFFFFF"/>
        </w:rPr>
        <w:t xml:space="preserve"> EV3. Данные конструкторы показывают учащимся взаимосвязь между различными областями знаний, позволяют на уроках технологии решать задачи физики, математики, информатики и т.д. Модели конструктора </w:t>
      </w:r>
      <w:proofErr w:type="spellStart"/>
      <w:r w:rsidRPr="003D553C">
        <w:rPr>
          <w:rFonts w:ascii="Times New Roman" w:hAnsi="Times New Roman" w:cs="Times New Roman"/>
          <w:color w:val="000000"/>
          <w:sz w:val="28"/>
          <w:szCs w:val="28"/>
          <w:shd w:val="clear" w:color="auto" w:fill="FFFFFF"/>
        </w:rPr>
        <w:t>Lego</w:t>
      </w:r>
      <w:proofErr w:type="spellEnd"/>
      <w:r w:rsidRPr="003D553C">
        <w:rPr>
          <w:rFonts w:ascii="Times New Roman" w:hAnsi="Times New Roman" w:cs="Times New Roman"/>
          <w:color w:val="000000"/>
          <w:sz w:val="28"/>
          <w:szCs w:val="28"/>
          <w:shd w:val="clear" w:color="auto" w:fill="FFFFFF"/>
        </w:rPr>
        <w:t xml:space="preserve"> </w:t>
      </w:r>
      <w:proofErr w:type="spellStart"/>
      <w:r w:rsidRPr="003D553C">
        <w:rPr>
          <w:rFonts w:ascii="Times New Roman" w:hAnsi="Times New Roman" w:cs="Times New Roman"/>
          <w:color w:val="000000"/>
          <w:sz w:val="28"/>
          <w:szCs w:val="28"/>
          <w:shd w:val="clear" w:color="auto" w:fill="FFFFFF"/>
        </w:rPr>
        <w:t>Mindstrom</w:t>
      </w:r>
      <w:proofErr w:type="spellEnd"/>
      <w:r w:rsidRPr="003D553C">
        <w:rPr>
          <w:rFonts w:ascii="Times New Roman" w:hAnsi="Times New Roman" w:cs="Times New Roman"/>
          <w:color w:val="000000"/>
          <w:sz w:val="28"/>
          <w:szCs w:val="28"/>
          <w:shd w:val="clear" w:color="auto" w:fill="FFFFFF"/>
        </w:rPr>
        <w:t xml:space="preserve"> дают представление о работе механических конструкций, о силе, движении и скорости, позволяют производить математические вычисления. Среда программирования помогает изучить такие значимые разделы технологии, как моделирование и программирование роботов.</w:t>
      </w:r>
    </w:p>
    <w:p w:rsidR="000363C8" w:rsidRPr="003D553C" w:rsidRDefault="000363C8" w:rsidP="0046253B">
      <w:pPr>
        <w:spacing w:after="0" w:line="360" w:lineRule="auto"/>
        <w:ind w:firstLine="567"/>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В урочной деятельности учащиеся конструируют и программируют роботов, которые движутся по заданной траектории, по черной линии, вдоль стены, в лабиринте. На данном этапе учащиеся не только знакомятся с основами робототехники, но и осознают значимость знаний по физике и математике для успешного создания программно управляемых роботов.</w:t>
      </w:r>
    </w:p>
    <w:p w:rsidR="000363C8" w:rsidRPr="003D553C" w:rsidRDefault="000363C8" w:rsidP="0046253B">
      <w:pPr>
        <w:spacing w:after="0" w:line="360" w:lineRule="auto"/>
        <w:ind w:firstLine="567"/>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В старших классах курс робототехники направлен на реализацию проектов по конструированию и программированию робототехнических систем. Например, в результате учебной деятельности были разработаны конструкции роботов-манипуляторов, которые принимали участие в заключительном этапе Всероссийской Робототехнической Олимпиады в категории "Сервисные и промышленные интеллектуальные робототехнические системы" (состязание "Манипуляторы: сортировка").</w:t>
      </w:r>
    </w:p>
    <w:p w:rsidR="000363C8" w:rsidRPr="003D553C" w:rsidRDefault="000363C8" w:rsidP="0046253B">
      <w:pPr>
        <w:spacing w:after="0" w:line="360" w:lineRule="auto"/>
        <w:ind w:firstLine="567"/>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 xml:space="preserve">Наиболее заинтересованные учащиеся продолжают изучать робототехнику в объединении дополнительного образования «Робототехника». С одним комплектом </w:t>
      </w:r>
      <w:proofErr w:type="spellStart"/>
      <w:r w:rsidRPr="003D553C">
        <w:rPr>
          <w:rFonts w:ascii="Times New Roman" w:hAnsi="Times New Roman" w:cs="Times New Roman"/>
          <w:color w:val="000000"/>
          <w:sz w:val="28"/>
          <w:szCs w:val="28"/>
          <w:shd w:val="clear" w:color="auto" w:fill="FFFFFF"/>
        </w:rPr>
        <w:t>Lego</w:t>
      </w:r>
      <w:proofErr w:type="spellEnd"/>
      <w:r w:rsidRPr="003D553C">
        <w:rPr>
          <w:rFonts w:ascii="Times New Roman" w:hAnsi="Times New Roman" w:cs="Times New Roman"/>
          <w:color w:val="000000"/>
          <w:sz w:val="28"/>
          <w:szCs w:val="28"/>
          <w:shd w:val="clear" w:color="auto" w:fill="FFFFFF"/>
        </w:rPr>
        <w:t xml:space="preserve"> учащиеся работают в паре, создание робота - это командная работа. В процессе решения общей задачи ребята приобретают навыки сотрудничества.</w:t>
      </w:r>
    </w:p>
    <w:p w:rsidR="000363C8" w:rsidRPr="003D553C" w:rsidRDefault="000363C8" w:rsidP="0046253B">
      <w:pPr>
        <w:spacing w:after="0" w:line="360" w:lineRule="auto"/>
        <w:ind w:firstLine="567"/>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 xml:space="preserve">На занятиях объединения дополнительного образования ребята собирают роботов по готовым инструкциям, по фотографиям и, конечно, собирают свои конструкции. Учащиеся получают технические задания, решая которые создают оригинальные, творческие робототехнические системы, изучают </w:t>
      </w:r>
      <w:r w:rsidRPr="003D553C">
        <w:rPr>
          <w:rFonts w:ascii="Times New Roman" w:hAnsi="Times New Roman" w:cs="Times New Roman"/>
          <w:color w:val="000000"/>
          <w:sz w:val="28"/>
          <w:szCs w:val="28"/>
          <w:shd w:val="clear" w:color="auto" w:fill="FFFFFF"/>
        </w:rPr>
        <w:lastRenderedPageBreak/>
        <w:t>особенности среды программирования, создают программы управления роботами, создают подробные описания схем сборки и комментарии к программам.</w:t>
      </w:r>
    </w:p>
    <w:p w:rsidR="000363C8" w:rsidRPr="003D553C" w:rsidRDefault="000363C8" w:rsidP="0046253B">
      <w:pPr>
        <w:spacing w:after="0" w:line="360" w:lineRule="auto"/>
        <w:ind w:firstLine="567"/>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Современным трендом в образовательных технологиях, отвечающим всем требованиям и обладающим огромным потенциалом являются 3D - технологии.</w:t>
      </w:r>
    </w:p>
    <w:p w:rsidR="000363C8" w:rsidRPr="003D553C" w:rsidRDefault="000363C8" w:rsidP="0046253B">
      <w:pPr>
        <w:spacing w:after="0" w:line="360" w:lineRule="auto"/>
        <w:ind w:firstLine="567"/>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Модуль 3D моделирование входит в структуру основной образовательной программы «Технология».</w:t>
      </w:r>
    </w:p>
    <w:p w:rsidR="000363C8" w:rsidRPr="003D553C" w:rsidRDefault="000363C8" w:rsidP="0046253B">
      <w:pPr>
        <w:spacing w:after="0" w:line="360" w:lineRule="auto"/>
        <w:ind w:firstLine="567"/>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 xml:space="preserve">3D технологии в образовании позволяют разнообразить уроки и, делать образовательный процесс эффективным и </w:t>
      </w:r>
      <w:proofErr w:type="spellStart"/>
      <w:r w:rsidRPr="003D553C">
        <w:rPr>
          <w:rFonts w:ascii="Times New Roman" w:hAnsi="Times New Roman" w:cs="Times New Roman"/>
          <w:color w:val="000000"/>
          <w:sz w:val="28"/>
          <w:szCs w:val="28"/>
          <w:shd w:val="clear" w:color="auto" w:fill="FFFFFF"/>
        </w:rPr>
        <w:t>визаульно</w:t>
      </w:r>
      <w:proofErr w:type="spellEnd"/>
      <w:r w:rsidRPr="003D553C">
        <w:rPr>
          <w:rFonts w:ascii="Times New Roman" w:hAnsi="Times New Roman" w:cs="Times New Roman"/>
          <w:color w:val="000000"/>
          <w:sz w:val="28"/>
          <w:szCs w:val="28"/>
          <w:shd w:val="clear" w:color="auto" w:fill="FFFFFF"/>
        </w:rPr>
        <w:t>-объемным.</w:t>
      </w:r>
    </w:p>
    <w:p w:rsidR="000363C8" w:rsidRPr="003D553C" w:rsidRDefault="000363C8" w:rsidP="0046253B">
      <w:pPr>
        <w:spacing w:after="0" w:line="360" w:lineRule="auto"/>
        <w:ind w:firstLine="567"/>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 xml:space="preserve">Для реализации курса 3D моделирования в гимназии имеются 3D принтеры ZENIT, 3D </w:t>
      </w:r>
      <w:proofErr w:type="spellStart"/>
      <w:proofErr w:type="gramStart"/>
      <w:r w:rsidRPr="003D553C">
        <w:rPr>
          <w:rFonts w:ascii="Times New Roman" w:hAnsi="Times New Roman" w:cs="Times New Roman"/>
          <w:color w:val="000000"/>
          <w:sz w:val="28"/>
          <w:szCs w:val="28"/>
          <w:shd w:val="clear" w:color="auto" w:fill="FFFFFF"/>
        </w:rPr>
        <w:t>c</w:t>
      </w:r>
      <w:proofErr w:type="gramEnd"/>
      <w:r w:rsidRPr="003D553C">
        <w:rPr>
          <w:rFonts w:ascii="Times New Roman" w:hAnsi="Times New Roman" w:cs="Times New Roman"/>
          <w:color w:val="000000"/>
          <w:sz w:val="28"/>
          <w:szCs w:val="28"/>
          <w:shd w:val="clear" w:color="auto" w:fill="FFFFFF"/>
        </w:rPr>
        <w:t>канеры</w:t>
      </w:r>
      <w:proofErr w:type="spellEnd"/>
      <w:r w:rsidRPr="003D553C">
        <w:rPr>
          <w:rFonts w:ascii="Times New Roman" w:hAnsi="Times New Roman" w:cs="Times New Roman"/>
          <w:color w:val="000000"/>
          <w:sz w:val="28"/>
          <w:szCs w:val="28"/>
          <w:shd w:val="clear" w:color="auto" w:fill="FFFFFF"/>
        </w:rPr>
        <w:t xml:space="preserve"> RANGEVISION NEO, соответствующие компьютерные программы и расходные материалы.</w:t>
      </w:r>
    </w:p>
    <w:p w:rsidR="000363C8" w:rsidRPr="003D553C" w:rsidRDefault="000363C8" w:rsidP="0046253B">
      <w:pPr>
        <w:spacing w:after="0" w:line="360" w:lineRule="auto"/>
        <w:ind w:firstLine="567"/>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3D моделирование позволяет повысить образовательную мотивацию учащихся для изучения не только технологии, но и других образовательных предметов.</w:t>
      </w:r>
    </w:p>
    <w:p w:rsidR="000363C8" w:rsidRPr="003D553C" w:rsidRDefault="000363C8" w:rsidP="0046253B">
      <w:pPr>
        <w:spacing w:after="0" w:line="360" w:lineRule="auto"/>
        <w:ind w:firstLine="567"/>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3D печать можно применить на уроках изобразительного искусства и черчения, на занятиях физики и технологии. Самые разные художественные формы (скульптуры, игрушки, фигуры, детали) которые учащиеся создают на уроках изобразительного искусства, различные детали на уроках черчения, также можно напечатать на 3D принтере. Выполнить чертеж определенной детали, построить её 3D модель, распечатав её на 3D принтере, это интересно для учащихся и облегчает им усвоение учебного материала в целом.</w:t>
      </w:r>
    </w:p>
    <w:p w:rsidR="000363C8" w:rsidRPr="003D553C" w:rsidRDefault="000363C8" w:rsidP="0046253B">
      <w:pPr>
        <w:spacing w:after="0" w:line="360" w:lineRule="auto"/>
        <w:ind w:firstLine="567"/>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Во время работы на 3D-принтере постоянно рождаются новые идеи. Ведь принтер печатает самостоятельно, в то время когда ученик может спокойно следить за его работой и обдумывать новые идеи. 3D принтер освобождает детей от рутинного занятия и позволяет ему заниматься творчеством.</w:t>
      </w:r>
    </w:p>
    <w:p w:rsidR="000363C8" w:rsidRPr="003D553C" w:rsidRDefault="000363C8" w:rsidP="0046253B">
      <w:pPr>
        <w:spacing w:after="0" w:line="360" w:lineRule="auto"/>
        <w:ind w:firstLine="567"/>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Модуль 3D моделирование играет важную роль в формировании знаний и умений, необходимых для создания новых технологий.</w:t>
      </w:r>
    </w:p>
    <w:p w:rsidR="000363C8" w:rsidRPr="003D553C" w:rsidRDefault="000363C8" w:rsidP="0046253B">
      <w:pPr>
        <w:spacing w:after="0" w:line="360" w:lineRule="auto"/>
        <w:ind w:firstLine="567"/>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 xml:space="preserve">Радиоуправляемые модели являются одним из самых динамичных видов в модельном спорте. Рост популярности радиоуправляемых моделей заключается </w:t>
      </w:r>
      <w:r w:rsidRPr="003D553C">
        <w:rPr>
          <w:rFonts w:ascii="Times New Roman" w:hAnsi="Times New Roman" w:cs="Times New Roman"/>
          <w:color w:val="000000"/>
          <w:sz w:val="28"/>
          <w:szCs w:val="28"/>
          <w:shd w:val="clear" w:color="auto" w:fill="FFFFFF"/>
        </w:rPr>
        <w:lastRenderedPageBreak/>
        <w:t>в сочетании элементов технического творчества с увлекательной спортивной борьбой на соревнованиях различного уровня. Значительный зрительный эффект запуска радиоуправляемых моделей (особенно групповых гонок) способствует популяризации этого вида моделизма.</w:t>
      </w:r>
    </w:p>
    <w:p w:rsidR="000363C8" w:rsidRPr="003D553C" w:rsidRDefault="000363C8" w:rsidP="0046253B">
      <w:pPr>
        <w:spacing w:after="0" w:line="360" w:lineRule="auto"/>
        <w:ind w:firstLine="567"/>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Для учащихся, занимающихся радиоуправляемыми автомоделями в объединении дополнительного образования «</w:t>
      </w:r>
      <w:proofErr w:type="spellStart"/>
      <w:r w:rsidRPr="003D553C">
        <w:rPr>
          <w:rFonts w:ascii="Times New Roman" w:hAnsi="Times New Roman" w:cs="Times New Roman"/>
          <w:color w:val="000000"/>
          <w:sz w:val="28"/>
          <w:szCs w:val="28"/>
          <w:shd w:val="clear" w:color="auto" w:fill="FFFFFF"/>
        </w:rPr>
        <w:t>Автомоделирование</w:t>
      </w:r>
      <w:proofErr w:type="spellEnd"/>
      <w:r w:rsidRPr="003D553C">
        <w:rPr>
          <w:rFonts w:ascii="Times New Roman" w:hAnsi="Times New Roman" w:cs="Times New Roman"/>
          <w:color w:val="000000"/>
          <w:sz w:val="28"/>
          <w:szCs w:val="28"/>
          <w:shd w:val="clear" w:color="auto" w:fill="FFFFFF"/>
        </w:rPr>
        <w:t>», представляется уникальная возможность приобщиться к техническому творчеству и одновременно реализовать себя в спорте, без ограничений на физические и возрастные данные. Модели радиоуправляемых классов часто представляют собой сложные в техническом плане конструкции, для создания которых нужны навыки конструирования и работы на металлорежущих станках, знания в области электро- и радиотехники, умение пользоваться различными приборами. Необходимо знание состава и свойств материалов, методов их обработки, основы которых постигаются во время урочной деятельности на уроках технологии. Собирая модель, школьник приобретает теоретические знания и практический опыт, учится технологически грамотно решать вопросы проектирования и изготовления автомоделей.</w:t>
      </w:r>
    </w:p>
    <w:p w:rsidR="000363C8" w:rsidRPr="003D553C" w:rsidRDefault="000363C8" w:rsidP="0046253B">
      <w:pPr>
        <w:spacing w:after="0" w:line="360" w:lineRule="auto"/>
        <w:ind w:firstLine="567"/>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В процессе обучения основное внимание уделяется технологическим приёмам сборки и техническому обслуживанию модели радиоуправляемого автомобиля. Ведущим видом деятельности является практическое постижение принципов управления и эксплуатации моделей.</w:t>
      </w:r>
    </w:p>
    <w:p w:rsidR="000363C8" w:rsidRPr="003D553C" w:rsidRDefault="000363C8" w:rsidP="0046253B">
      <w:pPr>
        <w:spacing w:after="0" w:line="360" w:lineRule="auto"/>
        <w:ind w:firstLine="567"/>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Получение дополнительных знаний в области радиоуправляемых моделей носят развивающий характер, стимулирует рост интеллекта, создает возможность профориентации обучающихся в технической области.</w:t>
      </w:r>
    </w:p>
    <w:p w:rsidR="000363C8" w:rsidRPr="003D553C" w:rsidRDefault="000363C8" w:rsidP="0046253B">
      <w:pPr>
        <w:spacing w:after="0" w:line="360" w:lineRule="auto"/>
        <w:ind w:firstLine="567"/>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Весь комплекс умений, навыков и знаний, приобретенных в результате занятий модельными видами спорта, помогает обучающимся выбрать свою будущую профессию. Наряду с профессиональной ориентацией занятия моделизмом позволяют подросткам совершенствовать свои физические и морально-психологические качества посредством тренировок и участия в соревнованиях.</w:t>
      </w:r>
    </w:p>
    <w:p w:rsidR="008110C5" w:rsidRPr="003D553C" w:rsidRDefault="008E4BF9" w:rsidP="0046253B">
      <w:pPr>
        <w:spacing w:after="0" w:line="360" w:lineRule="auto"/>
        <w:ind w:firstLine="708"/>
        <w:jc w:val="both"/>
        <w:rPr>
          <w:rFonts w:ascii="Times New Roman" w:hAnsi="Times New Roman" w:cs="Times New Roman"/>
          <w:sz w:val="28"/>
          <w:szCs w:val="28"/>
        </w:rPr>
      </w:pPr>
      <w:r w:rsidRPr="003D553C">
        <w:rPr>
          <w:rFonts w:ascii="Times New Roman" w:hAnsi="Times New Roman" w:cs="Times New Roman"/>
          <w:sz w:val="28"/>
          <w:szCs w:val="28"/>
        </w:rPr>
        <w:lastRenderedPageBreak/>
        <w:t>Интеграция общего и дополнительного образования в гимназии строится на разных уровнях, описанных выше, однако все уровни интеграции и виды деятельности отвечают одной цели, выбранной согласно программе развития г</w:t>
      </w:r>
      <w:r w:rsidR="008110C5" w:rsidRPr="003D553C">
        <w:rPr>
          <w:rFonts w:ascii="Times New Roman" w:hAnsi="Times New Roman" w:cs="Times New Roman"/>
          <w:sz w:val="28"/>
          <w:szCs w:val="28"/>
        </w:rPr>
        <w:t>имназии. На графической интерпре</w:t>
      </w:r>
      <w:r w:rsidRPr="003D553C">
        <w:rPr>
          <w:rFonts w:ascii="Times New Roman" w:hAnsi="Times New Roman" w:cs="Times New Roman"/>
          <w:sz w:val="28"/>
          <w:szCs w:val="28"/>
        </w:rPr>
        <w:t>тации модели интеграции это отражено стрелкой розового цвета</w:t>
      </w:r>
      <w:r w:rsidR="008110C5" w:rsidRPr="003D553C">
        <w:rPr>
          <w:rFonts w:ascii="Times New Roman" w:hAnsi="Times New Roman" w:cs="Times New Roman"/>
          <w:sz w:val="28"/>
          <w:szCs w:val="28"/>
        </w:rPr>
        <w:t xml:space="preserve"> (вектор развития)</w:t>
      </w:r>
      <w:r w:rsidRPr="003D553C">
        <w:rPr>
          <w:rFonts w:ascii="Times New Roman" w:hAnsi="Times New Roman" w:cs="Times New Roman"/>
          <w:sz w:val="28"/>
          <w:szCs w:val="28"/>
        </w:rPr>
        <w:t xml:space="preserve">, пронизывающей </w:t>
      </w:r>
      <w:r w:rsidR="008110C5" w:rsidRPr="003D553C">
        <w:rPr>
          <w:rFonts w:ascii="Times New Roman" w:hAnsi="Times New Roman" w:cs="Times New Roman"/>
          <w:sz w:val="28"/>
          <w:szCs w:val="28"/>
        </w:rPr>
        <w:t>все виды деятельности общего и дополнительного образования. Конечно, есть области на схеме, которые вектор развития не покрывает – это риски, оценка и устранение которых отдельная задача гимназии.</w:t>
      </w:r>
      <w:r w:rsidR="007A655E" w:rsidRPr="003D553C">
        <w:rPr>
          <w:rFonts w:ascii="Times New Roman" w:hAnsi="Times New Roman" w:cs="Times New Roman"/>
          <w:sz w:val="28"/>
          <w:szCs w:val="28"/>
        </w:rPr>
        <w:t xml:space="preserve"> </w:t>
      </w:r>
      <w:r w:rsidR="008110C5" w:rsidRPr="003D553C">
        <w:rPr>
          <w:rFonts w:ascii="Times New Roman" w:hAnsi="Times New Roman" w:cs="Times New Roman"/>
          <w:sz w:val="28"/>
          <w:szCs w:val="28"/>
        </w:rPr>
        <w:t>По окончании реализации проекта "Формирование целостного образовательного пространства в школе на основе интеграции общего и дополнительного образования" (2023 год)</w:t>
      </w:r>
      <w:r w:rsidR="007A655E" w:rsidRPr="003D553C">
        <w:rPr>
          <w:rFonts w:ascii="Times New Roman" w:hAnsi="Times New Roman" w:cs="Times New Roman"/>
          <w:sz w:val="28"/>
          <w:szCs w:val="28"/>
        </w:rPr>
        <w:t xml:space="preserve"> гимназия продолжит работу, выявленные риски будут учтены, но вектор развития будет другой.  Таким образом</w:t>
      </w:r>
      <w:r w:rsidR="00B46D23" w:rsidRPr="003D553C">
        <w:rPr>
          <w:rFonts w:ascii="Times New Roman" w:hAnsi="Times New Roman" w:cs="Times New Roman"/>
          <w:sz w:val="28"/>
          <w:szCs w:val="28"/>
        </w:rPr>
        <w:t>,</w:t>
      </w:r>
      <w:r w:rsidR="007A655E" w:rsidRPr="003D553C">
        <w:rPr>
          <w:rFonts w:ascii="Times New Roman" w:hAnsi="Times New Roman" w:cs="Times New Roman"/>
          <w:sz w:val="28"/>
          <w:szCs w:val="28"/>
        </w:rPr>
        <w:t xml:space="preserve"> выстроенная модель  интеграции может быть адаптирована к условиям других образовательных организаций, которые не являются школой микрорайона и цель интеграции для них не </w:t>
      </w:r>
      <w:proofErr w:type="gramStart"/>
      <w:r w:rsidR="007A655E" w:rsidRPr="003D553C">
        <w:rPr>
          <w:rFonts w:ascii="Times New Roman" w:hAnsi="Times New Roman" w:cs="Times New Roman"/>
          <w:sz w:val="28"/>
          <w:szCs w:val="28"/>
        </w:rPr>
        <w:t>ограничена и не обусловлена</w:t>
      </w:r>
      <w:proofErr w:type="gramEnd"/>
      <w:r w:rsidR="007A655E" w:rsidRPr="003D553C">
        <w:rPr>
          <w:rFonts w:ascii="Times New Roman" w:hAnsi="Times New Roman" w:cs="Times New Roman"/>
          <w:sz w:val="28"/>
          <w:szCs w:val="28"/>
        </w:rPr>
        <w:t xml:space="preserve"> ростом асоциального поведения обучающихся. </w:t>
      </w:r>
    </w:p>
    <w:p w:rsidR="00A94E3E" w:rsidRDefault="008110C5" w:rsidP="0046253B">
      <w:pPr>
        <w:spacing w:after="0" w:line="360" w:lineRule="auto"/>
        <w:ind w:firstLine="708"/>
        <w:jc w:val="both"/>
        <w:rPr>
          <w:rFonts w:ascii="Times New Roman" w:hAnsi="Times New Roman" w:cs="Times New Roman"/>
          <w:color w:val="000000"/>
          <w:sz w:val="28"/>
          <w:szCs w:val="28"/>
          <w:shd w:val="clear" w:color="auto" w:fill="FFFFFF"/>
        </w:rPr>
      </w:pPr>
      <w:r w:rsidRPr="003D553C">
        <w:rPr>
          <w:rFonts w:ascii="Times New Roman" w:hAnsi="Times New Roman" w:cs="Times New Roman"/>
          <w:sz w:val="28"/>
          <w:szCs w:val="28"/>
        </w:rPr>
        <w:t xml:space="preserve"> </w:t>
      </w:r>
      <w:r w:rsidR="008E4BF9" w:rsidRPr="003D553C">
        <w:rPr>
          <w:rFonts w:ascii="Times New Roman" w:hAnsi="Times New Roman" w:cs="Times New Roman"/>
          <w:sz w:val="28"/>
          <w:szCs w:val="28"/>
        </w:rPr>
        <w:t xml:space="preserve"> </w:t>
      </w:r>
      <w:r w:rsidR="00A7765B" w:rsidRPr="003D553C">
        <w:rPr>
          <w:rFonts w:ascii="Times New Roman" w:hAnsi="Times New Roman" w:cs="Times New Roman"/>
          <w:sz w:val="28"/>
          <w:szCs w:val="28"/>
        </w:rPr>
        <w:t>С</w:t>
      </w:r>
      <w:r w:rsidR="00DC43EB" w:rsidRPr="003D553C">
        <w:rPr>
          <w:rFonts w:ascii="Times New Roman" w:hAnsi="Times New Roman" w:cs="Times New Roman"/>
          <w:color w:val="000000"/>
          <w:sz w:val="28"/>
          <w:szCs w:val="28"/>
          <w:shd w:val="clear" w:color="auto" w:fill="FFFFFF"/>
        </w:rPr>
        <w:t>оздаваемая образовательная</w:t>
      </w:r>
      <w:r w:rsidR="0046253B" w:rsidRPr="003D553C">
        <w:rPr>
          <w:rFonts w:ascii="Times New Roman" w:hAnsi="Times New Roman" w:cs="Times New Roman"/>
          <w:color w:val="000000"/>
          <w:sz w:val="28"/>
          <w:szCs w:val="28"/>
          <w:shd w:val="clear" w:color="auto" w:fill="FFFFFF"/>
        </w:rPr>
        <w:t xml:space="preserve"> и развивающая </w:t>
      </w:r>
      <w:r w:rsidR="00DC43EB" w:rsidRPr="003D553C">
        <w:rPr>
          <w:rFonts w:ascii="Times New Roman" w:hAnsi="Times New Roman" w:cs="Times New Roman"/>
          <w:color w:val="000000"/>
          <w:sz w:val="28"/>
          <w:szCs w:val="28"/>
          <w:shd w:val="clear" w:color="auto" w:fill="FFFFFF"/>
        </w:rPr>
        <w:t xml:space="preserve">среда дает ребенку возможность: выбирать тематическое содержание и формы деятельности, позволяющие раскрыть его внутренний потенциал; исполнять различные социальные роли, выбирать и менять коллективы и объединения; общаться и взаимодействовать </w:t>
      </w:r>
      <w:proofErr w:type="gramStart"/>
      <w:r w:rsidR="00DC43EB" w:rsidRPr="003D553C">
        <w:rPr>
          <w:rFonts w:ascii="Times New Roman" w:hAnsi="Times New Roman" w:cs="Times New Roman"/>
          <w:color w:val="000000"/>
          <w:sz w:val="28"/>
          <w:szCs w:val="28"/>
          <w:shd w:val="clear" w:color="auto" w:fill="FFFFFF"/>
        </w:rPr>
        <w:t>со</w:t>
      </w:r>
      <w:proofErr w:type="gramEnd"/>
      <w:r w:rsidR="00DC43EB" w:rsidRPr="003D553C">
        <w:rPr>
          <w:rFonts w:ascii="Times New Roman" w:hAnsi="Times New Roman" w:cs="Times New Roman"/>
          <w:color w:val="000000"/>
          <w:sz w:val="28"/>
          <w:szCs w:val="28"/>
          <w:shd w:val="clear" w:color="auto" w:fill="FFFFFF"/>
        </w:rPr>
        <w:t xml:space="preserve"> взрослыми и ребятами разного возраста и круга интересов. </w:t>
      </w:r>
    </w:p>
    <w:p w:rsidR="00A7765B" w:rsidRPr="003D553C" w:rsidRDefault="00A7765B" w:rsidP="0046253B">
      <w:pPr>
        <w:spacing w:after="0" w:line="360" w:lineRule="auto"/>
        <w:ind w:firstLine="708"/>
        <w:jc w:val="both"/>
        <w:rPr>
          <w:rFonts w:ascii="Times New Roman" w:hAnsi="Times New Roman" w:cs="Times New Roman"/>
          <w:color w:val="000000"/>
          <w:sz w:val="28"/>
          <w:szCs w:val="28"/>
          <w:shd w:val="clear" w:color="auto" w:fill="FFFFFF"/>
        </w:rPr>
      </w:pPr>
      <w:r w:rsidRPr="003D553C">
        <w:rPr>
          <w:rFonts w:ascii="Times New Roman" w:hAnsi="Times New Roman" w:cs="Times New Roman"/>
          <w:color w:val="000000"/>
          <w:sz w:val="28"/>
          <w:szCs w:val="28"/>
          <w:shd w:val="clear" w:color="auto" w:fill="FFFFFF"/>
        </w:rPr>
        <w:t>К фактическим результатам разработки относим:</w:t>
      </w:r>
    </w:p>
    <w:p w:rsidR="00A7765B" w:rsidRDefault="000912DE" w:rsidP="00A7765B">
      <w:pPr>
        <w:pStyle w:val="a3"/>
        <w:numPr>
          <w:ilvl w:val="0"/>
          <w:numId w:val="17"/>
        </w:numPr>
        <w:spacing w:after="0" w:line="360" w:lineRule="auto"/>
        <w:jc w:val="both"/>
        <w:rPr>
          <w:rFonts w:ascii="Times New Roman" w:hAnsi="Times New Roman" w:cs="Times New Roman"/>
          <w:sz w:val="28"/>
          <w:szCs w:val="28"/>
        </w:rPr>
      </w:pPr>
      <w:proofErr w:type="gramStart"/>
      <w:r w:rsidRPr="003D553C">
        <w:rPr>
          <w:rFonts w:ascii="Times New Roman" w:hAnsi="Times New Roman" w:cs="Times New Roman"/>
          <w:sz w:val="28"/>
          <w:szCs w:val="28"/>
        </w:rPr>
        <w:t>Опыт по реализации модели представлен на федеральном уровне, где гимназия стала победителем</w:t>
      </w:r>
      <w:r w:rsidRPr="003D553C">
        <w:rPr>
          <w:rFonts w:ascii="Times New Roman" w:eastAsia="Times New Roman" w:hAnsi="Times New Roman" w:cs="Times New Roman"/>
          <w:sz w:val="28"/>
          <w:szCs w:val="28"/>
        </w:rPr>
        <w:t xml:space="preserve"> Конкурсного отбора открытого конкурса  на предоставление в 2019-2020 году грантов из федерального бюджета в форме субсидий юридическим лицам в рамках реализации мероприятия «Развитие и распространение лучшего опыта в сфере формирования цифровых навыков образовательных организаций, осуществляющих образовательную деятельность по общеобразовательным программам, имеющих лучшие результаты в </w:t>
      </w:r>
      <w:r w:rsidRPr="003D553C">
        <w:rPr>
          <w:rFonts w:ascii="Times New Roman" w:eastAsia="Times New Roman" w:hAnsi="Times New Roman" w:cs="Times New Roman"/>
          <w:sz w:val="28"/>
          <w:szCs w:val="28"/>
        </w:rPr>
        <w:lastRenderedPageBreak/>
        <w:t>преподавании предметных областей «Математика</w:t>
      </w:r>
      <w:proofErr w:type="gramEnd"/>
      <w:r w:rsidRPr="003D553C">
        <w:rPr>
          <w:rFonts w:ascii="Times New Roman" w:eastAsia="Times New Roman" w:hAnsi="Times New Roman" w:cs="Times New Roman"/>
          <w:sz w:val="28"/>
          <w:szCs w:val="28"/>
        </w:rPr>
        <w:t>», «Информатика» и «Технология» в рамках федерального проекта «Кадры для цифровой экономики» национальной программы «Цифровая экономика Российской Федерации» государственной программы Российской Федерации «Развитие образования»</w:t>
      </w:r>
      <w:r w:rsidRPr="003D553C">
        <w:rPr>
          <w:rFonts w:ascii="Times New Roman" w:hAnsi="Times New Roman" w:cs="Times New Roman"/>
          <w:sz w:val="28"/>
          <w:szCs w:val="28"/>
        </w:rPr>
        <w:t xml:space="preserve"> в </w:t>
      </w:r>
      <w:r w:rsidRPr="003D553C">
        <w:rPr>
          <w:rFonts w:ascii="Times New Roman" w:eastAsia="Times New Roman" w:hAnsi="Times New Roman" w:cs="Times New Roman"/>
          <w:sz w:val="28"/>
          <w:szCs w:val="28"/>
        </w:rPr>
        <w:t>лот №2: «Проект по развитию и распространению лучшего опыта в сфере формирования цифровых навыков в 2020 году, с подготовительным этапом в 2019 году»</w:t>
      </w:r>
      <w:r w:rsidRPr="003D553C">
        <w:rPr>
          <w:rFonts w:ascii="Times New Roman" w:hAnsi="Times New Roman" w:cs="Times New Roman"/>
          <w:sz w:val="28"/>
          <w:szCs w:val="28"/>
        </w:rPr>
        <w:t xml:space="preserve"> (приказ </w:t>
      </w:r>
      <w:r w:rsidR="003D553C">
        <w:rPr>
          <w:rFonts w:ascii="Times New Roman" w:hAnsi="Times New Roman" w:cs="Times New Roman"/>
          <w:sz w:val="28"/>
          <w:szCs w:val="28"/>
        </w:rPr>
        <w:t xml:space="preserve">Министерства просвещения Российской Федерации от </w:t>
      </w:r>
      <w:r w:rsidR="00A94E3E">
        <w:rPr>
          <w:rFonts w:ascii="Times New Roman" w:hAnsi="Times New Roman" w:cs="Times New Roman"/>
          <w:sz w:val="28"/>
          <w:szCs w:val="28"/>
        </w:rPr>
        <w:t>13 декабря 2019 года №686</w:t>
      </w:r>
      <w:r w:rsidRPr="003D553C">
        <w:rPr>
          <w:rFonts w:ascii="Times New Roman" w:hAnsi="Times New Roman" w:cs="Times New Roman"/>
          <w:sz w:val="28"/>
          <w:szCs w:val="28"/>
        </w:rPr>
        <w:t>)</w:t>
      </w:r>
    </w:p>
    <w:p w:rsidR="006A29EB" w:rsidRPr="006A29EB" w:rsidRDefault="006A29EB" w:rsidP="006A29EB">
      <w:pPr>
        <w:pStyle w:val="a3"/>
        <w:numPr>
          <w:ilvl w:val="0"/>
          <w:numId w:val="17"/>
        </w:numPr>
        <w:spacing w:after="0" w:line="360" w:lineRule="auto"/>
        <w:jc w:val="both"/>
        <w:rPr>
          <w:rFonts w:ascii="Times New Roman" w:hAnsi="Times New Roman" w:cs="Times New Roman"/>
          <w:sz w:val="28"/>
          <w:szCs w:val="28"/>
        </w:rPr>
      </w:pPr>
      <w:r w:rsidRPr="006A29EB">
        <w:rPr>
          <w:rFonts w:ascii="Times New Roman" w:eastAsia="Times New Roman" w:hAnsi="Times New Roman" w:cs="Times New Roman"/>
          <w:sz w:val="28"/>
          <w:szCs w:val="28"/>
        </w:rPr>
        <w:t xml:space="preserve">На базе гимназии функционируют </w:t>
      </w:r>
      <w:r w:rsidRPr="006A29EB">
        <w:rPr>
          <w:rFonts w:ascii="Times New Roman" w:eastAsia="Times New Roman" w:hAnsi="Times New Roman" w:cs="Times New Roman"/>
          <w:sz w:val="28"/>
          <w:szCs w:val="28"/>
        </w:rPr>
        <w:t xml:space="preserve">инновационная </w:t>
      </w:r>
      <w:proofErr w:type="spellStart"/>
      <w:r w:rsidRPr="006A29EB">
        <w:rPr>
          <w:rFonts w:ascii="Times New Roman" w:eastAsia="Times New Roman" w:hAnsi="Times New Roman" w:cs="Times New Roman"/>
          <w:sz w:val="28"/>
          <w:szCs w:val="28"/>
        </w:rPr>
        <w:t>стажировочная</w:t>
      </w:r>
      <w:proofErr w:type="spellEnd"/>
      <w:r w:rsidRPr="006A29EB">
        <w:rPr>
          <w:rFonts w:ascii="Times New Roman" w:eastAsia="Times New Roman" w:hAnsi="Times New Roman" w:cs="Times New Roman"/>
          <w:sz w:val="28"/>
          <w:szCs w:val="28"/>
        </w:rPr>
        <w:t xml:space="preserve">  площадка по изучению возможностей трехмерного конструктора «</w:t>
      </w:r>
      <w:proofErr w:type="spellStart"/>
      <w:r w:rsidRPr="006A29EB">
        <w:rPr>
          <w:rFonts w:ascii="Times New Roman" w:eastAsia="Times New Roman" w:hAnsi="Times New Roman" w:cs="Times New Roman"/>
          <w:sz w:val="28"/>
          <w:szCs w:val="28"/>
        </w:rPr>
        <w:t>Фанкластик</w:t>
      </w:r>
      <w:proofErr w:type="spellEnd"/>
      <w:r w:rsidRPr="006A29EB">
        <w:rPr>
          <w:rFonts w:ascii="Times New Roman" w:eastAsia="Times New Roman" w:hAnsi="Times New Roman" w:cs="Times New Roman"/>
          <w:sz w:val="28"/>
          <w:szCs w:val="28"/>
        </w:rPr>
        <w:t>» как средства развития технических компетенций в условиях</w:t>
      </w:r>
      <w:r w:rsidRPr="006A29EB">
        <w:rPr>
          <w:rFonts w:ascii="Times New Roman" w:eastAsia="Times New Roman" w:hAnsi="Times New Roman" w:cs="Times New Roman"/>
          <w:sz w:val="28"/>
          <w:szCs w:val="28"/>
        </w:rPr>
        <w:t xml:space="preserve">, и </w:t>
      </w:r>
      <w:r w:rsidRPr="006A29EB">
        <w:rPr>
          <w:rFonts w:ascii="Times New Roman" w:eastAsia="Times New Roman" w:hAnsi="Times New Roman" w:cs="Times New Roman"/>
          <w:sz w:val="28"/>
          <w:szCs w:val="28"/>
        </w:rPr>
        <w:t xml:space="preserve">инновационная </w:t>
      </w:r>
      <w:proofErr w:type="spellStart"/>
      <w:r w:rsidRPr="006A29EB">
        <w:rPr>
          <w:rFonts w:ascii="Times New Roman" w:eastAsia="Times New Roman" w:hAnsi="Times New Roman" w:cs="Times New Roman"/>
          <w:sz w:val="28"/>
          <w:szCs w:val="28"/>
        </w:rPr>
        <w:t>стажировочная</w:t>
      </w:r>
      <w:proofErr w:type="spellEnd"/>
      <w:r w:rsidRPr="006A29EB">
        <w:rPr>
          <w:rFonts w:ascii="Times New Roman" w:eastAsia="Times New Roman" w:hAnsi="Times New Roman" w:cs="Times New Roman"/>
          <w:sz w:val="28"/>
          <w:szCs w:val="28"/>
        </w:rPr>
        <w:t xml:space="preserve">  площадка по изучению внедрения в образовательный процесс конструктора</w:t>
      </w:r>
      <w:r w:rsidRPr="006A29EB">
        <w:rPr>
          <w:rFonts w:ascii="Times New Roman" w:hAnsi="Times New Roman" w:cs="Times New Roman"/>
          <w:sz w:val="32"/>
          <w:szCs w:val="32"/>
        </w:rPr>
        <w:t xml:space="preserve"> </w:t>
      </w:r>
      <w:r w:rsidRPr="006A29EB">
        <w:rPr>
          <w:rFonts w:ascii="Times New Roman" w:hAnsi="Times New Roman" w:cs="Times New Roman"/>
          <w:sz w:val="32"/>
          <w:szCs w:val="32"/>
          <w:lang w:val="en-US"/>
        </w:rPr>
        <w:t>CUBORO</w:t>
      </w:r>
      <w:bookmarkStart w:id="0" w:name="_GoBack"/>
      <w:bookmarkEnd w:id="0"/>
    </w:p>
    <w:p w:rsidR="000912DE" w:rsidRPr="006A29EB" w:rsidRDefault="000912DE" w:rsidP="00A7765B">
      <w:pPr>
        <w:pStyle w:val="a3"/>
        <w:numPr>
          <w:ilvl w:val="0"/>
          <w:numId w:val="17"/>
        </w:numPr>
        <w:spacing w:after="0" w:line="360" w:lineRule="auto"/>
        <w:jc w:val="both"/>
        <w:rPr>
          <w:rFonts w:ascii="Times New Roman" w:hAnsi="Times New Roman" w:cs="Times New Roman"/>
          <w:sz w:val="28"/>
          <w:szCs w:val="28"/>
        </w:rPr>
      </w:pPr>
      <w:r w:rsidRPr="006A29EB">
        <w:rPr>
          <w:rFonts w:ascii="Times New Roman" w:hAnsi="Times New Roman" w:cs="Times New Roman"/>
          <w:sz w:val="28"/>
          <w:szCs w:val="28"/>
        </w:rPr>
        <w:t xml:space="preserve">За время реализации проекта "Формирование целостного образовательного пространства в школе на основе интеграции общего и дополнительного образования" было проведено более 30 </w:t>
      </w:r>
      <w:proofErr w:type="spellStart"/>
      <w:r w:rsidRPr="006A29EB">
        <w:rPr>
          <w:rFonts w:ascii="Times New Roman" w:hAnsi="Times New Roman" w:cs="Times New Roman"/>
          <w:sz w:val="28"/>
          <w:szCs w:val="28"/>
        </w:rPr>
        <w:t>вебинаров</w:t>
      </w:r>
      <w:proofErr w:type="spellEnd"/>
      <w:r w:rsidRPr="006A29EB">
        <w:rPr>
          <w:rFonts w:ascii="Times New Roman" w:hAnsi="Times New Roman" w:cs="Times New Roman"/>
          <w:sz w:val="28"/>
          <w:szCs w:val="28"/>
        </w:rPr>
        <w:t xml:space="preserve"> и семинаров для педагогов России по распространению опыта. Все </w:t>
      </w:r>
      <w:r w:rsidR="003B77D4" w:rsidRPr="006A29EB">
        <w:rPr>
          <w:rFonts w:ascii="Times New Roman" w:hAnsi="Times New Roman" w:cs="Times New Roman"/>
          <w:sz w:val="28"/>
          <w:szCs w:val="28"/>
        </w:rPr>
        <w:t>выступления</w:t>
      </w:r>
      <w:r w:rsidRPr="006A29EB">
        <w:rPr>
          <w:rFonts w:ascii="Times New Roman" w:hAnsi="Times New Roman" w:cs="Times New Roman"/>
          <w:sz w:val="28"/>
          <w:szCs w:val="28"/>
        </w:rPr>
        <w:t xml:space="preserve"> получ</w:t>
      </w:r>
      <w:r w:rsidR="009A2359" w:rsidRPr="006A29EB">
        <w:rPr>
          <w:rFonts w:ascii="Times New Roman" w:hAnsi="Times New Roman" w:cs="Times New Roman"/>
          <w:sz w:val="28"/>
          <w:szCs w:val="28"/>
        </w:rPr>
        <w:t>или высокую оце</w:t>
      </w:r>
      <w:r w:rsidR="003B77D4" w:rsidRPr="006A29EB">
        <w:rPr>
          <w:rFonts w:ascii="Times New Roman" w:hAnsi="Times New Roman" w:cs="Times New Roman"/>
          <w:sz w:val="28"/>
          <w:szCs w:val="28"/>
        </w:rPr>
        <w:t>нку. Количество желающих принять</w:t>
      </w:r>
      <w:r w:rsidR="009A2359" w:rsidRPr="006A29EB">
        <w:rPr>
          <w:rFonts w:ascii="Times New Roman" w:hAnsi="Times New Roman" w:cs="Times New Roman"/>
          <w:sz w:val="28"/>
          <w:szCs w:val="28"/>
        </w:rPr>
        <w:t xml:space="preserve"> участие в </w:t>
      </w:r>
      <w:proofErr w:type="spellStart"/>
      <w:r w:rsidR="009A2359" w:rsidRPr="006A29EB">
        <w:rPr>
          <w:rFonts w:ascii="Times New Roman" w:hAnsi="Times New Roman" w:cs="Times New Roman"/>
          <w:sz w:val="28"/>
          <w:szCs w:val="28"/>
        </w:rPr>
        <w:t>вебинарах</w:t>
      </w:r>
      <w:proofErr w:type="spellEnd"/>
      <w:r w:rsidR="009A2359" w:rsidRPr="006A29EB">
        <w:rPr>
          <w:rFonts w:ascii="Times New Roman" w:hAnsi="Times New Roman" w:cs="Times New Roman"/>
          <w:sz w:val="28"/>
          <w:szCs w:val="28"/>
        </w:rPr>
        <w:t xml:space="preserve"> часто превышало возможность платформ</w:t>
      </w:r>
      <w:r w:rsidR="003B77D4" w:rsidRPr="006A29EB">
        <w:rPr>
          <w:rFonts w:ascii="Times New Roman" w:hAnsi="Times New Roman" w:cs="Times New Roman"/>
          <w:sz w:val="28"/>
          <w:szCs w:val="28"/>
        </w:rPr>
        <w:t>.</w:t>
      </w:r>
    </w:p>
    <w:p w:rsidR="009A2359" w:rsidRPr="003D553C" w:rsidRDefault="009A2359" w:rsidP="009A2359">
      <w:pPr>
        <w:pStyle w:val="a3"/>
        <w:spacing w:after="0" w:line="360" w:lineRule="auto"/>
        <w:ind w:left="1068"/>
        <w:jc w:val="both"/>
        <w:rPr>
          <w:rFonts w:ascii="Times New Roman" w:hAnsi="Times New Roman" w:cs="Times New Roman"/>
          <w:sz w:val="28"/>
          <w:szCs w:val="28"/>
        </w:rPr>
      </w:pPr>
      <w:r w:rsidRPr="003D553C">
        <w:rPr>
          <w:rFonts w:ascii="Times New Roman" w:hAnsi="Times New Roman" w:cs="Times New Roman"/>
          <w:sz w:val="28"/>
          <w:szCs w:val="28"/>
        </w:rPr>
        <w:t xml:space="preserve">Ссылки, подтверждающие проведение </w:t>
      </w:r>
      <w:proofErr w:type="spellStart"/>
      <w:r w:rsidRPr="003D553C">
        <w:rPr>
          <w:rFonts w:ascii="Times New Roman" w:hAnsi="Times New Roman" w:cs="Times New Roman"/>
          <w:sz w:val="28"/>
          <w:szCs w:val="28"/>
        </w:rPr>
        <w:t>вебинаров</w:t>
      </w:r>
      <w:proofErr w:type="spellEnd"/>
      <w:r w:rsidRPr="003D553C">
        <w:rPr>
          <w:rFonts w:ascii="Times New Roman" w:hAnsi="Times New Roman" w:cs="Times New Roman"/>
          <w:sz w:val="28"/>
          <w:szCs w:val="28"/>
        </w:rPr>
        <w:t xml:space="preserve">: </w:t>
      </w:r>
    </w:p>
    <w:p w:rsidR="009A2359" w:rsidRPr="003D553C" w:rsidRDefault="006A29EB" w:rsidP="009A2359">
      <w:pPr>
        <w:pStyle w:val="a3"/>
        <w:autoSpaceDE w:val="0"/>
        <w:autoSpaceDN w:val="0"/>
        <w:adjustRightInd w:val="0"/>
        <w:spacing w:after="0" w:line="360" w:lineRule="auto"/>
        <w:ind w:left="1068"/>
        <w:rPr>
          <w:rStyle w:val="a6"/>
          <w:rFonts w:ascii="Times New Roman" w:hAnsi="Times New Roman" w:cs="Times New Roman"/>
          <w:sz w:val="28"/>
          <w:szCs w:val="28"/>
        </w:rPr>
      </w:pPr>
      <w:hyperlink r:id="rId24" w:history="1">
        <w:r w:rsidR="009A2359" w:rsidRPr="003D553C">
          <w:rPr>
            <w:rStyle w:val="a6"/>
            <w:rFonts w:ascii="Times New Roman" w:hAnsi="Times New Roman" w:cs="Times New Roman"/>
            <w:sz w:val="28"/>
            <w:szCs w:val="28"/>
          </w:rPr>
          <w:t>https://corp-univer.ru/%D0%B2%D0%B7%D0%B0%D0%B8%D0%BC%D0%BE%D0%BE%D0%B1%D1%83%D1%87%D0%B5%D0%BD%D0%B8%D0%B5-%D0%B3%D0%BE%D1%80%D0%BE%D0%B4%D0%BE%D0%B2/</w:t>
        </w:r>
      </w:hyperlink>
      <w:r w:rsidR="009A2359" w:rsidRPr="003D553C">
        <w:rPr>
          <w:rStyle w:val="a6"/>
          <w:rFonts w:ascii="Times New Roman" w:hAnsi="Times New Roman" w:cs="Times New Roman"/>
          <w:sz w:val="28"/>
          <w:szCs w:val="28"/>
        </w:rPr>
        <w:t xml:space="preserve"> </w:t>
      </w:r>
    </w:p>
    <w:p w:rsidR="000912DE" w:rsidRPr="003D553C" w:rsidRDefault="006A29EB" w:rsidP="009A2359">
      <w:pPr>
        <w:pStyle w:val="a3"/>
        <w:autoSpaceDE w:val="0"/>
        <w:autoSpaceDN w:val="0"/>
        <w:adjustRightInd w:val="0"/>
        <w:spacing w:after="0" w:line="360" w:lineRule="auto"/>
        <w:ind w:left="1068"/>
        <w:rPr>
          <w:rFonts w:ascii="Times New Roman" w:hAnsi="Times New Roman" w:cs="Times New Roman"/>
          <w:sz w:val="28"/>
          <w:szCs w:val="28"/>
        </w:rPr>
      </w:pPr>
      <w:hyperlink r:id="rId25" w:history="1">
        <w:r w:rsidR="000912DE" w:rsidRPr="003D553C">
          <w:rPr>
            <w:rStyle w:val="a6"/>
            <w:rFonts w:ascii="Times New Roman" w:hAnsi="Times New Roman" w:cs="Times New Roman"/>
            <w:sz w:val="28"/>
            <w:szCs w:val="28"/>
          </w:rPr>
          <w:t>http://gmn44.edu-penza.ru/about/news/202933/</w:t>
        </w:r>
      </w:hyperlink>
      <w:r w:rsidR="000912DE" w:rsidRPr="003D553C">
        <w:rPr>
          <w:rFonts w:ascii="Times New Roman" w:hAnsi="Times New Roman" w:cs="Times New Roman"/>
          <w:sz w:val="28"/>
          <w:szCs w:val="28"/>
        </w:rPr>
        <w:t xml:space="preserve"> </w:t>
      </w:r>
    </w:p>
    <w:p w:rsidR="000912DE" w:rsidRPr="003D553C" w:rsidRDefault="006A29EB" w:rsidP="009A2359">
      <w:pPr>
        <w:pStyle w:val="a3"/>
        <w:autoSpaceDE w:val="0"/>
        <w:autoSpaceDN w:val="0"/>
        <w:adjustRightInd w:val="0"/>
        <w:spacing w:after="0" w:line="360" w:lineRule="auto"/>
        <w:ind w:left="1068"/>
        <w:rPr>
          <w:rFonts w:ascii="Times New Roman" w:hAnsi="Times New Roman" w:cs="Times New Roman"/>
          <w:sz w:val="28"/>
          <w:szCs w:val="28"/>
        </w:rPr>
      </w:pPr>
      <w:hyperlink r:id="rId26" w:history="1">
        <w:r w:rsidR="000912DE" w:rsidRPr="003D553C">
          <w:rPr>
            <w:rStyle w:val="a6"/>
            <w:rFonts w:ascii="Times New Roman" w:hAnsi="Times New Roman" w:cs="Times New Roman"/>
            <w:sz w:val="28"/>
            <w:szCs w:val="28"/>
          </w:rPr>
          <w:t>http://gmn44.edu-penza.ru/about/news/202934/</w:t>
        </w:r>
      </w:hyperlink>
    </w:p>
    <w:p w:rsidR="009A2359" w:rsidRPr="003D553C" w:rsidRDefault="006A29EB" w:rsidP="009A2359">
      <w:pPr>
        <w:pStyle w:val="a3"/>
        <w:spacing w:after="0" w:line="360" w:lineRule="auto"/>
        <w:ind w:left="1068"/>
        <w:jc w:val="both"/>
        <w:rPr>
          <w:rFonts w:ascii="Times New Roman" w:hAnsi="Times New Roman" w:cs="Times New Roman"/>
          <w:sz w:val="28"/>
          <w:szCs w:val="28"/>
        </w:rPr>
      </w:pPr>
      <w:hyperlink r:id="rId27" w:history="1">
        <w:r w:rsidR="000912DE" w:rsidRPr="003D553C">
          <w:rPr>
            <w:rStyle w:val="a6"/>
            <w:rFonts w:ascii="Times New Roman" w:hAnsi="Times New Roman" w:cs="Times New Roman"/>
            <w:sz w:val="28"/>
            <w:szCs w:val="28"/>
          </w:rPr>
          <w:t>http://gmn44.edu-penza.ru/about/news/202943/</w:t>
        </w:r>
      </w:hyperlink>
    </w:p>
    <w:p w:rsidR="009A2359" w:rsidRPr="003D553C" w:rsidRDefault="006A29EB" w:rsidP="009A2359">
      <w:pPr>
        <w:pStyle w:val="a3"/>
        <w:spacing w:after="0" w:line="360" w:lineRule="auto"/>
        <w:ind w:left="1068"/>
        <w:jc w:val="both"/>
        <w:rPr>
          <w:rFonts w:ascii="Times New Roman" w:hAnsi="Times New Roman" w:cs="Times New Roman"/>
          <w:sz w:val="28"/>
          <w:szCs w:val="28"/>
        </w:rPr>
      </w:pPr>
      <w:hyperlink r:id="rId28" w:history="1">
        <w:r w:rsidR="000912DE" w:rsidRPr="003D553C">
          <w:rPr>
            <w:rStyle w:val="a6"/>
            <w:rFonts w:ascii="Times New Roman" w:hAnsi="Times New Roman" w:cs="Times New Roman"/>
            <w:sz w:val="28"/>
            <w:szCs w:val="28"/>
          </w:rPr>
          <w:t>http://gmn44.edu-penza.ru/about/news/202936/</w:t>
        </w:r>
      </w:hyperlink>
      <w:r w:rsidR="000912DE" w:rsidRPr="003D553C">
        <w:rPr>
          <w:rFonts w:ascii="Times New Roman" w:hAnsi="Times New Roman" w:cs="Times New Roman"/>
          <w:sz w:val="28"/>
          <w:szCs w:val="28"/>
        </w:rPr>
        <w:t xml:space="preserve"> </w:t>
      </w:r>
    </w:p>
    <w:p w:rsidR="009A2359" w:rsidRPr="003D553C" w:rsidRDefault="006A29EB" w:rsidP="009A2359">
      <w:pPr>
        <w:pStyle w:val="a3"/>
        <w:spacing w:after="0" w:line="360" w:lineRule="auto"/>
        <w:ind w:left="1068"/>
        <w:jc w:val="both"/>
        <w:rPr>
          <w:rFonts w:ascii="Times New Roman" w:hAnsi="Times New Roman" w:cs="Times New Roman"/>
          <w:sz w:val="28"/>
          <w:szCs w:val="28"/>
        </w:rPr>
      </w:pPr>
      <w:hyperlink r:id="rId29" w:history="1">
        <w:r w:rsidR="000912DE" w:rsidRPr="003D553C">
          <w:rPr>
            <w:rStyle w:val="a6"/>
            <w:rFonts w:ascii="Times New Roman" w:hAnsi="Times New Roman" w:cs="Times New Roman"/>
            <w:sz w:val="28"/>
            <w:szCs w:val="28"/>
          </w:rPr>
          <w:t>https://vk.com/wall-79006460_2809</w:t>
        </w:r>
      </w:hyperlink>
    </w:p>
    <w:p w:rsidR="009A2359" w:rsidRPr="003D553C" w:rsidRDefault="006A29EB" w:rsidP="009A2359">
      <w:pPr>
        <w:pStyle w:val="a3"/>
        <w:spacing w:after="0" w:line="360" w:lineRule="auto"/>
        <w:ind w:left="1068"/>
        <w:jc w:val="both"/>
        <w:rPr>
          <w:rFonts w:ascii="Times New Roman" w:hAnsi="Times New Roman" w:cs="Times New Roman"/>
          <w:sz w:val="28"/>
          <w:szCs w:val="28"/>
        </w:rPr>
      </w:pPr>
      <w:hyperlink r:id="rId30" w:history="1">
        <w:r w:rsidR="000912DE" w:rsidRPr="003D553C">
          <w:rPr>
            <w:rStyle w:val="a6"/>
            <w:rFonts w:ascii="Times New Roman" w:hAnsi="Times New Roman" w:cs="Times New Roman"/>
            <w:sz w:val="28"/>
            <w:szCs w:val="28"/>
          </w:rPr>
          <w:t>http://gmn44.edu-penza.ru/about/news/202941/</w:t>
        </w:r>
      </w:hyperlink>
    </w:p>
    <w:p w:rsidR="000912DE" w:rsidRPr="003D553C" w:rsidRDefault="006A29EB" w:rsidP="009A2359">
      <w:pPr>
        <w:pStyle w:val="a3"/>
        <w:spacing w:after="0" w:line="360" w:lineRule="auto"/>
        <w:ind w:left="1068"/>
        <w:jc w:val="both"/>
        <w:rPr>
          <w:rFonts w:ascii="Times New Roman" w:hAnsi="Times New Roman" w:cs="Times New Roman"/>
          <w:sz w:val="28"/>
          <w:szCs w:val="28"/>
        </w:rPr>
      </w:pPr>
      <w:hyperlink r:id="rId31" w:history="1">
        <w:r w:rsidR="000912DE" w:rsidRPr="003D553C">
          <w:rPr>
            <w:rStyle w:val="a6"/>
            <w:rFonts w:ascii="Times New Roman" w:hAnsi="Times New Roman" w:cs="Times New Roman"/>
            <w:sz w:val="28"/>
            <w:szCs w:val="28"/>
          </w:rPr>
          <w:t>https://vk.com/wall-79006460_2809</w:t>
        </w:r>
      </w:hyperlink>
    </w:p>
    <w:p w:rsidR="00A94E3E" w:rsidRDefault="00DC4958" w:rsidP="00A94E3E">
      <w:pPr>
        <w:pStyle w:val="a3"/>
        <w:numPr>
          <w:ilvl w:val="0"/>
          <w:numId w:val="1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За время реализации проекта производители образовательного конструктора </w:t>
      </w:r>
      <w:proofErr w:type="spellStart"/>
      <w:r>
        <w:rPr>
          <w:rFonts w:ascii="Times New Roman" w:hAnsi="Times New Roman" w:cs="Times New Roman"/>
          <w:sz w:val="28"/>
          <w:szCs w:val="28"/>
          <w:lang w:val="en-US"/>
        </w:rPr>
        <w:t>Fanclastic</w:t>
      </w:r>
      <w:proofErr w:type="spellEnd"/>
      <w:r>
        <w:rPr>
          <w:rFonts w:ascii="Times New Roman" w:hAnsi="Times New Roman" w:cs="Times New Roman"/>
          <w:sz w:val="28"/>
          <w:szCs w:val="28"/>
        </w:rPr>
        <w:t xml:space="preserve"> скорректировали ряд ошибок в построенных инструкциях, благодаря запросу гимназии и описанию недостатка некоторых элементов, производители расширили спектр производимой продукции. </w:t>
      </w:r>
    </w:p>
    <w:p w:rsidR="00E7600D" w:rsidRDefault="00E7600D" w:rsidP="00E7600D">
      <w:pPr>
        <w:pStyle w:val="a3"/>
        <w:numPr>
          <w:ilvl w:val="0"/>
          <w:numId w:val="1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 2020 году гимназия стала лауреатом областного конкурса «Лучшие товары и услуги Пензенской области» по программе «100 лучших товаров России»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проект «Инженерное образование»  (Приложение 1)</w:t>
      </w:r>
    </w:p>
    <w:p w:rsidR="00E7600D" w:rsidRPr="00A94E3E" w:rsidRDefault="00E7600D" w:rsidP="00E7600D">
      <w:pPr>
        <w:pStyle w:val="a3"/>
        <w:spacing w:after="0" w:line="360" w:lineRule="auto"/>
        <w:ind w:left="1068"/>
        <w:jc w:val="both"/>
        <w:rPr>
          <w:rFonts w:ascii="Times New Roman" w:hAnsi="Times New Roman" w:cs="Times New Roman"/>
          <w:sz w:val="28"/>
          <w:szCs w:val="28"/>
        </w:rPr>
      </w:pPr>
    </w:p>
    <w:p w:rsidR="00A94E3E" w:rsidRPr="00A94E3E" w:rsidRDefault="00A94E3E" w:rsidP="00A94E3E">
      <w:pPr>
        <w:spacing w:after="0" w:line="360" w:lineRule="auto"/>
        <w:ind w:firstLine="708"/>
        <w:jc w:val="both"/>
        <w:rPr>
          <w:rFonts w:ascii="Times New Roman" w:hAnsi="Times New Roman" w:cs="Times New Roman"/>
          <w:sz w:val="28"/>
          <w:szCs w:val="28"/>
        </w:rPr>
      </w:pPr>
      <w:r w:rsidRPr="00A94E3E">
        <w:rPr>
          <w:rFonts w:ascii="Times New Roman" w:hAnsi="Times New Roman" w:cs="Times New Roman"/>
          <w:color w:val="000000"/>
          <w:sz w:val="28"/>
          <w:szCs w:val="28"/>
          <w:shd w:val="clear" w:color="auto" w:fill="FFFFFF"/>
        </w:rPr>
        <w:t xml:space="preserve">Показателями эффективности построенной и реализуемой  модели в гимназии выступают: расширение спектра дополнительных образовательных программ; увеличение числа совместно проводимых мероприятий и проектов; заключение договоров о сотрудничестве; сохранение и увеличение контингента обучающихся и педагогов; удовлетворенность участников образовательного процесса. </w:t>
      </w:r>
    </w:p>
    <w:p w:rsidR="00982EED" w:rsidRDefault="00A94E3E" w:rsidP="004625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Уверены, что наша модель</w:t>
      </w:r>
      <w:r w:rsidR="00982EED" w:rsidRPr="003D553C">
        <w:rPr>
          <w:rFonts w:ascii="Times New Roman" w:hAnsi="Times New Roman" w:cs="Times New Roman"/>
          <w:sz w:val="28"/>
          <w:szCs w:val="28"/>
        </w:rPr>
        <w:t xml:space="preserve"> </w:t>
      </w:r>
      <w:r w:rsidR="0046253B" w:rsidRPr="003D553C">
        <w:rPr>
          <w:rFonts w:ascii="Times New Roman" w:hAnsi="Times New Roman" w:cs="Times New Roman"/>
          <w:sz w:val="28"/>
          <w:szCs w:val="28"/>
        </w:rPr>
        <w:t xml:space="preserve">интеграции общего и дополнительного образования </w:t>
      </w:r>
      <w:r>
        <w:rPr>
          <w:rFonts w:ascii="Times New Roman" w:hAnsi="Times New Roman" w:cs="Times New Roman"/>
          <w:sz w:val="28"/>
          <w:szCs w:val="28"/>
        </w:rPr>
        <w:t>является одной из возможностей</w:t>
      </w:r>
      <w:r w:rsidRPr="003D553C">
        <w:rPr>
          <w:rFonts w:ascii="Times New Roman" w:hAnsi="Times New Roman" w:cs="Times New Roman"/>
          <w:sz w:val="28"/>
          <w:szCs w:val="28"/>
        </w:rPr>
        <w:t xml:space="preserve"> </w:t>
      </w:r>
      <w:r>
        <w:rPr>
          <w:rFonts w:ascii="Times New Roman" w:hAnsi="Times New Roman" w:cs="Times New Roman"/>
          <w:sz w:val="28"/>
          <w:szCs w:val="28"/>
        </w:rPr>
        <w:t xml:space="preserve">для выпускников, чтобы </w:t>
      </w:r>
      <w:r w:rsidR="00982EED" w:rsidRPr="003D553C">
        <w:rPr>
          <w:rFonts w:ascii="Times New Roman" w:hAnsi="Times New Roman" w:cs="Times New Roman"/>
          <w:sz w:val="28"/>
          <w:szCs w:val="28"/>
        </w:rPr>
        <w:t xml:space="preserve">рассчитывать на то, что </w:t>
      </w:r>
      <w:r>
        <w:rPr>
          <w:rFonts w:ascii="Times New Roman" w:hAnsi="Times New Roman" w:cs="Times New Roman"/>
          <w:sz w:val="28"/>
          <w:szCs w:val="28"/>
        </w:rPr>
        <w:t xml:space="preserve">они будут </w:t>
      </w:r>
      <w:r w:rsidR="00982EED" w:rsidRPr="003D553C">
        <w:rPr>
          <w:rFonts w:ascii="Times New Roman" w:hAnsi="Times New Roman" w:cs="Times New Roman"/>
          <w:sz w:val="28"/>
          <w:szCs w:val="28"/>
        </w:rPr>
        <w:t xml:space="preserve"> иметь достаточный уровень способностей и крепкий потенциал для дальнейшего развития и профессионального роста</w:t>
      </w:r>
      <w:r w:rsidR="0046253B" w:rsidRPr="003D553C">
        <w:rPr>
          <w:rFonts w:ascii="Times New Roman" w:hAnsi="Times New Roman" w:cs="Times New Roman"/>
          <w:sz w:val="28"/>
          <w:szCs w:val="28"/>
        </w:rPr>
        <w:t>.</w:t>
      </w:r>
    </w:p>
    <w:p w:rsidR="00E7600D" w:rsidRDefault="00E7600D">
      <w:pPr>
        <w:rPr>
          <w:rFonts w:ascii="Times New Roman" w:hAnsi="Times New Roman" w:cs="Times New Roman"/>
          <w:sz w:val="28"/>
          <w:szCs w:val="28"/>
        </w:rPr>
      </w:pPr>
      <w:r>
        <w:rPr>
          <w:rFonts w:ascii="Times New Roman" w:hAnsi="Times New Roman" w:cs="Times New Roman"/>
          <w:sz w:val="28"/>
          <w:szCs w:val="28"/>
        </w:rPr>
        <w:br w:type="page"/>
      </w:r>
    </w:p>
    <w:p w:rsidR="00E7600D" w:rsidRDefault="00E7600D" w:rsidP="00E7600D">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E7600D" w:rsidRPr="003D553C" w:rsidRDefault="00E7600D" w:rsidP="0046253B">
      <w:pPr>
        <w:spacing w:after="0" w:line="360" w:lineRule="auto"/>
        <w:ind w:firstLine="708"/>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02FF4B4" wp14:editId="7ACBA070">
            <wp:extent cx="4838700" cy="6991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38700" cy="6991350"/>
                    </a:xfrm>
                    <a:prstGeom prst="rect">
                      <a:avLst/>
                    </a:prstGeom>
                    <a:noFill/>
                    <a:ln>
                      <a:noFill/>
                    </a:ln>
                  </pic:spPr>
                </pic:pic>
              </a:graphicData>
            </a:graphic>
          </wp:inline>
        </w:drawing>
      </w:r>
    </w:p>
    <w:sectPr w:rsidR="00E7600D" w:rsidRPr="003D553C" w:rsidSect="007502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4BC8"/>
    <w:multiLevelType w:val="hybridMultilevel"/>
    <w:tmpl w:val="042C8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B24E9"/>
    <w:multiLevelType w:val="hybridMultilevel"/>
    <w:tmpl w:val="6DC6A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CA59E7"/>
    <w:multiLevelType w:val="hybridMultilevel"/>
    <w:tmpl w:val="7B54A706"/>
    <w:lvl w:ilvl="0" w:tplc="04190005">
      <w:start w:val="1"/>
      <w:numFmt w:val="bullet"/>
      <w:lvlText w:val=""/>
      <w:lvlJc w:val="left"/>
      <w:pPr>
        <w:ind w:left="1344" w:hanging="360"/>
      </w:pPr>
      <w:rPr>
        <w:rFonts w:ascii="Wingdings" w:hAnsi="Wingdings"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nsid w:val="09F412FA"/>
    <w:multiLevelType w:val="hybridMultilevel"/>
    <w:tmpl w:val="70F62E16"/>
    <w:lvl w:ilvl="0" w:tplc="4D2CE25C">
      <w:start w:val="1"/>
      <w:numFmt w:val="bullet"/>
      <w:lvlText w:val=""/>
      <w:lvlJc w:val="left"/>
      <w:pPr>
        <w:tabs>
          <w:tab w:val="num" w:pos="720"/>
        </w:tabs>
        <w:ind w:left="720" w:hanging="360"/>
      </w:pPr>
      <w:rPr>
        <w:rFonts w:ascii="Wingdings 2" w:hAnsi="Wingdings 2" w:hint="default"/>
      </w:rPr>
    </w:lvl>
    <w:lvl w:ilvl="1" w:tplc="7A7C4BB6" w:tentative="1">
      <w:start w:val="1"/>
      <w:numFmt w:val="bullet"/>
      <w:lvlText w:val=""/>
      <w:lvlJc w:val="left"/>
      <w:pPr>
        <w:tabs>
          <w:tab w:val="num" w:pos="1440"/>
        </w:tabs>
        <w:ind w:left="1440" w:hanging="360"/>
      </w:pPr>
      <w:rPr>
        <w:rFonts w:ascii="Wingdings 2" w:hAnsi="Wingdings 2" w:hint="default"/>
      </w:rPr>
    </w:lvl>
    <w:lvl w:ilvl="2" w:tplc="0700D270" w:tentative="1">
      <w:start w:val="1"/>
      <w:numFmt w:val="bullet"/>
      <w:lvlText w:val=""/>
      <w:lvlJc w:val="left"/>
      <w:pPr>
        <w:tabs>
          <w:tab w:val="num" w:pos="2160"/>
        </w:tabs>
        <w:ind w:left="2160" w:hanging="360"/>
      </w:pPr>
      <w:rPr>
        <w:rFonts w:ascii="Wingdings 2" w:hAnsi="Wingdings 2" w:hint="default"/>
      </w:rPr>
    </w:lvl>
    <w:lvl w:ilvl="3" w:tplc="9126E1BA">
      <w:start w:val="174"/>
      <w:numFmt w:val="bullet"/>
      <w:lvlText w:val="•"/>
      <w:lvlJc w:val="left"/>
      <w:pPr>
        <w:tabs>
          <w:tab w:val="num" w:pos="2880"/>
        </w:tabs>
        <w:ind w:left="2880" w:hanging="360"/>
      </w:pPr>
      <w:rPr>
        <w:rFonts w:ascii="Arial" w:hAnsi="Arial" w:hint="default"/>
      </w:rPr>
    </w:lvl>
    <w:lvl w:ilvl="4" w:tplc="398E4C80" w:tentative="1">
      <w:start w:val="1"/>
      <w:numFmt w:val="bullet"/>
      <w:lvlText w:val=""/>
      <w:lvlJc w:val="left"/>
      <w:pPr>
        <w:tabs>
          <w:tab w:val="num" w:pos="3600"/>
        </w:tabs>
        <w:ind w:left="3600" w:hanging="360"/>
      </w:pPr>
      <w:rPr>
        <w:rFonts w:ascii="Wingdings 2" w:hAnsi="Wingdings 2" w:hint="default"/>
      </w:rPr>
    </w:lvl>
    <w:lvl w:ilvl="5" w:tplc="3C0AD522" w:tentative="1">
      <w:start w:val="1"/>
      <w:numFmt w:val="bullet"/>
      <w:lvlText w:val=""/>
      <w:lvlJc w:val="left"/>
      <w:pPr>
        <w:tabs>
          <w:tab w:val="num" w:pos="4320"/>
        </w:tabs>
        <w:ind w:left="4320" w:hanging="360"/>
      </w:pPr>
      <w:rPr>
        <w:rFonts w:ascii="Wingdings 2" w:hAnsi="Wingdings 2" w:hint="default"/>
      </w:rPr>
    </w:lvl>
    <w:lvl w:ilvl="6" w:tplc="21B68FA8" w:tentative="1">
      <w:start w:val="1"/>
      <w:numFmt w:val="bullet"/>
      <w:lvlText w:val=""/>
      <w:lvlJc w:val="left"/>
      <w:pPr>
        <w:tabs>
          <w:tab w:val="num" w:pos="5040"/>
        </w:tabs>
        <w:ind w:left="5040" w:hanging="360"/>
      </w:pPr>
      <w:rPr>
        <w:rFonts w:ascii="Wingdings 2" w:hAnsi="Wingdings 2" w:hint="default"/>
      </w:rPr>
    </w:lvl>
    <w:lvl w:ilvl="7" w:tplc="B9FA4648" w:tentative="1">
      <w:start w:val="1"/>
      <w:numFmt w:val="bullet"/>
      <w:lvlText w:val=""/>
      <w:lvlJc w:val="left"/>
      <w:pPr>
        <w:tabs>
          <w:tab w:val="num" w:pos="5760"/>
        </w:tabs>
        <w:ind w:left="5760" w:hanging="360"/>
      </w:pPr>
      <w:rPr>
        <w:rFonts w:ascii="Wingdings 2" w:hAnsi="Wingdings 2" w:hint="default"/>
      </w:rPr>
    </w:lvl>
    <w:lvl w:ilvl="8" w:tplc="A89018A4" w:tentative="1">
      <w:start w:val="1"/>
      <w:numFmt w:val="bullet"/>
      <w:lvlText w:val=""/>
      <w:lvlJc w:val="left"/>
      <w:pPr>
        <w:tabs>
          <w:tab w:val="num" w:pos="6480"/>
        </w:tabs>
        <w:ind w:left="6480" w:hanging="360"/>
      </w:pPr>
      <w:rPr>
        <w:rFonts w:ascii="Wingdings 2" w:hAnsi="Wingdings 2" w:hint="default"/>
      </w:rPr>
    </w:lvl>
  </w:abstractNum>
  <w:abstractNum w:abstractNumId="4">
    <w:nsid w:val="0BCD5EE3"/>
    <w:multiLevelType w:val="hybridMultilevel"/>
    <w:tmpl w:val="64464B20"/>
    <w:lvl w:ilvl="0" w:tplc="0C5A3226">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1C073BA"/>
    <w:multiLevelType w:val="hybridMultilevel"/>
    <w:tmpl w:val="F1A61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A2693E"/>
    <w:multiLevelType w:val="multilevel"/>
    <w:tmpl w:val="6C62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8127DC"/>
    <w:multiLevelType w:val="hybridMultilevel"/>
    <w:tmpl w:val="8B9A1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9C1620"/>
    <w:multiLevelType w:val="hybridMultilevel"/>
    <w:tmpl w:val="E5B87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CB6BDB"/>
    <w:multiLevelType w:val="hybridMultilevel"/>
    <w:tmpl w:val="B8C01F94"/>
    <w:lvl w:ilvl="0" w:tplc="E22C6A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8FC7477"/>
    <w:multiLevelType w:val="multilevel"/>
    <w:tmpl w:val="77E29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927"/>
        </w:tabs>
        <w:ind w:left="927"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A56434"/>
    <w:multiLevelType w:val="multilevel"/>
    <w:tmpl w:val="C446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C157BF"/>
    <w:multiLevelType w:val="hybridMultilevel"/>
    <w:tmpl w:val="0E02C434"/>
    <w:lvl w:ilvl="0" w:tplc="04190005">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nsid w:val="5C863EE3"/>
    <w:multiLevelType w:val="hybridMultilevel"/>
    <w:tmpl w:val="A5BA5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FA7307"/>
    <w:multiLevelType w:val="hybridMultilevel"/>
    <w:tmpl w:val="5C42D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58B597A"/>
    <w:multiLevelType w:val="multilevel"/>
    <w:tmpl w:val="AEBE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E94177"/>
    <w:multiLevelType w:val="hybridMultilevel"/>
    <w:tmpl w:val="5EBEF5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CC12B3"/>
    <w:multiLevelType w:val="hybridMultilevel"/>
    <w:tmpl w:val="1C22B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CF70BA"/>
    <w:multiLevelType w:val="hybridMultilevel"/>
    <w:tmpl w:val="700CDA52"/>
    <w:lvl w:ilvl="0" w:tplc="4FEECC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16"/>
  </w:num>
  <w:num w:numId="3">
    <w:abstractNumId w:val="3"/>
  </w:num>
  <w:num w:numId="4">
    <w:abstractNumId w:val="0"/>
  </w:num>
  <w:num w:numId="5">
    <w:abstractNumId w:val="12"/>
  </w:num>
  <w:num w:numId="6">
    <w:abstractNumId w:val="11"/>
  </w:num>
  <w:num w:numId="7">
    <w:abstractNumId w:val="15"/>
  </w:num>
  <w:num w:numId="8">
    <w:abstractNumId w:val="17"/>
  </w:num>
  <w:num w:numId="9">
    <w:abstractNumId w:val="10"/>
  </w:num>
  <w:num w:numId="10">
    <w:abstractNumId w:val="2"/>
  </w:num>
  <w:num w:numId="11">
    <w:abstractNumId w:val="5"/>
  </w:num>
  <w:num w:numId="12">
    <w:abstractNumId w:val="9"/>
  </w:num>
  <w:num w:numId="13">
    <w:abstractNumId w:val="14"/>
  </w:num>
  <w:num w:numId="14">
    <w:abstractNumId w:val="6"/>
  </w:num>
  <w:num w:numId="15">
    <w:abstractNumId w:val="8"/>
  </w:num>
  <w:num w:numId="16">
    <w:abstractNumId w:val="18"/>
  </w:num>
  <w:num w:numId="17">
    <w:abstractNumId w:val="4"/>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58"/>
    <w:rsid w:val="000363C8"/>
    <w:rsid w:val="00046DE4"/>
    <w:rsid w:val="00060285"/>
    <w:rsid w:val="000912DE"/>
    <w:rsid w:val="000A762A"/>
    <w:rsid w:val="00113669"/>
    <w:rsid w:val="0016293A"/>
    <w:rsid w:val="001A056E"/>
    <w:rsid w:val="001A7A78"/>
    <w:rsid w:val="001D453A"/>
    <w:rsid w:val="00202B1C"/>
    <w:rsid w:val="003343D3"/>
    <w:rsid w:val="003B1D9E"/>
    <w:rsid w:val="003B77D4"/>
    <w:rsid w:val="003D553C"/>
    <w:rsid w:val="0046253B"/>
    <w:rsid w:val="004A6CFA"/>
    <w:rsid w:val="004D5ED5"/>
    <w:rsid w:val="004E52CF"/>
    <w:rsid w:val="005016A5"/>
    <w:rsid w:val="005711DE"/>
    <w:rsid w:val="005B0F76"/>
    <w:rsid w:val="005B59B7"/>
    <w:rsid w:val="005B7437"/>
    <w:rsid w:val="005C61EE"/>
    <w:rsid w:val="00655AF8"/>
    <w:rsid w:val="00673EBE"/>
    <w:rsid w:val="00696C9E"/>
    <w:rsid w:val="006A29EB"/>
    <w:rsid w:val="006B6A8A"/>
    <w:rsid w:val="006C4D30"/>
    <w:rsid w:val="00712832"/>
    <w:rsid w:val="007265A6"/>
    <w:rsid w:val="007319E7"/>
    <w:rsid w:val="00750253"/>
    <w:rsid w:val="007A655E"/>
    <w:rsid w:val="008110C5"/>
    <w:rsid w:val="00860AE4"/>
    <w:rsid w:val="008C315B"/>
    <w:rsid w:val="008E4BF9"/>
    <w:rsid w:val="00900C0A"/>
    <w:rsid w:val="009079AC"/>
    <w:rsid w:val="009762C3"/>
    <w:rsid w:val="00982EED"/>
    <w:rsid w:val="009A17D4"/>
    <w:rsid w:val="009A2359"/>
    <w:rsid w:val="009B1B1F"/>
    <w:rsid w:val="009D6E00"/>
    <w:rsid w:val="009F066B"/>
    <w:rsid w:val="00A057FC"/>
    <w:rsid w:val="00A334D8"/>
    <w:rsid w:val="00A355E7"/>
    <w:rsid w:val="00A7765B"/>
    <w:rsid w:val="00A94E3E"/>
    <w:rsid w:val="00AA750F"/>
    <w:rsid w:val="00B46D23"/>
    <w:rsid w:val="00BC1890"/>
    <w:rsid w:val="00C903DF"/>
    <w:rsid w:val="00CC0A67"/>
    <w:rsid w:val="00CE5DBC"/>
    <w:rsid w:val="00D2472B"/>
    <w:rsid w:val="00DC43EB"/>
    <w:rsid w:val="00DC4958"/>
    <w:rsid w:val="00DE13F4"/>
    <w:rsid w:val="00E46B5E"/>
    <w:rsid w:val="00E7600D"/>
    <w:rsid w:val="00E86E58"/>
    <w:rsid w:val="00ED3D7F"/>
    <w:rsid w:val="00F22DD8"/>
    <w:rsid w:val="00F672D1"/>
    <w:rsid w:val="00F9084C"/>
    <w:rsid w:val="00FB0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fillcolor="none" strokecolor="#00b050"/>
    </o:shapedefaults>
    <o:shapelayout v:ext="edit">
      <o:idmap v:ext="edit" data="1"/>
      <o:rules v:ext="edit">
        <o:r id="V:Rule6" type="connector" idref="#AutoShape 7"/>
        <o:r id="V:Rule7" type="connector" idref="#AutoShape 5"/>
        <o:r id="V:Rule8" type="connector" idref="#AutoShape 2"/>
        <o:r id="V:Rule9" type="connector" idref="#AutoShape 6"/>
        <o:r id="V:Rule10" type="connector" idref="#AutoShape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E58"/>
    <w:pPr>
      <w:ind w:left="720"/>
      <w:contextualSpacing/>
    </w:pPr>
  </w:style>
  <w:style w:type="paragraph" w:styleId="a4">
    <w:name w:val="Balloon Text"/>
    <w:basedOn w:val="a"/>
    <w:link w:val="a5"/>
    <w:uiPriority w:val="99"/>
    <w:semiHidden/>
    <w:unhideWhenUsed/>
    <w:rsid w:val="000602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60285"/>
    <w:rPr>
      <w:rFonts w:ascii="Tahoma" w:hAnsi="Tahoma" w:cs="Tahoma"/>
      <w:sz w:val="16"/>
      <w:szCs w:val="16"/>
    </w:rPr>
  </w:style>
  <w:style w:type="character" w:styleId="a6">
    <w:name w:val="Hyperlink"/>
    <w:basedOn w:val="a0"/>
    <w:uiPriority w:val="99"/>
    <w:unhideWhenUsed/>
    <w:rsid w:val="00982EED"/>
    <w:rPr>
      <w:color w:val="0000FF" w:themeColor="hyperlink"/>
      <w:u w:val="single"/>
    </w:rPr>
  </w:style>
  <w:style w:type="paragraph" w:styleId="a7">
    <w:name w:val="Normal (Web)"/>
    <w:basedOn w:val="a"/>
    <w:uiPriority w:val="99"/>
    <w:unhideWhenUsed/>
    <w:rsid w:val="00E46B5E"/>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E46B5E"/>
    <w:rPr>
      <w:b/>
      <w:bCs/>
    </w:rPr>
  </w:style>
  <w:style w:type="paragraph" w:styleId="a9">
    <w:name w:val="Body Text"/>
    <w:basedOn w:val="a"/>
    <w:link w:val="aa"/>
    <w:uiPriority w:val="1"/>
    <w:qFormat/>
    <w:rsid w:val="00E46B5E"/>
    <w:pPr>
      <w:widowControl w:val="0"/>
      <w:autoSpaceDE w:val="0"/>
      <w:autoSpaceDN w:val="0"/>
      <w:adjustRightInd w:val="0"/>
      <w:spacing w:after="0" w:line="240" w:lineRule="auto"/>
      <w:ind w:left="102"/>
    </w:pPr>
    <w:rPr>
      <w:rFonts w:ascii="Times New Roman" w:hAnsi="Times New Roman" w:cs="Times New Roman"/>
      <w:sz w:val="28"/>
      <w:szCs w:val="28"/>
    </w:rPr>
  </w:style>
  <w:style w:type="character" w:customStyle="1" w:styleId="aa">
    <w:name w:val="Основной текст Знак"/>
    <w:basedOn w:val="a0"/>
    <w:link w:val="a9"/>
    <w:uiPriority w:val="1"/>
    <w:rsid w:val="00E46B5E"/>
    <w:rPr>
      <w:rFonts w:ascii="Times New Roman" w:eastAsiaTheme="minorEastAsia" w:hAnsi="Times New Roman" w:cs="Times New Roman"/>
      <w:sz w:val="28"/>
      <w:szCs w:val="28"/>
      <w:lang w:eastAsia="ru-RU"/>
    </w:rPr>
  </w:style>
  <w:style w:type="paragraph" w:customStyle="1" w:styleId="Default">
    <w:name w:val="Default"/>
    <w:rsid w:val="00E46B5E"/>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rsid w:val="000912D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sid w:val="009A23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E58"/>
    <w:pPr>
      <w:ind w:left="720"/>
      <w:contextualSpacing/>
    </w:pPr>
  </w:style>
  <w:style w:type="paragraph" w:styleId="a4">
    <w:name w:val="Balloon Text"/>
    <w:basedOn w:val="a"/>
    <w:link w:val="a5"/>
    <w:uiPriority w:val="99"/>
    <w:semiHidden/>
    <w:unhideWhenUsed/>
    <w:rsid w:val="000602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60285"/>
    <w:rPr>
      <w:rFonts w:ascii="Tahoma" w:hAnsi="Tahoma" w:cs="Tahoma"/>
      <w:sz w:val="16"/>
      <w:szCs w:val="16"/>
    </w:rPr>
  </w:style>
  <w:style w:type="character" w:styleId="a6">
    <w:name w:val="Hyperlink"/>
    <w:basedOn w:val="a0"/>
    <w:uiPriority w:val="99"/>
    <w:unhideWhenUsed/>
    <w:rsid w:val="00982EED"/>
    <w:rPr>
      <w:color w:val="0000FF" w:themeColor="hyperlink"/>
      <w:u w:val="single"/>
    </w:rPr>
  </w:style>
  <w:style w:type="paragraph" w:styleId="a7">
    <w:name w:val="Normal (Web)"/>
    <w:basedOn w:val="a"/>
    <w:uiPriority w:val="99"/>
    <w:unhideWhenUsed/>
    <w:rsid w:val="00E46B5E"/>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E46B5E"/>
    <w:rPr>
      <w:b/>
      <w:bCs/>
    </w:rPr>
  </w:style>
  <w:style w:type="paragraph" w:styleId="a9">
    <w:name w:val="Body Text"/>
    <w:basedOn w:val="a"/>
    <w:link w:val="aa"/>
    <w:uiPriority w:val="1"/>
    <w:qFormat/>
    <w:rsid w:val="00E46B5E"/>
    <w:pPr>
      <w:widowControl w:val="0"/>
      <w:autoSpaceDE w:val="0"/>
      <w:autoSpaceDN w:val="0"/>
      <w:adjustRightInd w:val="0"/>
      <w:spacing w:after="0" w:line="240" w:lineRule="auto"/>
      <w:ind w:left="102"/>
    </w:pPr>
    <w:rPr>
      <w:rFonts w:ascii="Times New Roman" w:hAnsi="Times New Roman" w:cs="Times New Roman"/>
      <w:sz w:val="28"/>
      <w:szCs w:val="28"/>
    </w:rPr>
  </w:style>
  <w:style w:type="character" w:customStyle="1" w:styleId="aa">
    <w:name w:val="Основной текст Знак"/>
    <w:basedOn w:val="a0"/>
    <w:link w:val="a9"/>
    <w:uiPriority w:val="1"/>
    <w:rsid w:val="00E46B5E"/>
    <w:rPr>
      <w:rFonts w:ascii="Times New Roman" w:eastAsiaTheme="minorEastAsia" w:hAnsi="Times New Roman" w:cs="Times New Roman"/>
      <w:sz w:val="28"/>
      <w:szCs w:val="28"/>
      <w:lang w:eastAsia="ru-RU"/>
    </w:rPr>
  </w:style>
  <w:style w:type="paragraph" w:customStyle="1" w:styleId="Default">
    <w:name w:val="Default"/>
    <w:rsid w:val="00E46B5E"/>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rsid w:val="000912D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sid w:val="009A23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98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i/XkMz7fg4aCcoUA" TargetMode="External"/><Relationship Id="rId13" Type="http://schemas.openxmlformats.org/officeDocument/2006/relationships/hyperlink" Target="https://disk.yandex.ru/i/hTzcSJ4UugEb7w" TargetMode="External"/><Relationship Id="rId18" Type="http://schemas.openxmlformats.org/officeDocument/2006/relationships/hyperlink" Target="https://disk.yandex.ru/i/Q5Q9OVn9Hz7Qtg" TargetMode="External"/><Relationship Id="rId26" Type="http://schemas.openxmlformats.org/officeDocument/2006/relationships/hyperlink" Target="http://gmn44.edu-penza.ru/about/news/202934/" TargetMode="External"/><Relationship Id="rId3" Type="http://schemas.microsoft.com/office/2007/relationships/stylesWithEffects" Target="stylesWithEffects.xml"/><Relationship Id="rId21" Type="http://schemas.openxmlformats.org/officeDocument/2006/relationships/hyperlink" Target="https://learningapps.org/display?v=pavgis47220" TargetMode="External"/><Relationship Id="rId34" Type="http://schemas.openxmlformats.org/officeDocument/2006/relationships/theme" Target="theme/theme1.xml"/><Relationship Id="rId7" Type="http://schemas.openxmlformats.org/officeDocument/2006/relationships/hyperlink" Target="https://disk.yandex.ru/i/xGqhBz-N3Ws6GA" TargetMode="External"/><Relationship Id="rId12" Type="http://schemas.openxmlformats.org/officeDocument/2006/relationships/hyperlink" Target="https://disk.yandex.ru/i/QfllELP3suaIOg" TargetMode="External"/><Relationship Id="rId17" Type="http://schemas.openxmlformats.org/officeDocument/2006/relationships/hyperlink" Target="https://disk.yandex.ru/i/bKpftMEziA30yQ" TargetMode="External"/><Relationship Id="rId25" Type="http://schemas.openxmlformats.org/officeDocument/2006/relationships/hyperlink" Target="http://gmn44.edu-penza.ru/about/news/20293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sk.yandex.ru/i/2t4LR-0AxGIHeg" TargetMode="External"/><Relationship Id="rId20" Type="http://schemas.openxmlformats.org/officeDocument/2006/relationships/hyperlink" Target="https://disk.yandex.ru/i/1TYPDJfCJQ4_3w" TargetMode="External"/><Relationship Id="rId29" Type="http://schemas.openxmlformats.org/officeDocument/2006/relationships/hyperlink" Target="https://vk.com/wall-79006460_2809"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isk.yandex.ru/i/wnKUIrGSnNG6EA" TargetMode="External"/><Relationship Id="rId24" Type="http://schemas.openxmlformats.org/officeDocument/2006/relationships/hyperlink" Target="https://corp-univer.ru/%D0%B2%D0%B7%D0%B0%D0%B8%D0%BC%D0%BE%D0%BE%D0%B1%D1%83%D1%87%D0%B5%D0%BD%D0%B8%D0%B5-%D0%B3%D0%BE%D1%80%D0%BE%D0%B4%D0%BE%D0%B2/"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isk.yandex.ru/i/3vN0QP7T6EXcdg" TargetMode="External"/><Relationship Id="rId23" Type="http://schemas.openxmlformats.org/officeDocument/2006/relationships/hyperlink" Target="https://learningapps.org/display?v=p6uzhudzk20" TargetMode="External"/><Relationship Id="rId28" Type="http://schemas.openxmlformats.org/officeDocument/2006/relationships/hyperlink" Target="http://gmn44.edu-penza.ru/about/news/202936/" TargetMode="External"/><Relationship Id="rId10" Type="http://schemas.openxmlformats.org/officeDocument/2006/relationships/hyperlink" Target="https://disk.yandex.ru/i/H7eCN8yG3q5iDw" TargetMode="External"/><Relationship Id="rId19" Type="http://schemas.openxmlformats.org/officeDocument/2006/relationships/hyperlink" Target="https://disk.yandex.ru/i/u6Ar-FEGSspKbw" TargetMode="External"/><Relationship Id="rId31" Type="http://schemas.openxmlformats.org/officeDocument/2006/relationships/hyperlink" Target="https://vk.com/wall-79006460_2809" TargetMode="External"/><Relationship Id="rId4" Type="http://schemas.openxmlformats.org/officeDocument/2006/relationships/settings" Target="settings.xml"/><Relationship Id="rId9" Type="http://schemas.openxmlformats.org/officeDocument/2006/relationships/hyperlink" Target="https://disk.yandex.ru/i/AyUos004m35JSw" TargetMode="External"/><Relationship Id="rId14" Type="http://schemas.openxmlformats.org/officeDocument/2006/relationships/hyperlink" Target="https://disk.yandex.ru/i/M2MKa6Q3iKac_w" TargetMode="External"/><Relationship Id="rId22" Type="http://schemas.openxmlformats.org/officeDocument/2006/relationships/hyperlink" Target="https://learningapps.org/display?v=pcr7vst8c20" TargetMode="External"/><Relationship Id="rId27" Type="http://schemas.openxmlformats.org/officeDocument/2006/relationships/hyperlink" Target="http://gmn44.edu-penza.ru/about/news/202943/" TargetMode="External"/><Relationship Id="rId30" Type="http://schemas.openxmlformats.org/officeDocument/2006/relationships/hyperlink" Target="http://gmn44.edu-penza.ru/about/news/2029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4837</Words>
  <Characters>27574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GM44</Company>
  <LinksUpToDate>false</LinksUpToDate>
  <CharactersWithSpaces>32347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proshkina.W020.GM44</dc:creator>
  <cp:lastModifiedBy>director.DIRECT.GM44</cp:lastModifiedBy>
  <cp:revision>3</cp:revision>
  <dcterms:created xsi:type="dcterms:W3CDTF">2022-04-22T12:24:00Z</dcterms:created>
  <dcterms:modified xsi:type="dcterms:W3CDTF">2022-04-22T12:31:00Z</dcterms:modified>
</cp:coreProperties>
</file>