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A4B" w:rsidRPr="00761F7A" w:rsidRDefault="007C6808" w:rsidP="007C6808">
      <w:pPr>
        <w:spacing w:line="360" w:lineRule="auto"/>
        <w:jc w:val="center"/>
        <w:rPr>
          <w:sz w:val="28"/>
          <w:szCs w:val="28"/>
        </w:rPr>
      </w:pPr>
      <w:r>
        <w:rPr>
          <w:sz w:val="28"/>
          <w:szCs w:val="28"/>
        </w:rPr>
        <w:t xml:space="preserve">                                      </w:t>
      </w:r>
      <w:r w:rsidR="00330A4B" w:rsidRPr="00761F7A">
        <w:rPr>
          <w:sz w:val="28"/>
          <w:szCs w:val="28"/>
        </w:rPr>
        <w:t>Борова Надежда Андреевна,</w:t>
      </w:r>
    </w:p>
    <w:p w:rsidR="00330A4B" w:rsidRPr="00761F7A" w:rsidRDefault="007C6808" w:rsidP="007C6808">
      <w:pPr>
        <w:spacing w:line="360" w:lineRule="auto"/>
        <w:jc w:val="center"/>
        <w:rPr>
          <w:sz w:val="28"/>
          <w:szCs w:val="28"/>
        </w:rPr>
      </w:pPr>
      <w:r>
        <w:rPr>
          <w:sz w:val="28"/>
          <w:szCs w:val="28"/>
        </w:rPr>
        <w:t xml:space="preserve">                                     </w:t>
      </w:r>
      <w:r w:rsidR="00330A4B" w:rsidRPr="00761F7A">
        <w:rPr>
          <w:sz w:val="28"/>
          <w:szCs w:val="28"/>
        </w:rPr>
        <w:t>учитель начальных классов</w:t>
      </w:r>
    </w:p>
    <w:p w:rsidR="00330A4B" w:rsidRPr="00761F7A" w:rsidRDefault="007C6808" w:rsidP="007C6808">
      <w:pPr>
        <w:spacing w:line="360" w:lineRule="auto"/>
        <w:jc w:val="center"/>
        <w:rPr>
          <w:sz w:val="28"/>
          <w:szCs w:val="28"/>
        </w:rPr>
      </w:pPr>
      <w:r>
        <w:rPr>
          <w:sz w:val="28"/>
          <w:szCs w:val="28"/>
        </w:rPr>
        <w:t xml:space="preserve">                                   </w:t>
      </w:r>
      <w:r w:rsidR="00330A4B" w:rsidRPr="00761F7A">
        <w:rPr>
          <w:sz w:val="28"/>
          <w:szCs w:val="28"/>
        </w:rPr>
        <w:t xml:space="preserve">МБОУ НОШ </w:t>
      </w:r>
      <w:proofErr w:type="spellStart"/>
      <w:r w:rsidR="00330A4B" w:rsidRPr="00761F7A">
        <w:rPr>
          <w:sz w:val="28"/>
          <w:szCs w:val="28"/>
        </w:rPr>
        <w:t>д</w:t>
      </w:r>
      <w:proofErr w:type="gramStart"/>
      <w:r w:rsidR="00330A4B" w:rsidRPr="00761F7A">
        <w:rPr>
          <w:sz w:val="28"/>
          <w:szCs w:val="28"/>
        </w:rPr>
        <w:t>.Ш</w:t>
      </w:r>
      <w:proofErr w:type="gramEnd"/>
      <w:r w:rsidR="00330A4B" w:rsidRPr="00761F7A">
        <w:rPr>
          <w:sz w:val="28"/>
          <w:szCs w:val="28"/>
        </w:rPr>
        <w:t>ердынята</w:t>
      </w:r>
      <w:proofErr w:type="spellEnd"/>
    </w:p>
    <w:p w:rsidR="00761F7A" w:rsidRPr="00761F7A" w:rsidRDefault="00330A4B" w:rsidP="00761F7A">
      <w:pPr>
        <w:spacing w:line="360" w:lineRule="auto"/>
        <w:jc w:val="right"/>
        <w:rPr>
          <w:sz w:val="28"/>
          <w:szCs w:val="28"/>
        </w:rPr>
      </w:pPr>
      <w:r w:rsidRPr="00761F7A">
        <w:rPr>
          <w:sz w:val="28"/>
          <w:szCs w:val="28"/>
        </w:rPr>
        <w:t xml:space="preserve"> </w:t>
      </w:r>
      <w:proofErr w:type="spellStart"/>
      <w:r w:rsidRPr="00761F7A">
        <w:rPr>
          <w:sz w:val="28"/>
          <w:szCs w:val="28"/>
        </w:rPr>
        <w:t>Афанасьевск</w:t>
      </w:r>
      <w:bookmarkStart w:id="0" w:name="_GoBack"/>
      <w:bookmarkEnd w:id="0"/>
      <w:r w:rsidRPr="00761F7A">
        <w:rPr>
          <w:sz w:val="28"/>
          <w:szCs w:val="28"/>
        </w:rPr>
        <w:t>ого</w:t>
      </w:r>
      <w:proofErr w:type="spellEnd"/>
      <w:r w:rsidRPr="00761F7A">
        <w:rPr>
          <w:sz w:val="28"/>
          <w:szCs w:val="28"/>
        </w:rPr>
        <w:t xml:space="preserve"> района </w:t>
      </w:r>
      <w:r w:rsidR="00761F7A" w:rsidRPr="00761F7A">
        <w:rPr>
          <w:sz w:val="28"/>
          <w:szCs w:val="28"/>
        </w:rPr>
        <w:t>Кировской области</w:t>
      </w:r>
    </w:p>
    <w:p w:rsidR="00330A4B" w:rsidRPr="00761F7A" w:rsidRDefault="00330A4B" w:rsidP="00761F7A">
      <w:pPr>
        <w:spacing w:line="360" w:lineRule="auto"/>
        <w:jc w:val="center"/>
        <w:rPr>
          <w:sz w:val="28"/>
          <w:szCs w:val="28"/>
        </w:rPr>
      </w:pPr>
    </w:p>
    <w:p w:rsidR="002C3526" w:rsidRPr="00761F7A" w:rsidRDefault="00330A4B" w:rsidP="00F04CE5">
      <w:pPr>
        <w:spacing w:line="360" w:lineRule="auto"/>
        <w:ind w:firstLine="709"/>
        <w:jc w:val="center"/>
        <w:rPr>
          <w:sz w:val="28"/>
          <w:szCs w:val="28"/>
        </w:rPr>
      </w:pPr>
      <w:r w:rsidRPr="00761F7A">
        <w:rPr>
          <w:sz w:val="28"/>
          <w:szCs w:val="28"/>
        </w:rPr>
        <w:t xml:space="preserve">Методическая разработка </w:t>
      </w:r>
    </w:p>
    <w:p w:rsidR="002C3526" w:rsidRPr="00761F7A" w:rsidRDefault="002C3526" w:rsidP="00F04CE5">
      <w:pPr>
        <w:spacing w:line="360" w:lineRule="auto"/>
        <w:jc w:val="center"/>
        <w:rPr>
          <w:sz w:val="28"/>
          <w:szCs w:val="28"/>
        </w:rPr>
      </w:pPr>
      <w:r w:rsidRPr="00761F7A">
        <w:rPr>
          <w:sz w:val="28"/>
          <w:szCs w:val="28"/>
        </w:rPr>
        <w:t>Тема: «</w:t>
      </w:r>
      <w:r w:rsidR="00F04CE5">
        <w:rPr>
          <w:sz w:val="28"/>
          <w:szCs w:val="28"/>
        </w:rPr>
        <w:t xml:space="preserve"> Работа над звуками и буквами</w:t>
      </w:r>
      <w:r w:rsidRPr="00761F7A">
        <w:rPr>
          <w:sz w:val="28"/>
          <w:szCs w:val="28"/>
        </w:rPr>
        <w:t xml:space="preserve"> в период обучения грамоте»</w:t>
      </w:r>
    </w:p>
    <w:p w:rsidR="003203FD" w:rsidRPr="00761F7A" w:rsidRDefault="003203FD" w:rsidP="00F04CE5">
      <w:pPr>
        <w:spacing w:line="360" w:lineRule="auto"/>
        <w:rPr>
          <w:sz w:val="28"/>
          <w:szCs w:val="28"/>
        </w:rPr>
      </w:pPr>
    </w:p>
    <w:p w:rsidR="00BC549C" w:rsidRPr="00761F7A" w:rsidRDefault="00BC549C" w:rsidP="00761F7A">
      <w:pPr>
        <w:spacing w:line="360" w:lineRule="auto"/>
        <w:jc w:val="both"/>
        <w:rPr>
          <w:sz w:val="28"/>
          <w:szCs w:val="28"/>
        </w:rPr>
      </w:pPr>
      <w:r w:rsidRPr="00761F7A">
        <w:rPr>
          <w:sz w:val="28"/>
          <w:szCs w:val="28"/>
        </w:rPr>
        <w:t xml:space="preserve"> </w:t>
      </w:r>
      <w:r w:rsidR="006226C8">
        <w:rPr>
          <w:sz w:val="28"/>
          <w:szCs w:val="28"/>
        </w:rPr>
        <w:t xml:space="preserve">      </w:t>
      </w:r>
      <w:r w:rsidRPr="00761F7A">
        <w:rPr>
          <w:sz w:val="28"/>
          <w:szCs w:val="28"/>
        </w:rPr>
        <w:t>Стандарт второго поколения начального общего образования декларирует системно-</w:t>
      </w:r>
      <w:proofErr w:type="spellStart"/>
      <w:r w:rsidRPr="00761F7A">
        <w:rPr>
          <w:sz w:val="28"/>
          <w:szCs w:val="28"/>
        </w:rPr>
        <w:t>деятельностный</w:t>
      </w:r>
      <w:proofErr w:type="spellEnd"/>
      <w:r w:rsidRPr="00761F7A">
        <w:rPr>
          <w:sz w:val="28"/>
          <w:szCs w:val="28"/>
        </w:rPr>
        <w:t xml:space="preserve"> подход в обучении  младших школьников, который предполагает воспитание и развитие качеств личности, отвечающих требованиям информационного общества.</w:t>
      </w:r>
    </w:p>
    <w:p w:rsidR="00BC549C" w:rsidRPr="00761F7A" w:rsidRDefault="00BC549C" w:rsidP="00761F7A">
      <w:pPr>
        <w:spacing w:line="360" w:lineRule="auto"/>
        <w:jc w:val="both"/>
        <w:rPr>
          <w:sz w:val="28"/>
          <w:szCs w:val="28"/>
        </w:rPr>
      </w:pPr>
      <w:r w:rsidRPr="00761F7A">
        <w:rPr>
          <w:sz w:val="28"/>
          <w:szCs w:val="28"/>
        </w:rPr>
        <w:t>Важнейшим качеством личности является самостоятельность. Она выражается в умении ставить перед собой определенные цели и самостоятельно добиваться их.</w:t>
      </w:r>
    </w:p>
    <w:p w:rsidR="006226C8" w:rsidRDefault="006226C8" w:rsidP="00761F7A">
      <w:pPr>
        <w:spacing w:line="360" w:lineRule="auto"/>
        <w:jc w:val="both"/>
        <w:rPr>
          <w:sz w:val="28"/>
          <w:szCs w:val="28"/>
        </w:rPr>
      </w:pPr>
      <w:r>
        <w:rPr>
          <w:sz w:val="28"/>
          <w:szCs w:val="28"/>
        </w:rPr>
        <w:t xml:space="preserve">      </w:t>
      </w:r>
      <w:r w:rsidR="008B61CF" w:rsidRPr="00761F7A">
        <w:rPr>
          <w:sz w:val="28"/>
          <w:szCs w:val="28"/>
        </w:rPr>
        <w:t>Основной отличительной чертой уроков в малокомплектной школе, в условиях работы учителя одновременно с двумя-тремя классами, является так же самостоятельная работа обучающихся. Следовательно, в таких классах особенно тщательно разрабатывается система самостоятельных работ на всех этапах обучения — при усвоении нового, при выработке умений и навыков, при</w:t>
      </w:r>
      <w:r w:rsidR="00F04CE5">
        <w:rPr>
          <w:sz w:val="28"/>
          <w:szCs w:val="28"/>
        </w:rPr>
        <w:t xml:space="preserve"> повторении и т.</w:t>
      </w:r>
      <w:r>
        <w:rPr>
          <w:sz w:val="28"/>
          <w:szCs w:val="28"/>
        </w:rPr>
        <w:t xml:space="preserve"> д.                                                                                              </w:t>
      </w:r>
    </w:p>
    <w:p w:rsidR="002F0928" w:rsidRPr="00761F7A" w:rsidRDefault="006226C8" w:rsidP="00761F7A">
      <w:pPr>
        <w:spacing w:line="360" w:lineRule="auto"/>
        <w:jc w:val="both"/>
        <w:rPr>
          <w:sz w:val="28"/>
          <w:szCs w:val="28"/>
        </w:rPr>
      </w:pPr>
      <w:r>
        <w:rPr>
          <w:sz w:val="28"/>
          <w:szCs w:val="28"/>
        </w:rPr>
        <w:t xml:space="preserve">     </w:t>
      </w:r>
      <w:r w:rsidR="008B61CF" w:rsidRPr="00761F7A">
        <w:rPr>
          <w:sz w:val="28"/>
          <w:szCs w:val="28"/>
        </w:rPr>
        <w:t xml:space="preserve"> </w:t>
      </w:r>
      <w:r w:rsidR="002F0928" w:rsidRPr="00761F7A">
        <w:rPr>
          <w:sz w:val="28"/>
          <w:szCs w:val="28"/>
        </w:rPr>
        <w:t xml:space="preserve">В условиях новых федеральных государственных образовательных стандартов самостоятельной работе </w:t>
      </w:r>
      <w:r w:rsidR="008B61CF" w:rsidRPr="00761F7A">
        <w:rPr>
          <w:sz w:val="28"/>
          <w:szCs w:val="28"/>
        </w:rPr>
        <w:t>об</w:t>
      </w:r>
      <w:r w:rsidR="002F0928" w:rsidRPr="00761F7A">
        <w:rPr>
          <w:sz w:val="28"/>
          <w:szCs w:val="28"/>
        </w:rPr>
        <w:t>уча</w:t>
      </w:r>
      <w:r w:rsidR="008B61CF" w:rsidRPr="00761F7A">
        <w:rPr>
          <w:sz w:val="28"/>
          <w:szCs w:val="28"/>
        </w:rPr>
        <w:t>ю</w:t>
      </w:r>
      <w:r w:rsidR="002F0928" w:rsidRPr="00761F7A">
        <w:rPr>
          <w:sz w:val="28"/>
          <w:szCs w:val="28"/>
        </w:rPr>
        <w:t xml:space="preserve">щихся отводится не маловажная роль. Практика преподавания свидетельствует о том, что самостоятельная работа приводит к созданию эмоционально – творческой атмосферы на уроке, развитию познавательных интересов </w:t>
      </w:r>
      <w:r w:rsidR="008B61CF" w:rsidRPr="00761F7A">
        <w:rPr>
          <w:sz w:val="28"/>
          <w:szCs w:val="28"/>
        </w:rPr>
        <w:t>об</w:t>
      </w:r>
      <w:r w:rsidR="002F0928" w:rsidRPr="00761F7A">
        <w:rPr>
          <w:sz w:val="28"/>
          <w:szCs w:val="28"/>
        </w:rPr>
        <w:t>уча</w:t>
      </w:r>
      <w:r w:rsidR="008B61CF" w:rsidRPr="00761F7A">
        <w:rPr>
          <w:sz w:val="28"/>
          <w:szCs w:val="28"/>
        </w:rPr>
        <w:t>ю</w:t>
      </w:r>
      <w:r w:rsidR="002F0928" w:rsidRPr="00761F7A">
        <w:rPr>
          <w:sz w:val="28"/>
          <w:szCs w:val="28"/>
        </w:rPr>
        <w:t>щихся, способствует более прочному усвоению знаний, лучшему запоминанию, развитию мышления, развитию ключевых компетентностей.</w:t>
      </w:r>
      <w:r w:rsidR="00662D19" w:rsidRPr="00761F7A">
        <w:rPr>
          <w:sz w:val="28"/>
          <w:szCs w:val="28"/>
        </w:rPr>
        <w:t xml:space="preserve"> Обучение, по мнению </w:t>
      </w:r>
      <w:proofErr w:type="spellStart"/>
      <w:r w:rsidR="00662D19" w:rsidRPr="00761F7A">
        <w:rPr>
          <w:sz w:val="28"/>
          <w:szCs w:val="28"/>
        </w:rPr>
        <w:t>Л.С.Выготского</w:t>
      </w:r>
      <w:proofErr w:type="spellEnd"/>
      <w:r w:rsidR="00662D19" w:rsidRPr="00761F7A">
        <w:rPr>
          <w:sz w:val="28"/>
          <w:szCs w:val="28"/>
        </w:rPr>
        <w:t xml:space="preserve">, не может осуществляться без реальной деятельности самого ребёнка, поэтому метод практических заданий является ведущим. </w:t>
      </w:r>
    </w:p>
    <w:p w:rsidR="002F0928" w:rsidRPr="00761F7A" w:rsidRDefault="006226C8" w:rsidP="00761F7A">
      <w:pPr>
        <w:spacing w:line="360" w:lineRule="auto"/>
        <w:jc w:val="both"/>
        <w:rPr>
          <w:sz w:val="28"/>
          <w:szCs w:val="28"/>
        </w:rPr>
      </w:pPr>
      <w:r>
        <w:rPr>
          <w:sz w:val="28"/>
          <w:szCs w:val="28"/>
        </w:rPr>
        <w:lastRenderedPageBreak/>
        <w:t xml:space="preserve">    </w:t>
      </w:r>
      <w:r w:rsidR="006A6CE8" w:rsidRPr="00761F7A">
        <w:rPr>
          <w:sz w:val="28"/>
          <w:szCs w:val="28"/>
        </w:rPr>
        <w:t xml:space="preserve"> С</w:t>
      </w:r>
      <w:r w:rsidR="002F0928" w:rsidRPr="00761F7A">
        <w:rPr>
          <w:sz w:val="28"/>
          <w:szCs w:val="28"/>
        </w:rPr>
        <w:t xml:space="preserve">амостоятельная работа </w:t>
      </w:r>
      <w:r w:rsidR="006A6CE8" w:rsidRPr="00761F7A">
        <w:rPr>
          <w:sz w:val="28"/>
          <w:szCs w:val="28"/>
        </w:rPr>
        <w:t xml:space="preserve"> объединяет в себе   форму организации обучения и </w:t>
      </w:r>
      <w:r w:rsidR="002F0928" w:rsidRPr="00761F7A">
        <w:rPr>
          <w:sz w:val="28"/>
          <w:szCs w:val="28"/>
        </w:rPr>
        <w:t xml:space="preserve"> способ деятельности </w:t>
      </w:r>
      <w:r w:rsidR="008B61CF" w:rsidRPr="00761F7A">
        <w:rPr>
          <w:sz w:val="28"/>
          <w:szCs w:val="28"/>
        </w:rPr>
        <w:t>об</w:t>
      </w:r>
      <w:r w:rsidR="002F0928" w:rsidRPr="00761F7A">
        <w:rPr>
          <w:sz w:val="28"/>
          <w:szCs w:val="28"/>
        </w:rPr>
        <w:t>уча</w:t>
      </w:r>
      <w:r w:rsidR="008B61CF" w:rsidRPr="00761F7A">
        <w:rPr>
          <w:sz w:val="28"/>
          <w:szCs w:val="28"/>
        </w:rPr>
        <w:t>ю</w:t>
      </w:r>
      <w:r w:rsidR="002F0928" w:rsidRPr="00761F7A">
        <w:rPr>
          <w:sz w:val="28"/>
          <w:szCs w:val="28"/>
        </w:rPr>
        <w:t xml:space="preserve">щихся по овладению универсальными учебными действиями. Любая самостоятельная работа на любом уровне самостоятельности должна иметь конкретную цель. Каждый </w:t>
      </w:r>
      <w:r w:rsidR="008B61CF" w:rsidRPr="00761F7A">
        <w:rPr>
          <w:sz w:val="28"/>
          <w:szCs w:val="28"/>
        </w:rPr>
        <w:t>обучающийся</w:t>
      </w:r>
      <w:r w:rsidR="002F0928" w:rsidRPr="00761F7A">
        <w:rPr>
          <w:sz w:val="28"/>
          <w:szCs w:val="28"/>
        </w:rPr>
        <w:t xml:space="preserve"> должен знать порядок и приемы выполнения работы.</w:t>
      </w:r>
    </w:p>
    <w:p w:rsidR="002F0928" w:rsidRPr="00761F7A" w:rsidRDefault="00FE52DD" w:rsidP="00761F7A">
      <w:pPr>
        <w:spacing w:line="360" w:lineRule="auto"/>
        <w:jc w:val="both"/>
        <w:rPr>
          <w:sz w:val="28"/>
          <w:szCs w:val="28"/>
        </w:rPr>
      </w:pPr>
      <w:r>
        <w:rPr>
          <w:sz w:val="28"/>
          <w:szCs w:val="28"/>
        </w:rPr>
        <w:t xml:space="preserve">      </w:t>
      </w:r>
      <w:r w:rsidR="002F0928" w:rsidRPr="00761F7A">
        <w:rPr>
          <w:sz w:val="28"/>
          <w:szCs w:val="28"/>
        </w:rPr>
        <w:t xml:space="preserve">Самостоятельная работа должна соответствовать учебным возможностям </w:t>
      </w:r>
      <w:r w:rsidR="008B61CF" w:rsidRPr="00761F7A">
        <w:rPr>
          <w:sz w:val="28"/>
          <w:szCs w:val="28"/>
        </w:rPr>
        <w:t>обучающегося,</w:t>
      </w:r>
      <w:r w:rsidR="002F0928" w:rsidRPr="00761F7A">
        <w:rPr>
          <w:sz w:val="28"/>
          <w:szCs w:val="28"/>
        </w:rPr>
        <w:t xml:space="preserve"> а степень сложности должна удовлетворять принципу постепенного перехода с одного уровня самостоятельности на другой.</w:t>
      </w:r>
    </w:p>
    <w:p w:rsidR="006A6CE8" w:rsidRPr="00761F7A" w:rsidRDefault="00FE52DD" w:rsidP="00761F7A">
      <w:pPr>
        <w:spacing w:line="360" w:lineRule="auto"/>
        <w:jc w:val="both"/>
        <w:rPr>
          <w:sz w:val="28"/>
          <w:szCs w:val="28"/>
        </w:rPr>
      </w:pPr>
      <w:r>
        <w:rPr>
          <w:sz w:val="28"/>
          <w:szCs w:val="28"/>
        </w:rPr>
        <w:t xml:space="preserve">       </w:t>
      </w:r>
      <w:r w:rsidR="002F0928" w:rsidRPr="00761F7A">
        <w:rPr>
          <w:sz w:val="28"/>
          <w:szCs w:val="28"/>
        </w:rPr>
        <w:t xml:space="preserve">Содержание работы, форма её выполнения должны вызывать интерес </w:t>
      </w:r>
      <w:r w:rsidR="008B61CF" w:rsidRPr="00761F7A">
        <w:rPr>
          <w:sz w:val="28"/>
          <w:szCs w:val="28"/>
        </w:rPr>
        <w:t>обучающего</w:t>
      </w:r>
      <w:r w:rsidR="002F0928" w:rsidRPr="00761F7A">
        <w:rPr>
          <w:sz w:val="28"/>
          <w:szCs w:val="28"/>
        </w:rPr>
        <w:t>ся, желание выполнить работу до конца.</w:t>
      </w:r>
    </w:p>
    <w:p w:rsidR="00EE0046" w:rsidRPr="00761F7A" w:rsidRDefault="00FE52DD" w:rsidP="00761F7A">
      <w:pPr>
        <w:spacing w:line="360" w:lineRule="auto"/>
        <w:jc w:val="both"/>
        <w:rPr>
          <w:sz w:val="28"/>
          <w:szCs w:val="28"/>
        </w:rPr>
      </w:pPr>
      <w:r>
        <w:rPr>
          <w:sz w:val="28"/>
          <w:szCs w:val="28"/>
        </w:rPr>
        <w:t xml:space="preserve">      </w:t>
      </w:r>
      <w:r w:rsidR="006226C8">
        <w:rPr>
          <w:sz w:val="28"/>
          <w:szCs w:val="28"/>
        </w:rPr>
        <w:t xml:space="preserve"> </w:t>
      </w:r>
      <w:r w:rsidR="00F71BDE" w:rsidRPr="00761F7A">
        <w:rPr>
          <w:sz w:val="28"/>
          <w:szCs w:val="28"/>
        </w:rPr>
        <w:t>В условиях обучения грамоте залог успеха такой системы главным образом</w:t>
      </w:r>
      <w:r w:rsidR="001317BE" w:rsidRPr="00761F7A">
        <w:rPr>
          <w:sz w:val="28"/>
          <w:szCs w:val="28"/>
        </w:rPr>
        <w:t xml:space="preserve"> в раздаточных, материалах дополняющих «Азбуку».</w:t>
      </w:r>
      <w:r>
        <w:rPr>
          <w:sz w:val="28"/>
          <w:szCs w:val="28"/>
        </w:rPr>
        <w:t xml:space="preserve"> </w:t>
      </w:r>
      <w:r w:rsidR="0057647A">
        <w:rPr>
          <w:sz w:val="28"/>
          <w:szCs w:val="28"/>
        </w:rPr>
        <w:t xml:space="preserve"> Но</w:t>
      </w:r>
      <w:r>
        <w:rPr>
          <w:sz w:val="28"/>
          <w:szCs w:val="28"/>
        </w:rPr>
        <w:t xml:space="preserve"> </w:t>
      </w:r>
      <w:r w:rsidR="0057647A">
        <w:rPr>
          <w:sz w:val="28"/>
          <w:szCs w:val="28"/>
        </w:rPr>
        <w:t>анализ разных УМК показал</w:t>
      </w:r>
      <w:r w:rsidR="001317BE" w:rsidRPr="00761F7A">
        <w:rPr>
          <w:sz w:val="28"/>
          <w:szCs w:val="28"/>
        </w:rPr>
        <w:t>, что при всем многообразии учебников по обучению грамоте, отсутствуют тетради на печатной основе, являющиеся приложением к букварю, и так необход</w:t>
      </w:r>
      <w:r w:rsidR="000F1F58" w:rsidRPr="00761F7A">
        <w:rPr>
          <w:sz w:val="28"/>
          <w:szCs w:val="28"/>
        </w:rPr>
        <w:t xml:space="preserve">имые в практике работы учителя, особенно работающего в малокомплектной школе. </w:t>
      </w:r>
      <w:proofErr w:type="gramStart"/>
      <w:r w:rsidR="001317BE" w:rsidRPr="00761F7A">
        <w:rPr>
          <w:sz w:val="28"/>
          <w:szCs w:val="28"/>
        </w:rPr>
        <w:t>Педагоги постоянно сталкиваются с проблемой: как, с одной стороны, научить детей работать на уроке и приучить к элементарным навыкам учебной деятельности в первый месяц учебы, и с другой стороны, не отбить желание изучать знакомый до школы материал и обеспечить творческое усвоение знаний и высокую мотивацию детей к учебной деятельности в период обучения грамоте, учитывая разный уровень готовности к обучению.</w:t>
      </w:r>
      <w:proofErr w:type="gramEnd"/>
      <w:r w:rsidR="001317BE" w:rsidRPr="00761F7A">
        <w:rPr>
          <w:sz w:val="28"/>
          <w:szCs w:val="28"/>
        </w:rPr>
        <w:t xml:space="preserve"> Выход в данной ситуации </w:t>
      </w:r>
      <w:r w:rsidR="0043346A" w:rsidRPr="00761F7A">
        <w:rPr>
          <w:sz w:val="28"/>
          <w:szCs w:val="28"/>
        </w:rPr>
        <w:t xml:space="preserve"> это</w:t>
      </w:r>
      <w:r w:rsidR="001317BE" w:rsidRPr="00761F7A">
        <w:rPr>
          <w:sz w:val="28"/>
          <w:szCs w:val="28"/>
        </w:rPr>
        <w:t xml:space="preserve"> создании рабочей тетради на печатной основе по обучению </w:t>
      </w:r>
      <w:r w:rsidR="0043346A" w:rsidRPr="00761F7A">
        <w:rPr>
          <w:sz w:val="28"/>
          <w:szCs w:val="28"/>
        </w:rPr>
        <w:t xml:space="preserve"> грамоте. Так как</w:t>
      </w:r>
      <w:r w:rsidR="0057647A">
        <w:rPr>
          <w:sz w:val="28"/>
          <w:szCs w:val="28"/>
        </w:rPr>
        <w:t xml:space="preserve"> </w:t>
      </w:r>
      <w:r w:rsidR="0043346A" w:rsidRPr="00761F7A">
        <w:rPr>
          <w:sz w:val="28"/>
          <w:szCs w:val="28"/>
        </w:rPr>
        <w:t>младшие школьники очень любят раскрашивать разные картинки, то я  взяла за основу своей тетради  раскраски  и с помощью их  организовала самостоятельную работу младших школьников</w:t>
      </w:r>
      <w:r w:rsidR="00D50992">
        <w:rPr>
          <w:sz w:val="28"/>
          <w:szCs w:val="28"/>
        </w:rPr>
        <w:t xml:space="preserve">  по закреплению  звуков и букв</w:t>
      </w:r>
      <w:r w:rsidR="0043346A" w:rsidRPr="00761F7A">
        <w:rPr>
          <w:sz w:val="28"/>
          <w:szCs w:val="28"/>
        </w:rPr>
        <w:t xml:space="preserve"> в период обучения грамоте.  </w:t>
      </w:r>
    </w:p>
    <w:p w:rsidR="002B4B15" w:rsidRPr="00761F7A" w:rsidRDefault="001317BE" w:rsidP="00761F7A">
      <w:pPr>
        <w:spacing w:line="360" w:lineRule="auto"/>
        <w:jc w:val="both"/>
        <w:rPr>
          <w:sz w:val="28"/>
          <w:szCs w:val="28"/>
        </w:rPr>
      </w:pPr>
      <w:r w:rsidRPr="00761F7A">
        <w:rPr>
          <w:b/>
          <w:sz w:val="28"/>
          <w:szCs w:val="28"/>
        </w:rPr>
        <w:t>Цель</w:t>
      </w:r>
      <w:r w:rsidR="00EE0046" w:rsidRPr="00761F7A">
        <w:rPr>
          <w:b/>
          <w:sz w:val="28"/>
          <w:szCs w:val="28"/>
        </w:rPr>
        <w:t>:</w:t>
      </w:r>
      <w:r w:rsidR="006226C8">
        <w:rPr>
          <w:b/>
          <w:sz w:val="28"/>
          <w:szCs w:val="28"/>
        </w:rPr>
        <w:t xml:space="preserve"> </w:t>
      </w:r>
      <w:r w:rsidR="000F1F58" w:rsidRPr="00761F7A">
        <w:rPr>
          <w:sz w:val="28"/>
          <w:szCs w:val="28"/>
        </w:rPr>
        <w:t xml:space="preserve">организация самостоятельной работы младших школьников в период обучения грамоте с помощью </w:t>
      </w:r>
      <w:r w:rsidRPr="00761F7A">
        <w:rPr>
          <w:sz w:val="28"/>
          <w:szCs w:val="28"/>
        </w:rPr>
        <w:t>разрабо</w:t>
      </w:r>
      <w:r w:rsidR="000F1F58" w:rsidRPr="00761F7A">
        <w:rPr>
          <w:sz w:val="28"/>
          <w:szCs w:val="28"/>
        </w:rPr>
        <w:t>танной</w:t>
      </w:r>
      <w:r w:rsidR="006226C8">
        <w:rPr>
          <w:sz w:val="28"/>
          <w:szCs w:val="28"/>
        </w:rPr>
        <w:t xml:space="preserve"> </w:t>
      </w:r>
      <w:r w:rsidR="0043346A" w:rsidRPr="00761F7A">
        <w:rPr>
          <w:sz w:val="28"/>
          <w:szCs w:val="28"/>
        </w:rPr>
        <w:t xml:space="preserve">рабочей </w:t>
      </w:r>
      <w:r w:rsidRPr="00761F7A">
        <w:rPr>
          <w:sz w:val="28"/>
          <w:szCs w:val="28"/>
        </w:rPr>
        <w:t>тетради к учебнику «Азбука» под редакцией Всеслава Гавриловича Горецкого</w:t>
      </w:r>
      <w:r w:rsidR="000F1F58" w:rsidRPr="00761F7A">
        <w:rPr>
          <w:sz w:val="28"/>
          <w:szCs w:val="28"/>
        </w:rPr>
        <w:t>.</w:t>
      </w:r>
    </w:p>
    <w:p w:rsidR="004C746F" w:rsidRDefault="004C746F" w:rsidP="00761F7A">
      <w:pPr>
        <w:spacing w:line="360" w:lineRule="auto"/>
        <w:rPr>
          <w:b/>
          <w:sz w:val="28"/>
          <w:szCs w:val="28"/>
        </w:rPr>
      </w:pPr>
    </w:p>
    <w:p w:rsidR="002B4B15" w:rsidRPr="00761F7A" w:rsidRDefault="002B4B15" w:rsidP="00761F7A">
      <w:pPr>
        <w:spacing w:line="360" w:lineRule="auto"/>
        <w:rPr>
          <w:b/>
          <w:sz w:val="28"/>
          <w:szCs w:val="28"/>
        </w:rPr>
      </w:pPr>
      <w:r w:rsidRPr="00761F7A">
        <w:rPr>
          <w:b/>
          <w:sz w:val="28"/>
          <w:szCs w:val="28"/>
        </w:rPr>
        <w:lastRenderedPageBreak/>
        <w:t xml:space="preserve">Задачи: </w:t>
      </w:r>
    </w:p>
    <w:p w:rsidR="00CA33A2" w:rsidRPr="00761F7A" w:rsidRDefault="005351B4" w:rsidP="00761F7A">
      <w:pPr>
        <w:spacing w:line="360" w:lineRule="auto"/>
        <w:rPr>
          <w:b/>
          <w:sz w:val="28"/>
          <w:szCs w:val="28"/>
        </w:rPr>
      </w:pPr>
      <w:r w:rsidRPr="00761F7A">
        <w:rPr>
          <w:sz w:val="28"/>
          <w:szCs w:val="28"/>
        </w:rPr>
        <w:t xml:space="preserve">- </w:t>
      </w:r>
      <w:r w:rsidR="00BB4498" w:rsidRPr="00761F7A">
        <w:rPr>
          <w:sz w:val="28"/>
          <w:szCs w:val="28"/>
        </w:rPr>
        <w:t xml:space="preserve">формировать с самых первых дней обучения способность </w:t>
      </w:r>
      <w:r w:rsidR="00761F7A">
        <w:rPr>
          <w:sz w:val="28"/>
          <w:szCs w:val="28"/>
        </w:rPr>
        <w:t xml:space="preserve">к самообразованию, </w:t>
      </w:r>
      <w:proofErr w:type="spellStart"/>
      <w:r w:rsidR="00CA33A2" w:rsidRPr="00761F7A">
        <w:rPr>
          <w:sz w:val="28"/>
          <w:szCs w:val="28"/>
        </w:rPr>
        <w:t>самонаучению</w:t>
      </w:r>
      <w:proofErr w:type="spellEnd"/>
      <w:r w:rsidR="00CA33A2" w:rsidRPr="00761F7A">
        <w:rPr>
          <w:sz w:val="28"/>
          <w:szCs w:val="28"/>
        </w:rPr>
        <w:t>;</w:t>
      </w:r>
      <w:r w:rsidR="002B4B15" w:rsidRPr="00761F7A">
        <w:rPr>
          <w:sz w:val="28"/>
          <w:szCs w:val="28"/>
        </w:rPr>
        <w:br/>
        <w:t>– развивать наблюдательность, умение анализировать, сопоставлять и сравнивать, делать выводы;</w:t>
      </w:r>
    </w:p>
    <w:p w:rsidR="00CA33A2" w:rsidRPr="00761F7A" w:rsidRDefault="00CA33A2" w:rsidP="00761F7A">
      <w:pPr>
        <w:spacing w:line="360" w:lineRule="auto"/>
        <w:jc w:val="both"/>
        <w:rPr>
          <w:rFonts w:eastAsia="Times New Roman"/>
          <w:color w:val="000000"/>
          <w:sz w:val="28"/>
          <w:szCs w:val="28"/>
        </w:rPr>
      </w:pPr>
      <w:r w:rsidRPr="00761F7A">
        <w:rPr>
          <w:rFonts w:eastAsia="Times New Roman"/>
          <w:color w:val="000000"/>
          <w:sz w:val="28"/>
          <w:szCs w:val="28"/>
        </w:rPr>
        <w:t>- обучить различать гласные и согласные звуки, гласные ударные и безударные, согласные твёрдые и мягкие, звонкие и глухие, делить на слоги и выделять ударный звук</w:t>
      </w:r>
    </w:p>
    <w:p w:rsidR="00CA33A2" w:rsidRPr="00761F7A" w:rsidRDefault="002B4B15" w:rsidP="00761F7A">
      <w:pPr>
        <w:spacing w:line="360" w:lineRule="auto"/>
        <w:jc w:val="both"/>
        <w:rPr>
          <w:sz w:val="28"/>
          <w:szCs w:val="28"/>
        </w:rPr>
      </w:pPr>
      <w:r w:rsidRPr="00761F7A">
        <w:rPr>
          <w:sz w:val="28"/>
          <w:szCs w:val="28"/>
        </w:rPr>
        <w:t>– обеспечить успех для каждо</w:t>
      </w:r>
      <w:r w:rsidR="00CA33A2" w:rsidRPr="00761F7A">
        <w:rPr>
          <w:sz w:val="28"/>
          <w:szCs w:val="28"/>
        </w:rPr>
        <w:t>го обучающегося</w:t>
      </w:r>
      <w:r w:rsidR="00D50992">
        <w:rPr>
          <w:sz w:val="28"/>
          <w:szCs w:val="28"/>
        </w:rPr>
        <w:t xml:space="preserve"> через выполнение самостоятельной работы;                                                                                                                                                                                                                                                                                                                                                                                                                                                                                                                                                                                                                                                                                                                                     </w:t>
      </w:r>
      <w:r w:rsidR="00CA33A2" w:rsidRPr="00761F7A">
        <w:rPr>
          <w:sz w:val="28"/>
          <w:szCs w:val="28"/>
        </w:rPr>
        <w:t>– научить младших школьников пользоваться языковым богатством, познавать его, совершенствовать свою устную и письменную речь, делать ее правильной, точной, богатой;</w:t>
      </w:r>
    </w:p>
    <w:p w:rsidR="002B4B15" w:rsidRPr="00761F7A" w:rsidRDefault="002B4B15" w:rsidP="00761F7A">
      <w:pPr>
        <w:spacing w:line="360" w:lineRule="auto"/>
        <w:jc w:val="both"/>
        <w:rPr>
          <w:sz w:val="28"/>
          <w:szCs w:val="28"/>
        </w:rPr>
      </w:pPr>
      <w:r w:rsidRPr="00761F7A">
        <w:rPr>
          <w:sz w:val="28"/>
          <w:szCs w:val="28"/>
        </w:rPr>
        <w:t xml:space="preserve"> – определить формы и методы работы над словом в период обучения грамоте.</w:t>
      </w:r>
    </w:p>
    <w:p w:rsidR="000211F5" w:rsidRPr="00761F7A" w:rsidRDefault="000211F5" w:rsidP="00761F7A">
      <w:pPr>
        <w:spacing w:line="360" w:lineRule="auto"/>
        <w:rPr>
          <w:sz w:val="28"/>
          <w:szCs w:val="28"/>
        </w:rPr>
      </w:pPr>
    </w:p>
    <w:p w:rsidR="00BB4498" w:rsidRPr="00761F7A" w:rsidRDefault="000211F5" w:rsidP="00761F7A">
      <w:pPr>
        <w:spacing w:line="360" w:lineRule="auto"/>
        <w:rPr>
          <w:b/>
          <w:sz w:val="28"/>
          <w:szCs w:val="28"/>
        </w:rPr>
      </w:pPr>
      <w:r w:rsidRPr="00761F7A">
        <w:rPr>
          <w:b/>
          <w:sz w:val="28"/>
          <w:szCs w:val="28"/>
        </w:rPr>
        <w:t>Актуальность.</w:t>
      </w:r>
    </w:p>
    <w:p w:rsidR="00280AF6" w:rsidRPr="00761F7A" w:rsidRDefault="004C746F" w:rsidP="00761F7A">
      <w:pPr>
        <w:spacing w:line="360" w:lineRule="auto"/>
        <w:jc w:val="both"/>
        <w:rPr>
          <w:sz w:val="28"/>
          <w:szCs w:val="28"/>
        </w:rPr>
      </w:pPr>
      <w:r>
        <w:rPr>
          <w:sz w:val="28"/>
          <w:szCs w:val="28"/>
        </w:rPr>
        <w:t xml:space="preserve">     </w:t>
      </w:r>
      <w:r w:rsidR="000F1F58" w:rsidRPr="00761F7A">
        <w:rPr>
          <w:sz w:val="28"/>
          <w:szCs w:val="28"/>
        </w:rPr>
        <w:t xml:space="preserve"> По результаты </w:t>
      </w:r>
      <w:r w:rsidR="00280AF6" w:rsidRPr="00761F7A">
        <w:rPr>
          <w:sz w:val="28"/>
          <w:szCs w:val="28"/>
        </w:rPr>
        <w:t xml:space="preserve"> первого года изучения учебного предмета  «Русский язык» </w:t>
      </w:r>
      <w:r w:rsidR="006167B6" w:rsidRPr="00761F7A">
        <w:rPr>
          <w:sz w:val="28"/>
          <w:szCs w:val="28"/>
        </w:rPr>
        <w:t>мы  видим из требований</w:t>
      </w:r>
      <w:r w:rsidR="000F1F58" w:rsidRPr="00761F7A">
        <w:rPr>
          <w:sz w:val="28"/>
          <w:szCs w:val="28"/>
        </w:rPr>
        <w:t xml:space="preserve"> к уровню подготовки, что </w:t>
      </w:r>
      <w:r w:rsidR="00280AF6" w:rsidRPr="00761F7A">
        <w:rPr>
          <w:sz w:val="28"/>
          <w:szCs w:val="28"/>
        </w:rPr>
        <w:t>ученик научится:</w:t>
      </w:r>
    </w:p>
    <w:p w:rsidR="00125339" w:rsidRPr="00761F7A" w:rsidRDefault="00280AF6" w:rsidP="00761F7A">
      <w:pPr>
        <w:spacing w:line="360" w:lineRule="auto"/>
        <w:jc w:val="both"/>
        <w:rPr>
          <w:sz w:val="28"/>
          <w:szCs w:val="28"/>
        </w:rPr>
      </w:pPr>
      <w:r w:rsidRPr="00761F7A">
        <w:rPr>
          <w:sz w:val="28"/>
          <w:szCs w:val="28"/>
        </w:rPr>
        <w:t>различать звуки и буквы, знать последовательность букв в русском алфавите, различать гласные и согласные звуки, давать характеристику гласного звука в слове: ударный или безударный, различать согласные звуки: мягкие и твердые, глухие и звонкие, определять количество слогов в слове</w:t>
      </w:r>
      <w:r w:rsidR="00FA0F29" w:rsidRPr="00761F7A">
        <w:rPr>
          <w:sz w:val="28"/>
          <w:szCs w:val="28"/>
        </w:rPr>
        <w:t xml:space="preserve"> и др.</w:t>
      </w:r>
    </w:p>
    <w:p w:rsidR="00C51B58" w:rsidRPr="00761F7A" w:rsidRDefault="004C746F" w:rsidP="00761F7A">
      <w:pPr>
        <w:spacing w:line="360" w:lineRule="auto"/>
        <w:jc w:val="both"/>
        <w:rPr>
          <w:sz w:val="28"/>
          <w:szCs w:val="28"/>
        </w:rPr>
      </w:pPr>
      <w:r>
        <w:rPr>
          <w:sz w:val="28"/>
          <w:szCs w:val="28"/>
        </w:rPr>
        <w:t xml:space="preserve">    </w:t>
      </w:r>
      <w:r w:rsidR="00EC6775" w:rsidRPr="00761F7A">
        <w:rPr>
          <w:sz w:val="28"/>
          <w:szCs w:val="28"/>
        </w:rPr>
        <w:t xml:space="preserve">Но анализ всероссийских проверочных работ </w:t>
      </w:r>
      <w:r w:rsidR="00FA0F29" w:rsidRPr="00761F7A">
        <w:rPr>
          <w:sz w:val="28"/>
          <w:szCs w:val="28"/>
        </w:rPr>
        <w:t xml:space="preserve"> по  проверке достижений планируемых результатов в соответствии с ПООП НОО и  ФГОС обучающихся 2 класса показывает, что </w:t>
      </w:r>
      <w:r w:rsidR="00483C0B" w:rsidRPr="00761F7A">
        <w:rPr>
          <w:sz w:val="28"/>
          <w:szCs w:val="28"/>
        </w:rPr>
        <w:t xml:space="preserve">эти умения усвоены на недостаточно высоком уровне. </w:t>
      </w:r>
    </w:p>
    <w:p w:rsidR="007B5C04" w:rsidRPr="00761F7A" w:rsidRDefault="00483C0B" w:rsidP="00761F7A">
      <w:pPr>
        <w:spacing w:line="360" w:lineRule="auto"/>
        <w:jc w:val="both"/>
        <w:rPr>
          <w:sz w:val="28"/>
          <w:szCs w:val="28"/>
        </w:rPr>
      </w:pPr>
      <w:r w:rsidRPr="00761F7A">
        <w:rPr>
          <w:sz w:val="28"/>
          <w:szCs w:val="28"/>
        </w:rPr>
        <w:t>П</w:t>
      </w:r>
      <w:r w:rsidR="00FA0F29" w:rsidRPr="00761F7A">
        <w:rPr>
          <w:sz w:val="28"/>
          <w:szCs w:val="28"/>
        </w:rPr>
        <w:t>роцент выполнен</w:t>
      </w:r>
      <w:r w:rsidRPr="00761F7A">
        <w:rPr>
          <w:sz w:val="28"/>
          <w:szCs w:val="28"/>
        </w:rPr>
        <w:t>ия заданий № 3-5, которые</w:t>
      </w:r>
      <w:r w:rsidR="004C746F">
        <w:rPr>
          <w:sz w:val="28"/>
          <w:szCs w:val="28"/>
        </w:rPr>
        <w:t xml:space="preserve"> </w:t>
      </w:r>
      <w:r w:rsidR="007B5C04" w:rsidRPr="00761F7A">
        <w:rPr>
          <w:sz w:val="28"/>
          <w:szCs w:val="28"/>
        </w:rPr>
        <w:t>отрабатываются в рабо</w:t>
      </w:r>
      <w:r w:rsidR="004C746F">
        <w:rPr>
          <w:sz w:val="28"/>
          <w:szCs w:val="28"/>
        </w:rPr>
        <w:t>чей тетради, по России колеблется от 61%</w:t>
      </w:r>
      <w:r w:rsidR="007B5C04" w:rsidRPr="00761F7A">
        <w:rPr>
          <w:sz w:val="28"/>
          <w:szCs w:val="28"/>
        </w:rPr>
        <w:t xml:space="preserve"> </w:t>
      </w:r>
      <w:r w:rsidR="004C746F">
        <w:rPr>
          <w:sz w:val="28"/>
          <w:szCs w:val="28"/>
        </w:rPr>
        <w:t xml:space="preserve"> до 75</w:t>
      </w:r>
      <w:r w:rsidR="007B5C04" w:rsidRPr="00761F7A">
        <w:rPr>
          <w:sz w:val="28"/>
          <w:szCs w:val="28"/>
        </w:rPr>
        <w:t xml:space="preserve">%. </w:t>
      </w:r>
    </w:p>
    <w:p w:rsidR="008750B4" w:rsidRPr="00761F7A" w:rsidRDefault="004C746F" w:rsidP="00761F7A">
      <w:pPr>
        <w:spacing w:line="360" w:lineRule="auto"/>
        <w:jc w:val="both"/>
        <w:rPr>
          <w:sz w:val="28"/>
          <w:szCs w:val="28"/>
        </w:rPr>
      </w:pPr>
      <w:r>
        <w:rPr>
          <w:sz w:val="28"/>
          <w:szCs w:val="28"/>
        </w:rPr>
        <w:t xml:space="preserve">   </w:t>
      </w:r>
      <w:r w:rsidR="00D33E2F" w:rsidRPr="00761F7A">
        <w:rPr>
          <w:sz w:val="28"/>
          <w:szCs w:val="28"/>
        </w:rPr>
        <w:t xml:space="preserve">Выполнение  всероссийских проверочных работ </w:t>
      </w:r>
      <w:proofErr w:type="gramStart"/>
      <w:r w:rsidR="00D33E2F" w:rsidRPr="00761F7A">
        <w:rPr>
          <w:sz w:val="28"/>
          <w:szCs w:val="28"/>
        </w:rPr>
        <w:t>обучающимися</w:t>
      </w:r>
      <w:proofErr w:type="gramEnd"/>
      <w:r w:rsidR="00D33E2F" w:rsidRPr="00761F7A">
        <w:rPr>
          <w:sz w:val="28"/>
          <w:szCs w:val="28"/>
        </w:rPr>
        <w:t xml:space="preserve"> 4 классов заданий на умение ставить ударение в словах и классифицировать согласные звуки</w:t>
      </w:r>
      <w:r>
        <w:rPr>
          <w:sz w:val="28"/>
          <w:szCs w:val="28"/>
        </w:rPr>
        <w:t xml:space="preserve">  составляет от 78% до 82%.</w:t>
      </w:r>
    </w:p>
    <w:p w:rsidR="00BB4498" w:rsidRPr="00761F7A" w:rsidRDefault="008914B7" w:rsidP="008914B7">
      <w:pPr>
        <w:spacing w:line="360" w:lineRule="auto"/>
        <w:jc w:val="both"/>
        <w:rPr>
          <w:sz w:val="28"/>
          <w:szCs w:val="28"/>
        </w:rPr>
      </w:pPr>
      <w:r>
        <w:rPr>
          <w:sz w:val="28"/>
          <w:szCs w:val="28"/>
        </w:rPr>
        <w:lastRenderedPageBreak/>
        <w:t xml:space="preserve">    </w:t>
      </w:r>
      <w:r w:rsidR="004C746F">
        <w:rPr>
          <w:sz w:val="28"/>
          <w:szCs w:val="28"/>
        </w:rPr>
        <w:t xml:space="preserve"> </w:t>
      </w:r>
      <w:r w:rsidR="002B6ED4" w:rsidRPr="00761F7A">
        <w:rPr>
          <w:sz w:val="28"/>
          <w:szCs w:val="28"/>
        </w:rPr>
        <w:t>Исходя из этого, считаю, что</w:t>
      </w:r>
      <w:r>
        <w:rPr>
          <w:sz w:val="28"/>
          <w:szCs w:val="28"/>
        </w:rPr>
        <w:t xml:space="preserve"> создание рабочей тетради</w:t>
      </w:r>
      <w:r w:rsidR="002B6ED4" w:rsidRPr="00761F7A">
        <w:rPr>
          <w:sz w:val="28"/>
          <w:szCs w:val="28"/>
        </w:rPr>
        <w:t xml:space="preserve"> </w:t>
      </w:r>
      <w:r>
        <w:rPr>
          <w:sz w:val="28"/>
          <w:szCs w:val="28"/>
        </w:rPr>
        <w:t xml:space="preserve"> </w:t>
      </w:r>
      <w:r w:rsidR="002B6ED4" w:rsidRPr="00761F7A">
        <w:rPr>
          <w:sz w:val="28"/>
          <w:szCs w:val="28"/>
        </w:rPr>
        <w:t xml:space="preserve"> </w:t>
      </w:r>
      <w:r>
        <w:rPr>
          <w:sz w:val="28"/>
          <w:szCs w:val="28"/>
        </w:rPr>
        <w:t xml:space="preserve">по закреплению звуков и букв </w:t>
      </w:r>
      <w:r w:rsidR="002B6ED4" w:rsidRPr="00761F7A">
        <w:rPr>
          <w:sz w:val="28"/>
          <w:szCs w:val="28"/>
        </w:rPr>
        <w:t xml:space="preserve">является актуальной темой, так как </w:t>
      </w:r>
      <w:r w:rsidR="00C51B58" w:rsidRPr="00761F7A">
        <w:rPr>
          <w:sz w:val="28"/>
          <w:szCs w:val="28"/>
        </w:rPr>
        <w:t>многок</w:t>
      </w:r>
      <w:r w:rsidR="002B6ED4" w:rsidRPr="00761F7A">
        <w:rPr>
          <w:sz w:val="28"/>
          <w:szCs w:val="28"/>
        </w:rPr>
        <w:t>ратное выполнение</w:t>
      </w:r>
      <w:r>
        <w:rPr>
          <w:sz w:val="28"/>
          <w:szCs w:val="28"/>
        </w:rPr>
        <w:t xml:space="preserve">    </w:t>
      </w:r>
      <w:r w:rsidR="008750B4" w:rsidRPr="00761F7A">
        <w:rPr>
          <w:sz w:val="28"/>
          <w:szCs w:val="28"/>
        </w:rPr>
        <w:t>заданий</w:t>
      </w:r>
      <w:r w:rsidR="00D33E2F" w:rsidRPr="00761F7A">
        <w:rPr>
          <w:sz w:val="28"/>
          <w:szCs w:val="28"/>
        </w:rPr>
        <w:t xml:space="preserve">, </w:t>
      </w:r>
      <w:r w:rsidR="008750B4" w:rsidRPr="00761F7A">
        <w:rPr>
          <w:sz w:val="28"/>
          <w:szCs w:val="28"/>
        </w:rPr>
        <w:t>представленных</w:t>
      </w:r>
      <w:r w:rsidR="00C51B58" w:rsidRPr="00761F7A">
        <w:rPr>
          <w:sz w:val="28"/>
          <w:szCs w:val="28"/>
        </w:rPr>
        <w:t xml:space="preserve"> в разной форме, способствует более успешному усвоению изучаемого материала.</w:t>
      </w:r>
    </w:p>
    <w:p w:rsidR="00BB4498" w:rsidRPr="00761F7A" w:rsidRDefault="00BB4498" w:rsidP="00761F7A">
      <w:pPr>
        <w:spacing w:line="360" w:lineRule="auto"/>
        <w:rPr>
          <w:b/>
          <w:sz w:val="28"/>
          <w:szCs w:val="28"/>
        </w:rPr>
      </w:pPr>
      <w:r w:rsidRPr="00761F7A">
        <w:rPr>
          <w:b/>
          <w:sz w:val="28"/>
          <w:szCs w:val="28"/>
        </w:rPr>
        <w:t>Но</w:t>
      </w:r>
      <w:r w:rsidR="00CA33A2" w:rsidRPr="00761F7A">
        <w:rPr>
          <w:b/>
          <w:sz w:val="28"/>
          <w:szCs w:val="28"/>
        </w:rPr>
        <w:t>визна.</w:t>
      </w:r>
    </w:p>
    <w:p w:rsidR="00BB4498" w:rsidRPr="00761F7A" w:rsidRDefault="008914B7" w:rsidP="00761F7A">
      <w:pPr>
        <w:spacing w:line="360" w:lineRule="auto"/>
        <w:jc w:val="both"/>
        <w:rPr>
          <w:sz w:val="28"/>
          <w:szCs w:val="28"/>
        </w:rPr>
      </w:pPr>
      <w:r>
        <w:rPr>
          <w:sz w:val="28"/>
          <w:szCs w:val="28"/>
        </w:rPr>
        <w:t xml:space="preserve">      </w:t>
      </w:r>
      <w:r w:rsidR="00BB4498" w:rsidRPr="00761F7A">
        <w:rPr>
          <w:sz w:val="28"/>
          <w:szCs w:val="28"/>
        </w:rPr>
        <w:t xml:space="preserve">Представленная рабочая тетрадь предназначена  в первую очередь для учителей начальных классов малокомплектных школ, чтобы помочь им организовать самостоятельную работу учащихся в период обучения грамоте. </w:t>
      </w:r>
      <w:r w:rsidR="0007718E" w:rsidRPr="00761F7A">
        <w:rPr>
          <w:sz w:val="28"/>
          <w:szCs w:val="28"/>
        </w:rPr>
        <w:t xml:space="preserve">Взяв из </w:t>
      </w:r>
      <w:r w:rsidR="00571F05" w:rsidRPr="00761F7A">
        <w:rPr>
          <w:sz w:val="28"/>
          <w:szCs w:val="28"/>
        </w:rPr>
        <w:t>сети «И</w:t>
      </w:r>
      <w:r w:rsidR="0007718E" w:rsidRPr="00761F7A">
        <w:rPr>
          <w:sz w:val="28"/>
          <w:szCs w:val="28"/>
        </w:rPr>
        <w:t>нтернет</w:t>
      </w:r>
      <w:r w:rsidR="00571F05" w:rsidRPr="00761F7A">
        <w:rPr>
          <w:sz w:val="28"/>
          <w:szCs w:val="28"/>
        </w:rPr>
        <w:t>»,</w:t>
      </w:r>
      <w:r>
        <w:rPr>
          <w:sz w:val="28"/>
          <w:szCs w:val="28"/>
        </w:rPr>
        <w:t xml:space="preserve"> </w:t>
      </w:r>
      <w:r w:rsidR="00571F05" w:rsidRPr="00761F7A">
        <w:rPr>
          <w:sz w:val="28"/>
          <w:szCs w:val="28"/>
        </w:rPr>
        <w:t>находящиеся в свободном доступе</w:t>
      </w:r>
      <w:r w:rsidR="00F07D5B" w:rsidRPr="00761F7A">
        <w:rPr>
          <w:sz w:val="28"/>
          <w:szCs w:val="28"/>
        </w:rPr>
        <w:t xml:space="preserve"> раскраски</w:t>
      </w:r>
      <w:r w:rsidR="00571F05" w:rsidRPr="00761F7A">
        <w:rPr>
          <w:sz w:val="28"/>
          <w:szCs w:val="28"/>
        </w:rPr>
        <w:t>,</w:t>
      </w:r>
      <w:r w:rsidR="00F07D5B" w:rsidRPr="00761F7A">
        <w:rPr>
          <w:sz w:val="28"/>
          <w:szCs w:val="28"/>
        </w:rPr>
        <w:t xml:space="preserve"> я</w:t>
      </w:r>
      <w:r w:rsidR="0007718E" w:rsidRPr="00761F7A">
        <w:rPr>
          <w:sz w:val="28"/>
          <w:szCs w:val="28"/>
        </w:rPr>
        <w:t xml:space="preserve"> внесла в них необходимые изменения, чтобы задания в  рабочей тетради соответствовали программе обучения грамоте и требованиям ФГОС. </w:t>
      </w:r>
      <w:r w:rsidR="00662D19" w:rsidRPr="00761F7A">
        <w:rPr>
          <w:sz w:val="28"/>
          <w:szCs w:val="28"/>
        </w:rPr>
        <w:t>М</w:t>
      </w:r>
      <w:r w:rsidR="00BB4498" w:rsidRPr="00761F7A">
        <w:rPr>
          <w:sz w:val="28"/>
          <w:szCs w:val="28"/>
        </w:rPr>
        <w:t xml:space="preserve">атериал  охватывает два периода </w:t>
      </w:r>
      <w:proofErr w:type="spellStart"/>
      <w:r w:rsidR="00BB4498" w:rsidRPr="00761F7A">
        <w:rPr>
          <w:sz w:val="28"/>
          <w:szCs w:val="28"/>
        </w:rPr>
        <w:t>добукварный</w:t>
      </w:r>
      <w:proofErr w:type="spellEnd"/>
      <w:r w:rsidR="00BB4498" w:rsidRPr="00761F7A">
        <w:rPr>
          <w:sz w:val="28"/>
          <w:szCs w:val="28"/>
        </w:rPr>
        <w:t xml:space="preserve"> и букварный.  </w:t>
      </w:r>
      <w:proofErr w:type="gramStart"/>
      <w:r w:rsidR="00BB4498" w:rsidRPr="00761F7A">
        <w:rPr>
          <w:sz w:val="28"/>
          <w:szCs w:val="28"/>
        </w:rPr>
        <w:t xml:space="preserve">Структура и содержание заданий в рабочей тетради выстроены с учетом </w:t>
      </w:r>
      <w:proofErr w:type="spellStart"/>
      <w:r w:rsidR="00BB4498" w:rsidRPr="00761F7A">
        <w:rPr>
          <w:sz w:val="28"/>
          <w:szCs w:val="28"/>
        </w:rPr>
        <w:t>деятельностного</w:t>
      </w:r>
      <w:proofErr w:type="spellEnd"/>
      <w:r w:rsidR="00BB4498" w:rsidRPr="00761F7A">
        <w:rPr>
          <w:sz w:val="28"/>
          <w:szCs w:val="28"/>
        </w:rPr>
        <w:t xml:space="preserve"> подхода.</w:t>
      </w:r>
      <w:proofErr w:type="gramEnd"/>
      <w:r w:rsidR="00BB4498" w:rsidRPr="00761F7A">
        <w:rPr>
          <w:sz w:val="28"/>
          <w:szCs w:val="28"/>
        </w:rPr>
        <w:t xml:space="preserve">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 Учащийся включается в </w:t>
      </w:r>
      <w:proofErr w:type="spellStart"/>
      <w:r w:rsidR="00BB4498" w:rsidRPr="00761F7A">
        <w:rPr>
          <w:sz w:val="28"/>
          <w:szCs w:val="28"/>
        </w:rPr>
        <w:t>деятельностное</w:t>
      </w:r>
      <w:proofErr w:type="spellEnd"/>
      <w:r w:rsidR="00BB4498" w:rsidRPr="00761F7A">
        <w:rPr>
          <w:sz w:val="28"/>
          <w:szCs w:val="28"/>
        </w:rPr>
        <w:t xml:space="preserve"> освоение учебного материала с целью овладения УУД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EE0046" w:rsidRPr="00761F7A" w:rsidRDefault="008914B7" w:rsidP="00761F7A">
      <w:pPr>
        <w:tabs>
          <w:tab w:val="left" w:pos="709"/>
        </w:tabs>
        <w:spacing w:line="360" w:lineRule="auto"/>
        <w:jc w:val="both"/>
        <w:rPr>
          <w:sz w:val="28"/>
          <w:szCs w:val="28"/>
        </w:rPr>
      </w:pPr>
      <w:r>
        <w:rPr>
          <w:sz w:val="28"/>
          <w:szCs w:val="28"/>
        </w:rPr>
        <w:t xml:space="preserve">    </w:t>
      </w:r>
      <w:r w:rsidR="00BB4498" w:rsidRPr="00761F7A">
        <w:rPr>
          <w:sz w:val="28"/>
          <w:szCs w:val="28"/>
        </w:rPr>
        <w:t>Особое внимание в представленной рабочей тетради уделяется созданию особой эмоционально – положительной атмосферы в классе, развитию учебной ин</w:t>
      </w:r>
      <w:r>
        <w:rPr>
          <w:sz w:val="28"/>
          <w:szCs w:val="28"/>
        </w:rPr>
        <w:t xml:space="preserve">ициативы и самостоятельности.  </w:t>
      </w:r>
      <w:r w:rsidR="00BB4498" w:rsidRPr="00761F7A">
        <w:rPr>
          <w:sz w:val="28"/>
          <w:szCs w:val="28"/>
        </w:rPr>
        <w:t xml:space="preserve">Рабочая тетрадь учитывает индивидуальные и психологические особенности первоклассников, развивает у школьников память, мышление, смекалку, внимание, позволяет вовлечь в активную работу весь класс.  Важнейший принцип построения – дифференцированный подход к обучению: задания разного уровня сложности направлены на решение одних и тех же учебных задач.  Материал  позволяет учителю учесть индивидуальный темп ученика, а также уровень его общего развития.  Снимается момент обязательности всего объема знаний.  Каждое задание сопровождается </w:t>
      </w:r>
      <w:r w:rsidR="00BB4498" w:rsidRPr="00761F7A">
        <w:rPr>
          <w:sz w:val="28"/>
          <w:szCs w:val="28"/>
        </w:rPr>
        <w:lastRenderedPageBreak/>
        <w:t>инструкцией, используются простейшие схемы и условные обозначения.    При апробации рабочей тетради по обучению грамоте были выявлены следующие положительные моменты: С первых дней дети учатся самостоятельно добывать знания,   учатся ставить цели и планировать свою работу по достижению целей, рефлексировать р</w:t>
      </w:r>
      <w:r w:rsidR="00E554CA">
        <w:rPr>
          <w:sz w:val="28"/>
          <w:szCs w:val="28"/>
        </w:rPr>
        <w:t>езультаты своей работы.</w:t>
      </w:r>
      <w:r w:rsidR="00BB4498" w:rsidRPr="00761F7A">
        <w:rPr>
          <w:sz w:val="28"/>
          <w:szCs w:val="28"/>
        </w:rPr>
        <w:t xml:space="preserve"> </w:t>
      </w:r>
      <w:r w:rsidR="00BB4498" w:rsidRPr="00761F7A">
        <w:rPr>
          <w:sz w:val="28"/>
          <w:szCs w:val="28"/>
        </w:rPr>
        <w:br/>
      </w:r>
      <w:r w:rsidR="00E554CA">
        <w:rPr>
          <w:sz w:val="28"/>
          <w:szCs w:val="28"/>
        </w:rPr>
        <w:t xml:space="preserve">   </w:t>
      </w:r>
      <w:r w:rsidR="00BB4498" w:rsidRPr="00761F7A">
        <w:rPr>
          <w:sz w:val="28"/>
          <w:szCs w:val="28"/>
        </w:rPr>
        <w:t>Самостоятельная работа предполагает руководство учителя, которое выражается в постановке задач, задавании конкретных заданий, в комментариях к раздаваемым дидактическим материалам и в обязательной проверке выполнения. Естественно, что первоклассники особенно нуждаются в таком руководстве. Детей необходимо с первых дней приучать к самостоятельным работам различного характера. Занимаясь с другим, параллельным классом, учитель все время следит за самостоятельной работой первоклассников</w:t>
      </w:r>
      <w:r w:rsidR="00E554CA">
        <w:rPr>
          <w:sz w:val="28"/>
          <w:szCs w:val="28"/>
        </w:rPr>
        <w:t>.</w:t>
      </w:r>
    </w:p>
    <w:p w:rsidR="00EE0046" w:rsidRPr="00761F7A" w:rsidRDefault="00E554CA" w:rsidP="00761F7A">
      <w:pPr>
        <w:spacing w:line="360" w:lineRule="auto"/>
        <w:jc w:val="both"/>
        <w:rPr>
          <w:sz w:val="28"/>
          <w:szCs w:val="28"/>
        </w:rPr>
      </w:pPr>
      <w:r>
        <w:rPr>
          <w:sz w:val="28"/>
          <w:szCs w:val="28"/>
        </w:rPr>
        <w:t xml:space="preserve">    </w:t>
      </w:r>
      <w:r w:rsidR="00EE0046" w:rsidRPr="00761F7A">
        <w:rPr>
          <w:sz w:val="28"/>
          <w:szCs w:val="28"/>
        </w:rPr>
        <w:t xml:space="preserve">Перед тем как  приступить к работе  по карточкам, которые были </w:t>
      </w:r>
      <w:proofErr w:type="gramStart"/>
      <w:r w:rsidR="00EE0046" w:rsidRPr="00761F7A">
        <w:rPr>
          <w:sz w:val="28"/>
          <w:szCs w:val="28"/>
        </w:rPr>
        <w:t>мною</w:t>
      </w:r>
      <w:proofErr w:type="gramEnd"/>
      <w:r w:rsidR="00EE0046" w:rsidRPr="00761F7A">
        <w:rPr>
          <w:sz w:val="28"/>
          <w:szCs w:val="28"/>
        </w:rPr>
        <w:t xml:space="preserve"> объединены в рабочую тетрадь по обучению грамоте, я знакомлю  детей  с условными обозначениями, которые  расположились на первой страничке, что позволит им впоследствии самостоятельно выполнять  задания.  Далее, как одним из вариантов, можно обучающимся самим озвучивать, чем они будут заниматься при выполнении самостоятельной работы, опираясь на условные знаки (развивающее обучение). </w:t>
      </w:r>
    </w:p>
    <w:p w:rsidR="001C4B96" w:rsidRPr="00761F7A" w:rsidRDefault="003B38AC" w:rsidP="00761F7A">
      <w:pPr>
        <w:spacing w:line="360" w:lineRule="auto"/>
        <w:jc w:val="both"/>
        <w:rPr>
          <w:sz w:val="28"/>
          <w:szCs w:val="28"/>
        </w:rPr>
      </w:pPr>
      <w:r w:rsidRPr="00761F7A">
        <w:rPr>
          <w:noProof/>
          <w:sz w:val="28"/>
          <w:szCs w:val="28"/>
        </w:rPr>
        <w:drawing>
          <wp:inline distT="0" distB="0" distL="0" distR="0" wp14:anchorId="4A0F1A22" wp14:editId="406A6F94">
            <wp:extent cx="2893326" cy="29206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417" t="21708" r="25961" b="45025"/>
                    <a:stretch/>
                  </pic:blipFill>
                  <pic:spPr bwMode="auto">
                    <a:xfrm>
                      <a:off x="0" y="0"/>
                      <a:ext cx="2908643" cy="2936083"/>
                    </a:xfrm>
                    <a:prstGeom prst="rect">
                      <a:avLst/>
                    </a:prstGeom>
                    <a:ln>
                      <a:noFill/>
                    </a:ln>
                    <a:extLst>
                      <a:ext uri="{53640926-AAD7-44D8-BBD7-CCE9431645EC}">
                        <a14:shadowObscured xmlns:a14="http://schemas.microsoft.com/office/drawing/2010/main"/>
                      </a:ext>
                    </a:extLst>
                  </pic:spPr>
                </pic:pic>
              </a:graphicData>
            </a:graphic>
          </wp:inline>
        </w:drawing>
      </w:r>
      <w:r w:rsidRPr="00761F7A">
        <w:rPr>
          <w:noProof/>
          <w:sz w:val="28"/>
          <w:szCs w:val="28"/>
        </w:rPr>
        <w:drawing>
          <wp:inline distT="0" distB="0" distL="0" distR="0" wp14:anchorId="4E4769D1" wp14:editId="24B343BB">
            <wp:extent cx="3179928" cy="28319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417" t="54776" r="21174" b="9965"/>
                    <a:stretch/>
                  </pic:blipFill>
                  <pic:spPr bwMode="auto">
                    <a:xfrm>
                      <a:off x="0" y="0"/>
                      <a:ext cx="3191422" cy="2842231"/>
                    </a:xfrm>
                    <a:prstGeom prst="rect">
                      <a:avLst/>
                    </a:prstGeom>
                    <a:ln>
                      <a:noFill/>
                    </a:ln>
                    <a:extLst>
                      <a:ext uri="{53640926-AAD7-44D8-BBD7-CCE9431645EC}">
                        <a14:shadowObscured xmlns:a14="http://schemas.microsoft.com/office/drawing/2010/main"/>
                      </a:ext>
                    </a:extLst>
                  </pic:spPr>
                </pic:pic>
              </a:graphicData>
            </a:graphic>
          </wp:inline>
        </w:drawing>
      </w:r>
      <w:r w:rsidR="00F71BDE" w:rsidRPr="00761F7A">
        <w:rPr>
          <w:sz w:val="28"/>
          <w:szCs w:val="28"/>
        </w:rPr>
        <w:br/>
      </w:r>
      <w:r w:rsidR="00E554CA">
        <w:rPr>
          <w:sz w:val="28"/>
          <w:szCs w:val="28"/>
        </w:rPr>
        <w:lastRenderedPageBreak/>
        <w:t xml:space="preserve">      </w:t>
      </w:r>
      <w:r w:rsidR="006C0152" w:rsidRPr="00761F7A">
        <w:rPr>
          <w:sz w:val="28"/>
          <w:szCs w:val="28"/>
        </w:rPr>
        <w:t>После знакомства, с условными обозначениями обучающиеся переходя</w:t>
      </w:r>
      <w:r w:rsidR="001716DE" w:rsidRPr="00761F7A">
        <w:rPr>
          <w:sz w:val="28"/>
          <w:szCs w:val="28"/>
        </w:rPr>
        <w:t xml:space="preserve">т к выполнению заданий, которые направлены на закрепление материала, изучаемого на уроке. </w:t>
      </w:r>
      <w:r w:rsidR="001C4B96" w:rsidRPr="00761F7A">
        <w:rPr>
          <w:sz w:val="28"/>
          <w:szCs w:val="28"/>
        </w:rPr>
        <w:t xml:space="preserve"> В конце работы обязательно выполняется самоконтроль по зрительному образцу. Я даю готовый образец, когда задание будет выполнено. Обучающийся оценивает свою работу (навык самоконтроля) или идёт взаимопроверка с товарищем  (работа в паре).</w:t>
      </w:r>
    </w:p>
    <w:p w:rsidR="001C4B96" w:rsidRPr="00761F7A" w:rsidRDefault="001C4B96" w:rsidP="00761F7A">
      <w:pPr>
        <w:spacing w:line="360" w:lineRule="auto"/>
        <w:jc w:val="both"/>
        <w:rPr>
          <w:sz w:val="28"/>
          <w:szCs w:val="28"/>
        </w:rPr>
      </w:pPr>
      <w:r w:rsidRPr="00761F7A">
        <w:rPr>
          <w:sz w:val="28"/>
          <w:szCs w:val="28"/>
        </w:rPr>
        <w:t>- Если ты доволен собой, у тебя всё получалось, то рисуй улыбающееся лицо (смайлика) или зелёный кружок.</w:t>
      </w:r>
    </w:p>
    <w:p w:rsidR="001C4B96" w:rsidRPr="00761F7A" w:rsidRDefault="001C4B96" w:rsidP="00761F7A">
      <w:pPr>
        <w:spacing w:line="360" w:lineRule="auto"/>
        <w:jc w:val="both"/>
        <w:rPr>
          <w:sz w:val="28"/>
          <w:szCs w:val="28"/>
        </w:rPr>
      </w:pPr>
      <w:r w:rsidRPr="00761F7A">
        <w:rPr>
          <w:sz w:val="28"/>
          <w:szCs w:val="28"/>
        </w:rPr>
        <w:t>-Если  ты допустил при выполнении ошибки, не всё получалось, то рисуй неулыбающееся лицо или жёлтый кружок.</w:t>
      </w:r>
    </w:p>
    <w:p w:rsidR="001C4B96" w:rsidRPr="00761F7A" w:rsidRDefault="001C4B96" w:rsidP="00761F7A">
      <w:pPr>
        <w:spacing w:line="360" w:lineRule="auto"/>
        <w:jc w:val="both"/>
        <w:rPr>
          <w:sz w:val="28"/>
          <w:szCs w:val="28"/>
        </w:rPr>
      </w:pPr>
      <w:r w:rsidRPr="00761F7A">
        <w:rPr>
          <w:sz w:val="28"/>
          <w:szCs w:val="28"/>
        </w:rPr>
        <w:t xml:space="preserve">-Если тебе  было сложно выполнить задание, многое не получалось, то рисуй грустное лицо или красный кружок. Мы тебе поможем, и в следующий раз у тебя получится! </w:t>
      </w:r>
    </w:p>
    <w:p w:rsidR="000C1D3F" w:rsidRPr="00761F7A" w:rsidRDefault="00662D19" w:rsidP="00761F7A">
      <w:pPr>
        <w:spacing w:line="360" w:lineRule="auto"/>
        <w:jc w:val="both"/>
        <w:rPr>
          <w:sz w:val="28"/>
          <w:szCs w:val="28"/>
        </w:rPr>
      </w:pPr>
      <w:r w:rsidRPr="00761F7A">
        <w:rPr>
          <w:sz w:val="28"/>
          <w:szCs w:val="28"/>
        </w:rPr>
        <w:t xml:space="preserve">Содержание тетради соотносится с тематическим планированием. </w:t>
      </w:r>
    </w:p>
    <w:p w:rsidR="00662D19" w:rsidRPr="00761F7A" w:rsidRDefault="00F71BDE" w:rsidP="00761F7A">
      <w:pPr>
        <w:spacing w:line="360" w:lineRule="auto"/>
        <w:jc w:val="both"/>
        <w:rPr>
          <w:sz w:val="28"/>
          <w:szCs w:val="28"/>
        </w:rPr>
      </w:pPr>
      <w:r w:rsidRPr="00761F7A">
        <w:rPr>
          <w:sz w:val="28"/>
          <w:szCs w:val="28"/>
        </w:rPr>
        <w:t xml:space="preserve">В </w:t>
      </w:r>
      <w:proofErr w:type="spellStart"/>
      <w:r w:rsidRPr="00761F7A">
        <w:rPr>
          <w:sz w:val="28"/>
          <w:szCs w:val="28"/>
        </w:rPr>
        <w:t>добукварный</w:t>
      </w:r>
      <w:proofErr w:type="spellEnd"/>
      <w:r w:rsidRPr="00761F7A">
        <w:rPr>
          <w:sz w:val="28"/>
          <w:szCs w:val="28"/>
        </w:rPr>
        <w:t xml:space="preserve"> </w:t>
      </w:r>
      <w:proofErr w:type="spellStart"/>
      <w:r w:rsidRPr="00761F7A">
        <w:rPr>
          <w:sz w:val="28"/>
          <w:szCs w:val="28"/>
        </w:rPr>
        <w:t>период</w:t>
      </w:r>
      <w:r w:rsidR="00662D19" w:rsidRPr="00761F7A">
        <w:rPr>
          <w:sz w:val="28"/>
          <w:szCs w:val="28"/>
        </w:rPr>
        <w:t>изучаются</w:t>
      </w:r>
      <w:proofErr w:type="spellEnd"/>
      <w:r w:rsidR="00662D19" w:rsidRPr="00761F7A">
        <w:rPr>
          <w:sz w:val="28"/>
          <w:szCs w:val="28"/>
        </w:rPr>
        <w:t xml:space="preserve"> темы:</w:t>
      </w:r>
    </w:p>
    <w:p w:rsidR="00F07D5B" w:rsidRPr="00761F7A" w:rsidRDefault="000C1D3F" w:rsidP="00761F7A">
      <w:pPr>
        <w:spacing w:line="360" w:lineRule="auto"/>
        <w:jc w:val="both"/>
        <w:rPr>
          <w:rFonts w:eastAsia="Times New Roman"/>
          <w:color w:val="000000"/>
          <w:sz w:val="28"/>
          <w:szCs w:val="28"/>
        </w:rPr>
      </w:pPr>
      <w:r w:rsidRPr="00761F7A">
        <w:rPr>
          <w:rFonts w:eastAsia="Times New Roman"/>
          <w:color w:val="000000"/>
          <w:sz w:val="28"/>
          <w:szCs w:val="28"/>
        </w:rPr>
        <w:t>-</w:t>
      </w:r>
      <w:r w:rsidR="00662D19" w:rsidRPr="00761F7A">
        <w:rPr>
          <w:rFonts w:eastAsia="Times New Roman"/>
          <w:color w:val="000000"/>
          <w:sz w:val="28"/>
          <w:szCs w:val="28"/>
        </w:rPr>
        <w:t>Речь (устная и письменная) - общее представление.</w:t>
      </w:r>
    </w:p>
    <w:p w:rsidR="00867DB2" w:rsidRPr="00761F7A" w:rsidRDefault="00E554CA" w:rsidP="00761F7A">
      <w:pPr>
        <w:spacing w:line="360" w:lineRule="auto"/>
        <w:jc w:val="both"/>
        <w:rPr>
          <w:rFonts w:eastAsia="Times New Roman"/>
          <w:color w:val="000000"/>
          <w:sz w:val="28"/>
          <w:szCs w:val="28"/>
        </w:rPr>
      </w:pPr>
      <w:r w:rsidRPr="00761F7A">
        <w:rPr>
          <w:noProof/>
          <w:sz w:val="28"/>
          <w:szCs w:val="28"/>
        </w:rPr>
        <w:drawing>
          <wp:anchor distT="0" distB="0" distL="114300" distR="114300" simplePos="0" relativeHeight="251662336" behindDoc="0" locked="0" layoutInCell="1" allowOverlap="1" wp14:anchorId="2FAF20A5" wp14:editId="6C8429E3">
            <wp:simplePos x="0" y="0"/>
            <wp:positionH relativeFrom="column">
              <wp:posOffset>44184</wp:posOffset>
            </wp:positionH>
            <wp:positionV relativeFrom="paragraph">
              <wp:posOffset>78029</wp:posOffset>
            </wp:positionV>
            <wp:extent cx="3392715" cy="413527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250" t="20810" r="65865" b="9066"/>
                    <a:stretch/>
                  </pic:blipFill>
                  <pic:spPr bwMode="auto">
                    <a:xfrm>
                      <a:off x="0" y="0"/>
                      <a:ext cx="3399155" cy="414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E554CA" w:rsidP="00761F7A">
      <w:pPr>
        <w:spacing w:line="360" w:lineRule="auto"/>
        <w:jc w:val="both"/>
        <w:rPr>
          <w:rFonts w:eastAsia="Times New Roman"/>
          <w:color w:val="000000"/>
          <w:sz w:val="28"/>
          <w:szCs w:val="28"/>
        </w:rPr>
      </w:pPr>
      <w:r>
        <w:rPr>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301.2pt;margin-top:11.05pt;width:181.5pt;height:39.45pt;z-index:251658240" adj="-2654,31373">
            <v:textbox style="mso-next-textbox:#_x0000_s1026">
              <w:txbxContent>
                <w:p w:rsidR="00B76D47" w:rsidRPr="00E554CA" w:rsidRDefault="00B76D47">
                  <w:pPr>
                    <w:rPr>
                      <w:sz w:val="28"/>
                      <w:szCs w:val="28"/>
                    </w:rPr>
                  </w:pPr>
                  <w:r w:rsidRPr="00E554CA">
                    <w:rPr>
                      <w:sz w:val="28"/>
                      <w:szCs w:val="28"/>
                    </w:rPr>
                    <w:t xml:space="preserve">Задание: соедини </w:t>
                  </w:r>
                  <w:r w:rsidR="000C1D3F" w:rsidRPr="00E554CA">
                    <w:rPr>
                      <w:sz w:val="28"/>
                      <w:szCs w:val="28"/>
                    </w:rPr>
                    <w:t>картинку  с нужной табличкой</w:t>
                  </w:r>
                </w:p>
              </w:txbxContent>
            </v:textbox>
          </v:shape>
        </w:pict>
      </w: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r>
        <w:rPr>
          <w:noProof/>
          <w:sz w:val="28"/>
          <w:szCs w:val="28"/>
        </w:rPr>
        <w:pict>
          <v:shape id="_x0000_s1029" type="#_x0000_t61" style="position:absolute;left:0;text-align:left;margin-left:336.25pt;margin-top:0;width:146.45pt;height:41.95pt;z-index:251660288" adj="-10826,42016">
            <v:textbox style="mso-next-textbox:#_x0000_s1029">
              <w:txbxContent>
                <w:p w:rsidR="00F07D5B" w:rsidRPr="00E554CA" w:rsidRDefault="00F07D5B" w:rsidP="00F07D5B">
                  <w:pPr>
                    <w:rPr>
                      <w:sz w:val="28"/>
                      <w:szCs w:val="28"/>
                    </w:rPr>
                  </w:pPr>
                  <w:r w:rsidRPr="00E554CA">
                    <w:rPr>
                      <w:sz w:val="28"/>
                      <w:szCs w:val="28"/>
                    </w:rPr>
                    <w:t>Оцени выполнение работы</w:t>
                  </w:r>
                </w:p>
              </w:txbxContent>
            </v:textbox>
          </v:shape>
        </w:pict>
      </w:r>
    </w:p>
    <w:p w:rsidR="00E554CA" w:rsidRDefault="00E554CA"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p>
    <w:p w:rsidR="00E554CA" w:rsidRDefault="00E554CA" w:rsidP="00761F7A">
      <w:pPr>
        <w:spacing w:line="360" w:lineRule="auto"/>
        <w:jc w:val="both"/>
        <w:rPr>
          <w:rFonts w:eastAsia="Times New Roman"/>
          <w:color w:val="000000"/>
          <w:sz w:val="28"/>
          <w:szCs w:val="28"/>
        </w:rPr>
      </w:pPr>
    </w:p>
    <w:p w:rsidR="00867DB2" w:rsidRPr="00761F7A" w:rsidRDefault="00F07D5B" w:rsidP="00761F7A">
      <w:pPr>
        <w:spacing w:line="360" w:lineRule="auto"/>
        <w:jc w:val="both"/>
        <w:rPr>
          <w:rFonts w:eastAsia="Times New Roman"/>
          <w:color w:val="000000"/>
          <w:sz w:val="28"/>
          <w:szCs w:val="28"/>
        </w:rPr>
      </w:pPr>
      <w:r w:rsidRPr="00761F7A">
        <w:rPr>
          <w:rFonts w:eastAsia="Times New Roman"/>
          <w:color w:val="000000"/>
          <w:sz w:val="28"/>
          <w:szCs w:val="28"/>
        </w:rPr>
        <w:lastRenderedPageBreak/>
        <w:t>- Предложение и слово.</w:t>
      </w:r>
      <w:r w:rsidR="00E554CA">
        <w:rPr>
          <w:rFonts w:eastAsia="Times New Roman"/>
          <w:color w:val="000000"/>
          <w:sz w:val="28"/>
          <w:szCs w:val="28"/>
        </w:rPr>
        <w:t xml:space="preserve"> </w:t>
      </w:r>
      <w:r w:rsidR="00867DB2" w:rsidRPr="00761F7A">
        <w:rPr>
          <w:rFonts w:eastAsia="Times New Roman"/>
          <w:color w:val="000000"/>
          <w:sz w:val="28"/>
          <w:szCs w:val="28"/>
        </w:rPr>
        <w:t>Членение речи на предложения, предложения на слова, слова на слоги с использованием графических схем.</w:t>
      </w:r>
    </w:p>
    <w:p w:rsidR="000C1D3F" w:rsidRPr="00761F7A" w:rsidRDefault="00E554CA" w:rsidP="00761F7A">
      <w:pPr>
        <w:spacing w:line="360" w:lineRule="auto"/>
        <w:jc w:val="both"/>
        <w:rPr>
          <w:rFonts w:eastAsia="Times New Roman"/>
          <w:color w:val="000000"/>
          <w:sz w:val="28"/>
          <w:szCs w:val="28"/>
        </w:rPr>
      </w:pPr>
      <w:r w:rsidRPr="00761F7A">
        <w:rPr>
          <w:noProof/>
          <w:sz w:val="28"/>
          <w:szCs w:val="28"/>
        </w:rPr>
        <w:drawing>
          <wp:anchor distT="0" distB="0" distL="114300" distR="114300" simplePos="0" relativeHeight="251662079" behindDoc="1" locked="0" layoutInCell="1" allowOverlap="1" wp14:anchorId="3A000471" wp14:editId="2DB731F4">
            <wp:simplePos x="0" y="0"/>
            <wp:positionH relativeFrom="column">
              <wp:posOffset>410311</wp:posOffset>
            </wp:positionH>
            <wp:positionV relativeFrom="paragraph">
              <wp:posOffset>230505</wp:posOffset>
            </wp:positionV>
            <wp:extent cx="5480721" cy="808522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5705" t="20524" r="5769" b="8211"/>
                    <a:stretch/>
                  </pic:blipFill>
                  <pic:spPr bwMode="auto">
                    <a:xfrm>
                      <a:off x="0" y="0"/>
                      <a:ext cx="5480721" cy="8085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867DB2" w:rsidRPr="00761F7A" w:rsidRDefault="00867DB2" w:rsidP="00761F7A">
      <w:pPr>
        <w:spacing w:line="360" w:lineRule="auto"/>
        <w:jc w:val="center"/>
        <w:rPr>
          <w:rFonts w:eastAsia="Times New Roman"/>
          <w:color w:val="000000"/>
          <w:sz w:val="28"/>
          <w:szCs w:val="28"/>
        </w:rPr>
      </w:pPr>
    </w:p>
    <w:p w:rsidR="001716DE" w:rsidRPr="00761F7A" w:rsidRDefault="001716DE" w:rsidP="00761F7A">
      <w:pPr>
        <w:spacing w:line="360" w:lineRule="auto"/>
        <w:jc w:val="center"/>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867DB2" w:rsidP="00761F7A">
      <w:pPr>
        <w:spacing w:line="360" w:lineRule="auto"/>
        <w:jc w:val="both"/>
        <w:rPr>
          <w:rFonts w:eastAsia="Times New Roman"/>
          <w:color w:val="000000"/>
          <w:sz w:val="28"/>
          <w:szCs w:val="28"/>
        </w:rPr>
      </w:pPr>
    </w:p>
    <w:p w:rsidR="00867DB2" w:rsidRPr="00761F7A" w:rsidRDefault="00DD2830" w:rsidP="00761F7A">
      <w:pPr>
        <w:spacing w:line="360" w:lineRule="auto"/>
        <w:jc w:val="both"/>
        <w:rPr>
          <w:rFonts w:eastAsia="Times New Roman"/>
          <w:color w:val="000000"/>
          <w:sz w:val="28"/>
          <w:szCs w:val="28"/>
        </w:rPr>
      </w:pPr>
      <w:r>
        <w:rPr>
          <w:noProof/>
          <w:sz w:val="28"/>
          <w:szCs w:val="28"/>
        </w:rPr>
        <w:pict>
          <v:shape id="_x0000_s1030" type="#_x0000_t61" style="position:absolute;left:0;text-align:left;margin-left:7.15pt;margin-top:23.2pt;width:114pt;height:38.45pt;z-index:251661312" adj="24812,28285">
            <v:textbox style="mso-next-textbox:#_x0000_s1030">
              <w:txbxContent>
                <w:p w:rsidR="00867DB2" w:rsidRPr="00DD2830" w:rsidRDefault="00867DB2" w:rsidP="00867DB2">
                  <w:pPr>
                    <w:rPr>
                      <w:sz w:val="28"/>
                      <w:szCs w:val="28"/>
                    </w:rPr>
                  </w:pPr>
                  <w:r w:rsidRPr="00DD2830">
                    <w:rPr>
                      <w:noProof/>
                      <w:sz w:val="28"/>
                      <w:szCs w:val="28"/>
                    </w:rPr>
                    <w:t>Найди верную схему и  отметь</w:t>
                  </w:r>
                  <w:r w:rsidR="00784AB7" w:rsidRPr="00DD2830">
                    <w:rPr>
                      <w:noProof/>
                      <w:sz w:val="28"/>
                      <w:szCs w:val="28"/>
                    </w:rPr>
                    <w:t>.</w:t>
                  </w:r>
                </w:p>
                <w:p w:rsidR="00F07D5B" w:rsidRDefault="00F07D5B" w:rsidP="00F07D5B"/>
              </w:txbxContent>
            </v:textbox>
          </v:shape>
        </w:pict>
      </w:r>
    </w:p>
    <w:p w:rsidR="00784AB7" w:rsidRPr="00761F7A" w:rsidRDefault="00DD2830" w:rsidP="00761F7A">
      <w:pPr>
        <w:spacing w:line="360" w:lineRule="auto"/>
        <w:jc w:val="both"/>
        <w:rPr>
          <w:rFonts w:eastAsia="Times New Roman"/>
          <w:color w:val="000000"/>
          <w:sz w:val="28"/>
          <w:szCs w:val="28"/>
        </w:rPr>
      </w:pPr>
      <w:r>
        <w:rPr>
          <w:noProof/>
          <w:sz w:val="28"/>
          <w:szCs w:val="28"/>
        </w:rPr>
        <w:pict>
          <v:shape id="_x0000_s1027" type="#_x0000_t61" style="position:absolute;left:0;text-align:left;margin-left:348.1pt;margin-top:1.05pt;width:135pt;height:36.45pt;z-index:251661823" adj="-18088,20000">
            <v:textbox style="mso-next-textbox:#_x0000_s1027">
              <w:txbxContent>
                <w:p w:rsidR="00F07D5B" w:rsidRPr="00DD2830" w:rsidRDefault="00F07D5B">
                  <w:pPr>
                    <w:rPr>
                      <w:noProof/>
                      <w:sz w:val="36"/>
                      <w:szCs w:val="32"/>
                    </w:rPr>
                  </w:pPr>
                  <w:r w:rsidRPr="00DD2830">
                    <w:rPr>
                      <w:noProof/>
                      <w:sz w:val="28"/>
                      <w:szCs w:val="24"/>
                    </w:rPr>
                    <w:t>Расставь картинки</w:t>
                  </w:r>
                </w:p>
                <w:p w:rsidR="000C1D3F" w:rsidRPr="00DD2830" w:rsidRDefault="00F07D5B">
                  <w:pPr>
                    <w:rPr>
                      <w:sz w:val="28"/>
                      <w:szCs w:val="24"/>
                    </w:rPr>
                  </w:pPr>
                  <w:r w:rsidRPr="00DD2830">
                    <w:rPr>
                      <w:noProof/>
                      <w:sz w:val="28"/>
                      <w:szCs w:val="24"/>
                    </w:rPr>
                    <w:t>по порядку.</w:t>
                  </w:r>
                </w:p>
              </w:txbxContent>
            </v:textbox>
          </v:shape>
        </w:pict>
      </w: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r>
        <w:rPr>
          <w:noProof/>
          <w:sz w:val="28"/>
          <w:szCs w:val="28"/>
        </w:rPr>
        <w:pict>
          <v:shape id="_x0000_s1031" type="#_x0000_t61" style="position:absolute;left:0;text-align:left;margin-left:7.15pt;margin-top:14.25pt;width:97.5pt;height:34.5pt;z-index:251663360" adj="23228,35123">
            <v:textbox style="mso-next-textbox:#_x0000_s1031">
              <w:txbxContent>
                <w:p w:rsidR="00867DB2" w:rsidRPr="00867DB2" w:rsidRDefault="00867DB2" w:rsidP="00867DB2">
                  <w:pPr>
                    <w:rPr>
                      <w:sz w:val="24"/>
                      <w:szCs w:val="24"/>
                    </w:rPr>
                  </w:pPr>
                  <w:r w:rsidRPr="00867DB2">
                    <w:rPr>
                      <w:noProof/>
                      <w:sz w:val="24"/>
                      <w:szCs w:val="24"/>
                    </w:rPr>
                    <w:t>Составь схему предложения</w:t>
                  </w:r>
                  <w:r w:rsidR="00784AB7">
                    <w:rPr>
                      <w:noProof/>
                      <w:sz w:val="24"/>
                      <w:szCs w:val="24"/>
                    </w:rPr>
                    <w:t>.</w:t>
                  </w:r>
                </w:p>
              </w:txbxContent>
            </v:textbox>
          </v:shape>
        </w:pict>
      </w:r>
    </w:p>
    <w:p w:rsidR="00DD2830" w:rsidRDefault="00DD2830" w:rsidP="00761F7A">
      <w:pPr>
        <w:spacing w:line="360" w:lineRule="auto"/>
        <w:jc w:val="both"/>
        <w:rPr>
          <w:rFonts w:eastAsia="Times New Roman"/>
          <w:color w:val="000000"/>
          <w:sz w:val="28"/>
          <w:szCs w:val="28"/>
        </w:rPr>
      </w:pPr>
      <w:r>
        <w:rPr>
          <w:noProof/>
          <w:sz w:val="28"/>
          <w:szCs w:val="28"/>
        </w:rPr>
        <w:pict>
          <v:shape id="_x0000_s1036" type="#_x0000_t61" style="position:absolute;left:0;text-align:left;margin-left:391.65pt;margin-top:12.25pt;width:114.55pt;height:37.95pt;z-index:251668480" adj="9032,30081">
            <v:textbox style="mso-next-textbox:#_x0000_s1036">
              <w:txbxContent>
                <w:p w:rsidR="00784AB7" w:rsidRPr="00867DB2" w:rsidRDefault="00784AB7" w:rsidP="00784AB7">
                  <w:pPr>
                    <w:rPr>
                      <w:sz w:val="24"/>
                      <w:szCs w:val="24"/>
                    </w:rPr>
                  </w:pPr>
                  <w:r w:rsidRPr="00867DB2">
                    <w:rPr>
                      <w:sz w:val="24"/>
                      <w:szCs w:val="24"/>
                    </w:rPr>
                    <w:t>Оцени выполнение работы</w:t>
                  </w:r>
                </w:p>
                <w:p w:rsidR="00784AB7" w:rsidRPr="00867DB2" w:rsidRDefault="00784AB7" w:rsidP="00784AB7">
                  <w:pPr>
                    <w:rPr>
                      <w:sz w:val="24"/>
                      <w:szCs w:val="24"/>
                    </w:rPr>
                  </w:pPr>
                  <w:r w:rsidRPr="00867DB2">
                    <w:rPr>
                      <w:sz w:val="24"/>
                      <w:szCs w:val="24"/>
                    </w:rPr>
                    <w:t>выполнение работы</w:t>
                  </w:r>
                </w:p>
              </w:txbxContent>
            </v:textbox>
          </v:shape>
        </w:pict>
      </w: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p>
    <w:p w:rsidR="00DD2830" w:rsidRDefault="00DD2830" w:rsidP="00761F7A">
      <w:pPr>
        <w:spacing w:line="360" w:lineRule="auto"/>
        <w:jc w:val="both"/>
        <w:rPr>
          <w:rFonts w:eastAsia="Times New Roman"/>
          <w:color w:val="000000"/>
          <w:sz w:val="28"/>
          <w:szCs w:val="28"/>
        </w:rPr>
      </w:pPr>
    </w:p>
    <w:p w:rsidR="00662D19" w:rsidRPr="00761F7A" w:rsidRDefault="00F5344D" w:rsidP="00761F7A">
      <w:pPr>
        <w:spacing w:line="360" w:lineRule="auto"/>
        <w:jc w:val="both"/>
        <w:rPr>
          <w:rFonts w:eastAsia="Times New Roman"/>
          <w:color w:val="000000"/>
          <w:sz w:val="28"/>
          <w:szCs w:val="28"/>
        </w:rPr>
      </w:pPr>
      <w:r w:rsidRPr="00761F7A">
        <w:rPr>
          <w:rFonts w:eastAsia="Times New Roman"/>
          <w:color w:val="000000"/>
          <w:sz w:val="28"/>
          <w:szCs w:val="28"/>
        </w:rPr>
        <w:lastRenderedPageBreak/>
        <w:t>-</w:t>
      </w:r>
      <w:r w:rsidR="00662D19" w:rsidRPr="00761F7A">
        <w:rPr>
          <w:rFonts w:eastAsia="Times New Roman"/>
          <w:color w:val="000000"/>
          <w:sz w:val="28"/>
          <w:szCs w:val="28"/>
        </w:rPr>
        <w:t>Слог, ударение. Деление с</w:t>
      </w:r>
      <w:r w:rsidRPr="00761F7A">
        <w:rPr>
          <w:rFonts w:eastAsia="Times New Roman"/>
          <w:color w:val="000000"/>
          <w:sz w:val="28"/>
          <w:szCs w:val="28"/>
        </w:rPr>
        <w:t>лов на слоги; ударение в словах</w:t>
      </w:r>
      <w:r w:rsidR="00662D19" w:rsidRPr="00761F7A">
        <w:rPr>
          <w:rFonts w:eastAsia="Times New Roman"/>
          <w:color w:val="000000"/>
          <w:sz w:val="28"/>
          <w:szCs w:val="28"/>
        </w:rPr>
        <w:t>, определение количества слогов в слове.</w:t>
      </w:r>
    </w:p>
    <w:p w:rsidR="00F5344D" w:rsidRPr="00761F7A" w:rsidRDefault="00BE6755" w:rsidP="00761F7A">
      <w:pPr>
        <w:spacing w:line="360" w:lineRule="auto"/>
        <w:jc w:val="center"/>
        <w:rPr>
          <w:rFonts w:eastAsia="Times New Roman"/>
          <w:color w:val="000000"/>
          <w:sz w:val="28"/>
          <w:szCs w:val="28"/>
        </w:rPr>
      </w:pPr>
      <w:r>
        <w:rPr>
          <w:noProof/>
          <w:sz w:val="28"/>
          <w:szCs w:val="28"/>
        </w:rPr>
        <w:pict>
          <v:shape id="_x0000_s1037" type="#_x0000_t61" style="position:absolute;left:0;text-align:left;margin-left:336.8pt;margin-top:530.6pt;width:131.6pt;height:40.45pt;z-index:251669504" adj="17127,31959">
            <v:textbox style="mso-next-textbox:#_x0000_s1037">
              <w:txbxContent>
                <w:p w:rsidR="00784AB7" w:rsidRPr="00DD2830" w:rsidRDefault="00784AB7" w:rsidP="00784AB7">
                  <w:pPr>
                    <w:rPr>
                      <w:sz w:val="28"/>
                      <w:szCs w:val="28"/>
                    </w:rPr>
                  </w:pPr>
                  <w:r w:rsidRPr="00DD2830">
                    <w:rPr>
                      <w:sz w:val="28"/>
                      <w:szCs w:val="28"/>
                    </w:rPr>
                    <w:t>Оцени выполнение работы</w:t>
                  </w:r>
                </w:p>
                <w:p w:rsidR="00784AB7" w:rsidRPr="00867DB2" w:rsidRDefault="00784AB7" w:rsidP="00784AB7">
                  <w:pPr>
                    <w:rPr>
                      <w:sz w:val="24"/>
                      <w:szCs w:val="24"/>
                    </w:rPr>
                  </w:pPr>
                </w:p>
              </w:txbxContent>
            </v:textbox>
          </v:shape>
        </w:pict>
      </w:r>
      <w:r>
        <w:rPr>
          <w:noProof/>
          <w:sz w:val="28"/>
          <w:szCs w:val="28"/>
        </w:rPr>
        <w:pict>
          <v:shape id="_x0000_s1035" type="#_x0000_t61" style="position:absolute;left:0;text-align:left;margin-left:318.35pt;margin-top:438.7pt;width:126.4pt;height:42.7pt;z-index:251667456" adj="-12389,38926">
            <v:textbox style="mso-next-textbox:#_x0000_s1035">
              <w:txbxContent>
                <w:p w:rsidR="00784AB7" w:rsidRPr="00BE6755" w:rsidRDefault="00784AB7" w:rsidP="00784AB7">
                  <w:pPr>
                    <w:rPr>
                      <w:sz w:val="28"/>
                      <w:szCs w:val="28"/>
                    </w:rPr>
                  </w:pPr>
                  <w:r w:rsidRPr="00BE6755">
                    <w:rPr>
                      <w:noProof/>
                      <w:sz w:val="28"/>
                      <w:szCs w:val="28"/>
                    </w:rPr>
                    <w:t>Найди верную схему и  отметь.</w:t>
                  </w:r>
                </w:p>
                <w:p w:rsidR="00784AB7" w:rsidRDefault="00784AB7" w:rsidP="00784AB7"/>
              </w:txbxContent>
            </v:textbox>
          </v:shape>
        </w:pict>
      </w:r>
      <w:r>
        <w:rPr>
          <w:noProof/>
          <w:sz w:val="28"/>
          <w:szCs w:val="28"/>
        </w:rPr>
        <w:pict>
          <v:shape id="_x0000_s1034" type="#_x0000_t61" style="position:absolute;left:0;text-align:left;margin-left:6.5pt;margin-top:468.5pt;width:137.9pt;height:41.95pt;z-index:251666432" adj="21694,38257">
            <v:textbox style="mso-next-textbox:#_x0000_s1034">
              <w:txbxContent>
                <w:p w:rsidR="00F5344D" w:rsidRPr="00BE6755" w:rsidRDefault="00F5344D" w:rsidP="00F5344D">
                  <w:pPr>
                    <w:rPr>
                      <w:sz w:val="28"/>
                      <w:szCs w:val="28"/>
                    </w:rPr>
                  </w:pPr>
                  <w:r w:rsidRPr="00BE6755">
                    <w:rPr>
                      <w:noProof/>
                      <w:sz w:val="28"/>
                      <w:szCs w:val="28"/>
                    </w:rPr>
                    <w:t>Составь схему предложения</w:t>
                  </w:r>
                  <w:r w:rsidR="00784AB7" w:rsidRPr="00BE6755">
                    <w:rPr>
                      <w:noProof/>
                      <w:sz w:val="28"/>
                      <w:szCs w:val="28"/>
                    </w:rPr>
                    <w:t>.</w:t>
                  </w:r>
                </w:p>
              </w:txbxContent>
            </v:textbox>
          </v:shape>
        </w:pict>
      </w:r>
      <w:r w:rsidR="00DD2830">
        <w:rPr>
          <w:noProof/>
          <w:sz w:val="28"/>
          <w:szCs w:val="28"/>
        </w:rPr>
        <w:pict>
          <v:shape id="_x0000_s1032" type="#_x0000_t61" style="position:absolute;left:0;text-align:left;margin-left:-13.35pt;margin-top:339.4pt;width:135pt;height:36.45pt;z-index:251664384" adj="26536,82222">
            <v:textbox style="mso-next-textbox:#_x0000_s1032">
              <w:txbxContent>
                <w:p w:rsidR="00F5344D" w:rsidRPr="00DD2830" w:rsidRDefault="00F5344D" w:rsidP="00F5344D">
                  <w:pPr>
                    <w:rPr>
                      <w:noProof/>
                      <w:sz w:val="28"/>
                      <w:szCs w:val="28"/>
                    </w:rPr>
                  </w:pPr>
                  <w:r w:rsidRPr="00DD2830">
                    <w:rPr>
                      <w:noProof/>
                      <w:sz w:val="28"/>
                      <w:szCs w:val="28"/>
                    </w:rPr>
                    <w:t>Расставь картинки</w:t>
                  </w:r>
                </w:p>
                <w:p w:rsidR="00F5344D" w:rsidRPr="00DD2830" w:rsidRDefault="00F5344D" w:rsidP="00F5344D">
                  <w:pPr>
                    <w:rPr>
                      <w:sz w:val="28"/>
                      <w:szCs w:val="28"/>
                    </w:rPr>
                  </w:pPr>
                  <w:r w:rsidRPr="00DD2830">
                    <w:rPr>
                      <w:noProof/>
                      <w:sz w:val="28"/>
                      <w:szCs w:val="28"/>
                    </w:rPr>
                    <w:t>по порядку.</w:t>
                  </w:r>
                </w:p>
              </w:txbxContent>
            </v:textbox>
          </v:shape>
        </w:pict>
      </w:r>
      <w:r w:rsidR="00DD2830">
        <w:rPr>
          <w:noProof/>
          <w:sz w:val="28"/>
          <w:szCs w:val="28"/>
        </w:rPr>
        <w:pict>
          <v:shape id="_x0000_s1038" type="#_x0000_t61" style="position:absolute;left:0;text-align:left;margin-left:6.5pt;margin-top:591.4pt;width:144.25pt;height:36.4pt;z-index:251670528" adj="15229,-9198">
            <v:textbox style="mso-next-textbox:#_x0000_s1038">
              <w:txbxContent>
                <w:p w:rsidR="00784AB7" w:rsidRPr="00BE6755" w:rsidRDefault="007711B5" w:rsidP="00784AB7">
                  <w:pPr>
                    <w:rPr>
                      <w:sz w:val="28"/>
                      <w:szCs w:val="28"/>
                    </w:rPr>
                  </w:pPr>
                  <w:r w:rsidRPr="00BE6755">
                    <w:rPr>
                      <w:noProof/>
                      <w:sz w:val="28"/>
                      <w:szCs w:val="28"/>
                    </w:rPr>
                    <w:t>Раздели слово на слоги, поставьударение</w:t>
                  </w:r>
                </w:p>
              </w:txbxContent>
            </v:textbox>
          </v:shape>
        </w:pict>
      </w:r>
      <w:r w:rsidR="00F5344D" w:rsidRPr="00761F7A">
        <w:rPr>
          <w:noProof/>
          <w:sz w:val="28"/>
          <w:szCs w:val="28"/>
        </w:rPr>
        <w:drawing>
          <wp:inline distT="0" distB="0" distL="0" distR="0" wp14:anchorId="7A6430BC" wp14:editId="70AE9082">
            <wp:extent cx="5691598" cy="79931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49" t="18244" r="65223" b="8496"/>
                    <a:stretch/>
                  </pic:blipFill>
                  <pic:spPr bwMode="auto">
                    <a:xfrm>
                      <a:off x="0" y="0"/>
                      <a:ext cx="5695780" cy="7998990"/>
                    </a:xfrm>
                    <a:prstGeom prst="rect">
                      <a:avLst/>
                    </a:prstGeom>
                    <a:ln>
                      <a:noFill/>
                    </a:ln>
                    <a:extLst>
                      <a:ext uri="{53640926-AAD7-44D8-BBD7-CCE9431645EC}">
                        <a14:shadowObscured xmlns:a14="http://schemas.microsoft.com/office/drawing/2010/main"/>
                      </a:ext>
                    </a:extLst>
                  </pic:spPr>
                </pic:pic>
              </a:graphicData>
            </a:graphic>
          </wp:inline>
        </w:drawing>
      </w:r>
    </w:p>
    <w:p w:rsidR="00F5344D" w:rsidRPr="00761F7A" w:rsidRDefault="00F5344D" w:rsidP="00761F7A">
      <w:pPr>
        <w:spacing w:line="360" w:lineRule="auto"/>
        <w:jc w:val="both"/>
        <w:rPr>
          <w:rFonts w:eastAsia="Times New Roman"/>
          <w:color w:val="000000"/>
          <w:sz w:val="28"/>
          <w:szCs w:val="28"/>
        </w:rPr>
      </w:pPr>
    </w:p>
    <w:p w:rsidR="00BE6755" w:rsidRDefault="00BE6755" w:rsidP="00761F7A">
      <w:pPr>
        <w:spacing w:line="360" w:lineRule="auto"/>
        <w:jc w:val="both"/>
        <w:rPr>
          <w:rFonts w:eastAsia="Times New Roman"/>
          <w:color w:val="000000"/>
          <w:sz w:val="28"/>
          <w:szCs w:val="28"/>
        </w:rPr>
      </w:pPr>
    </w:p>
    <w:p w:rsidR="00662D19" w:rsidRPr="00761F7A" w:rsidRDefault="00BE6755" w:rsidP="00761F7A">
      <w:pPr>
        <w:spacing w:line="360" w:lineRule="auto"/>
        <w:jc w:val="both"/>
        <w:rPr>
          <w:rFonts w:eastAsia="Times New Roman"/>
          <w:color w:val="000000"/>
          <w:sz w:val="28"/>
          <w:szCs w:val="28"/>
        </w:rPr>
      </w:pPr>
      <w:r>
        <w:rPr>
          <w:rFonts w:eastAsia="Times New Roman"/>
          <w:color w:val="000000"/>
          <w:sz w:val="28"/>
          <w:szCs w:val="28"/>
        </w:rPr>
        <w:lastRenderedPageBreak/>
        <w:t xml:space="preserve"> </w:t>
      </w:r>
      <w:r w:rsidR="00F5344D" w:rsidRPr="00761F7A">
        <w:rPr>
          <w:rFonts w:eastAsia="Times New Roman"/>
          <w:color w:val="000000"/>
          <w:sz w:val="28"/>
          <w:szCs w:val="28"/>
        </w:rPr>
        <w:t>-</w:t>
      </w:r>
      <w:r w:rsidR="00662D19" w:rsidRPr="00761F7A">
        <w:rPr>
          <w:rFonts w:eastAsia="Times New Roman"/>
          <w:color w:val="000000"/>
          <w:sz w:val="28"/>
          <w:szCs w:val="28"/>
        </w:rPr>
        <w:t xml:space="preserve">Звуки и буквы. Выделение в словах отдельных звуков (гласных и согласных), </w:t>
      </w:r>
      <w:proofErr w:type="spellStart"/>
      <w:r w:rsidR="00662D19" w:rsidRPr="00761F7A">
        <w:rPr>
          <w:rFonts w:eastAsia="Times New Roman"/>
          <w:color w:val="000000"/>
          <w:sz w:val="28"/>
          <w:szCs w:val="28"/>
        </w:rPr>
        <w:t>слого</w:t>
      </w:r>
      <w:proofErr w:type="spellEnd"/>
      <w:r w:rsidR="00662D19" w:rsidRPr="00761F7A">
        <w:rPr>
          <w:rFonts w:eastAsia="Times New Roman"/>
          <w:color w:val="000000"/>
          <w:sz w:val="28"/>
          <w:szCs w:val="28"/>
        </w:rPr>
        <w:t xml:space="preserve">-звуковой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w:t>
      </w:r>
      <w:proofErr w:type="spellStart"/>
      <w:r w:rsidR="00662D19" w:rsidRPr="00761F7A">
        <w:rPr>
          <w:rFonts w:eastAsia="Times New Roman"/>
          <w:color w:val="000000"/>
          <w:sz w:val="28"/>
          <w:szCs w:val="28"/>
        </w:rPr>
        <w:t>слого</w:t>
      </w:r>
      <w:proofErr w:type="spellEnd"/>
      <w:r w:rsidR="00662D19" w:rsidRPr="00761F7A">
        <w:rPr>
          <w:rFonts w:eastAsia="Times New Roman"/>
          <w:color w:val="000000"/>
          <w:sz w:val="28"/>
          <w:szCs w:val="28"/>
        </w:rPr>
        <w:t>-звуковую структуру.</w:t>
      </w:r>
    </w:p>
    <w:p w:rsidR="00F5344D" w:rsidRPr="00761F7A" w:rsidRDefault="00662D19" w:rsidP="00761F7A">
      <w:pPr>
        <w:spacing w:line="360" w:lineRule="auto"/>
        <w:jc w:val="both"/>
        <w:rPr>
          <w:rFonts w:eastAsia="Times New Roman"/>
          <w:color w:val="000000"/>
          <w:sz w:val="28"/>
          <w:szCs w:val="28"/>
        </w:rPr>
      </w:pPr>
      <w:r w:rsidRPr="00761F7A">
        <w:rPr>
          <w:rFonts w:eastAsia="Times New Roman"/>
          <w:color w:val="000000"/>
          <w:sz w:val="28"/>
          <w:szCs w:val="28"/>
        </w:rPr>
        <w:t xml:space="preserve">Самостоятельный подбор слов с заданным звуком, нахождение соответствия между произносимыми (а впоследствии и читаемыми) словами и предъявленными </w:t>
      </w:r>
      <w:proofErr w:type="spellStart"/>
      <w:r w:rsidRPr="00761F7A">
        <w:rPr>
          <w:rFonts w:eastAsia="Times New Roman"/>
          <w:color w:val="000000"/>
          <w:sz w:val="28"/>
          <w:szCs w:val="28"/>
        </w:rPr>
        <w:t>слого</w:t>
      </w:r>
      <w:proofErr w:type="spellEnd"/>
      <w:r w:rsidRPr="00761F7A">
        <w:rPr>
          <w:rFonts w:eastAsia="Times New Roman"/>
          <w:color w:val="000000"/>
          <w:sz w:val="28"/>
          <w:szCs w:val="28"/>
        </w:rPr>
        <w:t>-звуковыми схемами-моделями.</w:t>
      </w:r>
    </w:p>
    <w:p w:rsidR="00662D19" w:rsidRPr="00761F7A" w:rsidRDefault="00662D19" w:rsidP="00761F7A">
      <w:pPr>
        <w:spacing w:line="360" w:lineRule="auto"/>
        <w:jc w:val="both"/>
        <w:rPr>
          <w:rFonts w:eastAsia="Times New Roman"/>
          <w:color w:val="000000"/>
          <w:sz w:val="28"/>
          <w:szCs w:val="28"/>
        </w:rPr>
      </w:pPr>
      <w:r w:rsidRPr="00761F7A">
        <w:rPr>
          <w:rFonts w:eastAsia="Times New Roman"/>
          <w:color w:val="000000"/>
          <w:sz w:val="28"/>
          <w:szCs w:val="28"/>
        </w:rPr>
        <w:t>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7711B5" w:rsidRPr="00761F7A" w:rsidRDefault="007711B5" w:rsidP="00761F7A">
      <w:pPr>
        <w:spacing w:line="360" w:lineRule="auto"/>
        <w:jc w:val="both"/>
        <w:rPr>
          <w:rFonts w:eastAsia="Times New Roman"/>
          <w:color w:val="000000"/>
          <w:sz w:val="28"/>
          <w:szCs w:val="28"/>
        </w:rPr>
      </w:pPr>
      <w:r w:rsidRPr="00761F7A">
        <w:rPr>
          <w:rFonts w:eastAsia="Times New Roman"/>
          <w:color w:val="000000"/>
          <w:sz w:val="28"/>
          <w:szCs w:val="28"/>
        </w:rPr>
        <w:t>Работа в букварный период проходит аналогично, как при изучении первых букв, поэтому остановлюсь и подробнее расс</w:t>
      </w:r>
      <w:r w:rsidR="00505462" w:rsidRPr="00761F7A">
        <w:rPr>
          <w:rFonts w:eastAsia="Times New Roman"/>
          <w:color w:val="000000"/>
          <w:sz w:val="28"/>
          <w:szCs w:val="28"/>
        </w:rPr>
        <w:t>кажу</w:t>
      </w:r>
      <w:r w:rsidRPr="00761F7A">
        <w:rPr>
          <w:rFonts w:eastAsia="Times New Roman"/>
          <w:color w:val="000000"/>
          <w:sz w:val="28"/>
          <w:szCs w:val="28"/>
        </w:rPr>
        <w:t>, какую самостоятельну</w:t>
      </w:r>
      <w:r w:rsidR="00505462" w:rsidRPr="00761F7A">
        <w:rPr>
          <w:rFonts w:eastAsia="Times New Roman"/>
          <w:color w:val="000000"/>
          <w:sz w:val="28"/>
          <w:szCs w:val="28"/>
        </w:rPr>
        <w:t>ю работу может выполнить младший школьник в период обучения грамоте при работе с такой вот раскраской.</w:t>
      </w:r>
    </w:p>
    <w:p w:rsidR="00BE6755" w:rsidRPr="00761F7A" w:rsidRDefault="00BE6755" w:rsidP="00BE6755">
      <w:pPr>
        <w:spacing w:line="360" w:lineRule="auto"/>
        <w:rPr>
          <w:sz w:val="28"/>
          <w:szCs w:val="28"/>
        </w:rPr>
      </w:pPr>
      <w:r w:rsidRPr="00761F7A">
        <w:rPr>
          <w:sz w:val="28"/>
          <w:szCs w:val="28"/>
        </w:rPr>
        <w:t>Задания:</w:t>
      </w:r>
    </w:p>
    <w:p w:rsidR="00BE6755" w:rsidRPr="00761F7A" w:rsidRDefault="00BE6755" w:rsidP="00BE6755">
      <w:pPr>
        <w:spacing w:line="360" w:lineRule="auto"/>
        <w:rPr>
          <w:sz w:val="28"/>
          <w:szCs w:val="28"/>
        </w:rPr>
      </w:pPr>
      <w:r w:rsidRPr="00761F7A">
        <w:rPr>
          <w:sz w:val="28"/>
          <w:szCs w:val="28"/>
        </w:rPr>
        <w:t>1.Соедини схему со словом, к которому он</w:t>
      </w:r>
      <w:r>
        <w:rPr>
          <w:sz w:val="28"/>
          <w:szCs w:val="28"/>
        </w:rPr>
        <w:t>а относится. Подчеркни в слове   букву, которую мы сегодня изучаем.</w:t>
      </w:r>
    </w:p>
    <w:p w:rsidR="00BE6755" w:rsidRPr="00761F7A" w:rsidRDefault="00BE6755" w:rsidP="00BE6755">
      <w:pPr>
        <w:spacing w:line="360" w:lineRule="auto"/>
        <w:rPr>
          <w:sz w:val="28"/>
          <w:szCs w:val="28"/>
        </w:rPr>
      </w:pPr>
      <w:r w:rsidRPr="00761F7A">
        <w:rPr>
          <w:sz w:val="28"/>
          <w:szCs w:val="28"/>
        </w:rPr>
        <w:t>2.Найди картинку, которая обозначает данное слово.</w:t>
      </w:r>
    </w:p>
    <w:p w:rsidR="00BE6755" w:rsidRPr="00761F7A" w:rsidRDefault="00BE6755" w:rsidP="00BE6755">
      <w:pPr>
        <w:spacing w:line="360" w:lineRule="auto"/>
        <w:rPr>
          <w:sz w:val="28"/>
          <w:szCs w:val="28"/>
        </w:rPr>
      </w:pPr>
      <w:r w:rsidRPr="00761F7A">
        <w:rPr>
          <w:sz w:val="28"/>
          <w:szCs w:val="28"/>
        </w:rPr>
        <w:t>3.Раскрась картинку, которая обозначает слово.</w:t>
      </w:r>
    </w:p>
    <w:p w:rsidR="00BE6755" w:rsidRPr="00761F7A" w:rsidRDefault="00BE6755" w:rsidP="00BE6755">
      <w:pPr>
        <w:spacing w:line="360" w:lineRule="auto"/>
        <w:jc w:val="both"/>
        <w:rPr>
          <w:sz w:val="28"/>
          <w:szCs w:val="28"/>
        </w:rPr>
      </w:pPr>
      <w:r w:rsidRPr="00761F7A">
        <w:rPr>
          <w:sz w:val="28"/>
          <w:szCs w:val="28"/>
        </w:rPr>
        <w:t>4.Посмотри в словарике, что обозначает незнакомое тебе слово. Если тебе трудно, то обратись за помощью к товарищу.</w:t>
      </w:r>
    </w:p>
    <w:p w:rsidR="00BE6755" w:rsidRPr="00761F7A" w:rsidRDefault="00BE6755" w:rsidP="00BE6755">
      <w:pPr>
        <w:spacing w:line="360" w:lineRule="auto"/>
        <w:jc w:val="both"/>
        <w:rPr>
          <w:sz w:val="28"/>
          <w:szCs w:val="28"/>
        </w:rPr>
      </w:pPr>
      <w:r w:rsidRPr="00761F7A">
        <w:rPr>
          <w:sz w:val="28"/>
          <w:szCs w:val="28"/>
        </w:rPr>
        <w:t xml:space="preserve">5.Одень букву в соответствующую одежду (если гласная, то раскрашиваем в красный цвет, если согласная, то по её характеристике (синий-твёрдый, зелёный </w:t>
      </w:r>
      <w:proofErr w:type="gramStart"/>
      <w:r w:rsidRPr="00761F7A">
        <w:rPr>
          <w:sz w:val="28"/>
          <w:szCs w:val="28"/>
        </w:rPr>
        <w:t>–м</w:t>
      </w:r>
      <w:proofErr w:type="gramEnd"/>
      <w:r w:rsidRPr="00761F7A">
        <w:rPr>
          <w:sz w:val="28"/>
          <w:szCs w:val="28"/>
        </w:rPr>
        <w:t>ягкий или сине-зелёный, если обозначает два звука). Нарисуй колокольчик, если это звонкая согласная или наушники, если это глухая.</w:t>
      </w:r>
    </w:p>
    <w:p w:rsidR="00BE6755" w:rsidRPr="00761F7A" w:rsidRDefault="00BE6755" w:rsidP="00BE6755">
      <w:pPr>
        <w:spacing w:line="360" w:lineRule="auto"/>
        <w:rPr>
          <w:sz w:val="28"/>
          <w:szCs w:val="28"/>
        </w:rPr>
      </w:pPr>
      <w:r w:rsidRPr="00761F7A">
        <w:rPr>
          <w:sz w:val="28"/>
          <w:szCs w:val="28"/>
        </w:rPr>
        <w:t xml:space="preserve">6. Составь аналогичные схемы к оставшимся словам. </w:t>
      </w:r>
    </w:p>
    <w:p w:rsidR="00BE6755" w:rsidRPr="00761F7A" w:rsidRDefault="00BE6755" w:rsidP="00BE6755">
      <w:pPr>
        <w:spacing w:line="360" w:lineRule="auto"/>
        <w:rPr>
          <w:sz w:val="28"/>
          <w:szCs w:val="28"/>
        </w:rPr>
      </w:pPr>
      <w:r w:rsidRPr="00761F7A">
        <w:rPr>
          <w:sz w:val="28"/>
          <w:szCs w:val="28"/>
        </w:rPr>
        <w:t>7.Из учебника выбери предложение и составь к нему схему. Предложи товарищу отгадать, к какому предложению ты её составил.</w:t>
      </w:r>
    </w:p>
    <w:p w:rsidR="00BE6755" w:rsidRPr="00761F7A" w:rsidRDefault="00BE6755" w:rsidP="00BE6755">
      <w:pPr>
        <w:spacing w:line="360" w:lineRule="auto"/>
        <w:rPr>
          <w:sz w:val="28"/>
          <w:szCs w:val="28"/>
        </w:rPr>
      </w:pPr>
      <w:r w:rsidRPr="00761F7A">
        <w:rPr>
          <w:sz w:val="28"/>
          <w:szCs w:val="28"/>
        </w:rPr>
        <w:t>8. Раскрась все части рисунка, в которых ты видишь изучаемую букву.</w:t>
      </w:r>
    </w:p>
    <w:p w:rsidR="00BE6755" w:rsidRPr="00761F7A" w:rsidRDefault="00BE6755" w:rsidP="00BE6755">
      <w:pPr>
        <w:spacing w:line="360" w:lineRule="auto"/>
        <w:rPr>
          <w:sz w:val="28"/>
          <w:szCs w:val="28"/>
        </w:rPr>
      </w:pPr>
      <w:r w:rsidRPr="00761F7A">
        <w:rPr>
          <w:sz w:val="28"/>
          <w:szCs w:val="28"/>
        </w:rPr>
        <w:lastRenderedPageBreak/>
        <w:t>9.Разгадай кроссворды, если сможешь, то напиши ответ.</w:t>
      </w:r>
    </w:p>
    <w:p w:rsidR="00BE6755" w:rsidRPr="00761F7A" w:rsidRDefault="00BE6755" w:rsidP="00BE6755">
      <w:pPr>
        <w:spacing w:line="360" w:lineRule="auto"/>
        <w:rPr>
          <w:sz w:val="28"/>
          <w:szCs w:val="28"/>
        </w:rPr>
      </w:pPr>
      <w:r w:rsidRPr="00761F7A">
        <w:rPr>
          <w:sz w:val="28"/>
          <w:szCs w:val="28"/>
        </w:rPr>
        <w:t>10.Посели изучаемую букву в свой домик, проверь по учебнику.</w:t>
      </w:r>
    </w:p>
    <w:p w:rsidR="007711B5" w:rsidRPr="00761F7A" w:rsidRDefault="008C38D0" w:rsidP="00761F7A">
      <w:pPr>
        <w:spacing w:line="360" w:lineRule="auto"/>
        <w:jc w:val="both"/>
        <w:rPr>
          <w:rFonts w:eastAsia="Times New Roman"/>
          <w:color w:val="000000"/>
          <w:sz w:val="28"/>
          <w:szCs w:val="28"/>
        </w:rPr>
      </w:pPr>
      <w:r>
        <w:rPr>
          <w:rFonts w:eastAsia="Times New Roman"/>
          <w:color w:val="000000"/>
          <w:sz w:val="28"/>
          <w:szCs w:val="28"/>
        </w:rPr>
        <w:t>11.Оцени свою работу.</w:t>
      </w:r>
    </w:p>
    <w:p w:rsidR="008E6CAB" w:rsidRPr="00BE6755" w:rsidRDefault="00A32811" w:rsidP="00BE6755">
      <w:pPr>
        <w:spacing w:line="360" w:lineRule="auto"/>
        <w:jc w:val="center"/>
        <w:rPr>
          <w:rFonts w:eastAsia="Times New Roman"/>
          <w:color w:val="000000"/>
          <w:sz w:val="28"/>
          <w:szCs w:val="28"/>
        </w:rPr>
      </w:pPr>
      <w:r>
        <w:rPr>
          <w:noProof/>
          <w:sz w:val="28"/>
          <w:szCs w:val="28"/>
        </w:rPr>
        <w:pict>
          <v:shape id="_x0000_s1046" type="#_x0000_t61" style="position:absolute;left:0;text-align:left;margin-left:144.95pt;margin-top:234.05pt;width:42pt;height:23.4pt;z-index:251671552" adj="-43097,75785">
            <v:textbox style="mso-next-textbox:#_x0000_s1046">
              <w:txbxContent>
                <w:p w:rsidR="00505462" w:rsidRPr="00867DB2" w:rsidRDefault="00505462" w:rsidP="00505462">
                  <w:pPr>
                    <w:rPr>
                      <w:sz w:val="24"/>
                      <w:szCs w:val="24"/>
                    </w:rPr>
                  </w:pPr>
                  <w:r>
                    <w:rPr>
                      <w:noProof/>
                      <w:sz w:val="24"/>
                      <w:szCs w:val="24"/>
                    </w:rPr>
                    <w:t xml:space="preserve"> 3</w:t>
                  </w:r>
                  <w:r>
                    <w:rPr>
                      <w:noProof/>
                      <w:sz w:val="24"/>
                      <w:szCs w:val="24"/>
                    </w:rPr>
                    <w:drawing>
                      <wp:inline distT="0" distB="0" distL="0" distR="0" wp14:anchorId="0FC77294" wp14:editId="7183526F">
                        <wp:extent cx="340995" cy="113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 cy="113665"/>
                                </a:xfrm>
                                <a:prstGeom prst="rect">
                                  <a:avLst/>
                                </a:prstGeom>
                                <a:noFill/>
                                <a:ln>
                                  <a:noFill/>
                                </a:ln>
                              </pic:spPr>
                            </pic:pic>
                          </a:graphicData>
                        </a:graphic>
                      </wp:inline>
                    </w:drawing>
                  </w:r>
                </w:p>
                <w:p w:rsidR="00505462" w:rsidRDefault="00505462" w:rsidP="00505462"/>
              </w:txbxContent>
            </v:textbox>
          </v:shape>
        </w:pict>
      </w:r>
      <w:r w:rsidR="008C38D0">
        <w:rPr>
          <w:noProof/>
          <w:sz w:val="28"/>
          <w:szCs w:val="28"/>
        </w:rPr>
        <w:pict>
          <v:shape id="_x0000_s1057" type="#_x0000_t61" style="position:absolute;left:0;text-align:left;margin-left:380.4pt;margin-top:546.15pt;width:39.2pt;height:22.45pt;z-index:251681792" adj="33750,52629">
            <v:textbox style="mso-next-textbox:#_x0000_s1057">
              <w:txbxContent>
                <w:p w:rsidR="008C38D0" w:rsidRPr="00867DB2" w:rsidRDefault="008C38D0" w:rsidP="008C38D0">
                  <w:pPr>
                    <w:rPr>
                      <w:sz w:val="24"/>
                      <w:szCs w:val="24"/>
                    </w:rPr>
                  </w:pPr>
                  <w:r>
                    <w:rPr>
                      <w:noProof/>
                      <w:sz w:val="24"/>
                      <w:szCs w:val="24"/>
                    </w:rPr>
                    <w:t>11</w:t>
                  </w:r>
                  <w:r w:rsidRPr="00505462">
                    <w:rPr>
                      <w:noProof/>
                    </w:rPr>
                    <w:drawing>
                      <wp:inline distT="0" distB="0" distL="0" distR="0" wp14:anchorId="6E3FDCD3" wp14:editId="23077EDE">
                        <wp:extent cx="305435" cy="1027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8C38D0" w:rsidRDefault="008C38D0" w:rsidP="008C38D0"/>
              </w:txbxContent>
            </v:textbox>
          </v:shape>
        </w:pict>
      </w:r>
      <w:r w:rsidR="008C38D0">
        <w:rPr>
          <w:noProof/>
          <w:sz w:val="28"/>
          <w:szCs w:val="28"/>
        </w:rPr>
        <w:pict>
          <v:shape id="_x0000_s1053" type="#_x0000_t61" style="position:absolute;left:0;text-align:left;margin-left:425.95pt;margin-top:307.8pt;width:39.2pt;height:22.45pt;z-index:251678720" adj="-23033,56189">
            <v:textbox style="mso-next-textbox:#_x0000_s1053">
              <w:txbxContent>
                <w:p w:rsidR="00505462" w:rsidRPr="00867DB2" w:rsidRDefault="0018739F" w:rsidP="00505462">
                  <w:pPr>
                    <w:rPr>
                      <w:sz w:val="24"/>
                      <w:szCs w:val="24"/>
                    </w:rPr>
                  </w:pPr>
                  <w:r>
                    <w:rPr>
                      <w:noProof/>
                      <w:sz w:val="24"/>
                      <w:szCs w:val="24"/>
                    </w:rPr>
                    <w:t>8</w:t>
                  </w:r>
                  <w:r w:rsidR="00505462" w:rsidRPr="00505462">
                    <w:rPr>
                      <w:noProof/>
                    </w:rPr>
                    <w:drawing>
                      <wp:inline distT="0" distB="0" distL="0" distR="0" wp14:anchorId="72063D65" wp14:editId="746E3004">
                        <wp:extent cx="305435" cy="1027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505462" w:rsidRDefault="00505462" w:rsidP="00505462"/>
              </w:txbxContent>
            </v:textbox>
          </v:shape>
        </w:pict>
      </w:r>
      <w:r w:rsidR="008C38D0">
        <w:rPr>
          <w:noProof/>
          <w:sz w:val="28"/>
          <w:szCs w:val="28"/>
        </w:rPr>
        <w:pict>
          <v:shape id="_x0000_s1055" type="#_x0000_t61" style="position:absolute;left:0;text-align:left;margin-left:55.15pt;margin-top:475.4pt;width:39.2pt;height:22.45pt;z-index:251680768" adj="33144,42671">
            <v:textbox style="mso-next-textbox:#_x0000_s1055">
              <w:txbxContent>
                <w:p w:rsidR="0018739F" w:rsidRPr="00867DB2" w:rsidRDefault="0018739F" w:rsidP="0018739F">
                  <w:pPr>
                    <w:rPr>
                      <w:sz w:val="24"/>
                      <w:szCs w:val="24"/>
                    </w:rPr>
                  </w:pPr>
                  <w:r>
                    <w:rPr>
                      <w:noProof/>
                      <w:sz w:val="24"/>
                      <w:szCs w:val="24"/>
                    </w:rPr>
                    <w:t xml:space="preserve"> 10</w:t>
                  </w:r>
                  <w:r w:rsidRPr="00505462">
                    <w:rPr>
                      <w:noProof/>
                    </w:rPr>
                    <w:drawing>
                      <wp:inline distT="0" distB="0" distL="0" distR="0" wp14:anchorId="45E32C7B" wp14:editId="372E5263">
                        <wp:extent cx="305435" cy="1027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18739F" w:rsidRDefault="0018739F" w:rsidP="0018739F"/>
              </w:txbxContent>
            </v:textbox>
          </v:shape>
        </w:pict>
      </w:r>
      <w:r w:rsidR="008C38D0">
        <w:rPr>
          <w:noProof/>
          <w:sz w:val="28"/>
          <w:szCs w:val="28"/>
        </w:rPr>
        <w:pict>
          <v:shape id="_x0000_s1047" type="#_x0000_t61" style="position:absolute;left:0;text-align:left;margin-left:22.15pt;margin-top:402.05pt;width:39.2pt;height:22.45pt;z-index:251672576" adj="7163,37908">
            <v:textbox style="mso-next-textbox:#_x0000_s1047">
              <w:txbxContent>
                <w:p w:rsidR="00505462" w:rsidRPr="00867DB2" w:rsidRDefault="0018739F" w:rsidP="00505462">
                  <w:pPr>
                    <w:rPr>
                      <w:sz w:val="24"/>
                      <w:szCs w:val="24"/>
                    </w:rPr>
                  </w:pPr>
                  <w:r>
                    <w:rPr>
                      <w:noProof/>
                      <w:sz w:val="24"/>
                      <w:szCs w:val="24"/>
                    </w:rPr>
                    <w:t>7</w:t>
                  </w:r>
                  <w:r w:rsidR="00505462" w:rsidRPr="00505462">
                    <w:rPr>
                      <w:noProof/>
                    </w:rPr>
                    <w:drawing>
                      <wp:inline distT="0" distB="0" distL="0" distR="0" wp14:anchorId="78A7CD5B" wp14:editId="587E26C0">
                        <wp:extent cx="305435" cy="10275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505462" w:rsidRDefault="00505462" w:rsidP="00505462"/>
              </w:txbxContent>
            </v:textbox>
          </v:shape>
        </w:pict>
      </w:r>
      <w:r w:rsidR="008C38D0">
        <w:rPr>
          <w:noProof/>
          <w:sz w:val="28"/>
          <w:szCs w:val="28"/>
        </w:rPr>
        <w:pict>
          <v:shape id="_x0000_s1054" type="#_x0000_t61" style="position:absolute;left:0;text-align:left;margin-left:198.9pt;margin-top:424.5pt;width:39.2pt;height:22.45pt;z-index:251679744" adj="-50832,31943">
            <v:textbox style="mso-next-textbox:#_x0000_s1054">
              <w:txbxContent>
                <w:p w:rsidR="0018739F" w:rsidRPr="00867DB2" w:rsidRDefault="0018739F" w:rsidP="0018739F">
                  <w:pPr>
                    <w:rPr>
                      <w:sz w:val="24"/>
                      <w:szCs w:val="24"/>
                    </w:rPr>
                  </w:pPr>
                  <w:r>
                    <w:rPr>
                      <w:noProof/>
                      <w:sz w:val="24"/>
                      <w:szCs w:val="24"/>
                    </w:rPr>
                    <w:t xml:space="preserve"> 9</w:t>
                  </w:r>
                  <w:r w:rsidRPr="00505462">
                    <w:rPr>
                      <w:noProof/>
                    </w:rPr>
                    <w:drawing>
                      <wp:inline distT="0" distB="0" distL="0" distR="0" wp14:anchorId="31D02E00" wp14:editId="1A819516">
                        <wp:extent cx="305435" cy="10275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18739F" w:rsidRDefault="0018739F" w:rsidP="0018739F"/>
              </w:txbxContent>
            </v:textbox>
          </v:shape>
        </w:pict>
      </w:r>
      <w:r w:rsidR="008C38D0">
        <w:rPr>
          <w:noProof/>
          <w:sz w:val="28"/>
          <w:szCs w:val="28"/>
        </w:rPr>
        <w:pict>
          <v:shape id="_x0000_s1051" type="#_x0000_t61" style="position:absolute;left:0;text-align:left;margin-left:30.7pt;margin-top:347.55pt;width:39.2pt;height:22.45pt;z-index:251676672" adj="33144,42671">
            <v:textbox style="mso-next-textbox:#_x0000_s1051">
              <w:txbxContent>
                <w:p w:rsidR="00505462" w:rsidRPr="00867DB2" w:rsidRDefault="0018739F" w:rsidP="00505462">
                  <w:pPr>
                    <w:rPr>
                      <w:sz w:val="24"/>
                      <w:szCs w:val="24"/>
                    </w:rPr>
                  </w:pPr>
                  <w:r>
                    <w:rPr>
                      <w:noProof/>
                      <w:sz w:val="24"/>
                      <w:szCs w:val="24"/>
                    </w:rPr>
                    <w:t>6</w:t>
                  </w:r>
                  <w:r w:rsidR="00505462" w:rsidRPr="00505462">
                    <w:rPr>
                      <w:noProof/>
                    </w:rPr>
                    <w:drawing>
                      <wp:inline distT="0" distB="0" distL="0" distR="0" wp14:anchorId="43580200" wp14:editId="22519843">
                        <wp:extent cx="305435" cy="10275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505462" w:rsidRDefault="00505462" w:rsidP="00505462"/>
              </w:txbxContent>
            </v:textbox>
          </v:shape>
        </w:pict>
      </w:r>
      <w:r w:rsidR="008C38D0">
        <w:rPr>
          <w:noProof/>
          <w:sz w:val="28"/>
          <w:szCs w:val="28"/>
        </w:rPr>
        <w:pict>
          <v:shape id="_x0000_s1049" type="#_x0000_t61" style="position:absolute;left:0;text-align:left;margin-left:44.65pt;margin-top:83.15pt;width:41.15pt;height:23.4pt;z-index:251674624" adj="110310,43523">
            <v:textbox style="mso-next-textbox:#_x0000_s1049">
              <w:txbxContent>
                <w:p w:rsidR="00505462" w:rsidRPr="00867DB2" w:rsidRDefault="00505462" w:rsidP="00505462">
                  <w:pPr>
                    <w:rPr>
                      <w:sz w:val="24"/>
                      <w:szCs w:val="24"/>
                    </w:rPr>
                  </w:pPr>
                  <w:r>
                    <w:rPr>
                      <w:noProof/>
                      <w:sz w:val="24"/>
                      <w:szCs w:val="24"/>
                    </w:rPr>
                    <w:t xml:space="preserve"> 2</w:t>
                  </w:r>
                </w:p>
                <w:p w:rsidR="00505462" w:rsidRDefault="00505462" w:rsidP="00505462"/>
              </w:txbxContent>
            </v:textbox>
          </v:shape>
        </w:pict>
      </w:r>
      <w:r w:rsidR="00BE6755">
        <w:rPr>
          <w:noProof/>
          <w:sz w:val="28"/>
          <w:szCs w:val="28"/>
        </w:rPr>
        <w:pict>
          <v:shape id="_x0000_s1050" type="#_x0000_t61" style="position:absolute;left:0;text-align:left;margin-left:425.95pt;margin-top:70.7pt;width:41.15pt;height:23.4pt;z-index:251675648" adj="-6693,31385">
            <v:textbox style="mso-next-textbox:#_x0000_s1050">
              <w:txbxContent>
                <w:p w:rsidR="00505462" w:rsidRPr="00867DB2" w:rsidRDefault="00505462" w:rsidP="00505462">
                  <w:pPr>
                    <w:rPr>
                      <w:sz w:val="24"/>
                      <w:szCs w:val="24"/>
                    </w:rPr>
                  </w:pPr>
                  <w:r>
                    <w:rPr>
                      <w:noProof/>
                      <w:sz w:val="24"/>
                      <w:szCs w:val="24"/>
                    </w:rPr>
                    <w:t xml:space="preserve">4 </w:t>
                  </w:r>
                </w:p>
                <w:p w:rsidR="00505462" w:rsidRDefault="00505462" w:rsidP="00505462"/>
              </w:txbxContent>
            </v:textbox>
          </v:shape>
        </w:pict>
      </w:r>
      <w:r w:rsidR="00BE6755">
        <w:rPr>
          <w:noProof/>
          <w:sz w:val="28"/>
          <w:szCs w:val="28"/>
        </w:rPr>
        <w:pict>
          <v:shape id="_x0000_s1052" type="#_x0000_t61" style="position:absolute;left:0;text-align:left;margin-left:411.05pt;margin-top:140.5pt;width:39.2pt;height:22.45pt;z-index:251677696" adj="-65764,66051">
            <v:textbox style="mso-next-textbox:#_x0000_s1052">
              <w:txbxContent>
                <w:p w:rsidR="00505462" w:rsidRPr="00867DB2" w:rsidRDefault="00505462" w:rsidP="00505462">
                  <w:pPr>
                    <w:rPr>
                      <w:sz w:val="24"/>
                      <w:szCs w:val="24"/>
                    </w:rPr>
                  </w:pPr>
                  <w:r>
                    <w:rPr>
                      <w:noProof/>
                      <w:sz w:val="24"/>
                      <w:szCs w:val="24"/>
                    </w:rPr>
                    <w:t xml:space="preserve"> 5</w:t>
                  </w:r>
                  <w:r w:rsidRPr="00505462">
                    <w:rPr>
                      <w:noProof/>
                    </w:rPr>
                    <w:drawing>
                      <wp:inline distT="0" distB="0" distL="0" distR="0" wp14:anchorId="24668985" wp14:editId="0CB68118">
                        <wp:extent cx="305435" cy="1027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 cy="102752"/>
                                </a:xfrm>
                                <a:prstGeom prst="rect">
                                  <a:avLst/>
                                </a:prstGeom>
                                <a:noFill/>
                                <a:ln>
                                  <a:noFill/>
                                </a:ln>
                              </pic:spPr>
                            </pic:pic>
                          </a:graphicData>
                        </a:graphic>
                      </wp:inline>
                    </w:drawing>
                  </w:r>
                </w:p>
                <w:p w:rsidR="00505462" w:rsidRDefault="00505462" w:rsidP="00505462"/>
              </w:txbxContent>
            </v:textbox>
          </v:shape>
        </w:pict>
      </w:r>
      <w:r>
        <w:rPr>
          <w:noProof/>
          <w:sz w:val="28"/>
          <w:szCs w:val="28"/>
        </w:rPr>
        <w:pict>
          <v:shape id="_x0000_s1048" type="#_x0000_t61" style="position:absolute;left:0;text-align:left;margin-left:14pt;margin-top:4pt;width:41.15pt;height:23.4pt;z-index:251673600" adj="53567,28892">
            <v:textbox style="mso-next-textbox:#_x0000_s1048">
              <w:txbxContent>
                <w:p w:rsidR="00505462" w:rsidRPr="00867DB2" w:rsidRDefault="00505462" w:rsidP="00505462">
                  <w:pPr>
                    <w:rPr>
                      <w:sz w:val="24"/>
                      <w:szCs w:val="24"/>
                    </w:rPr>
                  </w:pPr>
                  <w:r>
                    <w:rPr>
                      <w:noProof/>
                      <w:sz w:val="24"/>
                      <w:szCs w:val="24"/>
                    </w:rPr>
                    <w:t xml:space="preserve"> 1</w:t>
                  </w:r>
                </w:p>
                <w:p w:rsidR="00505462" w:rsidRDefault="00505462" w:rsidP="00505462"/>
              </w:txbxContent>
            </v:textbox>
          </v:shape>
        </w:pict>
      </w:r>
      <w:r w:rsidR="00F5344D" w:rsidRPr="00761F7A">
        <w:rPr>
          <w:noProof/>
          <w:sz w:val="28"/>
          <w:szCs w:val="28"/>
        </w:rPr>
        <w:drawing>
          <wp:inline distT="0" distB="0" distL="0" distR="0" wp14:anchorId="7B981F32" wp14:editId="15F1B395">
            <wp:extent cx="5770179" cy="80404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936" t="18244" r="35737" b="9066"/>
                    <a:stretch/>
                  </pic:blipFill>
                  <pic:spPr bwMode="auto">
                    <a:xfrm>
                      <a:off x="0" y="0"/>
                      <a:ext cx="5762565" cy="8029804"/>
                    </a:xfrm>
                    <a:prstGeom prst="rect">
                      <a:avLst/>
                    </a:prstGeom>
                    <a:ln>
                      <a:noFill/>
                    </a:ln>
                    <a:extLst>
                      <a:ext uri="{53640926-AAD7-44D8-BBD7-CCE9431645EC}">
                        <a14:shadowObscured xmlns:a14="http://schemas.microsoft.com/office/drawing/2010/main"/>
                      </a:ext>
                    </a:extLst>
                  </pic:spPr>
                </pic:pic>
              </a:graphicData>
            </a:graphic>
          </wp:inline>
        </w:drawing>
      </w:r>
    </w:p>
    <w:p w:rsidR="008C38D0" w:rsidRPr="00761F7A" w:rsidRDefault="008C38D0" w:rsidP="008C38D0">
      <w:pPr>
        <w:spacing w:line="360" w:lineRule="auto"/>
        <w:jc w:val="both"/>
        <w:rPr>
          <w:b/>
          <w:sz w:val="28"/>
          <w:szCs w:val="28"/>
        </w:rPr>
      </w:pPr>
      <w:r w:rsidRPr="00761F7A">
        <w:rPr>
          <w:b/>
          <w:sz w:val="28"/>
          <w:szCs w:val="28"/>
        </w:rPr>
        <w:lastRenderedPageBreak/>
        <w:t>3.Заключение.</w:t>
      </w:r>
    </w:p>
    <w:p w:rsidR="006527EB" w:rsidRPr="00761F7A" w:rsidRDefault="006527EB" w:rsidP="00761F7A">
      <w:pPr>
        <w:spacing w:line="360" w:lineRule="auto"/>
        <w:jc w:val="both"/>
        <w:rPr>
          <w:sz w:val="28"/>
          <w:szCs w:val="28"/>
        </w:rPr>
      </w:pPr>
      <w:r w:rsidRPr="00761F7A">
        <w:rPr>
          <w:sz w:val="28"/>
          <w:szCs w:val="28"/>
        </w:rPr>
        <w:t xml:space="preserve">    Работа по организации самостоятельной работы</w:t>
      </w:r>
      <w:r w:rsidR="00BE6755">
        <w:rPr>
          <w:sz w:val="28"/>
          <w:szCs w:val="28"/>
        </w:rPr>
        <w:t xml:space="preserve"> </w:t>
      </w:r>
      <w:r w:rsidRPr="00761F7A">
        <w:rPr>
          <w:sz w:val="28"/>
          <w:szCs w:val="28"/>
        </w:rPr>
        <w:t>младших школьников в период обучения грамоте занимает до 6 месяцев.  Она не требует больших финансовых затрат.</w:t>
      </w:r>
    </w:p>
    <w:p w:rsidR="00591943" w:rsidRPr="00761F7A" w:rsidRDefault="006527EB" w:rsidP="00BE6755">
      <w:pPr>
        <w:spacing w:line="360" w:lineRule="auto"/>
        <w:jc w:val="both"/>
        <w:rPr>
          <w:sz w:val="28"/>
          <w:szCs w:val="28"/>
        </w:rPr>
      </w:pPr>
      <w:r w:rsidRPr="00761F7A">
        <w:rPr>
          <w:sz w:val="28"/>
          <w:szCs w:val="28"/>
        </w:rPr>
        <w:t xml:space="preserve">    </w:t>
      </w:r>
      <w:r w:rsidR="00BE6755">
        <w:rPr>
          <w:sz w:val="28"/>
          <w:szCs w:val="28"/>
        </w:rPr>
        <w:t xml:space="preserve"> Апробация </w:t>
      </w:r>
      <w:r w:rsidR="00591943" w:rsidRPr="00761F7A">
        <w:rPr>
          <w:sz w:val="28"/>
          <w:szCs w:val="28"/>
        </w:rPr>
        <w:t xml:space="preserve">данной рабочей тетради </w:t>
      </w:r>
      <w:r w:rsidR="008C38D0">
        <w:rPr>
          <w:sz w:val="28"/>
          <w:szCs w:val="28"/>
        </w:rPr>
        <w:t>показала, что урок становится более</w:t>
      </w:r>
      <w:r w:rsidR="00BE6755">
        <w:rPr>
          <w:sz w:val="28"/>
          <w:szCs w:val="28"/>
        </w:rPr>
        <w:t xml:space="preserve"> </w:t>
      </w:r>
      <w:r w:rsidR="008C38D0">
        <w:rPr>
          <w:sz w:val="28"/>
          <w:szCs w:val="28"/>
        </w:rPr>
        <w:t xml:space="preserve">  живым,</w:t>
      </w:r>
      <w:r w:rsidR="00591943" w:rsidRPr="00761F7A">
        <w:rPr>
          <w:sz w:val="28"/>
          <w:szCs w:val="28"/>
        </w:rPr>
        <w:t xml:space="preserve"> увлекательным и эмоциональным</w:t>
      </w:r>
      <w:proofErr w:type="gramStart"/>
      <w:r w:rsidR="00591943" w:rsidRPr="00761F7A">
        <w:rPr>
          <w:sz w:val="28"/>
          <w:szCs w:val="28"/>
        </w:rPr>
        <w:t>.</w:t>
      </w:r>
      <w:proofErr w:type="gramEnd"/>
      <w:r w:rsidR="00A32811" w:rsidRPr="00A32811">
        <w:rPr>
          <w:sz w:val="28"/>
          <w:szCs w:val="28"/>
        </w:rPr>
        <w:t xml:space="preserve"> </w:t>
      </w:r>
      <w:r w:rsidR="00A32811">
        <w:rPr>
          <w:sz w:val="28"/>
          <w:szCs w:val="28"/>
        </w:rPr>
        <w:t>С</w:t>
      </w:r>
      <w:r w:rsidR="00A32811" w:rsidRPr="00761F7A">
        <w:rPr>
          <w:sz w:val="28"/>
          <w:szCs w:val="28"/>
        </w:rPr>
        <w:t xml:space="preserve"> первых дней дети учатся самостоятельно добывать знания,   учатся ставить цели и планировать свою работу по достижению целей, рефлекси</w:t>
      </w:r>
      <w:r w:rsidR="00A32811">
        <w:rPr>
          <w:sz w:val="28"/>
          <w:szCs w:val="28"/>
        </w:rPr>
        <w:t>ровать результаты своей работы.</w:t>
      </w:r>
    </w:p>
    <w:p w:rsidR="009C0572" w:rsidRDefault="00A32811" w:rsidP="00A32811">
      <w:pPr>
        <w:spacing w:line="360" w:lineRule="auto"/>
        <w:jc w:val="both"/>
        <w:rPr>
          <w:sz w:val="28"/>
          <w:szCs w:val="28"/>
        </w:rPr>
      </w:pPr>
      <w:r>
        <w:rPr>
          <w:sz w:val="28"/>
          <w:szCs w:val="28"/>
        </w:rPr>
        <w:t xml:space="preserve">    </w:t>
      </w:r>
      <w:r w:rsidR="002F0928" w:rsidRPr="00761F7A">
        <w:rPr>
          <w:sz w:val="28"/>
          <w:szCs w:val="28"/>
        </w:rPr>
        <w:t>Самостоятельная работа требует умственного напряжения, а это важно, так как это развивает творческую активность учащихся. Атмосфера увлеченности, ощущение посильности задачи даёт возможность ребенку преодолеть стеснительность, чувствовать себя уверенно, что благотворно сказывается на результатах обучения. Благодаря использованию самостоятельной работы на уроках, у моих учеников развивается познавательный интерес к предмету, они с удовольствием участвуют в различных конкурсах,</w:t>
      </w:r>
      <w:r w:rsidR="00591943" w:rsidRPr="00761F7A">
        <w:rPr>
          <w:sz w:val="28"/>
          <w:szCs w:val="28"/>
        </w:rPr>
        <w:t xml:space="preserve"> олимпиадах</w:t>
      </w:r>
      <w:r w:rsidR="002F0928" w:rsidRPr="00761F7A">
        <w:rPr>
          <w:sz w:val="28"/>
          <w:szCs w:val="28"/>
        </w:rPr>
        <w:t xml:space="preserve"> и имеют неплохие результаты. Самостоятельная работа способствует формированию умения учиться без посторонней помощи. Приобретенное умение самостоятельно учиться, несёт в себе возможность в любой момент увеличить запас знаний.</w:t>
      </w:r>
    </w:p>
    <w:p w:rsidR="00A32811" w:rsidRPr="00761F7A" w:rsidRDefault="00A32811" w:rsidP="00A32811">
      <w:pPr>
        <w:spacing w:line="360" w:lineRule="auto"/>
        <w:jc w:val="both"/>
        <w:rPr>
          <w:sz w:val="28"/>
          <w:szCs w:val="28"/>
        </w:rPr>
      </w:pPr>
    </w:p>
    <w:p w:rsidR="009C0572" w:rsidRPr="00A32811" w:rsidRDefault="009C0572" w:rsidP="00A32811">
      <w:pPr>
        <w:spacing w:line="360" w:lineRule="auto"/>
        <w:rPr>
          <w:b/>
          <w:sz w:val="28"/>
          <w:szCs w:val="28"/>
        </w:rPr>
      </w:pPr>
      <w:r w:rsidRPr="00761F7A">
        <w:rPr>
          <w:b/>
          <w:sz w:val="28"/>
          <w:szCs w:val="28"/>
        </w:rPr>
        <w:t>4.Литература:</w:t>
      </w:r>
    </w:p>
    <w:p w:rsidR="009C0572" w:rsidRPr="00761F7A" w:rsidRDefault="009C0572" w:rsidP="00761F7A">
      <w:pPr>
        <w:pStyle w:val="Default"/>
        <w:spacing w:line="360" w:lineRule="auto"/>
        <w:rPr>
          <w:sz w:val="28"/>
          <w:szCs w:val="28"/>
        </w:rPr>
      </w:pPr>
      <w:r w:rsidRPr="00761F7A">
        <w:rPr>
          <w:sz w:val="28"/>
          <w:szCs w:val="28"/>
        </w:rPr>
        <w:t xml:space="preserve">1. Горецкий, В. Г., Кирюшкин, В. А. Русская азбука: учебник. – М.: Просвещение, 2011. </w:t>
      </w:r>
    </w:p>
    <w:p w:rsidR="009C0572" w:rsidRPr="00761F7A" w:rsidRDefault="009C0572" w:rsidP="00761F7A">
      <w:pPr>
        <w:pStyle w:val="2"/>
        <w:shd w:val="clear" w:color="auto" w:fill="FFFFFF"/>
        <w:spacing w:before="0" w:beforeAutospacing="0" w:after="0" w:afterAutospacing="0" w:line="360" w:lineRule="auto"/>
        <w:rPr>
          <w:b w:val="0"/>
          <w:color w:val="000000"/>
          <w:sz w:val="28"/>
          <w:szCs w:val="28"/>
        </w:rPr>
      </w:pPr>
      <w:r w:rsidRPr="00761F7A">
        <w:rPr>
          <w:b w:val="0"/>
          <w:sz w:val="28"/>
          <w:szCs w:val="28"/>
        </w:rPr>
        <w:t>2. Горецкий, В. Г., Кирюшкин, В. А. Методическое пособие по обучению грамоте и письму. Книга для учителя. – М.: Просвещение, 2012.</w:t>
      </w:r>
    </w:p>
    <w:p w:rsidR="009C0572" w:rsidRPr="00A32811" w:rsidRDefault="009C0572" w:rsidP="00A32811">
      <w:pPr>
        <w:pStyle w:val="2"/>
        <w:shd w:val="clear" w:color="auto" w:fill="FFFFFF"/>
        <w:spacing w:before="0" w:beforeAutospacing="0" w:after="0" w:afterAutospacing="0" w:line="360" w:lineRule="auto"/>
        <w:rPr>
          <w:b w:val="0"/>
          <w:sz w:val="28"/>
          <w:szCs w:val="28"/>
        </w:rPr>
      </w:pPr>
      <w:r w:rsidRPr="00761F7A">
        <w:rPr>
          <w:b w:val="0"/>
          <w:color w:val="000000"/>
          <w:sz w:val="28"/>
          <w:szCs w:val="28"/>
        </w:rPr>
        <w:t xml:space="preserve">3."Федеральный государственный образовательный стандарт начального общего образования" </w:t>
      </w:r>
      <w:r w:rsidRPr="00761F7A">
        <w:rPr>
          <w:b w:val="0"/>
          <w:sz w:val="28"/>
          <w:szCs w:val="28"/>
        </w:rPr>
        <w:t>Издательство: </w:t>
      </w:r>
      <w:hyperlink r:id="rId14" w:history="1">
        <w:r w:rsidRPr="00761F7A">
          <w:rPr>
            <w:rStyle w:val="a3"/>
            <w:b w:val="0"/>
            <w:color w:val="auto"/>
            <w:sz w:val="28"/>
            <w:szCs w:val="28"/>
            <w:u w:val="none"/>
          </w:rPr>
          <w:t>Просвещение</w:t>
        </w:r>
      </w:hyperlink>
      <w:r w:rsidRPr="00761F7A">
        <w:rPr>
          <w:b w:val="0"/>
          <w:sz w:val="28"/>
          <w:szCs w:val="28"/>
        </w:rPr>
        <w:t xml:space="preserve">, 2018 г. </w:t>
      </w:r>
    </w:p>
    <w:p w:rsidR="009C0572" w:rsidRPr="00761F7A" w:rsidRDefault="009C0572" w:rsidP="00761F7A">
      <w:pPr>
        <w:spacing w:line="360" w:lineRule="auto"/>
        <w:rPr>
          <w:sz w:val="28"/>
          <w:szCs w:val="28"/>
        </w:rPr>
      </w:pPr>
      <w:proofErr w:type="gramStart"/>
      <w:r w:rsidRPr="00761F7A">
        <w:rPr>
          <w:sz w:val="28"/>
          <w:szCs w:val="28"/>
        </w:rPr>
        <w:t>Интернет-источники</w:t>
      </w:r>
      <w:proofErr w:type="gramEnd"/>
      <w:r w:rsidRPr="00761F7A">
        <w:rPr>
          <w:sz w:val="28"/>
          <w:szCs w:val="28"/>
        </w:rPr>
        <w:t>:</w:t>
      </w:r>
    </w:p>
    <w:p w:rsidR="009C0572" w:rsidRPr="00761F7A" w:rsidRDefault="009C0572" w:rsidP="00761F7A">
      <w:pPr>
        <w:shd w:val="clear" w:color="auto" w:fill="FFFFFF"/>
        <w:spacing w:line="360" w:lineRule="auto"/>
        <w:rPr>
          <w:sz w:val="28"/>
          <w:szCs w:val="28"/>
        </w:rPr>
      </w:pPr>
      <w:r w:rsidRPr="00761F7A">
        <w:rPr>
          <w:sz w:val="28"/>
          <w:szCs w:val="28"/>
        </w:rPr>
        <w:t xml:space="preserve"> 1.http:/</w:t>
      </w:r>
      <w:hyperlink r:id="rId15" w:tgtFrame="_blank" w:history="1">
        <w:r w:rsidRPr="00761F7A">
          <w:rPr>
            <w:rStyle w:val="a3"/>
            <w:color w:val="auto"/>
            <w:sz w:val="28"/>
            <w:szCs w:val="28"/>
            <w:u w:val="none"/>
          </w:rPr>
          <w:t>moluch.ru/</w:t>
        </w:r>
        <w:proofErr w:type="spellStart"/>
        <w:r w:rsidRPr="00761F7A">
          <w:rPr>
            <w:rStyle w:val="a3"/>
            <w:color w:val="auto"/>
            <w:sz w:val="28"/>
            <w:szCs w:val="28"/>
            <w:u w:val="none"/>
          </w:rPr>
          <w:t>archive</w:t>
        </w:r>
        <w:proofErr w:type="spellEnd"/>
        <w:r w:rsidRPr="00761F7A">
          <w:rPr>
            <w:rStyle w:val="a3"/>
            <w:color w:val="auto"/>
            <w:sz w:val="28"/>
            <w:szCs w:val="28"/>
            <w:u w:val="none"/>
          </w:rPr>
          <w:t>/30/3292/</w:t>
        </w:r>
      </w:hyperlink>
    </w:p>
    <w:p w:rsidR="009C0572" w:rsidRPr="00761F7A" w:rsidRDefault="009C0572" w:rsidP="00761F7A">
      <w:pPr>
        <w:shd w:val="clear" w:color="auto" w:fill="FFFFFF"/>
        <w:spacing w:line="360" w:lineRule="auto"/>
        <w:rPr>
          <w:sz w:val="28"/>
          <w:szCs w:val="28"/>
        </w:rPr>
      </w:pPr>
      <w:r w:rsidRPr="00761F7A">
        <w:rPr>
          <w:sz w:val="28"/>
          <w:szCs w:val="28"/>
        </w:rPr>
        <w:t xml:space="preserve"> 2.http://moi-raskraski.ru/raskraski-obuchayushchie/raskraski-bukvy</w:t>
      </w:r>
    </w:p>
    <w:sectPr w:rsidR="009C0572" w:rsidRPr="00761F7A" w:rsidSect="00761F7A">
      <w:footerReference w:type="default" r:id="rId16"/>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5D8" w:rsidRDefault="002755D8" w:rsidP="002755D8">
      <w:r>
        <w:separator/>
      </w:r>
    </w:p>
  </w:endnote>
  <w:endnote w:type="continuationSeparator" w:id="0">
    <w:p w:rsidR="002755D8" w:rsidRDefault="002755D8" w:rsidP="0027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928637"/>
    </w:sdtPr>
    <w:sdtEndPr/>
    <w:sdtContent>
      <w:p w:rsidR="002755D8" w:rsidRDefault="002E45E2">
        <w:pPr>
          <w:pStyle w:val="a9"/>
          <w:jc w:val="right"/>
        </w:pPr>
        <w:r>
          <w:fldChar w:fldCharType="begin"/>
        </w:r>
        <w:r w:rsidR="002755D8">
          <w:instrText>PAGE   \* MERGEFORMAT</w:instrText>
        </w:r>
        <w:r>
          <w:fldChar w:fldCharType="separate"/>
        </w:r>
        <w:r w:rsidR="00A32811">
          <w:rPr>
            <w:noProof/>
          </w:rPr>
          <w:t>2</w:t>
        </w:r>
        <w:r>
          <w:fldChar w:fldCharType="end"/>
        </w:r>
      </w:p>
    </w:sdtContent>
  </w:sdt>
  <w:p w:rsidR="002755D8" w:rsidRDefault="002755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5D8" w:rsidRDefault="002755D8" w:rsidP="002755D8">
      <w:r>
        <w:separator/>
      </w:r>
    </w:p>
  </w:footnote>
  <w:footnote w:type="continuationSeparator" w:id="0">
    <w:p w:rsidR="002755D8" w:rsidRDefault="002755D8" w:rsidP="002755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0235E6"/>
    <w:lvl w:ilvl="0">
      <w:numFmt w:val="bullet"/>
      <w:lvlText w:val="*"/>
      <w:lvlJc w:val="left"/>
    </w:lvl>
  </w:abstractNum>
  <w:abstractNum w:abstractNumId="1">
    <w:nsid w:val="0ED525C5"/>
    <w:multiLevelType w:val="hybridMultilevel"/>
    <w:tmpl w:val="5F70DA4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9E60F0"/>
    <w:multiLevelType w:val="multilevel"/>
    <w:tmpl w:val="2E42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650928"/>
    <w:multiLevelType w:val="singleLevel"/>
    <w:tmpl w:val="04AA6416"/>
    <w:lvl w:ilvl="0">
      <w:start w:val="1"/>
      <w:numFmt w:val="decimal"/>
      <w:lvlText w:val="%1)"/>
      <w:legacy w:legacy="1" w:legacySpace="0" w:legacyIndent="317"/>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
    <w:abstractNumId w:val="3"/>
  </w:num>
  <w:num w:numId="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3526"/>
    <w:rsid w:val="000211F5"/>
    <w:rsid w:val="0006548D"/>
    <w:rsid w:val="0007718E"/>
    <w:rsid w:val="000C1D3F"/>
    <w:rsid w:val="000D69A1"/>
    <w:rsid w:val="000F1F58"/>
    <w:rsid w:val="001068C3"/>
    <w:rsid w:val="00125339"/>
    <w:rsid w:val="001317BE"/>
    <w:rsid w:val="00134F6F"/>
    <w:rsid w:val="00155A92"/>
    <w:rsid w:val="001716DE"/>
    <w:rsid w:val="00181726"/>
    <w:rsid w:val="00182D2F"/>
    <w:rsid w:val="0018739F"/>
    <w:rsid w:val="001C4B96"/>
    <w:rsid w:val="001D2B3A"/>
    <w:rsid w:val="001F514F"/>
    <w:rsid w:val="002338B6"/>
    <w:rsid w:val="002755D8"/>
    <w:rsid w:val="00280AF6"/>
    <w:rsid w:val="002A640D"/>
    <w:rsid w:val="002B4B15"/>
    <w:rsid w:val="002B6ED4"/>
    <w:rsid w:val="002C3526"/>
    <w:rsid w:val="002E45E2"/>
    <w:rsid w:val="002F0928"/>
    <w:rsid w:val="003203FD"/>
    <w:rsid w:val="00330A4B"/>
    <w:rsid w:val="00356547"/>
    <w:rsid w:val="003B38AC"/>
    <w:rsid w:val="003C1754"/>
    <w:rsid w:val="0043346A"/>
    <w:rsid w:val="004551C9"/>
    <w:rsid w:val="00483C0B"/>
    <w:rsid w:val="004C0749"/>
    <w:rsid w:val="004C746F"/>
    <w:rsid w:val="00505462"/>
    <w:rsid w:val="00523BB1"/>
    <w:rsid w:val="005351B4"/>
    <w:rsid w:val="00571F05"/>
    <w:rsid w:val="0057647A"/>
    <w:rsid w:val="00591943"/>
    <w:rsid w:val="006167B6"/>
    <w:rsid w:val="0062007C"/>
    <w:rsid w:val="006226C8"/>
    <w:rsid w:val="006527EB"/>
    <w:rsid w:val="00662D19"/>
    <w:rsid w:val="006A6CE8"/>
    <w:rsid w:val="006C0152"/>
    <w:rsid w:val="006C1F46"/>
    <w:rsid w:val="006D5A5B"/>
    <w:rsid w:val="00710005"/>
    <w:rsid w:val="00761F7A"/>
    <w:rsid w:val="00763E49"/>
    <w:rsid w:val="007711B5"/>
    <w:rsid w:val="00784AB7"/>
    <w:rsid w:val="007B5C04"/>
    <w:rsid w:val="007C6808"/>
    <w:rsid w:val="00837A51"/>
    <w:rsid w:val="00867DB2"/>
    <w:rsid w:val="008750B4"/>
    <w:rsid w:val="008914B7"/>
    <w:rsid w:val="008B61CF"/>
    <w:rsid w:val="008C38D0"/>
    <w:rsid w:val="008D776B"/>
    <w:rsid w:val="008E6CAB"/>
    <w:rsid w:val="00990BB1"/>
    <w:rsid w:val="009C0572"/>
    <w:rsid w:val="009D1AB5"/>
    <w:rsid w:val="009E775D"/>
    <w:rsid w:val="00A22B82"/>
    <w:rsid w:val="00A32811"/>
    <w:rsid w:val="00AE2D10"/>
    <w:rsid w:val="00B76D47"/>
    <w:rsid w:val="00B976EC"/>
    <w:rsid w:val="00BB4498"/>
    <w:rsid w:val="00BC0657"/>
    <w:rsid w:val="00BC549C"/>
    <w:rsid w:val="00BE6755"/>
    <w:rsid w:val="00C51B58"/>
    <w:rsid w:val="00C9616C"/>
    <w:rsid w:val="00CA33A2"/>
    <w:rsid w:val="00CC5660"/>
    <w:rsid w:val="00D33E2F"/>
    <w:rsid w:val="00D50992"/>
    <w:rsid w:val="00DB18D8"/>
    <w:rsid w:val="00DD2830"/>
    <w:rsid w:val="00DD5A3D"/>
    <w:rsid w:val="00E554CA"/>
    <w:rsid w:val="00E55B93"/>
    <w:rsid w:val="00E61885"/>
    <w:rsid w:val="00EC6775"/>
    <w:rsid w:val="00EE0046"/>
    <w:rsid w:val="00F04CE5"/>
    <w:rsid w:val="00F07D5B"/>
    <w:rsid w:val="00F34524"/>
    <w:rsid w:val="00F5344D"/>
    <w:rsid w:val="00F61E8A"/>
    <w:rsid w:val="00F71BDE"/>
    <w:rsid w:val="00FA0F29"/>
    <w:rsid w:val="00FE52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allout" idref="#_x0000_s1026"/>
        <o:r id="V:Rule2" type="callout" idref="#_x0000_s1029"/>
        <o:r id="V:Rule3" type="callout" idref="#_x0000_s1027"/>
        <o:r id="V:Rule4" type="callout" idref="#_x0000_s1030"/>
        <o:r id="V:Rule5" type="callout" idref="#_x0000_s1036"/>
        <o:r id="V:Rule6" type="callout" idref="#_x0000_s1031"/>
        <o:r id="V:Rule7" type="callout" idref="#_x0000_s1038"/>
        <o:r id="V:Rule8" type="callout" idref="#_x0000_s1034"/>
        <o:r id="V:Rule9" type="callout" idref="#_x0000_s1037"/>
        <o:r id="V:Rule10" type="callout" idref="#_x0000_s1035"/>
        <o:r id="V:Rule11" type="callout" idref="#_x0000_s1032"/>
        <o:r id="V:Rule12" type="callout" idref="#_x0000_s1054"/>
        <o:r id="V:Rule13" type="callout" idref="#_x0000_s1055"/>
        <o:r id="V:Rule14" type="callout" idref="#_x0000_s1051"/>
        <o:r id="V:Rule15" type="callout" idref="#_x0000_s1052"/>
        <o:r id="V:Rule16" type="callout" idref="#_x0000_s1046"/>
        <o:r id="V:Rule17" type="callout" idref="#_x0000_s1053"/>
        <o:r id="V:Rule18" type="callout" idref="#_x0000_s1047"/>
        <o:r id="V:Rule19" type="callout" idref="#_x0000_s1050"/>
        <o:r id="V:Rule20" type="callout" idref="#_x0000_s1049"/>
        <o:r id="V:Rule21" type="callout" idref="#_x0000_s1048"/>
        <o:r id="V:Rule22" type="callout"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526"/>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2">
    <w:name w:val="heading 2"/>
    <w:basedOn w:val="a"/>
    <w:link w:val="20"/>
    <w:uiPriority w:val="9"/>
    <w:qFormat/>
    <w:rsid w:val="00990BB1"/>
    <w:pPr>
      <w:widowControl/>
      <w:autoSpaceDE/>
      <w:autoSpaceDN/>
      <w:adjustRightInd/>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8B6"/>
    <w:rPr>
      <w:color w:val="0000FF"/>
      <w:u w:val="single"/>
    </w:rPr>
  </w:style>
  <w:style w:type="paragraph" w:styleId="a4">
    <w:name w:val="Balloon Text"/>
    <w:basedOn w:val="a"/>
    <w:link w:val="a5"/>
    <w:uiPriority w:val="99"/>
    <w:semiHidden/>
    <w:unhideWhenUsed/>
    <w:rsid w:val="006D5A5B"/>
    <w:rPr>
      <w:rFonts w:ascii="Tahoma" w:hAnsi="Tahoma" w:cs="Tahoma"/>
      <w:sz w:val="16"/>
      <w:szCs w:val="16"/>
    </w:rPr>
  </w:style>
  <w:style w:type="character" w:customStyle="1" w:styleId="a5">
    <w:name w:val="Текст выноски Знак"/>
    <w:basedOn w:val="a0"/>
    <w:link w:val="a4"/>
    <w:uiPriority w:val="99"/>
    <w:semiHidden/>
    <w:rsid w:val="006D5A5B"/>
    <w:rPr>
      <w:rFonts w:ascii="Tahoma" w:eastAsiaTheme="minorEastAsia" w:hAnsi="Tahoma" w:cs="Tahoma"/>
      <w:sz w:val="16"/>
      <w:szCs w:val="16"/>
      <w:lang w:eastAsia="ru-RU"/>
    </w:rPr>
  </w:style>
  <w:style w:type="paragraph" w:styleId="a6">
    <w:name w:val="Normal (Web)"/>
    <w:basedOn w:val="a"/>
    <w:uiPriority w:val="99"/>
    <w:unhideWhenUsed/>
    <w:rsid w:val="004551C9"/>
    <w:pPr>
      <w:widowControl/>
      <w:autoSpaceDE/>
      <w:autoSpaceDN/>
      <w:adjustRightInd/>
      <w:spacing w:before="100" w:beforeAutospacing="1" w:after="100" w:afterAutospacing="1"/>
    </w:pPr>
    <w:rPr>
      <w:rFonts w:eastAsia="Times New Roman"/>
      <w:sz w:val="24"/>
      <w:szCs w:val="24"/>
    </w:rPr>
  </w:style>
  <w:style w:type="character" w:customStyle="1" w:styleId="w">
    <w:name w:val="w"/>
    <w:basedOn w:val="a0"/>
    <w:rsid w:val="001317BE"/>
  </w:style>
  <w:style w:type="paragraph" w:styleId="a7">
    <w:name w:val="header"/>
    <w:basedOn w:val="a"/>
    <w:link w:val="a8"/>
    <w:uiPriority w:val="99"/>
    <w:unhideWhenUsed/>
    <w:rsid w:val="002755D8"/>
    <w:pPr>
      <w:tabs>
        <w:tab w:val="center" w:pos="4677"/>
        <w:tab w:val="right" w:pos="9355"/>
      </w:tabs>
    </w:pPr>
  </w:style>
  <w:style w:type="character" w:customStyle="1" w:styleId="a8">
    <w:name w:val="Верхний колонтитул Знак"/>
    <w:basedOn w:val="a0"/>
    <w:link w:val="a7"/>
    <w:uiPriority w:val="99"/>
    <w:rsid w:val="002755D8"/>
    <w:rPr>
      <w:rFonts w:ascii="Times New Roman" w:eastAsiaTheme="minorEastAsia" w:hAnsi="Times New Roman" w:cs="Times New Roman"/>
      <w:sz w:val="20"/>
      <w:szCs w:val="20"/>
      <w:lang w:eastAsia="ru-RU"/>
    </w:rPr>
  </w:style>
  <w:style w:type="paragraph" w:styleId="a9">
    <w:name w:val="footer"/>
    <w:basedOn w:val="a"/>
    <w:link w:val="aa"/>
    <w:uiPriority w:val="99"/>
    <w:unhideWhenUsed/>
    <w:rsid w:val="002755D8"/>
    <w:pPr>
      <w:tabs>
        <w:tab w:val="center" w:pos="4677"/>
        <w:tab w:val="right" w:pos="9355"/>
      </w:tabs>
    </w:pPr>
  </w:style>
  <w:style w:type="character" w:customStyle="1" w:styleId="aa">
    <w:name w:val="Нижний колонтитул Знак"/>
    <w:basedOn w:val="a0"/>
    <w:link w:val="a9"/>
    <w:uiPriority w:val="99"/>
    <w:rsid w:val="002755D8"/>
    <w:rPr>
      <w:rFonts w:ascii="Times New Roman" w:eastAsiaTheme="minorEastAsia" w:hAnsi="Times New Roman" w:cs="Times New Roman"/>
      <w:sz w:val="20"/>
      <w:szCs w:val="20"/>
      <w:lang w:eastAsia="ru-RU"/>
    </w:rPr>
  </w:style>
  <w:style w:type="table" w:styleId="ab">
    <w:name w:val="Table Grid"/>
    <w:basedOn w:val="a1"/>
    <w:uiPriority w:val="59"/>
    <w:rsid w:val="00875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90BB1"/>
  </w:style>
  <w:style w:type="character" w:customStyle="1" w:styleId="20">
    <w:name w:val="Заголовок 2 Знак"/>
    <w:basedOn w:val="a0"/>
    <w:link w:val="2"/>
    <w:uiPriority w:val="9"/>
    <w:rsid w:val="00990BB1"/>
    <w:rPr>
      <w:rFonts w:ascii="Times New Roman" w:eastAsia="Times New Roman" w:hAnsi="Times New Roman" w:cs="Times New Roman"/>
      <w:b/>
      <w:bCs/>
      <w:sz w:val="36"/>
      <w:szCs w:val="36"/>
      <w:lang w:eastAsia="ru-RU"/>
    </w:rPr>
  </w:style>
  <w:style w:type="character" w:styleId="ac">
    <w:name w:val="Strong"/>
    <w:basedOn w:val="a0"/>
    <w:uiPriority w:val="22"/>
    <w:qFormat/>
    <w:rsid w:val="00990BB1"/>
    <w:rPr>
      <w:b/>
      <w:bCs/>
    </w:rPr>
  </w:style>
  <w:style w:type="character" w:customStyle="1" w:styleId="unique">
    <w:name w:val="unique"/>
    <w:basedOn w:val="a0"/>
    <w:rsid w:val="00990BB1"/>
  </w:style>
  <w:style w:type="character" w:customStyle="1" w:styleId="plagiat">
    <w:name w:val="plagiat"/>
    <w:basedOn w:val="a0"/>
    <w:rsid w:val="00990BB1"/>
  </w:style>
  <w:style w:type="paragraph" w:customStyle="1" w:styleId="Default">
    <w:name w:val="Default"/>
    <w:rsid w:val="009C057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6693">
      <w:bodyDiv w:val="1"/>
      <w:marLeft w:val="0"/>
      <w:marRight w:val="0"/>
      <w:marTop w:val="0"/>
      <w:marBottom w:val="0"/>
      <w:divBdr>
        <w:top w:val="none" w:sz="0" w:space="0" w:color="auto"/>
        <w:left w:val="none" w:sz="0" w:space="0" w:color="auto"/>
        <w:bottom w:val="none" w:sz="0" w:space="0" w:color="auto"/>
        <w:right w:val="none" w:sz="0" w:space="0" w:color="auto"/>
      </w:divBdr>
    </w:div>
    <w:div w:id="543563344">
      <w:bodyDiv w:val="1"/>
      <w:marLeft w:val="0"/>
      <w:marRight w:val="0"/>
      <w:marTop w:val="0"/>
      <w:marBottom w:val="0"/>
      <w:divBdr>
        <w:top w:val="none" w:sz="0" w:space="0" w:color="auto"/>
        <w:left w:val="none" w:sz="0" w:space="0" w:color="auto"/>
        <w:bottom w:val="none" w:sz="0" w:space="0" w:color="auto"/>
        <w:right w:val="none" w:sz="0" w:space="0" w:color="auto"/>
      </w:divBdr>
    </w:div>
    <w:div w:id="582178327">
      <w:bodyDiv w:val="1"/>
      <w:marLeft w:val="0"/>
      <w:marRight w:val="0"/>
      <w:marTop w:val="0"/>
      <w:marBottom w:val="0"/>
      <w:divBdr>
        <w:top w:val="none" w:sz="0" w:space="0" w:color="auto"/>
        <w:left w:val="none" w:sz="0" w:space="0" w:color="auto"/>
        <w:bottom w:val="none" w:sz="0" w:space="0" w:color="auto"/>
        <w:right w:val="none" w:sz="0" w:space="0" w:color="auto"/>
      </w:divBdr>
    </w:div>
    <w:div w:id="780418888">
      <w:bodyDiv w:val="1"/>
      <w:marLeft w:val="0"/>
      <w:marRight w:val="0"/>
      <w:marTop w:val="0"/>
      <w:marBottom w:val="0"/>
      <w:divBdr>
        <w:top w:val="none" w:sz="0" w:space="0" w:color="auto"/>
        <w:left w:val="none" w:sz="0" w:space="0" w:color="auto"/>
        <w:bottom w:val="none" w:sz="0" w:space="0" w:color="auto"/>
        <w:right w:val="none" w:sz="0" w:space="0" w:color="auto"/>
      </w:divBdr>
      <w:divsChild>
        <w:div w:id="2139490718">
          <w:marLeft w:val="0"/>
          <w:marRight w:val="0"/>
          <w:marTop w:val="94"/>
          <w:marBottom w:val="94"/>
          <w:divBdr>
            <w:top w:val="none" w:sz="0" w:space="0" w:color="auto"/>
            <w:left w:val="none" w:sz="0" w:space="0" w:color="auto"/>
            <w:bottom w:val="none" w:sz="0" w:space="0" w:color="auto"/>
            <w:right w:val="none" w:sz="0" w:space="0" w:color="auto"/>
          </w:divBdr>
        </w:div>
        <w:div w:id="2100323786">
          <w:marLeft w:val="0"/>
          <w:marRight w:val="0"/>
          <w:marTop w:val="94"/>
          <w:marBottom w:val="0"/>
          <w:divBdr>
            <w:top w:val="none" w:sz="0" w:space="0" w:color="auto"/>
            <w:left w:val="none" w:sz="0" w:space="0" w:color="auto"/>
            <w:bottom w:val="none" w:sz="0" w:space="0" w:color="auto"/>
            <w:right w:val="none" w:sz="0" w:space="0" w:color="auto"/>
          </w:divBdr>
        </w:div>
      </w:divsChild>
    </w:div>
    <w:div w:id="1099182699">
      <w:bodyDiv w:val="1"/>
      <w:marLeft w:val="0"/>
      <w:marRight w:val="0"/>
      <w:marTop w:val="0"/>
      <w:marBottom w:val="0"/>
      <w:divBdr>
        <w:top w:val="none" w:sz="0" w:space="0" w:color="auto"/>
        <w:left w:val="none" w:sz="0" w:space="0" w:color="auto"/>
        <w:bottom w:val="none" w:sz="0" w:space="0" w:color="auto"/>
        <w:right w:val="none" w:sz="0" w:space="0" w:color="auto"/>
      </w:divBdr>
    </w:div>
    <w:div w:id="1358433462">
      <w:bodyDiv w:val="1"/>
      <w:marLeft w:val="0"/>
      <w:marRight w:val="0"/>
      <w:marTop w:val="0"/>
      <w:marBottom w:val="0"/>
      <w:divBdr>
        <w:top w:val="none" w:sz="0" w:space="0" w:color="auto"/>
        <w:left w:val="none" w:sz="0" w:space="0" w:color="auto"/>
        <w:bottom w:val="none" w:sz="0" w:space="0" w:color="auto"/>
        <w:right w:val="none" w:sz="0" w:space="0" w:color="auto"/>
      </w:divBdr>
      <w:divsChild>
        <w:div w:id="1675381448">
          <w:marLeft w:val="0"/>
          <w:marRight w:val="0"/>
          <w:marTop w:val="72"/>
          <w:marBottom w:val="0"/>
          <w:divBdr>
            <w:top w:val="none" w:sz="0" w:space="0" w:color="auto"/>
            <w:left w:val="none" w:sz="0" w:space="0" w:color="auto"/>
            <w:bottom w:val="none" w:sz="0" w:space="0" w:color="auto"/>
            <w:right w:val="none" w:sz="0" w:space="0" w:color="auto"/>
          </w:divBdr>
        </w:div>
        <w:div w:id="2068987617">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ext.ru/rd/aHR0cHM6Ly9tb2x1Y2gucnUvYXJjaGl2ZS8zMC8zMjkyLw%3D%3D"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abirint.ru/pubhouse/1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1568</TotalTime>
  <Pages>11</Pages>
  <Words>2135</Words>
  <Characters>12174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Shkola</cp:lastModifiedBy>
  <cp:revision>15</cp:revision>
  <dcterms:created xsi:type="dcterms:W3CDTF">2018-08-03T07:43:00Z</dcterms:created>
  <dcterms:modified xsi:type="dcterms:W3CDTF">2019-05-30T21:32:00Z</dcterms:modified>
</cp:coreProperties>
</file>