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A6" w:rsidRPr="000C792C" w:rsidRDefault="002C68A6" w:rsidP="008F4E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2C">
        <w:rPr>
          <w:rFonts w:ascii="Times New Roman" w:hAnsi="Times New Roman" w:cs="Times New Roman"/>
          <w:b/>
          <w:sz w:val="28"/>
          <w:szCs w:val="28"/>
        </w:rPr>
        <w:t>Использование технологии исследовательской деятельности в формиров</w:t>
      </w:r>
      <w:r w:rsidRPr="000C792C">
        <w:rPr>
          <w:rFonts w:ascii="Times New Roman" w:hAnsi="Times New Roman" w:cs="Times New Roman"/>
          <w:b/>
          <w:sz w:val="28"/>
          <w:szCs w:val="28"/>
        </w:rPr>
        <w:t>а</w:t>
      </w:r>
      <w:r w:rsidRPr="000C792C">
        <w:rPr>
          <w:rFonts w:ascii="Times New Roman" w:hAnsi="Times New Roman" w:cs="Times New Roman"/>
          <w:b/>
          <w:sz w:val="28"/>
          <w:szCs w:val="28"/>
        </w:rPr>
        <w:t>нии духовно-нравственных качеств младших школьников в условиях ре</w:t>
      </w:r>
      <w:r w:rsidRPr="000C792C">
        <w:rPr>
          <w:rFonts w:ascii="Times New Roman" w:hAnsi="Times New Roman" w:cs="Times New Roman"/>
          <w:b/>
          <w:sz w:val="28"/>
          <w:szCs w:val="28"/>
        </w:rPr>
        <w:t>а</w:t>
      </w:r>
      <w:r w:rsidRPr="000C792C">
        <w:rPr>
          <w:rFonts w:ascii="Times New Roman" w:hAnsi="Times New Roman" w:cs="Times New Roman"/>
          <w:b/>
          <w:sz w:val="28"/>
          <w:szCs w:val="28"/>
        </w:rPr>
        <w:t>лизации ФГОС НОО</w:t>
      </w:r>
    </w:p>
    <w:p w:rsidR="002C68A6" w:rsidRDefault="002C68A6" w:rsidP="00034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E56" w:rsidRDefault="00533E56" w:rsidP="00034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В современном мире повсеместного использования информационных технологий, резко снизился уровень духовно-нравственного воспитания школьников. Использование компьютерных игр, сети интернет, гаджетов, мультфильмов и современного детского кино вызывает у детей чувство озло</w:t>
      </w:r>
      <w:r w:rsidRPr="00533E56">
        <w:rPr>
          <w:rFonts w:ascii="Times New Roman" w:hAnsi="Times New Roman" w:cs="Times New Roman"/>
          <w:sz w:val="28"/>
          <w:szCs w:val="28"/>
        </w:rPr>
        <w:t>б</w:t>
      </w:r>
      <w:r w:rsidRPr="00533E56">
        <w:rPr>
          <w:rFonts w:ascii="Times New Roman" w:hAnsi="Times New Roman" w:cs="Times New Roman"/>
          <w:sz w:val="28"/>
          <w:szCs w:val="28"/>
        </w:rPr>
        <w:t xml:space="preserve">ленности, жестокости и агрессии по отношению к окружающему миру. </w:t>
      </w:r>
    </w:p>
    <w:p w:rsidR="00533E56" w:rsidRPr="00533E56" w:rsidRDefault="00533E56" w:rsidP="00034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Из практики работы в образовательном учреждении можно отметить: д</w:t>
      </w:r>
      <w:r w:rsidRPr="00533E56">
        <w:rPr>
          <w:rFonts w:ascii="Times New Roman" w:hAnsi="Times New Roman" w:cs="Times New Roman"/>
          <w:sz w:val="28"/>
          <w:szCs w:val="28"/>
        </w:rPr>
        <w:t>е</w:t>
      </w:r>
      <w:r w:rsidRPr="00533E56">
        <w:rPr>
          <w:rFonts w:ascii="Times New Roman" w:hAnsi="Times New Roman" w:cs="Times New Roman"/>
          <w:sz w:val="28"/>
          <w:szCs w:val="28"/>
        </w:rPr>
        <w:t>ти выбирают своими идеалами героев компьютерных игр, пытаются подражать им голосом, манерой поведения и переносят жестокость в реальный мир. В настоящее время дети зачастую не знают своих исконных традиций. В совр</w:t>
      </w:r>
      <w:r w:rsidRPr="00533E56">
        <w:rPr>
          <w:rFonts w:ascii="Times New Roman" w:hAnsi="Times New Roman" w:cs="Times New Roman"/>
          <w:sz w:val="28"/>
          <w:szCs w:val="28"/>
        </w:rPr>
        <w:t>е</w:t>
      </w:r>
      <w:r w:rsidRPr="00533E56">
        <w:rPr>
          <w:rFonts w:ascii="Times New Roman" w:hAnsi="Times New Roman" w:cs="Times New Roman"/>
          <w:sz w:val="28"/>
          <w:szCs w:val="28"/>
        </w:rPr>
        <w:t>менных семьях даже православные праздники празднуются давно уже по-светски, не соблюдая духовных традиций, изначально заложенных в основу христианства. В обществе отсутствует представление о духовно-нравственной значимости православных обычаев в становлении личности.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преобразования в обществе предъявляют повышенные требов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ния  к выпускникам начальной школы, которые должны быть нравственно стойкими, социально закаленными, чтобы противостоять соблазнам окр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жающей жизни, подготовленными к встрече с трудностями. Именно в школьном возрасте происходит формирование нравственных, социальных потребностей и способностей, открытие своего внутреннего мира.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Законе РФ «Об образовании» говорится, что образование должно быть ориентировано на «формирование человека и гражданина, подгото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ленного к вступлению в современное ему общество и нацеленного на с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вершенствование этого общества…»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Образование нельзя сводить к инструктажу по различным отраслям знаний, на первый план нужно поставить формирование личности, ее пс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хологическую устойчивость, ее ценностные ориентации. Каждый ребенок по - своему талантлив, надо только помочь ему раскрыть в себе все хор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шее, что в нем есть. Велика в этом роль классного руководителя.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реализации данного подхода в своей деятельности мы разраб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тали цикл классных часов, направленных на формирование духовно – нравственных качеств. Структура данного цикла поделена на три осно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ных блока, которые включают в себя серию классных часов, подготовку к традиционно – русским праздникам и их проведение.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блок – «Зимние праздники» включает историю появления и традиционные формы проведения таких праздников как: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 Зимние святки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5EAA">
        <w:rPr>
          <w:rFonts w:ascii="Times New Roman" w:hAnsi="Times New Roman" w:cs="Times New Roman"/>
          <w:sz w:val="30"/>
          <w:szCs w:val="30"/>
        </w:rPr>
        <w:t>1.2 Рождество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 Масленица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5EAA">
        <w:rPr>
          <w:rFonts w:ascii="Times New Roman" w:hAnsi="Times New Roman" w:cs="Times New Roman"/>
          <w:sz w:val="30"/>
          <w:szCs w:val="30"/>
        </w:rPr>
        <w:t>1.4 Скоморохи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Второй блок посвящен весенним и летним праздникам: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 Пасха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5EAA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025EAA">
        <w:rPr>
          <w:rFonts w:ascii="Times New Roman" w:hAnsi="Times New Roman" w:cs="Times New Roman"/>
          <w:sz w:val="30"/>
          <w:szCs w:val="30"/>
        </w:rPr>
        <w:t xml:space="preserve"> Троица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</w:t>
      </w:r>
      <w:r w:rsidRPr="00025EA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Маслениц</w:t>
      </w:r>
      <w:r w:rsidRPr="00025EAA">
        <w:rPr>
          <w:rFonts w:ascii="Times New Roman" w:hAnsi="Times New Roman" w:cs="Times New Roman"/>
          <w:sz w:val="30"/>
          <w:szCs w:val="30"/>
        </w:rPr>
        <w:t>а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025EA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4</w:t>
      </w:r>
      <w:proofErr w:type="gramStart"/>
      <w:r w:rsidRPr="00025EAA">
        <w:rPr>
          <w:rFonts w:ascii="Times New Roman" w:hAnsi="Times New Roman" w:cs="Times New Roman"/>
          <w:sz w:val="30"/>
          <w:szCs w:val="30"/>
        </w:rPr>
        <w:t xml:space="preserve"> Т</w:t>
      </w:r>
      <w:proofErr w:type="gramEnd"/>
      <w:r w:rsidRPr="00025EAA">
        <w:rPr>
          <w:rFonts w:ascii="Times New Roman" w:hAnsi="Times New Roman" w:cs="Times New Roman"/>
          <w:sz w:val="30"/>
          <w:szCs w:val="30"/>
        </w:rPr>
        <w:t>ри спаса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 Иван Купала</w:t>
      </w:r>
    </w:p>
    <w:p w:rsid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Третий блок воспитывает в детях чувство любви и уважения к своим родителям. 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 Семенов день</w:t>
      </w:r>
    </w:p>
    <w:p w:rsidR="00533E56" w:rsidRPr="00025EAA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025EAA">
        <w:rPr>
          <w:rFonts w:ascii="Times New Roman" w:hAnsi="Times New Roman" w:cs="Times New Roman"/>
          <w:sz w:val="30"/>
          <w:szCs w:val="30"/>
        </w:rPr>
        <w:t>.2 День Покрова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3.3. Рождество Пресвятой богородицы.</w:t>
      </w:r>
    </w:p>
    <w:p w:rsidR="00700830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В ходе проведения данных мероприятий у детей возникают вопросы, св</w:t>
      </w:r>
      <w:r w:rsidRPr="00533E56">
        <w:rPr>
          <w:rFonts w:ascii="Times New Roman" w:hAnsi="Times New Roman" w:cs="Times New Roman"/>
          <w:sz w:val="28"/>
          <w:szCs w:val="28"/>
        </w:rPr>
        <w:t>я</w:t>
      </w:r>
      <w:r w:rsidRPr="00533E56">
        <w:rPr>
          <w:rFonts w:ascii="Times New Roman" w:hAnsi="Times New Roman" w:cs="Times New Roman"/>
          <w:sz w:val="28"/>
          <w:szCs w:val="28"/>
        </w:rPr>
        <w:t>занные с  исконно русской жизнью, например: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- Где в настоящее время находится вертеп?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-А какие блины самые вкусные?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-Как окрасить яйцо без современных красителей?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-А действительно можно ли найти цветок папоротника на Ивана Купала?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Подобные детские вопросы побудили нас к использованию технологии исследовательской деятельности в ходе внеклассной работе. Учащиеся охотно включаются в исследовательскую работу, учатся самостоятельно формулир</w:t>
      </w:r>
      <w:r w:rsidRPr="00533E56">
        <w:rPr>
          <w:rFonts w:ascii="Times New Roman" w:hAnsi="Times New Roman" w:cs="Times New Roman"/>
          <w:sz w:val="28"/>
          <w:szCs w:val="28"/>
        </w:rPr>
        <w:t>о</w:t>
      </w:r>
      <w:r w:rsidRPr="00533E56">
        <w:rPr>
          <w:rFonts w:ascii="Times New Roman" w:hAnsi="Times New Roman" w:cs="Times New Roman"/>
          <w:sz w:val="28"/>
          <w:szCs w:val="28"/>
        </w:rPr>
        <w:t>вать ее цель, задачи, выдвигать гипотезу, проводить исследование, делать в</w:t>
      </w:r>
      <w:r w:rsidRPr="00533E56">
        <w:rPr>
          <w:rFonts w:ascii="Times New Roman" w:hAnsi="Times New Roman" w:cs="Times New Roman"/>
          <w:sz w:val="28"/>
          <w:szCs w:val="28"/>
        </w:rPr>
        <w:t>ы</w:t>
      </w:r>
      <w:r w:rsidRPr="00533E56">
        <w:rPr>
          <w:rFonts w:ascii="Times New Roman" w:hAnsi="Times New Roman" w:cs="Times New Roman"/>
          <w:sz w:val="28"/>
          <w:szCs w:val="28"/>
        </w:rPr>
        <w:t>воды.  Реализация данной информационной технологии помогает использовать детям современные информационные технологии (ИКТ)</w:t>
      </w:r>
      <w:r>
        <w:rPr>
          <w:rFonts w:ascii="Times New Roman" w:hAnsi="Times New Roman" w:cs="Times New Roman"/>
          <w:sz w:val="28"/>
          <w:szCs w:val="28"/>
        </w:rPr>
        <w:t xml:space="preserve"> на всех этапах иссл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дования. Тем самым, учим детей применять современные гаджеты не только для удовлетворения своих потребностей в игре, но и в образовательных целях. </w:t>
      </w:r>
    </w:p>
    <w:p w:rsidR="00533E56" w:rsidRPr="00533E56" w:rsidRDefault="00533E56" w:rsidP="00034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3E56" w:rsidRPr="00533E56" w:rsidSect="000340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56"/>
    <w:rsid w:val="0003408F"/>
    <w:rsid w:val="000C792C"/>
    <w:rsid w:val="002C68A6"/>
    <w:rsid w:val="00494AFA"/>
    <w:rsid w:val="00533E56"/>
    <w:rsid w:val="005739C7"/>
    <w:rsid w:val="00700830"/>
    <w:rsid w:val="008F4E5A"/>
    <w:rsid w:val="0090144C"/>
    <w:rsid w:val="00F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6B6BE-FD15-4971-B592-955D6C81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dcterms:created xsi:type="dcterms:W3CDTF">2019-05-21T11:33:00Z</dcterms:created>
  <dcterms:modified xsi:type="dcterms:W3CDTF">2019-05-21T11:33:00Z</dcterms:modified>
</cp:coreProperties>
</file>