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A0A" w:rsidRPr="00AF2B48" w:rsidRDefault="00047A0A" w:rsidP="00047A0A">
      <w:pPr>
        <w:pStyle w:val="a4"/>
        <w:spacing w:before="0" w:beforeAutospacing="0" w:after="0" w:afterAutospacing="0" w:line="360" w:lineRule="auto"/>
        <w:ind w:firstLine="567"/>
        <w:jc w:val="right"/>
        <w:rPr>
          <w:sz w:val="28"/>
          <w:szCs w:val="28"/>
        </w:rPr>
      </w:pPr>
      <w:r w:rsidRPr="00AF2B48">
        <w:rPr>
          <w:sz w:val="28"/>
          <w:szCs w:val="28"/>
        </w:rPr>
        <w:t>Автор: Попова Елена Васильевна,</w:t>
      </w:r>
    </w:p>
    <w:p w:rsidR="00047A0A" w:rsidRPr="00AF2B48" w:rsidRDefault="00047A0A" w:rsidP="00047A0A">
      <w:pPr>
        <w:pStyle w:val="a4"/>
        <w:spacing w:before="0" w:beforeAutospacing="0" w:after="0" w:afterAutospacing="0" w:line="360" w:lineRule="auto"/>
        <w:ind w:firstLine="567"/>
        <w:jc w:val="right"/>
        <w:rPr>
          <w:sz w:val="28"/>
          <w:szCs w:val="28"/>
        </w:rPr>
      </w:pPr>
      <w:r w:rsidRPr="00AF2B48">
        <w:rPr>
          <w:sz w:val="28"/>
          <w:szCs w:val="28"/>
        </w:rPr>
        <w:t xml:space="preserve">учитель физической культуры, </w:t>
      </w:r>
    </w:p>
    <w:p w:rsidR="00047A0A" w:rsidRPr="00AF2B48" w:rsidRDefault="00047A0A" w:rsidP="00047A0A">
      <w:pPr>
        <w:pStyle w:val="a4"/>
        <w:spacing w:before="0" w:beforeAutospacing="0" w:after="0" w:afterAutospacing="0" w:line="360" w:lineRule="auto"/>
        <w:ind w:firstLine="567"/>
        <w:jc w:val="right"/>
        <w:rPr>
          <w:sz w:val="28"/>
          <w:szCs w:val="28"/>
        </w:rPr>
      </w:pPr>
      <w:r w:rsidRPr="00AF2B48">
        <w:rPr>
          <w:sz w:val="28"/>
          <w:szCs w:val="28"/>
        </w:rPr>
        <w:t xml:space="preserve">МКОУ </w:t>
      </w:r>
      <w:proofErr w:type="spellStart"/>
      <w:r w:rsidRPr="00AF2B48">
        <w:rPr>
          <w:sz w:val="28"/>
          <w:szCs w:val="28"/>
        </w:rPr>
        <w:t>Шелеховского</w:t>
      </w:r>
      <w:proofErr w:type="spellEnd"/>
      <w:r w:rsidRPr="00AF2B48">
        <w:rPr>
          <w:sz w:val="28"/>
          <w:szCs w:val="28"/>
        </w:rPr>
        <w:t xml:space="preserve"> района </w:t>
      </w:r>
    </w:p>
    <w:p w:rsidR="00047A0A" w:rsidRPr="00AF2B48" w:rsidRDefault="00047A0A" w:rsidP="00047A0A">
      <w:pPr>
        <w:pStyle w:val="a4"/>
        <w:spacing w:before="0" w:beforeAutospacing="0" w:after="0" w:afterAutospacing="0" w:line="360" w:lineRule="auto"/>
        <w:ind w:firstLine="567"/>
        <w:jc w:val="right"/>
        <w:rPr>
          <w:sz w:val="28"/>
          <w:szCs w:val="28"/>
        </w:rPr>
      </w:pPr>
      <w:r w:rsidRPr="00AF2B48">
        <w:rPr>
          <w:sz w:val="28"/>
          <w:szCs w:val="28"/>
        </w:rPr>
        <w:t>«Средняя общеобразовательная школа № 6»</w:t>
      </w:r>
    </w:p>
    <w:p w:rsidR="00047A0A" w:rsidRDefault="00047A0A" w:rsidP="00D75463">
      <w:pPr>
        <w:pStyle w:val="a4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</w:p>
    <w:p w:rsidR="008A4A52" w:rsidRDefault="001F1AC8" w:rsidP="00D75463">
      <w:pPr>
        <w:pStyle w:val="a4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 w:rsidRPr="00AF2B48">
        <w:rPr>
          <w:b/>
          <w:sz w:val="28"/>
          <w:szCs w:val="28"/>
        </w:rPr>
        <w:t xml:space="preserve">Методическая разработка </w:t>
      </w:r>
    </w:p>
    <w:p w:rsidR="00B337D2" w:rsidRPr="00AF2B48" w:rsidRDefault="001F1AC8" w:rsidP="00D75463">
      <w:pPr>
        <w:pStyle w:val="a4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 w:rsidRPr="00AF2B48">
        <w:rPr>
          <w:b/>
          <w:sz w:val="28"/>
          <w:szCs w:val="28"/>
        </w:rPr>
        <w:t>урока</w:t>
      </w:r>
      <w:r w:rsidR="00A172BE" w:rsidRPr="00AF2B48">
        <w:rPr>
          <w:b/>
          <w:sz w:val="28"/>
          <w:szCs w:val="28"/>
        </w:rPr>
        <w:t xml:space="preserve"> </w:t>
      </w:r>
      <w:r w:rsidR="00C41106" w:rsidRPr="00AF2B48">
        <w:rPr>
          <w:b/>
          <w:sz w:val="28"/>
          <w:szCs w:val="28"/>
        </w:rPr>
        <w:t>физической культуры</w:t>
      </w:r>
    </w:p>
    <w:p w:rsidR="001F1AC8" w:rsidRPr="00AF2B48" w:rsidRDefault="00A172BE" w:rsidP="00D75463">
      <w:pPr>
        <w:pStyle w:val="a4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 w:rsidRPr="00AF2B48">
        <w:rPr>
          <w:b/>
          <w:sz w:val="28"/>
          <w:szCs w:val="28"/>
        </w:rPr>
        <w:t>по теме «</w:t>
      </w:r>
      <w:r w:rsidR="00835110" w:rsidRPr="00AF2B48">
        <w:rPr>
          <w:b/>
          <w:sz w:val="28"/>
          <w:szCs w:val="28"/>
        </w:rPr>
        <w:t>К</w:t>
      </w:r>
      <w:r w:rsidRPr="00AF2B48">
        <w:rPr>
          <w:b/>
          <w:sz w:val="28"/>
          <w:szCs w:val="28"/>
        </w:rPr>
        <w:t>омбинации</w:t>
      </w:r>
      <w:r w:rsidR="00835110" w:rsidRPr="00AF2B48">
        <w:rPr>
          <w:b/>
          <w:sz w:val="28"/>
          <w:szCs w:val="28"/>
        </w:rPr>
        <w:t xml:space="preserve"> из </w:t>
      </w:r>
      <w:r w:rsidR="00D75463">
        <w:rPr>
          <w:b/>
          <w:sz w:val="28"/>
          <w:szCs w:val="28"/>
        </w:rPr>
        <w:t xml:space="preserve">шести </w:t>
      </w:r>
      <w:r w:rsidR="00835110" w:rsidRPr="00AF2B48">
        <w:rPr>
          <w:b/>
          <w:sz w:val="28"/>
          <w:szCs w:val="28"/>
        </w:rPr>
        <w:t>элементов акробатики</w:t>
      </w:r>
      <w:r w:rsidRPr="00AF2B48">
        <w:rPr>
          <w:b/>
          <w:sz w:val="28"/>
          <w:szCs w:val="28"/>
        </w:rPr>
        <w:t>»</w:t>
      </w:r>
      <w:r w:rsidR="00B337D2" w:rsidRPr="00AF2B48">
        <w:rPr>
          <w:b/>
          <w:sz w:val="28"/>
          <w:szCs w:val="28"/>
        </w:rPr>
        <w:t xml:space="preserve"> </w:t>
      </w:r>
    </w:p>
    <w:p w:rsidR="00A172BE" w:rsidRPr="00AF2B48" w:rsidRDefault="00A172BE" w:rsidP="00816C63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0B44AD" w:rsidRPr="00AF2B48" w:rsidRDefault="0052004E" w:rsidP="00D75463">
      <w:pPr>
        <w:tabs>
          <w:tab w:val="left" w:pos="10490"/>
        </w:tabs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F2B48">
        <w:rPr>
          <w:rFonts w:ascii="Times New Roman" w:eastAsia="Times New Roman" w:hAnsi="Times New Roman"/>
          <w:b/>
          <w:sz w:val="28"/>
          <w:szCs w:val="28"/>
        </w:rPr>
        <w:t>Пояснительная записка</w:t>
      </w:r>
    </w:p>
    <w:p w:rsidR="009A1706" w:rsidRPr="005821C1" w:rsidRDefault="004A522E" w:rsidP="00816C63">
      <w:pPr>
        <w:tabs>
          <w:tab w:val="left" w:pos="1049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821C1">
        <w:rPr>
          <w:rFonts w:ascii="Times New Roman" w:eastAsia="Times New Roman" w:hAnsi="Times New Roman"/>
          <w:sz w:val="28"/>
          <w:szCs w:val="28"/>
        </w:rPr>
        <w:t>Данная</w:t>
      </w:r>
      <w:r w:rsidR="003F1EA8" w:rsidRPr="005821C1">
        <w:rPr>
          <w:rFonts w:ascii="Times New Roman" w:eastAsia="Times New Roman" w:hAnsi="Times New Roman"/>
          <w:sz w:val="28"/>
          <w:szCs w:val="28"/>
        </w:rPr>
        <w:t xml:space="preserve"> методическая разработка составлена в </w:t>
      </w:r>
      <w:r w:rsidRPr="005821C1">
        <w:rPr>
          <w:rFonts w:ascii="Times New Roman" w:eastAsia="Times New Roman" w:hAnsi="Times New Roman"/>
          <w:sz w:val="28"/>
          <w:szCs w:val="28"/>
        </w:rPr>
        <w:t>соответствии</w:t>
      </w:r>
      <w:r w:rsidR="003F1EA8" w:rsidRPr="005821C1">
        <w:rPr>
          <w:rFonts w:ascii="Times New Roman" w:eastAsia="Times New Roman" w:hAnsi="Times New Roman"/>
          <w:sz w:val="28"/>
          <w:szCs w:val="28"/>
        </w:rPr>
        <w:t xml:space="preserve"> с требованиями ФГОС </w:t>
      </w:r>
      <w:r w:rsidR="009A1706" w:rsidRPr="005821C1">
        <w:rPr>
          <w:rFonts w:ascii="Times New Roman" w:eastAsia="Times New Roman" w:hAnsi="Times New Roman"/>
          <w:sz w:val="28"/>
          <w:szCs w:val="28"/>
        </w:rPr>
        <w:t>О</w:t>
      </w:r>
      <w:r w:rsidR="003F1EA8" w:rsidRPr="005821C1">
        <w:rPr>
          <w:rFonts w:ascii="Times New Roman" w:eastAsia="Times New Roman" w:hAnsi="Times New Roman"/>
          <w:sz w:val="28"/>
          <w:szCs w:val="28"/>
        </w:rPr>
        <w:t>ОО</w:t>
      </w:r>
      <w:r w:rsidR="009A1706" w:rsidRPr="005821C1">
        <w:rPr>
          <w:rFonts w:ascii="Times New Roman" w:eastAsia="Times New Roman" w:hAnsi="Times New Roman"/>
          <w:sz w:val="28"/>
          <w:szCs w:val="28"/>
        </w:rPr>
        <w:t xml:space="preserve"> и раскрывает методику прое</w:t>
      </w:r>
      <w:r w:rsidR="00034F5C" w:rsidRPr="005821C1">
        <w:rPr>
          <w:rFonts w:ascii="Times New Roman" w:eastAsia="Times New Roman" w:hAnsi="Times New Roman"/>
          <w:sz w:val="28"/>
          <w:szCs w:val="28"/>
        </w:rPr>
        <w:t>кти</w:t>
      </w:r>
      <w:r w:rsidR="009A1706" w:rsidRPr="005821C1">
        <w:rPr>
          <w:rFonts w:ascii="Times New Roman" w:eastAsia="Times New Roman" w:hAnsi="Times New Roman"/>
          <w:sz w:val="28"/>
          <w:szCs w:val="28"/>
        </w:rPr>
        <w:t>рования современного урока по предмету «Физическая культура»</w:t>
      </w:r>
      <w:r w:rsidR="00B24EE3" w:rsidRPr="005821C1">
        <w:rPr>
          <w:rFonts w:ascii="Times New Roman" w:eastAsia="Times New Roman" w:hAnsi="Times New Roman"/>
          <w:sz w:val="28"/>
          <w:szCs w:val="28"/>
        </w:rPr>
        <w:t>.</w:t>
      </w:r>
    </w:p>
    <w:p w:rsidR="005C78FB" w:rsidRPr="005821C1" w:rsidRDefault="005C78FB" w:rsidP="00816C63">
      <w:pPr>
        <w:tabs>
          <w:tab w:val="left" w:pos="1049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821C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053E1" w:rsidRPr="005821C1">
        <w:rPr>
          <w:rFonts w:ascii="Times New Roman" w:eastAsia="Times New Roman" w:hAnsi="Times New Roman"/>
          <w:sz w:val="28"/>
          <w:szCs w:val="28"/>
          <w:lang w:eastAsia="ru-RU"/>
        </w:rPr>
        <w:t>одержание</w:t>
      </w:r>
      <w:r w:rsidR="00FF0535" w:rsidRPr="005821C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6053E1" w:rsidRPr="005821C1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формы организации учебно</w:t>
      </w:r>
      <w:r w:rsidR="00652FB2" w:rsidRPr="005821C1">
        <w:rPr>
          <w:rFonts w:ascii="Times New Roman" w:eastAsia="Times New Roman" w:hAnsi="Times New Roman"/>
          <w:sz w:val="28"/>
          <w:szCs w:val="28"/>
          <w:lang w:eastAsia="ru-RU"/>
        </w:rPr>
        <w:t>го занятия</w:t>
      </w:r>
      <w:r w:rsidR="006053E1" w:rsidRPr="005821C1">
        <w:rPr>
          <w:rFonts w:ascii="Times New Roman" w:eastAsia="Times New Roman" w:hAnsi="Times New Roman"/>
          <w:sz w:val="28"/>
          <w:szCs w:val="28"/>
          <w:lang w:eastAsia="ru-RU"/>
        </w:rPr>
        <w:t xml:space="preserve">, педагогические методы </w:t>
      </w:r>
      <w:r w:rsidRPr="005821C1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приёмы определены </w:t>
      </w:r>
      <w:r w:rsidRPr="005821C1">
        <w:rPr>
          <w:rFonts w:ascii="Times New Roman" w:eastAsia="Times New Roman" w:hAnsi="Times New Roman"/>
          <w:sz w:val="28"/>
          <w:szCs w:val="28"/>
        </w:rPr>
        <w:t>с учётом системно-деятельностного подхода в образовательном процессе.</w:t>
      </w:r>
      <w:r w:rsidR="003F562B" w:rsidRPr="005821C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87832" w:rsidRPr="005821C1" w:rsidRDefault="00487832" w:rsidP="00816C6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1C1">
        <w:rPr>
          <w:rFonts w:ascii="Times New Roman" w:eastAsia="Times New Roman" w:hAnsi="Times New Roman"/>
          <w:sz w:val="28"/>
          <w:szCs w:val="28"/>
          <w:lang w:eastAsia="ru-RU"/>
        </w:rPr>
        <w:t>На всех этапах урока обучающиеся вовлечены не только в двигательную деятельность, что является первостепенной задачей для учебного предмета «Физическая культура», но и в мыслительную.</w:t>
      </w:r>
    </w:p>
    <w:p w:rsidR="00487832" w:rsidRPr="005821C1" w:rsidRDefault="00AF2B48" w:rsidP="00816C6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21C1">
        <w:rPr>
          <w:rFonts w:ascii="Times New Roman" w:eastAsia="Times New Roman" w:hAnsi="Times New Roman"/>
          <w:sz w:val="28"/>
          <w:szCs w:val="28"/>
          <w:lang w:eastAsia="ru-RU"/>
        </w:rPr>
        <w:t xml:space="preserve">В основе </w:t>
      </w:r>
      <w:r w:rsidR="00E776DF">
        <w:rPr>
          <w:rFonts w:ascii="Times New Roman" w:eastAsia="Times New Roman" w:hAnsi="Times New Roman"/>
          <w:sz w:val="28"/>
          <w:szCs w:val="28"/>
          <w:lang w:eastAsia="ru-RU"/>
        </w:rPr>
        <w:t>урока</w:t>
      </w:r>
      <w:r w:rsidRPr="005821C1">
        <w:rPr>
          <w:rFonts w:ascii="Times New Roman" w:eastAsia="Times New Roman" w:hAnsi="Times New Roman"/>
          <w:sz w:val="28"/>
          <w:szCs w:val="28"/>
          <w:lang w:eastAsia="ru-RU"/>
        </w:rPr>
        <w:t xml:space="preserve"> лежит и</w:t>
      </w:r>
      <w:r w:rsidR="00487832" w:rsidRPr="005821C1">
        <w:rPr>
          <w:rFonts w:ascii="Times New Roman" w:eastAsia="Times New Roman" w:hAnsi="Times New Roman"/>
          <w:sz w:val="28"/>
          <w:szCs w:val="28"/>
          <w:lang w:eastAsia="ru-RU"/>
        </w:rPr>
        <w:t>спользование метода проекта</w:t>
      </w:r>
      <w:r w:rsidRPr="005821C1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который </w:t>
      </w:r>
      <w:r w:rsidR="00487832" w:rsidRPr="005821C1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позволяет ребятам </w:t>
      </w:r>
      <w:r w:rsidR="00487832" w:rsidRPr="005821C1">
        <w:rPr>
          <w:rFonts w:ascii="Times New Roman" w:hAnsi="Times New Roman"/>
          <w:sz w:val="28"/>
          <w:szCs w:val="28"/>
        </w:rPr>
        <w:t xml:space="preserve">активизировать свой познавательный интерес, развивает навыки самостоятельной работы: умение выявлять и формулировать проблему, находить и отбирать необходимую информацию, применять её для решения поставленных задач. Работа в группах </w:t>
      </w:r>
      <w:r w:rsidR="00487832" w:rsidRPr="005821C1">
        <w:rPr>
          <w:rFonts w:ascii="Times New Roman" w:hAnsi="Times New Roman"/>
          <w:sz w:val="28"/>
          <w:szCs w:val="28"/>
        </w:rPr>
        <w:lastRenderedPageBreak/>
        <w:t>развивает у ребят «командный дух», коммуникабельность, умение сотрудничать, способствует повышению личной уверенности каждого участника.</w:t>
      </w:r>
    </w:p>
    <w:p w:rsidR="00487832" w:rsidRPr="005821C1" w:rsidRDefault="005E0756" w:rsidP="00816C6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</w:t>
      </w:r>
      <w:r w:rsidR="00F35A7A">
        <w:rPr>
          <w:rFonts w:ascii="Times New Roman" w:hAnsi="Times New Roman"/>
          <w:sz w:val="28"/>
          <w:szCs w:val="28"/>
        </w:rPr>
        <w:t xml:space="preserve">представленного </w:t>
      </w:r>
      <w:r>
        <w:rPr>
          <w:rFonts w:ascii="Times New Roman" w:hAnsi="Times New Roman"/>
          <w:sz w:val="28"/>
          <w:szCs w:val="28"/>
        </w:rPr>
        <w:t xml:space="preserve">урока обучающиеся создают продукт в виде комбинаций из шести элементов акробатики. </w:t>
      </w:r>
      <w:r w:rsidR="0019383D">
        <w:rPr>
          <w:rFonts w:ascii="Times New Roman" w:hAnsi="Times New Roman"/>
          <w:sz w:val="28"/>
          <w:szCs w:val="28"/>
        </w:rPr>
        <w:t>Новые к</w:t>
      </w:r>
      <w:r w:rsidR="00487832" w:rsidRPr="005821C1">
        <w:rPr>
          <w:rFonts w:ascii="Times New Roman" w:hAnsi="Times New Roman"/>
          <w:sz w:val="28"/>
          <w:szCs w:val="28"/>
        </w:rPr>
        <w:t xml:space="preserve">омбинации становятся учебными заданиями для следующих </w:t>
      </w:r>
      <w:r w:rsidR="004B215D">
        <w:rPr>
          <w:rFonts w:ascii="Times New Roman" w:hAnsi="Times New Roman"/>
          <w:sz w:val="28"/>
          <w:szCs w:val="28"/>
        </w:rPr>
        <w:t>уроков</w:t>
      </w:r>
      <w:r w:rsidR="00487832" w:rsidRPr="005821C1">
        <w:rPr>
          <w:rFonts w:ascii="Times New Roman" w:hAnsi="Times New Roman"/>
          <w:sz w:val="28"/>
          <w:szCs w:val="28"/>
        </w:rPr>
        <w:t xml:space="preserve"> по заданной теме, причём разными по уровню сложности. Сами дети будут выбирать, над каким </w:t>
      </w:r>
      <w:r w:rsidR="00C863CE">
        <w:rPr>
          <w:rFonts w:ascii="Times New Roman" w:hAnsi="Times New Roman"/>
          <w:sz w:val="28"/>
          <w:szCs w:val="28"/>
        </w:rPr>
        <w:t xml:space="preserve">вариантом </w:t>
      </w:r>
      <w:r w:rsidR="00487832" w:rsidRPr="005821C1">
        <w:rPr>
          <w:rFonts w:ascii="Times New Roman" w:hAnsi="Times New Roman"/>
          <w:sz w:val="28"/>
          <w:szCs w:val="28"/>
        </w:rPr>
        <w:t xml:space="preserve">им работать, что очень ценно. </w:t>
      </w:r>
    </w:p>
    <w:p w:rsidR="00487832" w:rsidRPr="00AF2B48" w:rsidRDefault="00487832" w:rsidP="00816C63">
      <w:pPr>
        <w:tabs>
          <w:tab w:val="left" w:pos="1049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2B48">
        <w:rPr>
          <w:rFonts w:ascii="Times New Roman" w:hAnsi="Times New Roman"/>
          <w:sz w:val="28"/>
          <w:szCs w:val="28"/>
        </w:rPr>
        <w:t>Помимо это</w:t>
      </w:r>
      <w:r w:rsidR="008D171A" w:rsidRPr="00AF2B48">
        <w:rPr>
          <w:rFonts w:ascii="Times New Roman" w:hAnsi="Times New Roman"/>
          <w:sz w:val="28"/>
          <w:szCs w:val="28"/>
        </w:rPr>
        <w:t>го р</w:t>
      </w:r>
      <w:r w:rsidRPr="00AF2B48">
        <w:rPr>
          <w:rFonts w:ascii="Times New Roman" w:hAnsi="Times New Roman"/>
          <w:sz w:val="28"/>
          <w:szCs w:val="28"/>
        </w:rPr>
        <w:t xml:space="preserve">абота по предложенной теме даёт возможность </w:t>
      </w:r>
      <w:r w:rsidR="006C29B4">
        <w:rPr>
          <w:rFonts w:ascii="Times New Roman" w:hAnsi="Times New Roman"/>
          <w:sz w:val="28"/>
          <w:szCs w:val="28"/>
        </w:rPr>
        <w:t>обучающимся</w:t>
      </w:r>
      <w:r w:rsidRPr="00AF2B48">
        <w:rPr>
          <w:rFonts w:ascii="Times New Roman" w:hAnsi="Times New Roman"/>
          <w:sz w:val="28"/>
          <w:szCs w:val="28"/>
        </w:rPr>
        <w:t xml:space="preserve"> осознать свои реальные способности в выполнении акробатических упражнений и определиться с выбором на участие в школьном этапе Всероссийской олимпиады по физической культуре, где основным испытанием являются акробатические комбинации.</w:t>
      </w:r>
    </w:p>
    <w:p w:rsidR="00487832" w:rsidRPr="00AF2B48" w:rsidRDefault="00487832" w:rsidP="00816C6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F2B48">
        <w:rPr>
          <w:rFonts w:ascii="Times New Roman" w:hAnsi="Times New Roman"/>
          <w:sz w:val="28"/>
          <w:szCs w:val="28"/>
        </w:rPr>
        <w:t xml:space="preserve">Методическая разработка может быть полезна </w:t>
      </w:r>
      <w:r w:rsidRPr="00AF2B48">
        <w:rPr>
          <w:rFonts w:ascii="Times New Roman" w:eastAsia="Times New Roman" w:hAnsi="Times New Roman"/>
          <w:sz w:val="28"/>
          <w:szCs w:val="28"/>
        </w:rPr>
        <w:t>учителям физической культуры и руководителям методических объединений.</w:t>
      </w:r>
    </w:p>
    <w:p w:rsidR="0048744F" w:rsidRPr="00AF2B48" w:rsidRDefault="00487832" w:rsidP="003B4329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F2B48">
        <w:rPr>
          <w:rFonts w:ascii="Times New Roman" w:hAnsi="Times New Roman"/>
          <w:b/>
          <w:sz w:val="28"/>
          <w:szCs w:val="28"/>
        </w:rPr>
        <w:t>По</w:t>
      </w:r>
      <w:r w:rsidR="00A97A60" w:rsidRPr="00AF2B48">
        <w:rPr>
          <w:rFonts w:ascii="Times New Roman" w:hAnsi="Times New Roman"/>
          <w:b/>
          <w:sz w:val="28"/>
          <w:szCs w:val="28"/>
        </w:rPr>
        <w:t>дготовка</w:t>
      </w:r>
      <w:r w:rsidR="00954218">
        <w:rPr>
          <w:rFonts w:ascii="Times New Roman" w:hAnsi="Times New Roman"/>
          <w:b/>
          <w:sz w:val="28"/>
          <w:szCs w:val="28"/>
        </w:rPr>
        <w:t xml:space="preserve"> к проведению урока</w:t>
      </w:r>
    </w:p>
    <w:p w:rsidR="004003BF" w:rsidRPr="00AF2B48" w:rsidRDefault="00A97A60" w:rsidP="00816C6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2B48">
        <w:rPr>
          <w:rFonts w:ascii="Times New Roman" w:hAnsi="Times New Roman"/>
          <w:sz w:val="28"/>
          <w:szCs w:val="28"/>
        </w:rPr>
        <w:t xml:space="preserve">Урок систематизации и обобщения знаний, умений и навыков рассчитан на 45 минут. </w:t>
      </w:r>
    </w:p>
    <w:p w:rsidR="00A97A60" w:rsidRDefault="00B24EE3" w:rsidP="00816C6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2B48">
        <w:rPr>
          <w:rFonts w:ascii="Times New Roman" w:hAnsi="Times New Roman"/>
          <w:sz w:val="28"/>
          <w:szCs w:val="28"/>
        </w:rPr>
        <w:t xml:space="preserve">Класс: </w:t>
      </w:r>
      <w:r w:rsidR="005553AE" w:rsidRPr="00AF2B48">
        <w:rPr>
          <w:rFonts w:ascii="Times New Roman" w:hAnsi="Times New Roman"/>
          <w:sz w:val="28"/>
          <w:szCs w:val="28"/>
        </w:rPr>
        <w:t>8</w:t>
      </w:r>
      <w:r w:rsidRPr="00AF2B48">
        <w:rPr>
          <w:rFonts w:ascii="Times New Roman" w:hAnsi="Times New Roman"/>
          <w:sz w:val="28"/>
          <w:szCs w:val="28"/>
        </w:rPr>
        <w:t>-ой</w:t>
      </w:r>
      <w:r w:rsidR="000F110A">
        <w:rPr>
          <w:rFonts w:ascii="Times New Roman" w:hAnsi="Times New Roman"/>
          <w:sz w:val="28"/>
          <w:szCs w:val="28"/>
        </w:rPr>
        <w:t xml:space="preserve">. </w:t>
      </w:r>
      <w:r w:rsidR="002B7993" w:rsidRPr="00AF2B48">
        <w:rPr>
          <w:rFonts w:ascii="Times New Roman" w:hAnsi="Times New Roman"/>
          <w:sz w:val="28"/>
          <w:szCs w:val="28"/>
        </w:rPr>
        <w:t xml:space="preserve">Количество </w:t>
      </w:r>
      <w:proofErr w:type="gramStart"/>
      <w:r w:rsidR="00AF74AA">
        <w:rPr>
          <w:rFonts w:ascii="Times New Roman" w:hAnsi="Times New Roman"/>
          <w:sz w:val="28"/>
          <w:szCs w:val="28"/>
        </w:rPr>
        <w:t>обучаю</w:t>
      </w:r>
      <w:r w:rsidR="002B7993" w:rsidRPr="00AF2B48">
        <w:rPr>
          <w:rFonts w:ascii="Times New Roman" w:hAnsi="Times New Roman"/>
          <w:sz w:val="28"/>
          <w:szCs w:val="28"/>
        </w:rPr>
        <w:t>щихся</w:t>
      </w:r>
      <w:proofErr w:type="gramEnd"/>
      <w:r w:rsidR="002B7993" w:rsidRPr="00AF2B48">
        <w:rPr>
          <w:rFonts w:ascii="Times New Roman" w:hAnsi="Times New Roman"/>
          <w:sz w:val="28"/>
          <w:szCs w:val="28"/>
        </w:rPr>
        <w:t xml:space="preserve"> в классе 24-25. </w:t>
      </w:r>
    </w:p>
    <w:p w:rsidR="002B7993" w:rsidRDefault="002B7993" w:rsidP="00E3701F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AF2B48">
        <w:rPr>
          <w:rFonts w:ascii="Times New Roman" w:hAnsi="Times New Roman"/>
          <w:sz w:val="28"/>
          <w:szCs w:val="28"/>
        </w:rPr>
        <w:t>Для фронтальной и групповой работы пространство спортивного зала организуется по нижеуказанной схеме.</w:t>
      </w:r>
      <w:r w:rsidR="004905EE" w:rsidRPr="004905EE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4905E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8B5318F" wp14:editId="1A3AFB9D">
            <wp:extent cx="1090569" cy="1391411"/>
            <wp:effectExtent l="0" t="0" r="0" b="0"/>
            <wp:docPr id="14" name="Рисунок 14" descr="C:\Конкурс меторазработок - район 2016г\Схема зала в цвет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Конкурс меторазработок - район 2016г\Схема зала в цвете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569" cy="139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154" w:rsidRPr="00AF2B48" w:rsidRDefault="00357154" w:rsidP="00816C6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B48">
        <w:rPr>
          <w:rFonts w:ascii="Times New Roman" w:eastAsia="Times New Roman" w:hAnsi="Times New Roman"/>
          <w:sz w:val="28"/>
          <w:szCs w:val="28"/>
        </w:rPr>
        <w:lastRenderedPageBreak/>
        <w:t>Также потребуются спортивный инвентарь и мультимедиа: 8 гимнастических матов, ноутбук</w:t>
      </w:r>
      <w:r w:rsidR="00377B00">
        <w:rPr>
          <w:rFonts w:ascii="Times New Roman" w:eastAsia="Times New Roman" w:hAnsi="Times New Roman"/>
          <w:sz w:val="28"/>
          <w:szCs w:val="28"/>
        </w:rPr>
        <w:t xml:space="preserve"> </w:t>
      </w:r>
      <w:r w:rsidRPr="00AF2B48">
        <w:rPr>
          <w:rFonts w:ascii="Times New Roman" w:eastAsia="Times New Roman" w:hAnsi="Times New Roman"/>
          <w:sz w:val="28"/>
          <w:szCs w:val="28"/>
        </w:rPr>
        <w:t xml:space="preserve">с аудио и видеофайлами, </w:t>
      </w:r>
      <w:r w:rsidR="00424D4F">
        <w:rPr>
          <w:rFonts w:ascii="Times New Roman" w:eastAsia="Times New Roman" w:hAnsi="Times New Roman"/>
          <w:sz w:val="28"/>
          <w:szCs w:val="28"/>
        </w:rPr>
        <w:t xml:space="preserve">проектор, </w:t>
      </w:r>
      <w:r w:rsidRPr="00AF2B48">
        <w:rPr>
          <w:rFonts w:ascii="Times New Roman" w:eastAsia="Times New Roman" w:hAnsi="Times New Roman"/>
          <w:sz w:val="28"/>
          <w:szCs w:val="28"/>
        </w:rPr>
        <w:t xml:space="preserve">наглядное пособие </w:t>
      </w:r>
      <w:r w:rsidRPr="00AF2B48">
        <w:rPr>
          <w:rFonts w:ascii="Times New Roman" w:eastAsia="Times New Roman" w:hAnsi="Times New Roman"/>
          <w:sz w:val="28"/>
          <w:szCs w:val="28"/>
          <w:lang w:eastAsia="ru-RU"/>
        </w:rPr>
        <w:t>с изображением упражнений,  листы с заданиями</w:t>
      </w:r>
      <w:r w:rsidR="002E24E6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работы в группах</w:t>
      </w:r>
      <w:r w:rsidRPr="00AF2B48">
        <w:rPr>
          <w:rFonts w:ascii="Times New Roman" w:eastAsia="Times New Roman" w:hAnsi="Times New Roman"/>
          <w:sz w:val="28"/>
          <w:szCs w:val="28"/>
          <w:lang w:eastAsia="ru-RU"/>
        </w:rPr>
        <w:t>, планшеты с авторучками для записей на каждую группу.</w:t>
      </w:r>
    </w:p>
    <w:p w:rsidR="002B7993" w:rsidRPr="00AF2B48" w:rsidRDefault="007160DC" w:rsidP="00CF53AF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F2B48">
        <w:rPr>
          <w:rFonts w:ascii="Times New Roman" w:hAnsi="Times New Roman"/>
          <w:b/>
          <w:sz w:val="28"/>
          <w:szCs w:val="28"/>
        </w:rPr>
        <w:t>Цель и задачи</w:t>
      </w:r>
    </w:p>
    <w:p w:rsidR="006A1C21" w:rsidRPr="00CF53AF" w:rsidRDefault="006A1C21" w:rsidP="00816C63">
      <w:pPr>
        <w:tabs>
          <w:tab w:val="left" w:pos="6436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F53AF">
        <w:rPr>
          <w:rFonts w:ascii="Times New Roman" w:eastAsia="Times New Roman" w:hAnsi="Times New Roman"/>
          <w:sz w:val="28"/>
          <w:szCs w:val="28"/>
        </w:rPr>
        <w:t xml:space="preserve">Целью описанного в разработке урока является </w:t>
      </w:r>
      <w:r w:rsidR="00ED035C" w:rsidRPr="00CF53AF">
        <w:rPr>
          <w:rFonts w:ascii="Times New Roman" w:eastAsia="Times New Roman" w:hAnsi="Times New Roman"/>
          <w:sz w:val="28"/>
          <w:szCs w:val="28"/>
        </w:rPr>
        <w:t>создание о</w:t>
      </w:r>
      <w:r w:rsidR="00AA4D5C" w:rsidRPr="00CF53AF">
        <w:rPr>
          <w:rFonts w:ascii="Times New Roman" w:eastAsia="Times New Roman" w:hAnsi="Times New Roman"/>
          <w:sz w:val="28"/>
          <w:szCs w:val="28"/>
        </w:rPr>
        <w:t>бучающимися</w:t>
      </w:r>
      <w:r w:rsidRPr="00CF53AF">
        <w:rPr>
          <w:rFonts w:ascii="Times New Roman" w:eastAsia="Times New Roman" w:hAnsi="Times New Roman"/>
          <w:sz w:val="28"/>
          <w:szCs w:val="28"/>
        </w:rPr>
        <w:t xml:space="preserve"> </w:t>
      </w:r>
      <w:r w:rsidR="0081699C" w:rsidRPr="00CF53AF">
        <w:rPr>
          <w:rFonts w:ascii="Times New Roman" w:eastAsia="Times New Roman" w:hAnsi="Times New Roman"/>
          <w:sz w:val="28"/>
          <w:szCs w:val="28"/>
        </w:rPr>
        <w:t xml:space="preserve">собственных </w:t>
      </w:r>
      <w:r w:rsidRPr="00CF53AF">
        <w:rPr>
          <w:rFonts w:ascii="Times New Roman" w:eastAsia="Times New Roman" w:hAnsi="Times New Roman"/>
          <w:sz w:val="28"/>
          <w:szCs w:val="28"/>
        </w:rPr>
        <w:t>акробатических комбинаций.</w:t>
      </w:r>
    </w:p>
    <w:p w:rsidR="006A1C21" w:rsidRPr="00CF53AF" w:rsidRDefault="004003BF" w:rsidP="00816C63">
      <w:pPr>
        <w:pStyle w:val="a9"/>
        <w:tabs>
          <w:tab w:val="left" w:pos="317"/>
          <w:tab w:val="left" w:pos="600"/>
          <w:tab w:val="left" w:pos="4962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CF53AF">
        <w:rPr>
          <w:bCs/>
          <w:sz w:val="28"/>
          <w:szCs w:val="28"/>
          <w:u w:val="single"/>
        </w:rPr>
        <w:t xml:space="preserve">Образовательные </w:t>
      </w:r>
      <w:r w:rsidR="006A1C21" w:rsidRPr="00CF53AF">
        <w:rPr>
          <w:bCs/>
          <w:sz w:val="28"/>
          <w:szCs w:val="28"/>
          <w:u w:val="single"/>
        </w:rPr>
        <w:t>задачи</w:t>
      </w:r>
      <w:r w:rsidRPr="00CF53AF">
        <w:rPr>
          <w:bCs/>
          <w:sz w:val="28"/>
          <w:szCs w:val="28"/>
        </w:rPr>
        <w:t>:</w:t>
      </w:r>
    </w:p>
    <w:p w:rsidR="006A1C21" w:rsidRPr="00CF53AF" w:rsidRDefault="006A1C21" w:rsidP="00816C63">
      <w:pPr>
        <w:pStyle w:val="a9"/>
        <w:numPr>
          <w:ilvl w:val="0"/>
          <w:numId w:val="23"/>
        </w:numPr>
        <w:tabs>
          <w:tab w:val="left" w:pos="317"/>
          <w:tab w:val="left" w:pos="567"/>
          <w:tab w:val="left" w:pos="851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CF53AF">
        <w:rPr>
          <w:bCs/>
          <w:sz w:val="28"/>
          <w:szCs w:val="28"/>
        </w:rPr>
        <w:t>отработать т</w:t>
      </w:r>
      <w:r w:rsidR="001E7085" w:rsidRPr="00CF53AF">
        <w:rPr>
          <w:bCs/>
          <w:sz w:val="28"/>
          <w:szCs w:val="28"/>
        </w:rPr>
        <w:t>ехник</w:t>
      </w:r>
      <w:r w:rsidRPr="00CF53AF">
        <w:rPr>
          <w:bCs/>
          <w:sz w:val="28"/>
          <w:szCs w:val="28"/>
        </w:rPr>
        <w:t>у</w:t>
      </w:r>
      <w:r w:rsidR="001E7085" w:rsidRPr="00CF53AF">
        <w:rPr>
          <w:bCs/>
          <w:sz w:val="28"/>
          <w:szCs w:val="28"/>
        </w:rPr>
        <w:t xml:space="preserve"> выполнения ранее освоенных акробатических упражнений</w:t>
      </w:r>
      <w:r w:rsidRPr="00CF53AF">
        <w:rPr>
          <w:bCs/>
          <w:sz w:val="28"/>
          <w:szCs w:val="28"/>
        </w:rPr>
        <w:t>;</w:t>
      </w:r>
    </w:p>
    <w:p w:rsidR="006A1C21" w:rsidRPr="00CF53AF" w:rsidRDefault="006A1C21" w:rsidP="00816C63">
      <w:pPr>
        <w:pStyle w:val="a9"/>
        <w:numPr>
          <w:ilvl w:val="0"/>
          <w:numId w:val="23"/>
        </w:numPr>
        <w:tabs>
          <w:tab w:val="left" w:pos="317"/>
          <w:tab w:val="left" w:pos="567"/>
          <w:tab w:val="left" w:pos="851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CF53AF">
        <w:rPr>
          <w:bCs/>
          <w:sz w:val="28"/>
          <w:szCs w:val="28"/>
        </w:rPr>
        <w:t>о</w:t>
      </w:r>
      <w:r w:rsidR="001E7085" w:rsidRPr="00CF53AF">
        <w:rPr>
          <w:bCs/>
          <w:sz w:val="28"/>
          <w:szCs w:val="28"/>
        </w:rPr>
        <w:t>бобщи</w:t>
      </w:r>
      <w:r w:rsidRPr="00CF53AF">
        <w:rPr>
          <w:bCs/>
          <w:sz w:val="28"/>
          <w:szCs w:val="28"/>
        </w:rPr>
        <w:t>ть</w:t>
      </w:r>
      <w:r w:rsidR="001E7085" w:rsidRPr="00CF53AF">
        <w:rPr>
          <w:bCs/>
          <w:sz w:val="28"/>
          <w:szCs w:val="28"/>
        </w:rPr>
        <w:t xml:space="preserve"> знани</w:t>
      </w:r>
      <w:r w:rsidRPr="00CF53AF">
        <w:rPr>
          <w:bCs/>
          <w:sz w:val="28"/>
          <w:szCs w:val="28"/>
        </w:rPr>
        <w:t>я</w:t>
      </w:r>
      <w:r w:rsidR="001E7085" w:rsidRPr="00CF53AF">
        <w:rPr>
          <w:bCs/>
          <w:sz w:val="28"/>
          <w:szCs w:val="28"/>
        </w:rPr>
        <w:t xml:space="preserve"> по заданной теме</w:t>
      </w:r>
      <w:r w:rsidR="004632A3" w:rsidRPr="00CF53AF">
        <w:rPr>
          <w:bCs/>
          <w:sz w:val="28"/>
          <w:szCs w:val="28"/>
        </w:rPr>
        <w:t>.</w:t>
      </w:r>
    </w:p>
    <w:p w:rsidR="004632A3" w:rsidRPr="00CF53AF" w:rsidRDefault="004003BF" w:rsidP="00816C63">
      <w:pPr>
        <w:tabs>
          <w:tab w:val="left" w:pos="6436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F53AF">
        <w:rPr>
          <w:rFonts w:ascii="Times New Roman" w:eastAsia="Times New Roman" w:hAnsi="Times New Roman"/>
          <w:bCs/>
          <w:sz w:val="28"/>
          <w:szCs w:val="28"/>
          <w:u w:val="single"/>
        </w:rPr>
        <w:t>Воспитательные</w:t>
      </w:r>
      <w:r w:rsidR="00ED035C" w:rsidRPr="00CF53AF"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 </w:t>
      </w:r>
      <w:r w:rsidR="00ED035C" w:rsidRPr="00CF53AF">
        <w:rPr>
          <w:rFonts w:ascii="Times New Roman" w:hAnsi="Times New Roman"/>
          <w:bCs/>
          <w:sz w:val="28"/>
          <w:szCs w:val="28"/>
          <w:u w:val="single"/>
        </w:rPr>
        <w:t>задачи</w:t>
      </w:r>
      <w:r w:rsidRPr="00CF53AF">
        <w:rPr>
          <w:rFonts w:ascii="Times New Roman" w:eastAsia="Times New Roman" w:hAnsi="Times New Roman"/>
          <w:bCs/>
          <w:sz w:val="28"/>
          <w:szCs w:val="28"/>
        </w:rPr>
        <w:t xml:space="preserve">: </w:t>
      </w:r>
    </w:p>
    <w:p w:rsidR="00AA4D5C" w:rsidRPr="00CF53AF" w:rsidRDefault="00AA4D5C" w:rsidP="00816C63">
      <w:pPr>
        <w:pStyle w:val="a9"/>
        <w:numPr>
          <w:ilvl w:val="0"/>
          <w:numId w:val="25"/>
        </w:numPr>
        <w:tabs>
          <w:tab w:val="left" w:pos="851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CF53AF">
        <w:rPr>
          <w:bCs/>
          <w:sz w:val="28"/>
          <w:szCs w:val="28"/>
        </w:rPr>
        <w:t>содействовать формированию у обучающихся интереса к выполнению акробатических комбинаций;</w:t>
      </w:r>
    </w:p>
    <w:p w:rsidR="00293C99" w:rsidRPr="00327919" w:rsidRDefault="00E6675D" w:rsidP="00816C63">
      <w:pPr>
        <w:pStyle w:val="a9"/>
        <w:numPr>
          <w:ilvl w:val="0"/>
          <w:numId w:val="25"/>
        </w:numPr>
        <w:tabs>
          <w:tab w:val="left" w:pos="851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327919">
        <w:rPr>
          <w:sz w:val="28"/>
          <w:szCs w:val="28"/>
        </w:rPr>
        <w:t>формировать</w:t>
      </w:r>
      <w:r w:rsidR="00293C99" w:rsidRPr="00327919">
        <w:rPr>
          <w:sz w:val="28"/>
          <w:szCs w:val="28"/>
        </w:rPr>
        <w:t xml:space="preserve"> </w:t>
      </w:r>
      <w:r w:rsidRPr="00327919">
        <w:rPr>
          <w:sz w:val="28"/>
          <w:szCs w:val="28"/>
        </w:rPr>
        <w:t xml:space="preserve">осознанное </w:t>
      </w:r>
      <w:r w:rsidR="00AA4D5C" w:rsidRPr="00327919">
        <w:rPr>
          <w:sz w:val="28"/>
          <w:szCs w:val="28"/>
        </w:rPr>
        <w:t>понимани</w:t>
      </w:r>
      <w:r w:rsidRPr="00327919">
        <w:rPr>
          <w:sz w:val="28"/>
          <w:szCs w:val="28"/>
        </w:rPr>
        <w:t>е</w:t>
      </w:r>
      <w:r w:rsidR="00AA4D5C" w:rsidRPr="00327919">
        <w:rPr>
          <w:sz w:val="28"/>
          <w:szCs w:val="28"/>
        </w:rPr>
        <w:t xml:space="preserve"> </w:t>
      </w:r>
      <w:r w:rsidR="00293C99" w:rsidRPr="00327919">
        <w:rPr>
          <w:sz w:val="28"/>
          <w:szCs w:val="28"/>
        </w:rPr>
        <w:t>положительно</w:t>
      </w:r>
      <w:r w:rsidR="00527A6B">
        <w:rPr>
          <w:sz w:val="28"/>
          <w:szCs w:val="28"/>
        </w:rPr>
        <w:t xml:space="preserve">го </w:t>
      </w:r>
      <w:r w:rsidR="00293C99" w:rsidRPr="00327919">
        <w:rPr>
          <w:sz w:val="28"/>
          <w:szCs w:val="28"/>
        </w:rPr>
        <w:t>влияни</w:t>
      </w:r>
      <w:r w:rsidR="00527A6B">
        <w:rPr>
          <w:sz w:val="28"/>
          <w:szCs w:val="28"/>
        </w:rPr>
        <w:t>я</w:t>
      </w:r>
      <w:r w:rsidR="00293C99" w:rsidRPr="00327919">
        <w:rPr>
          <w:sz w:val="28"/>
          <w:szCs w:val="28"/>
        </w:rPr>
        <w:t xml:space="preserve"> акробатически</w:t>
      </w:r>
      <w:r w:rsidRPr="00327919">
        <w:rPr>
          <w:sz w:val="28"/>
          <w:szCs w:val="28"/>
        </w:rPr>
        <w:t>х</w:t>
      </w:r>
      <w:r w:rsidR="00293C99" w:rsidRPr="00327919">
        <w:rPr>
          <w:sz w:val="28"/>
          <w:szCs w:val="28"/>
        </w:rPr>
        <w:t xml:space="preserve"> упражнени</w:t>
      </w:r>
      <w:r w:rsidRPr="00327919">
        <w:rPr>
          <w:sz w:val="28"/>
          <w:szCs w:val="28"/>
        </w:rPr>
        <w:t>й</w:t>
      </w:r>
      <w:r w:rsidR="00293C99" w:rsidRPr="00327919">
        <w:rPr>
          <w:sz w:val="28"/>
          <w:szCs w:val="28"/>
        </w:rPr>
        <w:t xml:space="preserve"> на организм человека</w:t>
      </w:r>
      <w:r w:rsidR="00AA4D5C" w:rsidRPr="00327919">
        <w:rPr>
          <w:sz w:val="28"/>
          <w:szCs w:val="28"/>
        </w:rPr>
        <w:t xml:space="preserve"> и</w:t>
      </w:r>
      <w:r w:rsidR="00293C99" w:rsidRPr="00327919">
        <w:rPr>
          <w:sz w:val="28"/>
          <w:szCs w:val="28"/>
        </w:rPr>
        <w:t xml:space="preserve"> значимост</w:t>
      </w:r>
      <w:r w:rsidR="00AA4D5C" w:rsidRPr="00327919">
        <w:rPr>
          <w:sz w:val="28"/>
          <w:szCs w:val="28"/>
        </w:rPr>
        <w:t>и</w:t>
      </w:r>
      <w:r w:rsidR="00293C99" w:rsidRPr="00327919">
        <w:rPr>
          <w:sz w:val="28"/>
          <w:szCs w:val="28"/>
        </w:rPr>
        <w:t xml:space="preserve"> необходимых знаний по их выполнению; </w:t>
      </w:r>
    </w:p>
    <w:p w:rsidR="00A94109" w:rsidRPr="00327919" w:rsidRDefault="00AA4D5C" w:rsidP="00816C63">
      <w:pPr>
        <w:pStyle w:val="a9"/>
        <w:numPr>
          <w:ilvl w:val="0"/>
          <w:numId w:val="25"/>
        </w:numPr>
        <w:tabs>
          <w:tab w:val="left" w:pos="851"/>
          <w:tab w:val="left" w:pos="14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27919">
        <w:rPr>
          <w:sz w:val="28"/>
          <w:szCs w:val="28"/>
        </w:rPr>
        <w:t>способствовать формированию у</w:t>
      </w:r>
      <w:r w:rsidR="00293C99" w:rsidRPr="00327919">
        <w:rPr>
          <w:sz w:val="28"/>
          <w:szCs w:val="28"/>
        </w:rPr>
        <w:t>мени</w:t>
      </w:r>
      <w:r w:rsidR="003C4459" w:rsidRPr="00327919">
        <w:rPr>
          <w:sz w:val="28"/>
          <w:szCs w:val="28"/>
        </w:rPr>
        <w:t>й</w:t>
      </w:r>
      <w:r w:rsidR="00293C99" w:rsidRPr="00327919">
        <w:rPr>
          <w:sz w:val="28"/>
          <w:szCs w:val="28"/>
        </w:rPr>
        <w:t xml:space="preserve"> использовать освоенные упражнения для удовлетворения индивидуальных потребностей и интересов</w:t>
      </w:r>
      <w:r w:rsidRPr="00327919">
        <w:rPr>
          <w:sz w:val="28"/>
          <w:szCs w:val="28"/>
        </w:rPr>
        <w:t>.</w:t>
      </w:r>
    </w:p>
    <w:p w:rsidR="00D67A92" w:rsidRPr="00327919" w:rsidRDefault="00D67A92" w:rsidP="00816C63">
      <w:pPr>
        <w:pStyle w:val="a9"/>
        <w:tabs>
          <w:tab w:val="left" w:pos="317"/>
          <w:tab w:val="left" w:pos="600"/>
          <w:tab w:val="left" w:pos="5271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327919">
        <w:rPr>
          <w:bCs/>
          <w:sz w:val="28"/>
          <w:szCs w:val="28"/>
          <w:u w:val="single"/>
        </w:rPr>
        <w:t>Развивающие</w:t>
      </w:r>
      <w:r w:rsidR="00004360" w:rsidRPr="00327919">
        <w:rPr>
          <w:bCs/>
          <w:sz w:val="28"/>
          <w:szCs w:val="28"/>
          <w:u w:val="single"/>
        </w:rPr>
        <w:t xml:space="preserve"> задачи</w:t>
      </w:r>
      <w:r w:rsidRPr="00327919">
        <w:rPr>
          <w:bCs/>
          <w:sz w:val="28"/>
          <w:szCs w:val="28"/>
        </w:rPr>
        <w:t xml:space="preserve">: </w:t>
      </w:r>
      <w:r w:rsidR="00114DBE" w:rsidRPr="00327919">
        <w:rPr>
          <w:bCs/>
          <w:sz w:val="28"/>
          <w:szCs w:val="28"/>
        </w:rPr>
        <w:tab/>
      </w:r>
    </w:p>
    <w:p w:rsidR="00D67A92" w:rsidRPr="00327919" w:rsidRDefault="00D67A92" w:rsidP="00816C63">
      <w:pPr>
        <w:pStyle w:val="a9"/>
        <w:numPr>
          <w:ilvl w:val="0"/>
          <w:numId w:val="24"/>
        </w:numPr>
        <w:tabs>
          <w:tab w:val="left" w:pos="317"/>
          <w:tab w:val="left" w:pos="600"/>
          <w:tab w:val="left" w:pos="851"/>
          <w:tab w:val="left" w:pos="4962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327919">
        <w:rPr>
          <w:bCs/>
          <w:sz w:val="28"/>
          <w:szCs w:val="28"/>
        </w:rPr>
        <w:t>способствовать формированию у обучающихся навыков проектной деятельности в предметной области «Физическая культура»;</w:t>
      </w:r>
    </w:p>
    <w:p w:rsidR="00D67A92" w:rsidRPr="00327919" w:rsidRDefault="00D67A92" w:rsidP="00816C63">
      <w:pPr>
        <w:pStyle w:val="a9"/>
        <w:numPr>
          <w:ilvl w:val="0"/>
          <w:numId w:val="24"/>
        </w:numPr>
        <w:tabs>
          <w:tab w:val="left" w:pos="317"/>
          <w:tab w:val="left" w:pos="600"/>
          <w:tab w:val="left" w:pos="851"/>
          <w:tab w:val="left" w:pos="4962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327919">
        <w:rPr>
          <w:bCs/>
          <w:sz w:val="28"/>
          <w:szCs w:val="28"/>
        </w:rPr>
        <w:t xml:space="preserve">способствовать формированию </w:t>
      </w:r>
      <w:r w:rsidR="00262FEE">
        <w:rPr>
          <w:bCs/>
          <w:sz w:val="28"/>
          <w:szCs w:val="28"/>
        </w:rPr>
        <w:t xml:space="preserve">следующих </w:t>
      </w:r>
      <w:r w:rsidRPr="00327919">
        <w:rPr>
          <w:bCs/>
          <w:sz w:val="28"/>
          <w:szCs w:val="28"/>
        </w:rPr>
        <w:t>УУД</w:t>
      </w:r>
      <w:r w:rsidR="005F08A2" w:rsidRPr="00327919">
        <w:rPr>
          <w:bCs/>
          <w:sz w:val="28"/>
          <w:szCs w:val="28"/>
        </w:rPr>
        <w:t>:</w:t>
      </w:r>
    </w:p>
    <w:p w:rsidR="005F08A2" w:rsidRPr="00AF2B48" w:rsidRDefault="005F08A2" w:rsidP="00816C63">
      <w:pPr>
        <w:pStyle w:val="a9"/>
        <w:numPr>
          <w:ilvl w:val="0"/>
          <w:numId w:val="26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B61D08">
        <w:rPr>
          <w:sz w:val="28"/>
          <w:szCs w:val="28"/>
          <w:u w:val="wave"/>
        </w:rPr>
        <w:lastRenderedPageBreak/>
        <w:t>познавательные УУД</w:t>
      </w:r>
      <w:r w:rsidRPr="00AF2B48">
        <w:rPr>
          <w:sz w:val="28"/>
          <w:szCs w:val="28"/>
          <w:u w:val="single"/>
        </w:rPr>
        <w:t xml:space="preserve"> (</w:t>
      </w:r>
      <w:r w:rsidRPr="00AF2B48">
        <w:rPr>
          <w:sz w:val="28"/>
          <w:szCs w:val="28"/>
        </w:rPr>
        <w:t xml:space="preserve">умение ставить и формулировать познавательную цель, проблему; определять и кратко характеризовать физическую культуру как занятия акробатическими упражнениями; понимать значение выполняемых упражнений; находить ответы на вопросы, используя полученную на уроке информацию; </w:t>
      </w:r>
      <w:r w:rsidRPr="00AF2B48">
        <w:rPr>
          <w:bCs/>
          <w:sz w:val="28"/>
          <w:szCs w:val="28"/>
        </w:rPr>
        <w:t xml:space="preserve">осваивать способы поискового характера, </w:t>
      </w:r>
      <w:r w:rsidRPr="00AF2B48">
        <w:rPr>
          <w:sz w:val="28"/>
          <w:szCs w:val="28"/>
        </w:rPr>
        <w:t>осуществлять сравнение…);</w:t>
      </w:r>
    </w:p>
    <w:p w:rsidR="005F08A2" w:rsidRPr="00AF2B48" w:rsidRDefault="005F08A2" w:rsidP="00816C63">
      <w:pPr>
        <w:pStyle w:val="a9"/>
        <w:numPr>
          <w:ilvl w:val="0"/>
          <w:numId w:val="26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B61D08">
        <w:rPr>
          <w:sz w:val="28"/>
          <w:szCs w:val="28"/>
          <w:u w:val="wave"/>
        </w:rPr>
        <w:t>личностные УУД</w:t>
      </w:r>
      <w:r w:rsidRPr="00AF2B48">
        <w:rPr>
          <w:sz w:val="28"/>
          <w:szCs w:val="28"/>
        </w:rPr>
        <w:t xml:space="preserve"> (развитие адекватной мотивации к учебной деятельности и осознание личностного смысла учения; развитие этических чувств, доброжелательности и эмоционально-нравственной отзывчивости; умение управлять своими эмоциями при общении со сверстниками; способность к развитию самооценки; умение оказывать бескорыстную помощь; проявлять дисциплинированность, трудолюбие и упорство в достижении цели…</w:t>
      </w:r>
      <w:r w:rsidR="00004360">
        <w:rPr>
          <w:sz w:val="28"/>
          <w:szCs w:val="28"/>
        </w:rPr>
        <w:t>)</w:t>
      </w:r>
      <w:r w:rsidRPr="00AF2B48">
        <w:rPr>
          <w:sz w:val="28"/>
          <w:szCs w:val="28"/>
        </w:rPr>
        <w:t>;</w:t>
      </w:r>
    </w:p>
    <w:p w:rsidR="005F08A2" w:rsidRPr="00AF2B48" w:rsidRDefault="005F08A2" w:rsidP="00816C63">
      <w:pPr>
        <w:pStyle w:val="a9"/>
        <w:numPr>
          <w:ilvl w:val="0"/>
          <w:numId w:val="26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B61D08">
        <w:rPr>
          <w:sz w:val="28"/>
          <w:szCs w:val="28"/>
          <w:u w:val="wave"/>
        </w:rPr>
        <w:t>регулятивные УУД</w:t>
      </w:r>
      <w:r w:rsidRPr="00AF2B48">
        <w:rPr>
          <w:sz w:val="28"/>
          <w:szCs w:val="28"/>
        </w:rPr>
        <w:t xml:space="preserve"> (умение принимать и сохранять цели и задачи учебной деятельности; планировать и прогнозировать свою деятельность; выполнять действия по намеченному плану; контролировать учебные действия в соответствии с поставленной задачей и условиями её реализации; принимать инструкцию педагога и чётко ей следовать; оценивать запас имеющихся знаний; оценивать совместно с учителем и одноклассниками результаты своих действий, вносить коррективы; адекватно воспринимать оценку учителя; осуществлять саморегуляцию …); </w:t>
      </w:r>
    </w:p>
    <w:p w:rsidR="005F08A2" w:rsidRPr="00AF2B48" w:rsidRDefault="005F08A2" w:rsidP="00816C63">
      <w:pPr>
        <w:pStyle w:val="a9"/>
        <w:numPr>
          <w:ilvl w:val="0"/>
          <w:numId w:val="26"/>
        </w:numPr>
        <w:tabs>
          <w:tab w:val="left" w:pos="993"/>
        </w:tabs>
        <w:spacing w:line="360" w:lineRule="auto"/>
        <w:ind w:left="0" w:firstLine="567"/>
        <w:jc w:val="both"/>
        <w:rPr>
          <w:b/>
          <w:sz w:val="28"/>
          <w:szCs w:val="28"/>
        </w:rPr>
      </w:pPr>
      <w:r w:rsidRPr="00B61D08">
        <w:rPr>
          <w:sz w:val="28"/>
          <w:szCs w:val="28"/>
          <w:u w:val="wave"/>
        </w:rPr>
        <w:t>коммуникативные УУД</w:t>
      </w:r>
      <w:r w:rsidRPr="00AF2B48">
        <w:rPr>
          <w:sz w:val="28"/>
          <w:szCs w:val="28"/>
        </w:rPr>
        <w:t xml:space="preserve"> (умение использовать речь для регуляции своего действия; принимать участие в диалоге, общей беседе; задавать вопросы; интегрироваться в группы сверстников и строить рабочие отношения; договариваться и приходить к общему решению в совместной деятельности; договариваться о распределении функций и ролей в совместной деятельности; контролировать действия своего партнёра; оформлять свои мысли в письменной форме…)</w:t>
      </w:r>
    </w:p>
    <w:p w:rsidR="00F470D8" w:rsidRDefault="00F470D8" w:rsidP="00816C63">
      <w:pPr>
        <w:pStyle w:val="a9"/>
        <w:tabs>
          <w:tab w:val="left" w:pos="317"/>
          <w:tab w:val="left" w:pos="600"/>
          <w:tab w:val="left" w:pos="851"/>
          <w:tab w:val="left" w:pos="4962"/>
        </w:tabs>
        <w:spacing w:line="360" w:lineRule="auto"/>
        <w:ind w:left="0" w:firstLine="567"/>
        <w:jc w:val="center"/>
        <w:rPr>
          <w:b/>
          <w:sz w:val="28"/>
          <w:szCs w:val="28"/>
        </w:rPr>
      </w:pPr>
    </w:p>
    <w:p w:rsidR="00777DE6" w:rsidRPr="00AF2B48" w:rsidRDefault="00816C63" w:rsidP="00816C63">
      <w:pPr>
        <w:pStyle w:val="a9"/>
        <w:tabs>
          <w:tab w:val="left" w:pos="317"/>
          <w:tab w:val="left" w:pos="600"/>
          <w:tab w:val="left" w:pos="851"/>
          <w:tab w:val="left" w:pos="4962"/>
        </w:tabs>
        <w:spacing w:line="360" w:lineRule="auto"/>
        <w:ind w:left="0"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="00774845" w:rsidRPr="00AF2B48">
        <w:rPr>
          <w:b/>
          <w:sz w:val="28"/>
          <w:szCs w:val="28"/>
        </w:rPr>
        <w:t>ехнологии</w:t>
      </w:r>
      <w:r w:rsidR="002C1799">
        <w:rPr>
          <w:b/>
          <w:sz w:val="28"/>
          <w:szCs w:val="28"/>
        </w:rPr>
        <w:t>, педагогические методы и приёмы</w:t>
      </w:r>
      <w:r>
        <w:rPr>
          <w:b/>
          <w:sz w:val="28"/>
          <w:szCs w:val="28"/>
        </w:rPr>
        <w:t>.</w:t>
      </w:r>
    </w:p>
    <w:p w:rsidR="00774845" w:rsidRPr="008F4416" w:rsidRDefault="00F470D8" w:rsidP="00643508">
      <w:pPr>
        <w:tabs>
          <w:tab w:val="left" w:pos="317"/>
          <w:tab w:val="left" w:pos="600"/>
          <w:tab w:val="left" w:pos="4962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816C63" w:rsidRPr="00816C63">
        <w:rPr>
          <w:rFonts w:ascii="Times New Roman" w:hAnsi="Times New Roman"/>
          <w:sz w:val="28"/>
          <w:szCs w:val="28"/>
        </w:rPr>
        <w:t xml:space="preserve"> проведени</w:t>
      </w:r>
      <w:r>
        <w:rPr>
          <w:rFonts w:ascii="Times New Roman" w:hAnsi="Times New Roman"/>
          <w:sz w:val="28"/>
          <w:szCs w:val="28"/>
        </w:rPr>
        <w:t>и</w:t>
      </w:r>
      <w:r w:rsidR="00816C63" w:rsidRPr="00816C63">
        <w:rPr>
          <w:rFonts w:ascii="Times New Roman" w:hAnsi="Times New Roman"/>
          <w:sz w:val="28"/>
          <w:szCs w:val="28"/>
        </w:rPr>
        <w:t xml:space="preserve"> урока используются технологии личностно-ориентированного обучения</w:t>
      </w:r>
      <w:r w:rsidR="00816C63">
        <w:rPr>
          <w:rFonts w:ascii="Times New Roman" w:hAnsi="Times New Roman"/>
          <w:sz w:val="28"/>
          <w:szCs w:val="28"/>
        </w:rPr>
        <w:t xml:space="preserve">, </w:t>
      </w:r>
      <w:r w:rsidR="00816C63" w:rsidRPr="00816C63">
        <w:rPr>
          <w:rFonts w:ascii="Times New Roman" w:hAnsi="Times New Roman"/>
          <w:sz w:val="28"/>
          <w:szCs w:val="28"/>
        </w:rPr>
        <w:t>деятельностного типа</w:t>
      </w:r>
      <w:r w:rsidR="00816C63">
        <w:rPr>
          <w:rFonts w:ascii="Times New Roman" w:hAnsi="Times New Roman"/>
          <w:sz w:val="28"/>
          <w:szCs w:val="28"/>
        </w:rPr>
        <w:t xml:space="preserve"> и</w:t>
      </w:r>
      <w:r w:rsidR="00816C63" w:rsidRPr="00816C63">
        <w:rPr>
          <w:rFonts w:ascii="Times New Roman" w:hAnsi="Times New Roman"/>
          <w:sz w:val="28"/>
          <w:szCs w:val="28"/>
        </w:rPr>
        <w:t xml:space="preserve"> </w:t>
      </w:r>
      <w:r w:rsidR="00777DE6" w:rsidRPr="00816C63">
        <w:rPr>
          <w:rFonts w:ascii="Times New Roman" w:hAnsi="Times New Roman"/>
          <w:sz w:val="28"/>
          <w:szCs w:val="28"/>
        </w:rPr>
        <w:t>з</w:t>
      </w:r>
      <w:r w:rsidR="00774845" w:rsidRPr="00816C63">
        <w:rPr>
          <w:rFonts w:ascii="Times New Roman" w:hAnsi="Times New Roman"/>
          <w:sz w:val="28"/>
          <w:szCs w:val="28"/>
        </w:rPr>
        <w:t>доровьсбере</w:t>
      </w:r>
      <w:r w:rsidR="001347D6" w:rsidRPr="00816C63">
        <w:rPr>
          <w:rFonts w:ascii="Times New Roman" w:hAnsi="Times New Roman"/>
          <w:sz w:val="28"/>
          <w:szCs w:val="28"/>
        </w:rPr>
        <w:t>гающ</w:t>
      </w:r>
      <w:r w:rsidR="00777DE6" w:rsidRPr="00816C63">
        <w:rPr>
          <w:rFonts w:ascii="Times New Roman" w:hAnsi="Times New Roman"/>
          <w:sz w:val="28"/>
          <w:szCs w:val="28"/>
        </w:rPr>
        <w:t>ие</w:t>
      </w:r>
      <w:r w:rsidR="00816C63">
        <w:rPr>
          <w:rFonts w:ascii="Times New Roman" w:hAnsi="Times New Roman"/>
          <w:sz w:val="28"/>
          <w:szCs w:val="28"/>
        </w:rPr>
        <w:t xml:space="preserve"> (</w:t>
      </w:r>
      <w:r w:rsidR="00C32713" w:rsidRPr="00816C63">
        <w:rPr>
          <w:rFonts w:ascii="Times New Roman" w:hAnsi="Times New Roman"/>
          <w:sz w:val="28"/>
          <w:szCs w:val="28"/>
        </w:rPr>
        <w:t>направлены на п</w:t>
      </w:r>
      <w:r w:rsidR="00777DE6" w:rsidRPr="00816C63">
        <w:rPr>
          <w:rFonts w:ascii="Times New Roman" w:hAnsi="Times New Roman"/>
          <w:bCs/>
          <w:sz w:val="28"/>
          <w:szCs w:val="28"/>
        </w:rPr>
        <w:t>овышение уровня развития основных физических качеств</w:t>
      </w:r>
      <w:r w:rsidR="00816C63">
        <w:rPr>
          <w:rFonts w:ascii="Times New Roman" w:hAnsi="Times New Roman"/>
          <w:bCs/>
          <w:sz w:val="28"/>
          <w:szCs w:val="28"/>
        </w:rPr>
        <w:t xml:space="preserve">: </w:t>
      </w:r>
      <w:r w:rsidR="00777DE6" w:rsidRPr="00816C63">
        <w:rPr>
          <w:rFonts w:ascii="Times New Roman" w:hAnsi="Times New Roman"/>
          <w:bCs/>
          <w:sz w:val="28"/>
          <w:szCs w:val="28"/>
        </w:rPr>
        <w:t>силы, гибкости и координации движений</w:t>
      </w:r>
      <w:r w:rsidR="00695230" w:rsidRPr="00816C63">
        <w:rPr>
          <w:rFonts w:ascii="Times New Roman" w:hAnsi="Times New Roman"/>
          <w:bCs/>
          <w:sz w:val="28"/>
          <w:szCs w:val="28"/>
        </w:rPr>
        <w:t xml:space="preserve">, </w:t>
      </w:r>
      <w:r w:rsidR="00777DE6" w:rsidRPr="00816C63">
        <w:rPr>
          <w:rFonts w:ascii="Times New Roman" w:hAnsi="Times New Roman"/>
          <w:bCs/>
          <w:sz w:val="28"/>
          <w:szCs w:val="28"/>
        </w:rPr>
        <w:t>обеспечение охраны здоровья и создание благоприятного психологического климата на уроке</w:t>
      </w:r>
      <w:r w:rsidR="00816C63">
        <w:rPr>
          <w:rFonts w:ascii="Times New Roman" w:hAnsi="Times New Roman"/>
          <w:bCs/>
          <w:sz w:val="28"/>
          <w:szCs w:val="28"/>
        </w:rPr>
        <w:t>)</w:t>
      </w:r>
      <w:r w:rsidR="00340FF7">
        <w:rPr>
          <w:rFonts w:ascii="Times New Roman" w:hAnsi="Times New Roman"/>
          <w:bCs/>
          <w:sz w:val="28"/>
          <w:szCs w:val="28"/>
        </w:rPr>
        <w:t>.</w:t>
      </w:r>
      <w:r w:rsidR="00E04265">
        <w:rPr>
          <w:rFonts w:ascii="Times New Roman" w:hAnsi="Times New Roman"/>
          <w:bCs/>
          <w:sz w:val="28"/>
          <w:szCs w:val="28"/>
        </w:rPr>
        <w:t xml:space="preserve"> </w:t>
      </w:r>
      <w:r w:rsidR="00340FF7">
        <w:rPr>
          <w:rFonts w:ascii="Times New Roman" w:hAnsi="Times New Roman"/>
          <w:bCs/>
          <w:sz w:val="28"/>
          <w:szCs w:val="28"/>
        </w:rPr>
        <w:t>П</w:t>
      </w:r>
      <w:r w:rsidR="00E04265">
        <w:rPr>
          <w:rFonts w:ascii="Times New Roman" w:hAnsi="Times New Roman"/>
          <w:bCs/>
          <w:sz w:val="28"/>
          <w:szCs w:val="28"/>
        </w:rPr>
        <w:t xml:space="preserve">рименяются </w:t>
      </w:r>
      <w:r w:rsidR="00774845" w:rsidRPr="00816C63">
        <w:rPr>
          <w:rFonts w:ascii="Times New Roman" w:hAnsi="Times New Roman"/>
          <w:sz w:val="28"/>
          <w:szCs w:val="28"/>
        </w:rPr>
        <w:t>методы словесного и наглядного воздействия, метод проектов, метод целостного упражнения, метод повторного выполнения упражнений, метод музыкальной стимуляции</w:t>
      </w:r>
      <w:r w:rsidR="00E04265">
        <w:rPr>
          <w:rFonts w:ascii="Times New Roman" w:hAnsi="Times New Roman"/>
          <w:sz w:val="28"/>
          <w:szCs w:val="28"/>
        </w:rPr>
        <w:t xml:space="preserve"> (спецефические)</w:t>
      </w:r>
      <w:r w:rsidR="008F4416" w:rsidRPr="00816C63">
        <w:rPr>
          <w:rFonts w:ascii="Times New Roman" w:hAnsi="Times New Roman"/>
          <w:sz w:val="28"/>
          <w:szCs w:val="28"/>
        </w:rPr>
        <w:t>;</w:t>
      </w:r>
      <w:r w:rsidR="00E04265">
        <w:rPr>
          <w:rFonts w:ascii="Times New Roman" w:hAnsi="Times New Roman"/>
          <w:sz w:val="28"/>
          <w:szCs w:val="28"/>
        </w:rPr>
        <w:t xml:space="preserve"> приёмы: </w:t>
      </w:r>
      <w:r w:rsidR="000C3196" w:rsidRPr="00816C63">
        <w:rPr>
          <w:rFonts w:ascii="Times New Roman" w:hAnsi="Times New Roman"/>
          <w:sz w:val="28"/>
          <w:szCs w:val="28"/>
        </w:rPr>
        <w:t>создание учебно-проблемной ситуации</w:t>
      </w:r>
      <w:r w:rsidR="00774845" w:rsidRPr="00816C63">
        <w:rPr>
          <w:rFonts w:ascii="Times New Roman" w:hAnsi="Times New Roman"/>
          <w:sz w:val="28"/>
          <w:szCs w:val="28"/>
        </w:rPr>
        <w:t xml:space="preserve">, </w:t>
      </w:r>
      <w:r w:rsidR="00564283" w:rsidRPr="00816C63">
        <w:rPr>
          <w:rFonts w:ascii="Times New Roman" w:eastAsia="Times New Roman" w:hAnsi="Times New Roman"/>
          <w:bCs/>
          <w:color w:val="000000"/>
          <w:sz w:val="28"/>
          <w:szCs w:val="28"/>
        </w:rPr>
        <w:t>частично-поисковый,</w:t>
      </w:r>
      <w:r w:rsidR="00564283" w:rsidRPr="00816C63">
        <w:rPr>
          <w:rFonts w:ascii="Times New Roman" w:hAnsi="Times New Roman"/>
          <w:sz w:val="28"/>
          <w:szCs w:val="28"/>
        </w:rPr>
        <w:t xml:space="preserve"> </w:t>
      </w:r>
      <w:r w:rsidR="000C3196" w:rsidRPr="00816C63">
        <w:rPr>
          <w:rFonts w:ascii="Times New Roman" w:hAnsi="Times New Roman"/>
          <w:sz w:val="28"/>
          <w:szCs w:val="28"/>
        </w:rPr>
        <w:t xml:space="preserve">создание ситуации успеха, </w:t>
      </w:r>
      <w:r w:rsidR="00575363" w:rsidRPr="00816C63">
        <w:rPr>
          <w:rFonts w:ascii="Times New Roman" w:hAnsi="Times New Roman"/>
          <w:sz w:val="28"/>
          <w:szCs w:val="28"/>
        </w:rPr>
        <w:t>обучение в сотрудничестве, обсуждение результатов</w:t>
      </w:r>
      <w:r w:rsidR="00575363" w:rsidRPr="008F4416">
        <w:rPr>
          <w:rFonts w:ascii="Times New Roman" w:hAnsi="Times New Roman"/>
          <w:sz w:val="28"/>
          <w:szCs w:val="28"/>
        </w:rPr>
        <w:t>…</w:t>
      </w:r>
    </w:p>
    <w:p w:rsidR="00735C64" w:rsidRDefault="00735C64" w:rsidP="00643508">
      <w:pPr>
        <w:tabs>
          <w:tab w:val="left" w:pos="6436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 w:rsidRPr="001C0BBC">
        <w:rPr>
          <w:rFonts w:ascii="Times New Roman" w:eastAsia="Times New Roman" w:hAnsi="Times New Roman"/>
          <w:sz w:val="28"/>
          <w:szCs w:val="28"/>
        </w:rPr>
        <w:t>На протяжении всего урока учитель</w:t>
      </w:r>
      <w:r w:rsidRPr="001C0BB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C0BBC">
        <w:rPr>
          <w:rFonts w:ascii="Times New Roman" w:eastAsia="Times New Roman" w:hAnsi="Times New Roman"/>
          <w:sz w:val="28"/>
          <w:szCs w:val="28"/>
          <w:lang w:eastAsia="ru-RU"/>
        </w:rPr>
        <w:t>создаёт условия обучающимся для совершенствования техники выполнения акробатических упражнений и для создания собственных комбинаций.</w:t>
      </w:r>
    </w:p>
    <w:p w:rsidR="009C2F47" w:rsidRPr="00AF2B48" w:rsidRDefault="00B2563A" w:rsidP="00816C63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2B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ПОДРОБНЫЙ </w:t>
      </w:r>
      <w:r w:rsidR="00650A34">
        <w:rPr>
          <w:rFonts w:ascii="Times New Roman" w:eastAsia="Times New Roman" w:hAnsi="Times New Roman"/>
          <w:b/>
          <w:sz w:val="28"/>
          <w:szCs w:val="28"/>
          <w:lang w:eastAsia="ru-RU"/>
        </w:rPr>
        <w:t>ХОД УРОКА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  <w:gridCol w:w="5245"/>
      </w:tblGrid>
      <w:tr w:rsidR="00F26777" w:rsidRPr="006F1752" w:rsidTr="007C75E2">
        <w:tc>
          <w:tcPr>
            <w:tcW w:w="14601" w:type="dxa"/>
            <w:gridSpan w:val="2"/>
          </w:tcPr>
          <w:p w:rsidR="00F26777" w:rsidRPr="006F1752" w:rsidRDefault="003D44F3" w:rsidP="006F17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F1752">
              <w:rPr>
                <w:rFonts w:ascii="Times New Roman" w:hAnsi="Times New Roman"/>
                <w:b/>
                <w:sz w:val="24"/>
                <w:szCs w:val="24"/>
              </w:rPr>
              <w:t>Этап создания м</w:t>
            </w:r>
            <w:r w:rsidR="00F26777" w:rsidRPr="006F1752">
              <w:rPr>
                <w:rFonts w:ascii="Times New Roman" w:hAnsi="Times New Roman"/>
                <w:b/>
                <w:sz w:val="24"/>
                <w:szCs w:val="24"/>
              </w:rPr>
              <w:t>отиваци</w:t>
            </w:r>
            <w:r w:rsidR="001F27D6" w:rsidRPr="006F175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F26777" w:rsidRPr="006F1752">
              <w:rPr>
                <w:rFonts w:ascii="Times New Roman" w:hAnsi="Times New Roman"/>
                <w:b/>
                <w:sz w:val="24"/>
                <w:szCs w:val="24"/>
              </w:rPr>
              <w:t xml:space="preserve"> учебной деятельности</w:t>
            </w:r>
            <w:r w:rsidR="00D42756" w:rsidRPr="006F175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60A46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Организационный.</w:t>
            </w:r>
          </w:p>
        </w:tc>
      </w:tr>
      <w:tr w:rsidR="00F26777" w:rsidRPr="006F1752" w:rsidTr="007C75E2">
        <w:tc>
          <w:tcPr>
            <w:tcW w:w="9356" w:type="dxa"/>
          </w:tcPr>
          <w:p w:rsidR="00F26777" w:rsidRPr="006F1752" w:rsidRDefault="00F26777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>Учитель организует начало урока, проверяет готовность, говорит вступительное слово, проводит опрос о самочувствии</w:t>
            </w:r>
            <w:r w:rsidR="00A02A84" w:rsidRPr="006F1752">
              <w:rPr>
                <w:rFonts w:ascii="Times New Roman" w:hAnsi="Times New Roman"/>
                <w:sz w:val="24"/>
                <w:szCs w:val="24"/>
              </w:rPr>
              <w:t>, с</w:t>
            </w:r>
            <w:r w:rsidRPr="006F1752">
              <w:rPr>
                <w:rFonts w:ascii="Times New Roman" w:hAnsi="Times New Roman"/>
                <w:sz w:val="24"/>
                <w:szCs w:val="24"/>
              </w:rPr>
              <w:t xml:space="preserve">оздаёт условия для эмоциональной и мотивационной подготовки </w:t>
            </w:r>
            <w:r w:rsidR="00A03F2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6F1752">
              <w:rPr>
                <w:rFonts w:ascii="Times New Roman" w:hAnsi="Times New Roman"/>
                <w:sz w:val="24"/>
                <w:szCs w:val="24"/>
              </w:rPr>
              <w:t xml:space="preserve"> к активной и сознательной работе.</w:t>
            </w:r>
          </w:p>
          <w:p w:rsidR="00F26777" w:rsidRPr="006F1752" w:rsidRDefault="00F26777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>- Доброе утро, ребята. Как  Вы себя чувствуете?</w:t>
            </w:r>
          </w:p>
          <w:p w:rsidR="00F26777" w:rsidRPr="006F1752" w:rsidRDefault="00F26777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 xml:space="preserve">Готовы  ли  Вы продолжить укреплять свой организм и сохранять здоровье? </w:t>
            </w:r>
          </w:p>
          <w:p w:rsidR="00F26777" w:rsidRPr="006F1752" w:rsidRDefault="00F26777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 xml:space="preserve">(Улыбаясь) Сейчас проверю. </w:t>
            </w:r>
          </w:p>
          <w:p w:rsidR="00F26777" w:rsidRPr="006F1752" w:rsidRDefault="00F26777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>Равняйсь! На-лево, на-право! Кругом!</w:t>
            </w:r>
          </w:p>
          <w:p w:rsidR="00F26777" w:rsidRPr="006F1752" w:rsidRDefault="00F26777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>Замечает, что не все обучающиеся справляются с выполнением команд.</w:t>
            </w:r>
          </w:p>
          <w:p w:rsidR="00F26777" w:rsidRPr="006F1752" w:rsidRDefault="00F26777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 xml:space="preserve">- Вижу, что ещё не все готовы. Что ж, предлагаю взбодриться и пробудиться! </w:t>
            </w:r>
          </w:p>
          <w:p w:rsidR="00F26777" w:rsidRPr="006F1752" w:rsidRDefault="00F26777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>Класс, разойдись! На одной половине зала по точкам  становись!</w:t>
            </w:r>
          </w:p>
          <w:p w:rsidR="00A02A84" w:rsidRPr="006F1752" w:rsidRDefault="00F26777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 xml:space="preserve">Учитель создаёт условия для подготовки организма обучающихся к предстоящей физической нагрузке в основной части урока. Совместно с учениками </w:t>
            </w:r>
            <w:r w:rsidR="00A02A84" w:rsidRPr="006F1752">
              <w:rPr>
                <w:rFonts w:ascii="Times New Roman" w:hAnsi="Times New Roman"/>
                <w:sz w:val="24"/>
                <w:szCs w:val="24"/>
              </w:rPr>
              <w:t>выполняет</w:t>
            </w:r>
            <w:r w:rsidRPr="006F1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7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комплекс ритмической разминки под мелодию «Делайте зарядку» в течение двух минут. </w:t>
            </w:r>
          </w:p>
          <w:p w:rsidR="005F78B5" w:rsidRDefault="00F26777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5B56">
              <w:rPr>
                <w:rFonts w:ascii="Times New Roman" w:hAnsi="Times New Roman"/>
                <w:sz w:val="24"/>
                <w:szCs w:val="24"/>
              </w:rPr>
              <w:t>Ссылка на видео</w:t>
            </w:r>
            <w:r w:rsidR="005F78B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hyperlink r:id="rId10" w:history="1">
              <w:r w:rsidR="005F78B5" w:rsidRPr="004A1207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https://cloud.mail.ru/public/4HRw/2t23TxYUe</w:t>
              </w:r>
            </w:hyperlink>
          </w:p>
          <w:p w:rsidR="00932D30" w:rsidRPr="006F1752" w:rsidRDefault="00F26777" w:rsidP="00B7166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 xml:space="preserve">- Теперь я вижу, что готовы все. </w:t>
            </w:r>
            <w:r w:rsidR="004A6303" w:rsidRPr="006F1752">
              <w:rPr>
                <w:rFonts w:ascii="Times New Roman" w:hAnsi="Times New Roman"/>
                <w:sz w:val="24"/>
                <w:szCs w:val="24"/>
              </w:rPr>
              <w:t>Вдоль лицевой линии становись!</w:t>
            </w:r>
          </w:p>
        </w:tc>
        <w:tc>
          <w:tcPr>
            <w:tcW w:w="5245" w:type="dxa"/>
          </w:tcPr>
          <w:p w:rsidR="00F26777" w:rsidRPr="006F1752" w:rsidRDefault="00F26777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1752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  <w:proofErr w:type="gramEnd"/>
            <w:r w:rsidRPr="006F1752">
              <w:rPr>
                <w:rFonts w:ascii="Times New Roman" w:hAnsi="Times New Roman"/>
                <w:sz w:val="24"/>
                <w:szCs w:val="24"/>
              </w:rPr>
              <w:t xml:space="preserve"> организованно входят в спортивный зал. Строятся </w:t>
            </w:r>
            <w:r w:rsidR="00A02A84" w:rsidRPr="006F1752">
              <w:rPr>
                <w:rFonts w:ascii="Times New Roman" w:hAnsi="Times New Roman"/>
                <w:sz w:val="24"/>
                <w:szCs w:val="24"/>
              </w:rPr>
              <w:t>вдоль лицевой линии.</w:t>
            </w:r>
          </w:p>
          <w:p w:rsidR="00F26777" w:rsidRPr="006F1752" w:rsidRDefault="00F26777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>Проявляют эмоциональную отзывчивость к словам учителя, пробуждающим активность.</w:t>
            </w:r>
          </w:p>
          <w:p w:rsidR="00F26777" w:rsidRPr="006F1752" w:rsidRDefault="00F26777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>Выполняют  строевые команды, производят построение по разметке спортивного зала (нарисованным точкам на полу).</w:t>
            </w:r>
          </w:p>
          <w:p w:rsidR="00F26777" w:rsidRPr="006F1752" w:rsidRDefault="00F26777" w:rsidP="005F78B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 xml:space="preserve">Выполняют разученный на предыдущих уроках комплекс ритмических упражнений, развивая точность, ритм и  пластичность движений; учатся подсознательно «укладывать» определённые структурные элементы </w:t>
            </w:r>
            <w:r w:rsidRPr="006F1752">
              <w:rPr>
                <w:rFonts w:ascii="Times New Roman" w:hAnsi="Times New Roman"/>
                <w:sz w:val="24"/>
                <w:szCs w:val="24"/>
              </w:rPr>
              <w:lastRenderedPageBreak/>
              <w:t>упражнений в строгие рамки времени, ограниченных музыкальным мотивом</w:t>
            </w:r>
            <w:r w:rsidR="00A02A84" w:rsidRPr="006F17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26777" w:rsidRPr="006F1752" w:rsidTr="007C75E2">
        <w:tc>
          <w:tcPr>
            <w:tcW w:w="14601" w:type="dxa"/>
            <w:gridSpan w:val="2"/>
          </w:tcPr>
          <w:p w:rsidR="00F26777" w:rsidRPr="006F1752" w:rsidRDefault="003F62ED" w:rsidP="006F17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F17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 а</w:t>
            </w:r>
            <w:r w:rsidR="00F26777" w:rsidRPr="006F1752">
              <w:rPr>
                <w:rFonts w:ascii="Times New Roman" w:hAnsi="Times New Roman"/>
                <w:b/>
                <w:sz w:val="24"/>
                <w:szCs w:val="24"/>
              </w:rPr>
              <w:t>ктуализаци</w:t>
            </w:r>
            <w:r w:rsidRPr="006F1752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="00F26777" w:rsidRPr="006F1752">
              <w:rPr>
                <w:rFonts w:ascii="Times New Roman" w:hAnsi="Times New Roman"/>
                <w:b/>
                <w:sz w:val="24"/>
                <w:szCs w:val="24"/>
              </w:rPr>
              <w:t xml:space="preserve"> знаний</w:t>
            </w:r>
            <w:r w:rsidR="00D42756" w:rsidRPr="006F175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F26777" w:rsidRPr="006F1752" w:rsidTr="007C75E2">
        <w:tc>
          <w:tcPr>
            <w:tcW w:w="9356" w:type="dxa"/>
          </w:tcPr>
          <w:p w:rsidR="00E82263" w:rsidRPr="006F1752" w:rsidRDefault="00C11CF5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>Учитель с</w:t>
            </w:r>
            <w:r w:rsidR="00E82263" w:rsidRPr="006F1752">
              <w:rPr>
                <w:rFonts w:ascii="Times New Roman" w:hAnsi="Times New Roman"/>
                <w:sz w:val="24"/>
                <w:szCs w:val="24"/>
              </w:rPr>
              <w:t>оздаёт условия для актуализации знаний, необходимых для от</w:t>
            </w:r>
            <w:r w:rsidR="00AC7DBE" w:rsidRPr="006F1752">
              <w:rPr>
                <w:rFonts w:ascii="Times New Roman" w:hAnsi="Times New Roman"/>
                <w:sz w:val="24"/>
                <w:szCs w:val="24"/>
              </w:rPr>
              <w:t>работки ранее изученных заданий, р</w:t>
            </w:r>
            <w:r w:rsidR="00E82263" w:rsidRPr="006F1752">
              <w:rPr>
                <w:rFonts w:ascii="Times New Roman" w:hAnsi="Times New Roman"/>
                <w:sz w:val="24"/>
                <w:szCs w:val="24"/>
              </w:rPr>
              <w:t>азворачивает подводящий к теме диалог:</w:t>
            </w:r>
          </w:p>
          <w:p w:rsidR="00E82263" w:rsidRPr="006F1752" w:rsidRDefault="00E82263" w:rsidP="006F1752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 xml:space="preserve">- Прочитаем </w:t>
            </w:r>
            <w:r w:rsidR="00AC7DBE" w:rsidRPr="006F1752">
              <w:rPr>
                <w:rFonts w:ascii="Times New Roman" w:hAnsi="Times New Roman"/>
                <w:sz w:val="24"/>
                <w:szCs w:val="24"/>
              </w:rPr>
              <w:t>вместе знакомое</w:t>
            </w:r>
            <w:r w:rsidR="004D1DEB" w:rsidRPr="006F175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F1752">
              <w:rPr>
                <w:rFonts w:ascii="Times New Roman" w:hAnsi="Times New Roman"/>
                <w:sz w:val="24"/>
                <w:szCs w:val="24"/>
              </w:rPr>
              <w:t xml:space="preserve">выражение (прикреплённое на стену зала): «Акробатические упражнения помогают нам поддерживать гибкость позвоночника, подвижность суставов, развивать силу и координацию» Согласны? (Отвечают) </w:t>
            </w:r>
          </w:p>
          <w:p w:rsidR="00E82263" w:rsidRPr="006F1752" w:rsidRDefault="00E82263" w:rsidP="006F1752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 xml:space="preserve"> - А какие упражнения мы осваивали на прошлых уроках? </w:t>
            </w:r>
          </w:p>
          <w:p w:rsidR="00E82263" w:rsidRPr="006F1752" w:rsidRDefault="00E82263" w:rsidP="006F1752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>После того, как дети перечислят названия упражнений, учитель открывает подсказку – изображения упражнений на ватмане</w:t>
            </w:r>
            <w:r w:rsidR="00EC4664" w:rsidRPr="006F1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4664" w:rsidRPr="00CD2A2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(Приложение № </w:t>
            </w:r>
            <w:r w:rsidR="00B13A97" w:rsidRPr="00CD2A2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</w:t>
            </w:r>
            <w:r w:rsidR="00EC4664" w:rsidRPr="00CD2A2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).</w:t>
            </w:r>
          </w:p>
          <w:p w:rsidR="00F26777" w:rsidRPr="006F1752" w:rsidRDefault="00E82263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>- Несколько уроков подряд мы с Вами разучивали и повторяли эти акробатические упражнения, пытались выполнять их правильно, чётко и красиво, с соблюдением техники безопасности.</w:t>
            </w:r>
          </w:p>
        </w:tc>
        <w:tc>
          <w:tcPr>
            <w:tcW w:w="5245" w:type="dxa"/>
          </w:tcPr>
          <w:p w:rsidR="00E82263" w:rsidRPr="006F1752" w:rsidRDefault="00DF3E46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>Обучающиеся у</w:t>
            </w:r>
            <w:r w:rsidR="00E82263" w:rsidRPr="006F1752">
              <w:rPr>
                <w:rFonts w:ascii="Times New Roman" w:hAnsi="Times New Roman"/>
                <w:sz w:val="24"/>
                <w:szCs w:val="24"/>
              </w:rPr>
              <w:t>частвуют в беседе с учителем, отвечают на поставленные вопросы.</w:t>
            </w:r>
          </w:p>
          <w:p w:rsidR="00C11CF5" w:rsidRPr="006F1752" w:rsidRDefault="00C11CF5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1CF5" w:rsidRPr="006F1752" w:rsidRDefault="00C11CF5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2263" w:rsidRPr="006F1752" w:rsidRDefault="00DC271E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>Перечисляют упражнения:  кувырок вперёд, стойка на лопатках, кувырок назад, полушпагат, стойка на голове, гимнастический и борцовский мост, «ласточка», перекаты в сторону, полушпагат, стойка на лопатках…</w:t>
            </w:r>
          </w:p>
          <w:p w:rsidR="00F26777" w:rsidRPr="006F1752" w:rsidRDefault="00F26777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C271E" w:rsidRPr="006F1752" w:rsidTr="007C75E2">
        <w:tc>
          <w:tcPr>
            <w:tcW w:w="14601" w:type="dxa"/>
            <w:gridSpan w:val="2"/>
          </w:tcPr>
          <w:p w:rsidR="00DC271E" w:rsidRPr="006F1752" w:rsidRDefault="00932D30" w:rsidP="00921D5C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F1752">
              <w:rPr>
                <w:rFonts w:ascii="Times New Roman" w:hAnsi="Times New Roman"/>
                <w:b/>
                <w:sz w:val="24"/>
                <w:szCs w:val="24"/>
              </w:rPr>
              <w:t>Этап п</w:t>
            </w:r>
            <w:r w:rsidR="00DC271E" w:rsidRPr="006F1752">
              <w:rPr>
                <w:rFonts w:ascii="Times New Roman" w:hAnsi="Times New Roman"/>
                <w:b/>
                <w:sz w:val="24"/>
                <w:szCs w:val="24"/>
              </w:rPr>
              <w:t>остановк</w:t>
            </w:r>
            <w:r w:rsidRPr="006F175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DC271E" w:rsidRPr="006F1752">
              <w:rPr>
                <w:rFonts w:ascii="Times New Roman" w:hAnsi="Times New Roman"/>
                <w:b/>
                <w:sz w:val="24"/>
                <w:szCs w:val="24"/>
              </w:rPr>
              <w:t xml:space="preserve"> цели урока</w:t>
            </w:r>
            <w:r w:rsidR="00921D5C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r w:rsidR="00DC271E" w:rsidRPr="006F1752">
              <w:rPr>
                <w:rFonts w:ascii="Times New Roman" w:hAnsi="Times New Roman"/>
                <w:b/>
                <w:sz w:val="24"/>
                <w:szCs w:val="24"/>
              </w:rPr>
              <w:t>проблемы. Выявление места и причины затруднения</w:t>
            </w:r>
            <w:r w:rsidR="001F04FC" w:rsidRPr="006F175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DC271E" w:rsidRPr="006F1752" w:rsidTr="007C75E2">
        <w:tc>
          <w:tcPr>
            <w:tcW w:w="9356" w:type="dxa"/>
          </w:tcPr>
          <w:p w:rsidR="00DC271E" w:rsidRPr="006F1752" w:rsidRDefault="00DF3E46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>Учитель п</w:t>
            </w:r>
            <w:r w:rsidR="00DC271E" w:rsidRPr="006F1752">
              <w:rPr>
                <w:rFonts w:ascii="Times New Roman" w:hAnsi="Times New Roman"/>
                <w:sz w:val="24"/>
                <w:szCs w:val="24"/>
              </w:rPr>
              <w:t xml:space="preserve">одготавливает </w:t>
            </w:r>
            <w:r w:rsidR="008E122C">
              <w:rPr>
                <w:rFonts w:ascii="Times New Roman" w:hAnsi="Times New Roman"/>
                <w:sz w:val="24"/>
                <w:szCs w:val="24"/>
              </w:rPr>
              <w:t>обучаю</w:t>
            </w:r>
            <w:r w:rsidR="00DC271E" w:rsidRPr="006F1752">
              <w:rPr>
                <w:rFonts w:ascii="Times New Roman" w:hAnsi="Times New Roman"/>
                <w:sz w:val="24"/>
                <w:szCs w:val="24"/>
              </w:rPr>
              <w:t xml:space="preserve">щихся к деятельности обобщения и систематизации знаний, умений; создаёт условия для постановки проблемы. </w:t>
            </w:r>
          </w:p>
          <w:p w:rsidR="00DC271E" w:rsidRPr="006F1752" w:rsidRDefault="00DC271E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 xml:space="preserve">- Предлагаю посмотреть небольшой видеофайл. </w:t>
            </w:r>
          </w:p>
          <w:p w:rsidR="00DC271E" w:rsidRPr="006F1752" w:rsidRDefault="00DC271E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 xml:space="preserve">Вы успели запомнить название учебного задания? </w:t>
            </w:r>
          </w:p>
          <w:p w:rsidR="00DC271E" w:rsidRPr="006F1752" w:rsidRDefault="00DC271E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 xml:space="preserve">Тема сегодняшнего урока </w:t>
            </w:r>
            <w:r w:rsidR="005833FC" w:rsidRPr="006F1752">
              <w:rPr>
                <w:rFonts w:ascii="Times New Roman" w:hAnsi="Times New Roman"/>
                <w:sz w:val="24"/>
                <w:szCs w:val="24"/>
              </w:rPr>
              <w:t xml:space="preserve">так и </w:t>
            </w:r>
            <w:r w:rsidRPr="006F1752">
              <w:rPr>
                <w:rFonts w:ascii="Times New Roman" w:hAnsi="Times New Roman"/>
                <w:sz w:val="24"/>
                <w:szCs w:val="24"/>
              </w:rPr>
              <w:t>звучит «</w:t>
            </w:r>
            <w:r w:rsidR="00863C27">
              <w:rPr>
                <w:rFonts w:ascii="Times New Roman" w:hAnsi="Times New Roman"/>
                <w:sz w:val="24"/>
                <w:szCs w:val="24"/>
              </w:rPr>
              <w:t>К</w:t>
            </w:r>
            <w:r w:rsidRPr="006F1752">
              <w:rPr>
                <w:rFonts w:ascii="Times New Roman" w:hAnsi="Times New Roman"/>
                <w:sz w:val="24"/>
                <w:szCs w:val="24"/>
              </w:rPr>
              <w:t>омбинации из шести элементов</w:t>
            </w:r>
            <w:r w:rsidR="00863C27">
              <w:rPr>
                <w:rFonts w:ascii="Times New Roman" w:hAnsi="Times New Roman"/>
                <w:sz w:val="24"/>
                <w:szCs w:val="24"/>
              </w:rPr>
              <w:t xml:space="preserve"> акробатики</w:t>
            </w:r>
            <w:r w:rsidRPr="006F1752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DC271E" w:rsidRPr="006F1752" w:rsidRDefault="00DC271E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  <w:u w:val="single"/>
              </w:rPr>
              <w:t>Акробатическая комбинация</w:t>
            </w:r>
            <w:r w:rsidRPr="006F1752">
              <w:rPr>
                <w:rFonts w:ascii="Times New Roman" w:hAnsi="Times New Roman"/>
                <w:sz w:val="24"/>
                <w:szCs w:val="24"/>
              </w:rPr>
              <w:t xml:space="preserve">  - это последовательное выполнение акробатических упражнений. Она нужна, чтобы эффективнее развивать физические качества, двигательную память и готовиться к олимпиадным заданиям.</w:t>
            </w:r>
          </w:p>
          <w:p w:rsidR="00DC271E" w:rsidRPr="006F1752" w:rsidRDefault="00DC271E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 xml:space="preserve">Главной составляющей любой акробатической комбинации является согласование заканчивающегося </w:t>
            </w:r>
            <w:r w:rsidR="00471B8F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  <w:r w:rsidRPr="006F1752">
              <w:rPr>
                <w:rFonts w:ascii="Times New Roman" w:hAnsi="Times New Roman"/>
                <w:sz w:val="24"/>
                <w:szCs w:val="24"/>
              </w:rPr>
              <w:t>и начинающегося в другое</w:t>
            </w:r>
            <w:r w:rsidR="00471B8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F1752">
              <w:rPr>
                <w:rFonts w:ascii="Times New Roman" w:hAnsi="Times New Roman"/>
                <w:sz w:val="24"/>
                <w:szCs w:val="24"/>
              </w:rPr>
              <w:t>Такое согласование называется связкой.</w:t>
            </w:r>
          </w:p>
          <w:p w:rsidR="00DC271E" w:rsidRPr="006F1752" w:rsidRDefault="00DC271E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 xml:space="preserve">Данную комбинацию составила ученица из </w:t>
            </w:r>
            <w:r w:rsidR="002A69C4" w:rsidRPr="006F1752">
              <w:rPr>
                <w:rFonts w:ascii="Times New Roman" w:hAnsi="Times New Roman"/>
                <w:sz w:val="24"/>
                <w:szCs w:val="24"/>
              </w:rPr>
              <w:t>8</w:t>
            </w:r>
            <w:r w:rsidRPr="006F1752">
              <w:rPr>
                <w:rFonts w:ascii="Times New Roman" w:hAnsi="Times New Roman"/>
                <w:sz w:val="24"/>
                <w:szCs w:val="24"/>
              </w:rPr>
              <w:t>а класса, но мы  её  повторять сегодня не будем. Как Вы думаете почему?</w:t>
            </w:r>
          </w:p>
          <w:p w:rsidR="00DC271E" w:rsidRPr="006F1752" w:rsidRDefault="002A69C4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271E" w:rsidRPr="006F1752">
              <w:rPr>
                <w:rFonts w:ascii="Times New Roman" w:hAnsi="Times New Roman"/>
                <w:sz w:val="24"/>
                <w:szCs w:val="24"/>
              </w:rPr>
              <w:t>Потому что  … (озвучивает цель урока после того, как учащиеся предложат правильный вариант)</w:t>
            </w:r>
          </w:p>
        </w:tc>
        <w:tc>
          <w:tcPr>
            <w:tcW w:w="5245" w:type="dxa"/>
          </w:tcPr>
          <w:p w:rsidR="00DC271E" w:rsidRPr="006F1752" w:rsidRDefault="00DF3E46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>Обучающиеся п</w:t>
            </w:r>
            <w:r w:rsidR="00DC271E" w:rsidRPr="006F1752">
              <w:rPr>
                <w:rFonts w:ascii="Times New Roman" w:hAnsi="Times New Roman"/>
                <w:sz w:val="24"/>
                <w:szCs w:val="24"/>
              </w:rPr>
              <w:t>росматривают видеоматериал</w:t>
            </w:r>
            <w:r w:rsidR="006F5C25" w:rsidRPr="006F1752">
              <w:rPr>
                <w:rFonts w:ascii="Times New Roman" w:hAnsi="Times New Roman"/>
                <w:sz w:val="24"/>
                <w:szCs w:val="24"/>
              </w:rPr>
              <w:t xml:space="preserve"> на экране</w:t>
            </w:r>
            <w:r w:rsidR="00DC271E" w:rsidRPr="006F175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F5C25" w:rsidRDefault="006F5C25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8461A">
              <w:rPr>
                <w:rFonts w:ascii="Times New Roman" w:hAnsi="Times New Roman"/>
                <w:sz w:val="24"/>
                <w:szCs w:val="24"/>
              </w:rPr>
              <w:t>С</w:t>
            </w:r>
            <w:r w:rsidR="0068461A">
              <w:rPr>
                <w:rFonts w:ascii="Times New Roman" w:hAnsi="Times New Roman"/>
                <w:sz w:val="24"/>
                <w:szCs w:val="24"/>
              </w:rPr>
              <w:t xml:space="preserve">сылка </w:t>
            </w:r>
            <w:r w:rsidRPr="0068461A">
              <w:rPr>
                <w:rFonts w:ascii="Times New Roman" w:hAnsi="Times New Roman"/>
                <w:sz w:val="24"/>
                <w:szCs w:val="24"/>
              </w:rPr>
              <w:t>на видео</w:t>
            </w:r>
            <w:r w:rsidR="0068461A">
              <w:t xml:space="preserve"> </w:t>
            </w:r>
            <w:hyperlink r:id="rId11" w:history="1">
              <w:r w:rsidR="0068461A" w:rsidRPr="004A1207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https://cloud.mail.ru/public/5EjK/22Kx8Ntuu</w:t>
              </w:r>
            </w:hyperlink>
          </w:p>
          <w:p w:rsidR="00DC271E" w:rsidRPr="006F1752" w:rsidRDefault="00DC271E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271E" w:rsidRPr="006F1752" w:rsidRDefault="00DC271E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>Участвуют в беседе с учителем.</w:t>
            </w:r>
          </w:p>
          <w:p w:rsidR="00DC271E" w:rsidRPr="006F1752" w:rsidRDefault="00DC271E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>Формулируют тему урока.</w:t>
            </w:r>
          </w:p>
          <w:p w:rsidR="00DC271E" w:rsidRPr="006F1752" w:rsidRDefault="00DC271E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6372" w:rsidRPr="006F1752" w:rsidRDefault="00296372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271E" w:rsidRPr="006F1752" w:rsidRDefault="00DC271E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>Выдвигают свои предположения: будем составлять свои.</w:t>
            </w:r>
          </w:p>
          <w:p w:rsidR="00DC271E" w:rsidRPr="006F1752" w:rsidRDefault="00DC271E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>Формулируют цель урока: составление комбинаций из шести акробатических упражнений.</w:t>
            </w:r>
          </w:p>
          <w:p w:rsidR="00DC271E" w:rsidRPr="006F1752" w:rsidRDefault="00DC271E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>Возникает проблема – как это сделать?</w:t>
            </w:r>
          </w:p>
          <w:p w:rsidR="00DC271E" w:rsidRPr="006F1752" w:rsidRDefault="00DC271E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>Осознают затруднени</w:t>
            </w:r>
            <w:r w:rsidR="00841AB9">
              <w:rPr>
                <w:rFonts w:ascii="Times New Roman" w:hAnsi="Times New Roman"/>
                <w:sz w:val="24"/>
                <w:szCs w:val="24"/>
              </w:rPr>
              <w:t>е.</w:t>
            </w:r>
          </w:p>
        </w:tc>
      </w:tr>
      <w:tr w:rsidR="00A32C02" w:rsidRPr="006F1752" w:rsidTr="007C75E2">
        <w:tc>
          <w:tcPr>
            <w:tcW w:w="14601" w:type="dxa"/>
            <w:gridSpan w:val="2"/>
          </w:tcPr>
          <w:p w:rsidR="00A32C02" w:rsidRPr="006F1752" w:rsidRDefault="00FC42EC" w:rsidP="006F17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F17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 п</w:t>
            </w:r>
            <w:r w:rsidR="00B042C7" w:rsidRPr="006F1752">
              <w:rPr>
                <w:rFonts w:ascii="Times New Roman" w:hAnsi="Times New Roman"/>
                <w:b/>
                <w:sz w:val="24"/>
                <w:szCs w:val="24"/>
              </w:rPr>
              <w:t>остроени</w:t>
            </w:r>
            <w:r w:rsidRPr="006F1752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B042C7" w:rsidRPr="006F1752">
              <w:rPr>
                <w:rFonts w:ascii="Times New Roman" w:hAnsi="Times New Roman"/>
                <w:b/>
                <w:sz w:val="24"/>
                <w:szCs w:val="24"/>
              </w:rPr>
              <w:t xml:space="preserve"> проекта выхода из затруднения</w:t>
            </w:r>
            <w:r w:rsidR="0083025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B042C7" w:rsidRPr="006F1752" w:rsidTr="007C75E2">
        <w:trPr>
          <w:trHeight w:val="2369"/>
        </w:trPr>
        <w:tc>
          <w:tcPr>
            <w:tcW w:w="9356" w:type="dxa"/>
          </w:tcPr>
          <w:p w:rsidR="00B042C7" w:rsidRPr="006F1752" w:rsidRDefault="00587C5F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>Учитель с</w:t>
            </w:r>
            <w:r w:rsidR="00B042C7" w:rsidRPr="006F1752">
              <w:rPr>
                <w:rFonts w:ascii="Times New Roman" w:hAnsi="Times New Roman"/>
                <w:sz w:val="24"/>
                <w:szCs w:val="24"/>
              </w:rPr>
              <w:t xml:space="preserve">оздаёт условия для решения проблемы. </w:t>
            </w:r>
          </w:p>
          <w:p w:rsidR="00B042C7" w:rsidRPr="006F1752" w:rsidRDefault="00B042C7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>- Пройдите на противоположную сторону зала и встаньте сбоку от матов лицом в круг рядом с тем, с кем Вам хочется. По три человека у одного мата (всего 8 матов).</w:t>
            </w:r>
          </w:p>
          <w:p w:rsidR="00B042C7" w:rsidRPr="006F1752" w:rsidRDefault="00B042C7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 xml:space="preserve">Итак, мы с вами образовали 4 рабочих группы. </w:t>
            </w:r>
          </w:p>
          <w:p w:rsidR="00B042C7" w:rsidRPr="006F1752" w:rsidRDefault="00B042C7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>На каждой дорожке матов леж</w:t>
            </w:r>
            <w:r w:rsidR="00110722">
              <w:rPr>
                <w:rFonts w:ascii="Times New Roman" w:hAnsi="Times New Roman"/>
                <w:sz w:val="24"/>
                <w:szCs w:val="24"/>
              </w:rPr>
              <w:t>и</w:t>
            </w:r>
            <w:r w:rsidRPr="006F1752">
              <w:rPr>
                <w:rFonts w:ascii="Times New Roman" w:hAnsi="Times New Roman"/>
                <w:sz w:val="24"/>
                <w:szCs w:val="24"/>
              </w:rPr>
              <w:t>т лист, в котор</w:t>
            </w:r>
            <w:r w:rsidR="00110722">
              <w:rPr>
                <w:rFonts w:ascii="Times New Roman" w:hAnsi="Times New Roman"/>
                <w:sz w:val="24"/>
                <w:szCs w:val="24"/>
              </w:rPr>
              <w:t>ом</w:t>
            </w:r>
            <w:r w:rsidRPr="006F1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722">
              <w:rPr>
                <w:rFonts w:ascii="Times New Roman" w:hAnsi="Times New Roman"/>
                <w:sz w:val="24"/>
                <w:szCs w:val="24"/>
              </w:rPr>
              <w:t>перечислены</w:t>
            </w:r>
            <w:r w:rsidRPr="006F1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7360" w:rsidRPr="006F1752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r w:rsidRPr="006F1752">
              <w:rPr>
                <w:rFonts w:ascii="Times New Roman" w:hAnsi="Times New Roman"/>
                <w:sz w:val="24"/>
                <w:szCs w:val="24"/>
              </w:rPr>
              <w:t xml:space="preserve">, которые необходимо выполнить для </w:t>
            </w:r>
            <w:r w:rsidR="00DB6975" w:rsidRPr="006F1752">
              <w:rPr>
                <w:rFonts w:ascii="Times New Roman" w:hAnsi="Times New Roman"/>
                <w:sz w:val="24"/>
                <w:szCs w:val="24"/>
              </w:rPr>
              <w:t xml:space="preserve">пути к </w:t>
            </w:r>
            <w:r w:rsidRPr="006F1752">
              <w:rPr>
                <w:rFonts w:ascii="Times New Roman" w:hAnsi="Times New Roman"/>
                <w:sz w:val="24"/>
                <w:szCs w:val="24"/>
              </w:rPr>
              <w:t>достижени</w:t>
            </w:r>
            <w:r w:rsidR="00DB6975" w:rsidRPr="006F1752">
              <w:rPr>
                <w:rFonts w:ascii="Times New Roman" w:hAnsi="Times New Roman"/>
                <w:sz w:val="24"/>
                <w:szCs w:val="24"/>
              </w:rPr>
              <w:t>ю</w:t>
            </w:r>
            <w:r w:rsidRPr="006F1752">
              <w:rPr>
                <w:rFonts w:ascii="Times New Roman" w:hAnsi="Times New Roman"/>
                <w:sz w:val="24"/>
                <w:szCs w:val="24"/>
              </w:rPr>
              <w:t xml:space="preserve"> цели.</w:t>
            </w:r>
          </w:p>
          <w:p w:rsidR="00B042C7" w:rsidRPr="00CD2A23" w:rsidRDefault="00B042C7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D2A23">
              <w:rPr>
                <w:rFonts w:ascii="Times New Roman" w:hAnsi="Times New Roman"/>
                <w:sz w:val="24"/>
                <w:szCs w:val="24"/>
                <w:u w:val="single"/>
              </w:rPr>
              <w:t>Лист с заданиями</w:t>
            </w:r>
            <w:r w:rsidR="002D491C" w:rsidRPr="00CD2A2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3248C8" w:rsidRPr="00CD2A23">
              <w:rPr>
                <w:rFonts w:ascii="Times New Roman" w:hAnsi="Times New Roman"/>
                <w:sz w:val="24"/>
                <w:szCs w:val="24"/>
                <w:u w:val="single"/>
              </w:rPr>
              <w:t>для работы в группах</w:t>
            </w:r>
            <w:r w:rsidR="003248C8" w:rsidRPr="00CD2A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2D491C" w:rsidRPr="00CD2A2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(Приложение №</w:t>
            </w:r>
            <w:r w:rsidR="003248C8" w:rsidRPr="00CD2A2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="00170A74" w:rsidRPr="00CD2A2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</w:t>
            </w:r>
            <w:r w:rsidR="002D491C" w:rsidRPr="00CD2A2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)</w:t>
            </w:r>
          </w:p>
          <w:p w:rsidR="00A64773" w:rsidRPr="006F1752" w:rsidRDefault="00A64773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:rsidR="00B042C7" w:rsidRPr="006F1752" w:rsidRDefault="00B042C7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>– Перед Вами появился план работы, который нужно выполнить, чтобы достичь поставленной цели.</w:t>
            </w:r>
          </w:p>
        </w:tc>
        <w:tc>
          <w:tcPr>
            <w:tcW w:w="5245" w:type="dxa"/>
          </w:tcPr>
          <w:p w:rsidR="00B042C7" w:rsidRPr="006F1752" w:rsidRDefault="00B042C7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>Дети перераспределяются в группы, где им будет более комфортно работать.</w:t>
            </w:r>
          </w:p>
          <w:p w:rsidR="00B042C7" w:rsidRPr="006F1752" w:rsidRDefault="00B042C7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 xml:space="preserve">Коллективно планируют свою деятельность для решения учебных задач, </w:t>
            </w:r>
            <w:r w:rsidRPr="006F1752">
              <w:rPr>
                <w:rFonts w:ascii="Times New Roman" w:hAnsi="Times New Roman"/>
                <w:sz w:val="24"/>
                <w:szCs w:val="24"/>
                <w:u w:val="single"/>
              </w:rPr>
              <w:t>составляют план</w:t>
            </w:r>
            <w:r w:rsidRPr="006F175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042C7" w:rsidRPr="006F1752" w:rsidRDefault="00B042C7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>1</w:t>
            </w:r>
            <w:r w:rsidR="00E15B12" w:rsidRPr="006F175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6F1752">
              <w:rPr>
                <w:rFonts w:ascii="Times New Roman" w:hAnsi="Times New Roman"/>
                <w:sz w:val="24"/>
                <w:szCs w:val="24"/>
              </w:rPr>
              <w:t>вспомним и отработаем отдельные акробатические элементы;</w:t>
            </w:r>
          </w:p>
          <w:p w:rsidR="00B042C7" w:rsidRPr="006F1752" w:rsidRDefault="00B042C7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>2</w:t>
            </w:r>
            <w:r w:rsidR="00E15B12" w:rsidRPr="006F175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6F1752">
              <w:rPr>
                <w:rFonts w:ascii="Times New Roman" w:hAnsi="Times New Roman"/>
                <w:sz w:val="24"/>
                <w:szCs w:val="24"/>
              </w:rPr>
              <w:t>узнаем критерии, по которым буду</w:t>
            </w:r>
            <w:r w:rsidR="00184924" w:rsidRPr="006F1752">
              <w:rPr>
                <w:rFonts w:ascii="Times New Roman" w:hAnsi="Times New Roman"/>
                <w:sz w:val="24"/>
                <w:szCs w:val="24"/>
              </w:rPr>
              <w:t>т оцениваться</w:t>
            </w:r>
            <w:r w:rsidRPr="006F1752">
              <w:rPr>
                <w:rFonts w:ascii="Times New Roman" w:hAnsi="Times New Roman"/>
                <w:sz w:val="24"/>
                <w:szCs w:val="24"/>
              </w:rPr>
              <w:t xml:space="preserve"> составленные комбинации;</w:t>
            </w:r>
          </w:p>
          <w:p w:rsidR="00B042C7" w:rsidRPr="006F1752" w:rsidRDefault="00E15B12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B042C7" w:rsidRPr="006F1752">
              <w:rPr>
                <w:rFonts w:ascii="Times New Roman" w:hAnsi="Times New Roman"/>
                <w:sz w:val="24"/>
                <w:szCs w:val="24"/>
              </w:rPr>
              <w:t>составим свои комбинации;</w:t>
            </w:r>
          </w:p>
          <w:p w:rsidR="00B042C7" w:rsidRPr="006F1752" w:rsidRDefault="00B042C7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>4</w:t>
            </w:r>
            <w:r w:rsidR="00E15B12" w:rsidRPr="006F1752">
              <w:rPr>
                <w:rFonts w:ascii="Times New Roman" w:hAnsi="Times New Roman"/>
                <w:sz w:val="24"/>
                <w:szCs w:val="24"/>
              </w:rPr>
              <w:t>) продемонстрируем</w:t>
            </w:r>
            <w:r w:rsidRPr="006F1752">
              <w:rPr>
                <w:rFonts w:ascii="Times New Roman" w:hAnsi="Times New Roman"/>
                <w:sz w:val="24"/>
                <w:szCs w:val="24"/>
              </w:rPr>
              <w:t xml:space="preserve"> их перед классом.</w:t>
            </w:r>
          </w:p>
          <w:p w:rsidR="00B042C7" w:rsidRPr="006F1752" w:rsidRDefault="00B042C7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>Принимают и сохраняют учебную задачу.</w:t>
            </w:r>
          </w:p>
        </w:tc>
      </w:tr>
      <w:tr w:rsidR="00184924" w:rsidRPr="006F1752" w:rsidTr="007C75E2">
        <w:tc>
          <w:tcPr>
            <w:tcW w:w="14601" w:type="dxa"/>
            <w:gridSpan w:val="2"/>
          </w:tcPr>
          <w:p w:rsidR="00184924" w:rsidRPr="006F1752" w:rsidRDefault="002D491C" w:rsidP="006F17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F1752">
              <w:rPr>
                <w:rFonts w:ascii="Times New Roman" w:hAnsi="Times New Roman"/>
                <w:b/>
                <w:sz w:val="24"/>
                <w:szCs w:val="24"/>
              </w:rPr>
              <w:t>Этап п</w:t>
            </w:r>
            <w:r w:rsidR="00184924" w:rsidRPr="006F1752">
              <w:rPr>
                <w:rFonts w:ascii="Times New Roman" w:hAnsi="Times New Roman"/>
                <w:b/>
                <w:sz w:val="24"/>
                <w:szCs w:val="24"/>
              </w:rPr>
              <w:t>ромежуточн</w:t>
            </w:r>
            <w:r w:rsidRPr="006F1752">
              <w:rPr>
                <w:rFonts w:ascii="Times New Roman" w:hAnsi="Times New Roman"/>
                <w:b/>
                <w:sz w:val="24"/>
                <w:szCs w:val="24"/>
              </w:rPr>
              <w:t>ой</w:t>
            </w:r>
            <w:r w:rsidR="00184924" w:rsidRPr="006F17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F175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184924" w:rsidRPr="006F1752">
              <w:rPr>
                <w:rFonts w:ascii="Times New Roman" w:hAnsi="Times New Roman"/>
                <w:b/>
                <w:sz w:val="24"/>
                <w:szCs w:val="24"/>
              </w:rPr>
              <w:t>ефл</w:t>
            </w:r>
            <w:r w:rsidRPr="006F175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184924" w:rsidRPr="006F1752">
              <w:rPr>
                <w:rFonts w:ascii="Times New Roman" w:hAnsi="Times New Roman"/>
                <w:b/>
                <w:sz w:val="24"/>
                <w:szCs w:val="24"/>
              </w:rPr>
              <w:t>кс</w:t>
            </w:r>
            <w:r w:rsidRPr="006F1752">
              <w:rPr>
                <w:rFonts w:ascii="Times New Roman" w:hAnsi="Times New Roman"/>
                <w:b/>
                <w:sz w:val="24"/>
                <w:szCs w:val="24"/>
              </w:rPr>
              <w:t xml:space="preserve">ии </w:t>
            </w:r>
            <w:r w:rsidR="00184924" w:rsidRPr="006F1752">
              <w:rPr>
                <w:rFonts w:ascii="Times New Roman" w:hAnsi="Times New Roman"/>
                <w:b/>
                <w:sz w:val="24"/>
                <w:szCs w:val="24"/>
              </w:rPr>
              <w:t>на начало деятельности по заданной теме</w:t>
            </w:r>
            <w:r w:rsidR="0083025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B042C7" w:rsidRPr="006F1752" w:rsidTr="007C75E2">
        <w:tc>
          <w:tcPr>
            <w:tcW w:w="9356" w:type="dxa"/>
          </w:tcPr>
          <w:p w:rsidR="00B042C7" w:rsidRDefault="00184924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>- Прежде чем, мы приступим к решению данных задач, оцените свой уровень знаний и умений по теме урока, задайте интересующие Вас вопросы.</w:t>
            </w:r>
          </w:p>
          <w:p w:rsidR="00B311C5" w:rsidRDefault="00B311C5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11C5" w:rsidRDefault="00B311C5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11C5" w:rsidRDefault="00B311C5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11C5" w:rsidRPr="006F1752" w:rsidRDefault="00B311C5" w:rsidP="00B311C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выявляет, кому нужна его помощь. Осуществляет индивидуальный подход.</w:t>
            </w:r>
          </w:p>
        </w:tc>
        <w:tc>
          <w:tcPr>
            <w:tcW w:w="5245" w:type="dxa"/>
          </w:tcPr>
          <w:p w:rsidR="00184924" w:rsidRPr="006F1752" w:rsidRDefault="007D361D" w:rsidP="006F175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Обучающиеся о</w:t>
            </w:r>
            <w:r w:rsidR="00184924" w:rsidRPr="006F1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существляют самооценку своих знаний и умений  жестом руки: </w:t>
            </w:r>
          </w:p>
          <w:p w:rsidR="00184924" w:rsidRPr="006F1752" w:rsidRDefault="00184924" w:rsidP="006F175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две поднятые вверх руки обозначают «хорошо знаю и умею»;</w:t>
            </w:r>
          </w:p>
          <w:p w:rsidR="00184924" w:rsidRPr="006F1752" w:rsidRDefault="00184924" w:rsidP="006F175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одна поднятая вверх рука обозначает «достаточно знаю и умею»;</w:t>
            </w:r>
          </w:p>
          <w:p w:rsidR="00B042C7" w:rsidRPr="006F1752" w:rsidRDefault="00184924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F1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784E97" w:rsidRPr="006F1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руки опущены вниз </w:t>
            </w:r>
            <w:r w:rsidR="004900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6F1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«плохо знаю и умею»</w:t>
            </w:r>
            <w:r w:rsidR="00B31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84924" w:rsidRPr="006F1752" w:rsidTr="007C75E2">
        <w:tc>
          <w:tcPr>
            <w:tcW w:w="14601" w:type="dxa"/>
            <w:gridSpan w:val="2"/>
          </w:tcPr>
          <w:p w:rsidR="00184924" w:rsidRPr="006F1752" w:rsidRDefault="001614BA" w:rsidP="00552F0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F1752">
              <w:rPr>
                <w:rFonts w:ascii="Times New Roman" w:hAnsi="Times New Roman"/>
                <w:b/>
                <w:sz w:val="24"/>
                <w:szCs w:val="24"/>
              </w:rPr>
              <w:t>Этап р</w:t>
            </w:r>
            <w:r w:rsidR="00DF271D" w:rsidRPr="006F1752">
              <w:rPr>
                <w:rFonts w:ascii="Times New Roman" w:hAnsi="Times New Roman"/>
                <w:b/>
                <w:sz w:val="24"/>
                <w:szCs w:val="24"/>
              </w:rPr>
              <w:t>еализаци</w:t>
            </w:r>
            <w:r w:rsidR="00552F0A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DF271D" w:rsidRPr="006F1752">
              <w:rPr>
                <w:rFonts w:ascii="Times New Roman" w:hAnsi="Times New Roman"/>
                <w:b/>
                <w:sz w:val="24"/>
                <w:szCs w:val="24"/>
              </w:rPr>
              <w:t xml:space="preserve"> построенного проекта</w:t>
            </w:r>
            <w:r w:rsidR="00552F0A">
              <w:rPr>
                <w:rFonts w:ascii="Times New Roman" w:hAnsi="Times New Roman"/>
                <w:b/>
                <w:sz w:val="24"/>
                <w:szCs w:val="24"/>
              </w:rPr>
              <w:t xml:space="preserve"> выхода из затруднения.</w:t>
            </w:r>
          </w:p>
        </w:tc>
      </w:tr>
      <w:tr w:rsidR="00184924" w:rsidRPr="006F1752" w:rsidTr="007C75E2">
        <w:tc>
          <w:tcPr>
            <w:tcW w:w="9356" w:type="dxa"/>
          </w:tcPr>
          <w:p w:rsidR="00DF271D" w:rsidRPr="006F1752" w:rsidRDefault="00E56101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>Учитель н</w:t>
            </w:r>
            <w:r w:rsidR="00DF271D" w:rsidRPr="006F1752">
              <w:rPr>
                <w:rFonts w:ascii="Times New Roman" w:hAnsi="Times New Roman"/>
                <w:sz w:val="24"/>
                <w:szCs w:val="24"/>
              </w:rPr>
              <w:t xml:space="preserve">аправляет самостоятельную работу </w:t>
            </w:r>
            <w:r w:rsidR="00DA0DF9">
              <w:rPr>
                <w:rFonts w:ascii="Times New Roman" w:hAnsi="Times New Roman"/>
                <w:sz w:val="24"/>
                <w:szCs w:val="24"/>
              </w:rPr>
              <w:t>обучаю</w:t>
            </w:r>
            <w:r w:rsidR="00DF271D" w:rsidRPr="006F1752">
              <w:rPr>
                <w:rFonts w:ascii="Times New Roman" w:hAnsi="Times New Roman"/>
                <w:sz w:val="24"/>
                <w:szCs w:val="24"/>
              </w:rPr>
              <w:t>щихся, комментирует, оказывает помощь и страховку, следит за соблюдением техники безопасности, даёт методические указания.</w:t>
            </w:r>
          </w:p>
          <w:p w:rsidR="00DF271D" w:rsidRPr="006F1752" w:rsidRDefault="00DF271D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>На реализацию намеченного плана действий отводится определённое количество времени:</w:t>
            </w:r>
          </w:p>
          <w:p w:rsidR="00DF271D" w:rsidRPr="006F1752" w:rsidRDefault="00DF271D" w:rsidP="002C0251">
            <w:pPr>
              <w:numPr>
                <w:ilvl w:val="0"/>
                <w:numId w:val="11"/>
              </w:numPr>
              <w:tabs>
                <w:tab w:val="left" w:pos="307"/>
                <w:tab w:val="left" w:pos="872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>на отработку отдельных упражнений  по листам с заданиями –</w:t>
            </w:r>
            <w:r w:rsidR="00D108F8" w:rsidRPr="006F1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752">
              <w:rPr>
                <w:rFonts w:ascii="Times New Roman" w:hAnsi="Times New Roman"/>
                <w:sz w:val="24"/>
                <w:szCs w:val="24"/>
              </w:rPr>
              <w:t>8-10 минут (закрепление пройденного материала);</w:t>
            </w:r>
          </w:p>
          <w:p w:rsidR="006A6625" w:rsidRPr="006A6625" w:rsidRDefault="00DF271D" w:rsidP="002C0251">
            <w:pPr>
              <w:numPr>
                <w:ilvl w:val="0"/>
                <w:numId w:val="11"/>
              </w:numPr>
              <w:tabs>
                <w:tab w:val="left" w:pos="307"/>
                <w:tab w:val="left" w:pos="872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color w:val="17365D" w:themeColor="text2" w:themeShade="BF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 xml:space="preserve">на ознакомление с критериями, по которым будет происходить оценивание - 1-2 минуты. </w:t>
            </w:r>
          </w:p>
          <w:p w:rsidR="00DF271D" w:rsidRPr="006A6625" w:rsidRDefault="00DF271D" w:rsidP="006A6625">
            <w:pPr>
              <w:tabs>
                <w:tab w:val="left" w:pos="307"/>
                <w:tab w:val="left" w:pos="872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6A6625">
              <w:rPr>
                <w:rFonts w:ascii="Times New Roman" w:hAnsi="Times New Roman"/>
                <w:b/>
                <w:i/>
                <w:color w:val="17365D" w:themeColor="text2" w:themeShade="BF"/>
                <w:sz w:val="24"/>
                <w:szCs w:val="24"/>
                <w:u w:val="single"/>
              </w:rPr>
              <w:lastRenderedPageBreak/>
              <w:t>Критерии</w:t>
            </w:r>
            <w:r w:rsidRPr="006A6625">
              <w:rPr>
                <w:rFonts w:ascii="Times New Roman" w:hAnsi="Times New Roman"/>
                <w:b/>
                <w:i/>
                <w:color w:val="17365D" w:themeColor="text2" w:themeShade="BF"/>
                <w:sz w:val="24"/>
                <w:szCs w:val="24"/>
              </w:rPr>
              <w:t xml:space="preserve">: </w:t>
            </w:r>
          </w:p>
          <w:p w:rsidR="00DF271D" w:rsidRPr="006A6625" w:rsidRDefault="00827E7C" w:rsidP="006A6625">
            <w:pPr>
              <w:pStyle w:val="a9"/>
              <w:numPr>
                <w:ilvl w:val="0"/>
                <w:numId w:val="20"/>
              </w:numPr>
              <w:tabs>
                <w:tab w:val="left" w:pos="426"/>
                <w:tab w:val="left" w:pos="709"/>
                <w:tab w:val="left" w:pos="851"/>
              </w:tabs>
              <w:ind w:left="0" w:firstLine="284"/>
              <w:jc w:val="both"/>
              <w:rPr>
                <w:i/>
                <w:color w:val="17365D" w:themeColor="text2" w:themeShade="BF"/>
              </w:rPr>
            </w:pPr>
            <w:r w:rsidRPr="006A6625">
              <w:rPr>
                <w:i/>
                <w:color w:val="17365D" w:themeColor="text2" w:themeShade="BF"/>
              </w:rPr>
              <w:t>элементы</w:t>
            </w:r>
            <w:r w:rsidR="00DF271D" w:rsidRPr="006A6625">
              <w:rPr>
                <w:i/>
                <w:color w:val="17365D" w:themeColor="text2" w:themeShade="BF"/>
              </w:rPr>
              <w:t xml:space="preserve">, входящие в комбинацию, должны быть хорошо освоены на предыдущих уроках </w:t>
            </w:r>
            <w:r w:rsidR="00C60DB6" w:rsidRPr="006A6625">
              <w:rPr>
                <w:i/>
                <w:color w:val="17365D" w:themeColor="text2" w:themeShade="BF"/>
              </w:rPr>
              <w:t xml:space="preserve"> - </w:t>
            </w:r>
            <w:r w:rsidR="00DF271D" w:rsidRPr="006A6625">
              <w:rPr>
                <w:i/>
                <w:color w:val="17365D" w:themeColor="text2" w:themeShade="BF"/>
              </w:rPr>
              <w:t>1 балл;</w:t>
            </w:r>
          </w:p>
          <w:p w:rsidR="00DF271D" w:rsidRPr="006A6625" w:rsidRDefault="00DF271D" w:rsidP="006A6625">
            <w:pPr>
              <w:pStyle w:val="a9"/>
              <w:numPr>
                <w:ilvl w:val="0"/>
                <w:numId w:val="20"/>
              </w:numPr>
              <w:tabs>
                <w:tab w:val="left" w:pos="426"/>
                <w:tab w:val="left" w:pos="709"/>
                <w:tab w:val="left" w:pos="851"/>
              </w:tabs>
              <w:ind w:left="0" w:firstLine="284"/>
              <w:jc w:val="both"/>
              <w:rPr>
                <w:i/>
                <w:color w:val="17365D" w:themeColor="text2" w:themeShade="BF"/>
              </w:rPr>
            </w:pPr>
            <w:r w:rsidRPr="006A6625">
              <w:rPr>
                <w:i/>
                <w:color w:val="17365D" w:themeColor="text2" w:themeShade="BF"/>
              </w:rPr>
              <w:t>комбинация должна быть понятной и доступной для выполнения</w:t>
            </w:r>
            <w:r w:rsidR="00C60DB6" w:rsidRPr="006A6625">
              <w:rPr>
                <w:i/>
                <w:color w:val="17365D" w:themeColor="text2" w:themeShade="BF"/>
              </w:rPr>
              <w:t xml:space="preserve"> большинству учащихся класса - </w:t>
            </w:r>
            <w:r w:rsidRPr="006A6625">
              <w:rPr>
                <w:i/>
                <w:color w:val="17365D" w:themeColor="text2" w:themeShade="BF"/>
              </w:rPr>
              <w:t>1 балл;</w:t>
            </w:r>
          </w:p>
          <w:p w:rsidR="00DF271D" w:rsidRPr="006A6625" w:rsidRDefault="00DF271D" w:rsidP="006A6625">
            <w:pPr>
              <w:pStyle w:val="a9"/>
              <w:numPr>
                <w:ilvl w:val="0"/>
                <w:numId w:val="20"/>
              </w:numPr>
              <w:tabs>
                <w:tab w:val="left" w:pos="426"/>
                <w:tab w:val="left" w:pos="709"/>
                <w:tab w:val="left" w:pos="851"/>
              </w:tabs>
              <w:ind w:left="0" w:firstLine="284"/>
              <w:jc w:val="both"/>
              <w:rPr>
                <w:i/>
                <w:color w:val="17365D" w:themeColor="text2" w:themeShade="BF"/>
              </w:rPr>
            </w:pPr>
            <w:r w:rsidRPr="006A6625">
              <w:rPr>
                <w:i/>
                <w:color w:val="17365D" w:themeColor="text2" w:themeShade="BF"/>
              </w:rPr>
              <w:t>выполнение комбинации должно быть слитным, чётким, красивым и без пауз</w:t>
            </w:r>
            <w:r w:rsidR="00C60DB6" w:rsidRPr="006A6625">
              <w:rPr>
                <w:i/>
                <w:color w:val="17365D" w:themeColor="text2" w:themeShade="BF"/>
              </w:rPr>
              <w:t xml:space="preserve"> - </w:t>
            </w:r>
            <w:r w:rsidRPr="006A6625">
              <w:rPr>
                <w:i/>
                <w:color w:val="17365D" w:themeColor="text2" w:themeShade="BF"/>
              </w:rPr>
              <w:t>1</w:t>
            </w:r>
            <w:r w:rsidR="00C60DB6" w:rsidRPr="006A6625">
              <w:rPr>
                <w:i/>
                <w:color w:val="17365D" w:themeColor="text2" w:themeShade="BF"/>
              </w:rPr>
              <w:t>;</w:t>
            </w:r>
          </w:p>
          <w:p w:rsidR="00DF271D" w:rsidRPr="006A6625" w:rsidRDefault="00827E7C" w:rsidP="006A6625">
            <w:pPr>
              <w:pStyle w:val="a9"/>
              <w:numPr>
                <w:ilvl w:val="0"/>
                <w:numId w:val="20"/>
              </w:numPr>
              <w:tabs>
                <w:tab w:val="left" w:pos="426"/>
                <w:tab w:val="left" w:pos="709"/>
                <w:tab w:val="left" w:pos="851"/>
              </w:tabs>
              <w:ind w:left="0" w:firstLine="284"/>
              <w:jc w:val="both"/>
              <w:rPr>
                <w:i/>
                <w:color w:val="17365D" w:themeColor="text2" w:themeShade="BF"/>
              </w:rPr>
            </w:pPr>
            <w:r w:rsidRPr="006A6625">
              <w:rPr>
                <w:i/>
                <w:color w:val="17365D" w:themeColor="text2" w:themeShade="BF"/>
              </w:rPr>
              <w:t>элементы</w:t>
            </w:r>
            <w:r w:rsidR="00DF271D" w:rsidRPr="006A6625">
              <w:rPr>
                <w:i/>
                <w:color w:val="17365D" w:themeColor="text2" w:themeShade="BF"/>
              </w:rPr>
              <w:t xml:space="preserve"> в комбинации не должны повторятьс</w:t>
            </w:r>
            <w:r w:rsidR="00C60DB6" w:rsidRPr="006A6625">
              <w:rPr>
                <w:i/>
                <w:color w:val="17365D" w:themeColor="text2" w:themeShade="BF"/>
              </w:rPr>
              <w:t>я, их должно быть шесть</w:t>
            </w:r>
            <w:r w:rsidR="009178B8" w:rsidRPr="006A6625">
              <w:rPr>
                <w:i/>
                <w:color w:val="17365D" w:themeColor="text2" w:themeShade="BF"/>
              </w:rPr>
              <w:t xml:space="preserve"> </w:t>
            </w:r>
            <w:r w:rsidR="002C0251">
              <w:rPr>
                <w:i/>
                <w:color w:val="17365D" w:themeColor="text2" w:themeShade="BF"/>
              </w:rPr>
              <w:t>–</w:t>
            </w:r>
            <w:r w:rsidR="00C60DB6" w:rsidRPr="006A6625">
              <w:rPr>
                <w:i/>
                <w:color w:val="17365D" w:themeColor="text2" w:themeShade="BF"/>
              </w:rPr>
              <w:t xml:space="preserve"> 1</w:t>
            </w:r>
            <w:r w:rsidR="002C0251">
              <w:rPr>
                <w:i/>
                <w:color w:val="17365D" w:themeColor="text2" w:themeShade="BF"/>
              </w:rPr>
              <w:t>;</w:t>
            </w:r>
          </w:p>
          <w:p w:rsidR="00DF271D" w:rsidRPr="006F1752" w:rsidRDefault="00DF271D" w:rsidP="006A6625">
            <w:pPr>
              <w:pStyle w:val="a9"/>
              <w:numPr>
                <w:ilvl w:val="0"/>
                <w:numId w:val="20"/>
              </w:numPr>
              <w:tabs>
                <w:tab w:val="left" w:pos="426"/>
                <w:tab w:val="left" w:pos="709"/>
                <w:tab w:val="left" w:pos="851"/>
              </w:tabs>
              <w:ind w:left="0" w:firstLine="284"/>
              <w:jc w:val="both"/>
              <w:rPr>
                <w:color w:val="1F497D" w:themeColor="text2"/>
              </w:rPr>
            </w:pPr>
            <w:r w:rsidRPr="006A6625">
              <w:rPr>
                <w:i/>
                <w:color w:val="17365D" w:themeColor="text2" w:themeShade="BF"/>
              </w:rPr>
              <w:t xml:space="preserve">комбинация должна быть зафиксирована письменно на листе фиксации </w:t>
            </w:r>
            <w:r w:rsidR="00C60DB6" w:rsidRPr="006A6625">
              <w:rPr>
                <w:i/>
                <w:color w:val="17365D" w:themeColor="text2" w:themeShade="BF"/>
              </w:rPr>
              <w:t xml:space="preserve">- </w:t>
            </w:r>
            <w:r w:rsidRPr="006A6625">
              <w:rPr>
                <w:i/>
                <w:color w:val="17365D" w:themeColor="text2" w:themeShade="BF"/>
              </w:rPr>
              <w:t>1 балл</w:t>
            </w:r>
            <w:r w:rsidRPr="006F1752">
              <w:rPr>
                <w:color w:val="17365D" w:themeColor="text2" w:themeShade="BF"/>
              </w:rPr>
              <w:t>.</w:t>
            </w:r>
          </w:p>
          <w:p w:rsidR="00DF271D" w:rsidRPr="006F1752" w:rsidRDefault="00DF271D" w:rsidP="006A6625">
            <w:pPr>
              <w:numPr>
                <w:ilvl w:val="0"/>
                <w:numId w:val="11"/>
              </w:numPr>
              <w:tabs>
                <w:tab w:val="left" w:pos="307"/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>на составление и апробирование комбинаций (мини-проектов) и заполнения листа с фиксацией результата</w:t>
            </w:r>
            <w:r w:rsidR="009178B8" w:rsidRPr="006F1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752">
              <w:rPr>
                <w:rFonts w:ascii="Times New Roman" w:hAnsi="Times New Roman"/>
                <w:sz w:val="24"/>
                <w:szCs w:val="24"/>
              </w:rPr>
              <w:t xml:space="preserve">– 10-12  минут; </w:t>
            </w:r>
          </w:p>
          <w:p w:rsidR="00DF271D" w:rsidRPr="006F1752" w:rsidRDefault="00DF271D" w:rsidP="006A6625">
            <w:pPr>
              <w:numPr>
                <w:ilvl w:val="0"/>
                <w:numId w:val="11"/>
              </w:numPr>
              <w:tabs>
                <w:tab w:val="left" w:pos="307"/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>на защиту работ  – 8-10 минут.</w:t>
            </w:r>
          </w:p>
          <w:p w:rsidR="00DF271D" w:rsidRPr="006F1752" w:rsidRDefault="00DF271D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sym w:font="Wingdings 2" w:char="F0DC"/>
            </w:r>
            <w:r w:rsidR="009178B8" w:rsidRPr="006F1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752">
              <w:rPr>
                <w:rFonts w:ascii="Times New Roman" w:hAnsi="Times New Roman"/>
                <w:sz w:val="24"/>
                <w:szCs w:val="24"/>
              </w:rPr>
              <w:t>При выполнении сложных упражнений обязательная помощь партнёра (товарища) – работа в парах.</w:t>
            </w:r>
          </w:p>
          <w:p w:rsidR="00DF271D" w:rsidRPr="006F1752" w:rsidRDefault="00DF271D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sym w:font="Wingdings 2" w:char="F0DC"/>
            </w:r>
            <w:r w:rsidR="009178B8" w:rsidRPr="006F1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752">
              <w:rPr>
                <w:rFonts w:ascii="Times New Roman" w:hAnsi="Times New Roman"/>
                <w:sz w:val="24"/>
                <w:szCs w:val="24"/>
              </w:rPr>
              <w:t>Ориентироваться на подсказку</w:t>
            </w:r>
            <w:r w:rsidR="007E1F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4924" w:rsidRPr="006F1752" w:rsidRDefault="00DF271D" w:rsidP="00B7166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sym w:font="Wingdings 2" w:char="F0DC"/>
            </w:r>
            <w:r w:rsidRPr="006F1752">
              <w:rPr>
                <w:rFonts w:ascii="Times New Roman" w:hAnsi="Times New Roman"/>
                <w:sz w:val="24"/>
                <w:szCs w:val="24"/>
              </w:rPr>
              <w:t xml:space="preserve"> Временно </w:t>
            </w:r>
            <w:proofErr w:type="gramStart"/>
            <w:r w:rsidRPr="006F1752">
              <w:rPr>
                <w:rFonts w:ascii="Times New Roman" w:hAnsi="Times New Roman"/>
                <w:sz w:val="24"/>
                <w:szCs w:val="24"/>
              </w:rPr>
              <w:t>освобождённым</w:t>
            </w:r>
            <w:proofErr w:type="gramEnd"/>
            <w:r w:rsidRPr="006F1752">
              <w:rPr>
                <w:rFonts w:ascii="Times New Roman" w:hAnsi="Times New Roman"/>
                <w:sz w:val="24"/>
                <w:szCs w:val="24"/>
              </w:rPr>
              <w:t xml:space="preserve">  от физических нагрузок </w:t>
            </w:r>
            <w:r w:rsidR="00E776DF">
              <w:rPr>
                <w:rFonts w:ascii="Times New Roman" w:hAnsi="Times New Roman"/>
                <w:sz w:val="24"/>
                <w:szCs w:val="24"/>
              </w:rPr>
              <w:t>ученика</w:t>
            </w:r>
            <w:r w:rsidRPr="006F1752">
              <w:rPr>
                <w:rFonts w:ascii="Times New Roman" w:hAnsi="Times New Roman"/>
                <w:sz w:val="24"/>
                <w:szCs w:val="24"/>
              </w:rPr>
              <w:t xml:space="preserve"> предлагается проговаривать последовательность заданий для группы, а </w:t>
            </w:r>
            <w:r w:rsidR="003C017E">
              <w:rPr>
                <w:rFonts w:ascii="Times New Roman" w:hAnsi="Times New Roman"/>
                <w:sz w:val="24"/>
                <w:szCs w:val="24"/>
              </w:rPr>
              <w:t xml:space="preserve">исполнять роль секретаря, а </w:t>
            </w:r>
            <w:r w:rsidRPr="006F1752">
              <w:rPr>
                <w:rFonts w:ascii="Times New Roman" w:hAnsi="Times New Roman"/>
                <w:sz w:val="24"/>
                <w:szCs w:val="24"/>
              </w:rPr>
              <w:t xml:space="preserve">также фиксировать результаты на специальных листах </w:t>
            </w:r>
            <w:r w:rsidRPr="00CD2A2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(</w:t>
            </w:r>
            <w:r w:rsidR="003C017E" w:rsidRPr="00CD2A2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Приложение № 3</w:t>
            </w:r>
            <w:r w:rsidRPr="00CD2A2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)</w:t>
            </w:r>
            <w:r w:rsidR="007E1F54" w:rsidRPr="00CD2A2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DF271D" w:rsidRPr="006F1752" w:rsidRDefault="00E56101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Обучающиеся с </w:t>
            </w:r>
            <w:r w:rsidR="00DF271D" w:rsidRPr="006F1752">
              <w:rPr>
                <w:rFonts w:ascii="Times New Roman" w:hAnsi="Times New Roman"/>
                <w:sz w:val="24"/>
                <w:szCs w:val="24"/>
              </w:rPr>
              <w:t>разрешения учителя группы приступают к самостоятельной работе, используя раздаточный материал и подсказку.</w:t>
            </w:r>
          </w:p>
          <w:p w:rsidR="0070473F" w:rsidRPr="0095332E" w:rsidRDefault="00552F0A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2E">
              <w:rPr>
                <w:rFonts w:ascii="Times New Roman" w:hAnsi="Times New Roman"/>
                <w:sz w:val="24"/>
                <w:szCs w:val="24"/>
              </w:rPr>
              <w:t>Примен</w:t>
            </w:r>
            <w:r w:rsidR="0095332E" w:rsidRPr="0095332E">
              <w:rPr>
                <w:rFonts w:ascii="Times New Roman" w:hAnsi="Times New Roman"/>
                <w:sz w:val="24"/>
                <w:szCs w:val="24"/>
              </w:rPr>
              <w:t>яют</w:t>
            </w:r>
            <w:r w:rsidRPr="0095332E">
              <w:rPr>
                <w:rFonts w:ascii="Times New Roman" w:hAnsi="Times New Roman"/>
                <w:sz w:val="24"/>
                <w:szCs w:val="24"/>
              </w:rPr>
              <w:t xml:space="preserve"> знани</w:t>
            </w:r>
            <w:r w:rsidR="0095332E" w:rsidRPr="0095332E">
              <w:rPr>
                <w:rFonts w:ascii="Times New Roman" w:hAnsi="Times New Roman"/>
                <w:sz w:val="24"/>
                <w:szCs w:val="24"/>
              </w:rPr>
              <w:t>я</w:t>
            </w:r>
            <w:r w:rsidRPr="0095332E">
              <w:rPr>
                <w:rFonts w:ascii="Times New Roman" w:hAnsi="Times New Roman"/>
                <w:sz w:val="24"/>
                <w:szCs w:val="24"/>
              </w:rPr>
              <w:t xml:space="preserve"> и умени</w:t>
            </w:r>
            <w:r w:rsidR="0095332E" w:rsidRPr="0095332E">
              <w:rPr>
                <w:rFonts w:ascii="Times New Roman" w:hAnsi="Times New Roman"/>
                <w:sz w:val="24"/>
                <w:szCs w:val="24"/>
              </w:rPr>
              <w:t>я</w:t>
            </w:r>
            <w:r w:rsidRPr="0095332E">
              <w:rPr>
                <w:rFonts w:ascii="Times New Roman" w:hAnsi="Times New Roman"/>
                <w:sz w:val="24"/>
                <w:szCs w:val="24"/>
              </w:rPr>
              <w:t xml:space="preserve"> в новой ситуации</w:t>
            </w:r>
            <w:r w:rsidR="0095332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95332E" w:rsidRPr="0095332E">
              <w:rPr>
                <w:rFonts w:ascii="Times New Roman" w:hAnsi="Times New Roman"/>
                <w:sz w:val="24"/>
                <w:szCs w:val="24"/>
              </w:rPr>
              <w:t>проектируют.</w:t>
            </w:r>
          </w:p>
          <w:p w:rsidR="0070473F" w:rsidRPr="006F1752" w:rsidRDefault="0070473F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473F" w:rsidRPr="006F1752" w:rsidRDefault="0070473F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473F" w:rsidRPr="006F1752" w:rsidRDefault="0070473F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271D" w:rsidRPr="006F1752" w:rsidRDefault="00DF271D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 xml:space="preserve">В процессе практической и </w:t>
            </w:r>
            <w:r w:rsidRPr="006F1752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самостоятельной деятельности учатся структурировать свои знания,  контролируют и оценивают процесс и результат в ходе выполнения упражнений.</w:t>
            </w:r>
          </w:p>
          <w:p w:rsidR="0070473F" w:rsidRPr="006F1752" w:rsidRDefault="0070473F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473F" w:rsidRPr="006F1752" w:rsidRDefault="0070473F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473F" w:rsidRPr="006F1752" w:rsidRDefault="0070473F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271D" w:rsidRPr="006F1752" w:rsidRDefault="00DF271D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>Осуществляют самопроверку по эталону, обращаясь к видеофайлу.</w:t>
            </w:r>
          </w:p>
          <w:p w:rsidR="00DF271D" w:rsidRPr="006F1752" w:rsidRDefault="00DF271D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924" w:rsidRPr="006F1752" w:rsidRDefault="00DF271D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>Каждая группа работает на своём уровне подготовленности, что создаёт ситуацию успеха для каждого учащегося.</w:t>
            </w:r>
          </w:p>
        </w:tc>
      </w:tr>
      <w:tr w:rsidR="00DF271D" w:rsidRPr="006F1752" w:rsidTr="007C75E2">
        <w:tc>
          <w:tcPr>
            <w:tcW w:w="14601" w:type="dxa"/>
            <w:gridSpan w:val="2"/>
          </w:tcPr>
          <w:p w:rsidR="00DF271D" w:rsidRPr="006F1752" w:rsidRDefault="0012122C" w:rsidP="00D724EC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F17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 к</w:t>
            </w:r>
            <w:r w:rsidR="00761550" w:rsidRPr="006F1752">
              <w:rPr>
                <w:rFonts w:ascii="Times New Roman" w:hAnsi="Times New Roman"/>
                <w:b/>
                <w:sz w:val="24"/>
                <w:szCs w:val="24"/>
              </w:rPr>
              <w:t>онтрол</w:t>
            </w:r>
            <w:r w:rsidRPr="006F1752">
              <w:rPr>
                <w:rFonts w:ascii="Times New Roman" w:hAnsi="Times New Roman"/>
                <w:b/>
                <w:sz w:val="24"/>
                <w:szCs w:val="24"/>
              </w:rPr>
              <w:t xml:space="preserve">я и </w:t>
            </w:r>
            <w:r w:rsidR="00761550" w:rsidRPr="006F1752">
              <w:rPr>
                <w:rFonts w:ascii="Times New Roman" w:hAnsi="Times New Roman"/>
                <w:b/>
                <w:sz w:val="24"/>
                <w:szCs w:val="24"/>
              </w:rPr>
              <w:t>обсуждени</w:t>
            </w:r>
            <w:r w:rsidRPr="006F1752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761550" w:rsidRPr="006F1752">
              <w:rPr>
                <w:rFonts w:ascii="Times New Roman" w:hAnsi="Times New Roman"/>
                <w:b/>
                <w:sz w:val="24"/>
                <w:szCs w:val="24"/>
              </w:rPr>
              <w:t xml:space="preserve"> допущенных ошибок, коррекци</w:t>
            </w:r>
            <w:r w:rsidR="00D724E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761550" w:rsidRPr="006F175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</w:tr>
      <w:tr w:rsidR="00DF271D" w:rsidRPr="006F1752" w:rsidTr="007C75E2">
        <w:tc>
          <w:tcPr>
            <w:tcW w:w="9356" w:type="dxa"/>
          </w:tcPr>
          <w:p w:rsidR="00946090" w:rsidRPr="006F1752" w:rsidRDefault="00946090" w:rsidP="006F1752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 xml:space="preserve">Учитель организует совместное </w:t>
            </w:r>
            <w:r w:rsidR="00F8616C">
              <w:rPr>
                <w:rFonts w:ascii="Times New Roman" w:hAnsi="Times New Roman"/>
                <w:sz w:val="24"/>
                <w:szCs w:val="24"/>
              </w:rPr>
              <w:t xml:space="preserve">с детьми </w:t>
            </w:r>
            <w:r w:rsidRPr="006F1752">
              <w:rPr>
                <w:rFonts w:ascii="Times New Roman" w:hAnsi="Times New Roman"/>
                <w:sz w:val="24"/>
                <w:szCs w:val="24"/>
              </w:rPr>
              <w:t>подведение итогов самостоятельной работы:</w:t>
            </w:r>
          </w:p>
          <w:p w:rsidR="00761550" w:rsidRPr="006F1752" w:rsidRDefault="00946090" w:rsidP="006F1752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61550" w:rsidRPr="006F1752">
              <w:rPr>
                <w:rFonts w:ascii="Times New Roman" w:hAnsi="Times New Roman"/>
                <w:sz w:val="24"/>
                <w:szCs w:val="24"/>
              </w:rPr>
              <w:t>Внимание. Время закончилось. Прошу команды занять места на гимнастических матах.</w:t>
            </w:r>
          </w:p>
          <w:p w:rsidR="00761550" w:rsidRPr="006F1752" w:rsidRDefault="00761550" w:rsidP="006F1752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>Теперь рассмотрим Ваши работы.</w:t>
            </w:r>
          </w:p>
          <w:p w:rsidR="00761550" w:rsidRPr="006F1752" w:rsidRDefault="00761550" w:rsidP="006F1752">
            <w:pPr>
              <w:tabs>
                <w:tab w:val="num" w:pos="284"/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>Учитель вызывает капитанов команд и их помощников, которые демонстрируют комбинации. Совместно с классом учитель обсуждает и оценивает правильность составления комбинаций согласно обозначенным критериям.</w:t>
            </w:r>
          </w:p>
          <w:p w:rsidR="00C11BEA" w:rsidRPr="006F1752" w:rsidRDefault="00761550" w:rsidP="00B71668">
            <w:pPr>
              <w:tabs>
                <w:tab w:val="num" w:pos="284"/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>- Как оценим данную работу? Аргументы и доводы.</w:t>
            </w:r>
          </w:p>
        </w:tc>
        <w:tc>
          <w:tcPr>
            <w:tcW w:w="5245" w:type="dxa"/>
          </w:tcPr>
          <w:p w:rsidR="00761550" w:rsidRPr="006F1752" w:rsidRDefault="00761550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 xml:space="preserve">Обучающиеся принимают </w:t>
            </w:r>
            <w:proofErr w:type="gramStart"/>
            <w:r w:rsidRPr="006F1752">
              <w:rPr>
                <w:rFonts w:ascii="Times New Roman" w:hAnsi="Times New Roman"/>
                <w:sz w:val="24"/>
                <w:szCs w:val="24"/>
              </w:rPr>
              <w:t>положение</w:t>
            </w:r>
            <w:proofErr w:type="gramEnd"/>
            <w:r w:rsidRPr="006F1752">
              <w:rPr>
                <w:rFonts w:ascii="Times New Roman" w:hAnsi="Times New Roman"/>
                <w:sz w:val="24"/>
                <w:szCs w:val="24"/>
              </w:rPr>
              <w:t xml:space="preserve"> сидя «согнув ноги»  на матах лицом в общий круг, отвечают на вопросы учителя, подводят предварительный итог своей работе.</w:t>
            </w:r>
          </w:p>
          <w:p w:rsidR="00761550" w:rsidRPr="006F1752" w:rsidRDefault="009670D5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>Представляют продукт свой деятельности.</w:t>
            </w:r>
          </w:p>
          <w:p w:rsidR="00DF271D" w:rsidRPr="006F1752" w:rsidRDefault="00761550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 xml:space="preserve">Осуществляют самооценку и </w:t>
            </w:r>
            <w:proofErr w:type="spellStart"/>
            <w:r w:rsidRPr="006F1752">
              <w:rPr>
                <w:rFonts w:ascii="Times New Roman" w:hAnsi="Times New Roman"/>
                <w:sz w:val="24"/>
                <w:szCs w:val="24"/>
              </w:rPr>
              <w:t>в</w:t>
            </w:r>
            <w:r w:rsidR="00CB3ED0">
              <w:rPr>
                <w:rFonts w:ascii="Times New Roman" w:hAnsi="Times New Roman"/>
                <w:sz w:val="24"/>
                <w:szCs w:val="24"/>
              </w:rPr>
              <w:t>заимооценку</w:t>
            </w:r>
            <w:proofErr w:type="spellEnd"/>
            <w:r w:rsidR="00CB3ED0">
              <w:rPr>
                <w:rFonts w:ascii="Times New Roman" w:hAnsi="Times New Roman"/>
                <w:sz w:val="24"/>
                <w:szCs w:val="24"/>
              </w:rPr>
              <w:t xml:space="preserve"> выполненных заданий, ориентируясь на указанные критерии.</w:t>
            </w:r>
          </w:p>
        </w:tc>
      </w:tr>
      <w:tr w:rsidR="00761550" w:rsidRPr="006F1752" w:rsidTr="007C75E2">
        <w:tc>
          <w:tcPr>
            <w:tcW w:w="14601" w:type="dxa"/>
            <w:gridSpan w:val="2"/>
          </w:tcPr>
          <w:p w:rsidR="00761550" w:rsidRPr="006F1752" w:rsidRDefault="009670D5" w:rsidP="006F17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1752">
              <w:rPr>
                <w:rFonts w:ascii="Times New Roman" w:hAnsi="Times New Roman"/>
                <w:b/>
                <w:sz w:val="24"/>
                <w:szCs w:val="24"/>
              </w:rPr>
              <w:t xml:space="preserve">Этап </w:t>
            </w:r>
            <w:r w:rsidR="009D17AB" w:rsidRPr="006F1752">
              <w:rPr>
                <w:rFonts w:ascii="Times New Roman" w:hAnsi="Times New Roman"/>
                <w:b/>
                <w:sz w:val="24"/>
                <w:szCs w:val="24"/>
              </w:rPr>
              <w:t xml:space="preserve">подведения итогов и </w:t>
            </w:r>
            <w:r w:rsidRPr="006F1752">
              <w:rPr>
                <w:rFonts w:ascii="Times New Roman" w:hAnsi="Times New Roman"/>
                <w:b/>
                <w:sz w:val="24"/>
                <w:szCs w:val="24"/>
              </w:rPr>
              <w:t>ре</w:t>
            </w:r>
            <w:r w:rsidR="00761550" w:rsidRPr="006F1752">
              <w:rPr>
                <w:rFonts w:ascii="Times New Roman" w:hAnsi="Times New Roman"/>
                <w:b/>
                <w:sz w:val="24"/>
                <w:szCs w:val="24"/>
              </w:rPr>
              <w:t>фл</w:t>
            </w:r>
            <w:r w:rsidRPr="006F175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761550" w:rsidRPr="006F1752">
              <w:rPr>
                <w:rFonts w:ascii="Times New Roman" w:hAnsi="Times New Roman"/>
                <w:b/>
                <w:sz w:val="24"/>
                <w:szCs w:val="24"/>
              </w:rPr>
              <w:t>кси</w:t>
            </w:r>
            <w:r w:rsidRPr="006F175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9D17AB" w:rsidRPr="006F175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61550" w:rsidRPr="006F17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61550" w:rsidRPr="006F1752" w:rsidTr="007C75E2">
        <w:tc>
          <w:tcPr>
            <w:tcW w:w="9356" w:type="dxa"/>
          </w:tcPr>
          <w:p w:rsidR="006D5F02" w:rsidRPr="006F1752" w:rsidRDefault="006E4B42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>Учитель пр</w:t>
            </w:r>
            <w:r w:rsidR="006D5F02" w:rsidRPr="006F1752">
              <w:rPr>
                <w:rFonts w:ascii="Times New Roman" w:hAnsi="Times New Roman"/>
                <w:sz w:val="24"/>
                <w:szCs w:val="24"/>
              </w:rPr>
              <w:t xml:space="preserve">едлагает </w:t>
            </w:r>
            <w:r w:rsidRPr="006F1752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r w:rsidR="006D5F02" w:rsidRPr="006F1752">
              <w:rPr>
                <w:rFonts w:ascii="Times New Roman" w:hAnsi="Times New Roman"/>
                <w:sz w:val="24"/>
                <w:szCs w:val="24"/>
              </w:rPr>
              <w:t xml:space="preserve"> подвести итог проделанной работы за весь урок, побуждает к самооценке.</w:t>
            </w:r>
            <w:r w:rsidR="00534DEA" w:rsidRPr="006F1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5F02" w:rsidRPr="006F1752">
              <w:rPr>
                <w:rFonts w:ascii="Times New Roman" w:hAnsi="Times New Roman"/>
                <w:sz w:val="24"/>
                <w:szCs w:val="24"/>
              </w:rPr>
              <w:t>Построение по кругу.</w:t>
            </w:r>
          </w:p>
          <w:p w:rsidR="006D5F02" w:rsidRPr="006F1752" w:rsidRDefault="006D5F02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>- А теперь, ребята, пришла пора оценить свою работу за весь урок.</w:t>
            </w:r>
          </w:p>
          <w:p w:rsidR="006D5F02" w:rsidRPr="006F1752" w:rsidRDefault="006D5F02" w:rsidP="006F1752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Давайте вместе повторим цель нашего урока? </w:t>
            </w:r>
          </w:p>
          <w:p w:rsidR="006D5F02" w:rsidRPr="006F1752" w:rsidRDefault="006D5F02" w:rsidP="006F1752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>Мы достигли её?</w:t>
            </w:r>
            <w:r w:rsidR="006E4B42" w:rsidRPr="006F1752">
              <w:rPr>
                <w:rFonts w:ascii="Times New Roman" w:hAnsi="Times New Roman"/>
                <w:sz w:val="24"/>
                <w:szCs w:val="24"/>
              </w:rPr>
              <w:t xml:space="preserve"> Комбинации составили.</w:t>
            </w:r>
          </w:p>
          <w:p w:rsidR="006D5F02" w:rsidRPr="006F1752" w:rsidRDefault="006D5F02" w:rsidP="006F1752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>Ребята, сегодня Вы смогли применить полученные знания для создания новых тренировочных комбинаций. Если оформить их в единый видеоклип, то можно будет использовать его как учебно-методический демонстрационный материал на следующих уроках.</w:t>
            </w:r>
          </w:p>
          <w:p w:rsidR="006D5F02" w:rsidRPr="006F1752" w:rsidRDefault="006D5F02" w:rsidP="006F1752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 xml:space="preserve">- Вам было интересно выполнять такое задание? </w:t>
            </w:r>
          </w:p>
          <w:p w:rsidR="006D5F02" w:rsidRPr="006F1752" w:rsidRDefault="006D5F02" w:rsidP="006F1752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>Скажите, а что было сложнее – составить комбинацию или продемонстрировать её перед классом?</w:t>
            </w:r>
          </w:p>
          <w:p w:rsidR="006D5F02" w:rsidRPr="006F1752" w:rsidRDefault="006D5F02" w:rsidP="006F1752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>Как общение в группе влияло на выполнение работы? Помогало работать эффективней, тормозило выполнение задания или вовсе не позволило его выполнить?</w:t>
            </w:r>
          </w:p>
          <w:p w:rsidR="00155976" w:rsidRDefault="00155976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ж! Потрудились все на славу! Молодцы!</w:t>
            </w:r>
          </w:p>
          <w:p w:rsidR="006D5F02" w:rsidRPr="006F1752" w:rsidRDefault="006D5F02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976">
              <w:rPr>
                <w:rFonts w:ascii="Times New Roman" w:hAnsi="Times New Roman"/>
                <w:sz w:val="24"/>
                <w:szCs w:val="24"/>
                <w:u w:val="single"/>
              </w:rPr>
              <w:t>Задание на дом</w:t>
            </w:r>
            <w:r w:rsidRPr="006F1752">
              <w:rPr>
                <w:rFonts w:ascii="Times New Roman" w:hAnsi="Times New Roman"/>
                <w:sz w:val="24"/>
                <w:szCs w:val="24"/>
              </w:rPr>
              <w:t>: составить свою комбинацию упражнений, п</w:t>
            </w:r>
            <w:r w:rsidR="008A2556" w:rsidRPr="006F1752">
              <w:rPr>
                <w:rFonts w:ascii="Times New Roman" w:hAnsi="Times New Roman"/>
                <w:sz w:val="24"/>
                <w:szCs w:val="24"/>
              </w:rPr>
              <w:t>родумать презентацию и защиту</w:t>
            </w:r>
            <w:r w:rsidR="000F481A" w:rsidRPr="006F1752">
              <w:rPr>
                <w:rFonts w:ascii="Times New Roman" w:hAnsi="Times New Roman"/>
                <w:sz w:val="24"/>
                <w:szCs w:val="24"/>
              </w:rPr>
              <w:t>, о</w:t>
            </w:r>
            <w:r w:rsidRPr="006F1752">
              <w:rPr>
                <w:rFonts w:ascii="Times New Roman" w:hAnsi="Times New Roman"/>
                <w:sz w:val="24"/>
                <w:szCs w:val="24"/>
              </w:rPr>
              <w:t>собенно для временно освобождённых</w:t>
            </w:r>
            <w:r w:rsidR="00A342F6" w:rsidRPr="006F1752">
              <w:rPr>
                <w:rFonts w:ascii="Times New Roman" w:hAnsi="Times New Roman"/>
                <w:sz w:val="24"/>
                <w:szCs w:val="24"/>
              </w:rPr>
              <w:t xml:space="preserve"> от практики</w:t>
            </w:r>
            <w:r w:rsidRPr="006F1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301F" w:rsidRPr="006F1752">
              <w:rPr>
                <w:rFonts w:ascii="Times New Roman" w:hAnsi="Times New Roman"/>
                <w:sz w:val="24"/>
                <w:szCs w:val="24"/>
              </w:rPr>
              <w:t>обучаю</w:t>
            </w:r>
            <w:r w:rsidRPr="006F1752">
              <w:rPr>
                <w:rFonts w:ascii="Times New Roman" w:hAnsi="Times New Roman"/>
                <w:sz w:val="24"/>
                <w:szCs w:val="24"/>
              </w:rPr>
              <w:t>щихся</w:t>
            </w:r>
            <w:r w:rsidR="008A2556" w:rsidRPr="006F17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1550" w:rsidRDefault="006D5F02" w:rsidP="006F1752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>До свидания. Урок окончен.</w:t>
            </w:r>
          </w:p>
          <w:p w:rsidR="007716AD" w:rsidRPr="006F1752" w:rsidRDefault="007716AD" w:rsidP="006F1752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D5F02" w:rsidRPr="006F1752" w:rsidRDefault="005E3A6F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 с</w:t>
            </w:r>
            <w:r w:rsidR="006D5F02" w:rsidRPr="006F1752">
              <w:rPr>
                <w:rFonts w:ascii="Times New Roman" w:hAnsi="Times New Roman"/>
                <w:sz w:val="24"/>
                <w:szCs w:val="24"/>
              </w:rPr>
              <w:t xml:space="preserve">троятся по центральному кругу зала. </w:t>
            </w:r>
          </w:p>
          <w:p w:rsidR="006D5F02" w:rsidRPr="006F1752" w:rsidRDefault="00F73545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 xml:space="preserve">Анализируют и делают выводы о </w:t>
            </w:r>
            <w:r w:rsidRPr="006F1752">
              <w:rPr>
                <w:rFonts w:ascii="Times New Roman" w:hAnsi="Times New Roman"/>
                <w:sz w:val="24"/>
                <w:szCs w:val="24"/>
              </w:rPr>
              <w:lastRenderedPageBreak/>
              <w:t>выполненной работе.</w:t>
            </w:r>
          </w:p>
          <w:p w:rsidR="006D5F02" w:rsidRPr="006F1752" w:rsidRDefault="006D5F02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>Оценивают степень достижения учебной цели.</w:t>
            </w:r>
          </w:p>
          <w:p w:rsidR="006D5F02" w:rsidRPr="006F1752" w:rsidRDefault="006D5F02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>Обсуждают</w:t>
            </w:r>
            <w:r w:rsidR="00252AC4" w:rsidRPr="006F1752">
              <w:rPr>
                <w:rFonts w:ascii="Times New Roman" w:hAnsi="Times New Roman"/>
                <w:sz w:val="24"/>
                <w:szCs w:val="24"/>
              </w:rPr>
              <w:t xml:space="preserve"> с учителем</w:t>
            </w:r>
            <w:r w:rsidRPr="006F1752">
              <w:rPr>
                <w:rFonts w:ascii="Times New Roman" w:hAnsi="Times New Roman"/>
                <w:sz w:val="24"/>
                <w:szCs w:val="24"/>
              </w:rPr>
              <w:t xml:space="preserve"> результаты </w:t>
            </w:r>
            <w:r w:rsidR="00252AC4" w:rsidRPr="006F1752">
              <w:rPr>
                <w:rFonts w:ascii="Times New Roman" w:hAnsi="Times New Roman"/>
                <w:sz w:val="24"/>
                <w:szCs w:val="24"/>
              </w:rPr>
              <w:t>своей</w:t>
            </w:r>
            <w:r w:rsidRPr="006F1752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  <w:r w:rsidR="00252AC4" w:rsidRPr="006F1752">
              <w:rPr>
                <w:rFonts w:ascii="Times New Roman" w:hAnsi="Times New Roman"/>
                <w:sz w:val="24"/>
                <w:szCs w:val="24"/>
              </w:rPr>
              <w:t>.</w:t>
            </w:r>
            <w:r w:rsidRPr="006F1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5F02" w:rsidRPr="006F1752" w:rsidRDefault="006D5F02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>Отвечают на итоговые вопросы.</w:t>
            </w:r>
          </w:p>
          <w:p w:rsidR="006D5F02" w:rsidRPr="006F1752" w:rsidRDefault="006D5F02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>Определяют возможность дальнейшего применения знаний и умений.</w:t>
            </w:r>
          </w:p>
          <w:p w:rsidR="003702AD" w:rsidRPr="006F1752" w:rsidRDefault="003702AD" w:rsidP="006F17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02AD" w:rsidRPr="006F1752" w:rsidRDefault="003702AD" w:rsidP="007716A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52">
              <w:rPr>
                <w:rFonts w:ascii="Times New Roman" w:hAnsi="Times New Roman"/>
                <w:sz w:val="24"/>
                <w:szCs w:val="24"/>
              </w:rPr>
              <w:t xml:space="preserve">Осуществляют </w:t>
            </w:r>
            <w:r w:rsidR="007716AD">
              <w:rPr>
                <w:rFonts w:ascii="Times New Roman" w:hAnsi="Times New Roman"/>
                <w:sz w:val="24"/>
                <w:szCs w:val="24"/>
              </w:rPr>
              <w:t>рефлЕксию</w:t>
            </w:r>
            <w:r w:rsidR="00B41C0A" w:rsidRPr="006F1752">
              <w:rPr>
                <w:rFonts w:ascii="Times New Roman" w:hAnsi="Times New Roman"/>
                <w:sz w:val="24"/>
                <w:szCs w:val="24"/>
              </w:rPr>
              <w:t xml:space="preserve"> в устной форме по приёму «</w:t>
            </w:r>
            <w:r w:rsidR="007716AD">
              <w:rPr>
                <w:rFonts w:ascii="Times New Roman" w:hAnsi="Times New Roman"/>
                <w:sz w:val="24"/>
                <w:szCs w:val="24"/>
              </w:rPr>
              <w:t>Продолжи фразу: мне было интересно, потому что…</w:t>
            </w:r>
            <w:r w:rsidR="00B41C0A" w:rsidRPr="006F1752">
              <w:rPr>
                <w:rFonts w:ascii="Times New Roman" w:hAnsi="Times New Roman"/>
                <w:sz w:val="24"/>
                <w:szCs w:val="24"/>
              </w:rPr>
              <w:t>»</w:t>
            </w:r>
            <w:r w:rsidR="007716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F1173" w:rsidRDefault="00CF1173" w:rsidP="00CF1173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3A6C" w:rsidRDefault="00F53A6C" w:rsidP="00CF1173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3A6C" w:rsidRDefault="00F53A6C" w:rsidP="00CF1173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3A6C" w:rsidRDefault="00F53A6C" w:rsidP="00CF1173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3A6C" w:rsidRDefault="00F53A6C" w:rsidP="00CF1173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3A6C" w:rsidRDefault="00F53A6C" w:rsidP="00CF1173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2009" w:rsidRDefault="00FD2009" w:rsidP="00CF1173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2009" w:rsidRDefault="00FD2009" w:rsidP="00CF1173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2009" w:rsidRDefault="00FD2009" w:rsidP="00CF1173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0E36" w:rsidRDefault="00503630" w:rsidP="00503630">
      <w:pPr>
        <w:spacing w:after="0" w:line="360" w:lineRule="auto"/>
        <w:ind w:firstLine="567"/>
        <w:jc w:val="right"/>
        <w:rPr>
          <w:rFonts w:ascii="Times New Roman" w:hAnsi="Times New Roman"/>
          <w:b/>
          <w:color w:val="17365D" w:themeColor="text2" w:themeShade="BF"/>
          <w:sz w:val="28"/>
          <w:szCs w:val="28"/>
          <w:u w:val="single"/>
        </w:rPr>
      </w:pPr>
      <w:r w:rsidRPr="00E9432C">
        <w:rPr>
          <w:rFonts w:ascii="Times New Roman" w:hAnsi="Times New Roman"/>
          <w:b/>
          <w:color w:val="17365D" w:themeColor="text2" w:themeShade="BF"/>
          <w:sz w:val="28"/>
          <w:szCs w:val="28"/>
          <w:u w:val="single"/>
        </w:rPr>
        <w:lastRenderedPageBreak/>
        <w:t xml:space="preserve">Приложение № </w:t>
      </w:r>
      <w:r w:rsidR="00F53A6C">
        <w:rPr>
          <w:rFonts w:ascii="Times New Roman" w:hAnsi="Times New Roman"/>
          <w:b/>
          <w:color w:val="17365D" w:themeColor="text2" w:themeShade="BF"/>
          <w:sz w:val="28"/>
          <w:szCs w:val="28"/>
          <w:u w:val="single"/>
        </w:rPr>
        <w:t>1</w:t>
      </w:r>
      <w:r w:rsidRPr="00E9432C">
        <w:rPr>
          <w:rFonts w:ascii="Times New Roman" w:hAnsi="Times New Roman"/>
          <w:b/>
          <w:color w:val="17365D" w:themeColor="text2" w:themeShade="BF"/>
          <w:sz w:val="28"/>
          <w:szCs w:val="28"/>
          <w:u w:val="single"/>
        </w:rPr>
        <w:t xml:space="preserve"> «Акробатические элементы</w:t>
      </w:r>
      <w:r w:rsidR="00424900">
        <w:rPr>
          <w:rFonts w:ascii="Times New Roman" w:hAnsi="Times New Roman"/>
          <w:b/>
          <w:color w:val="17365D" w:themeColor="text2" w:themeShade="BF"/>
          <w:sz w:val="28"/>
          <w:szCs w:val="28"/>
          <w:u w:val="single"/>
        </w:rPr>
        <w:t xml:space="preserve"> (упражнения)</w:t>
      </w:r>
      <w:r w:rsidRPr="00E9432C">
        <w:rPr>
          <w:rFonts w:ascii="Times New Roman" w:hAnsi="Times New Roman"/>
          <w:b/>
          <w:color w:val="17365D" w:themeColor="text2" w:themeShade="BF"/>
          <w:sz w:val="28"/>
          <w:szCs w:val="28"/>
          <w:u w:val="single"/>
        </w:rPr>
        <w:t>»</w:t>
      </w:r>
      <w:r w:rsidR="00F53A6C">
        <w:rPr>
          <w:rFonts w:ascii="Times New Roman" w:hAnsi="Times New Roman"/>
          <w:b/>
          <w:color w:val="17365D" w:themeColor="text2" w:themeShade="BF"/>
          <w:sz w:val="28"/>
          <w:szCs w:val="28"/>
          <w:u w:val="single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F53A6C" w:rsidRPr="000B6243" w:rsidTr="00F53A6C">
        <w:tc>
          <w:tcPr>
            <w:tcW w:w="14786" w:type="dxa"/>
          </w:tcPr>
          <w:p w:rsidR="00F53A6C" w:rsidRPr="000B6243" w:rsidRDefault="00F53A6C" w:rsidP="000B62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6243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                          </w:t>
            </w:r>
            <w:r w:rsidRPr="000B6243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77ED2A" wp14:editId="65D24F1B">
                  <wp:extent cx="1621721" cy="752115"/>
                  <wp:effectExtent l="19050" t="0" r="0" b="0"/>
                  <wp:docPr id="17" name="Рисунок 17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b="115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886" cy="753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6243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             </w:t>
            </w:r>
            <w:r w:rsidRPr="000B6243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31998C" wp14:editId="19DC686D">
                  <wp:extent cx="1022619" cy="641483"/>
                  <wp:effectExtent l="19050" t="19050" r="25131" b="25267"/>
                  <wp:docPr id="19" name="Рисунок 19" descr="C:\Documents and Settings\Елена\Рабочий стол\Для разработки\полушпага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Documents and Settings\Елена\Рабочий стол\Для разработки\полушпага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976" cy="64296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6243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                  </w:t>
            </w:r>
            <w:r w:rsidRPr="000B6243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9EEBE6" wp14:editId="66CCA946">
                  <wp:extent cx="621413" cy="734683"/>
                  <wp:effectExtent l="38100" t="19050" r="26287" b="27317"/>
                  <wp:docPr id="20" name="Рисунок 23" descr="C:\Documents and Settings\Елена\Рабочий стол\Для разработки\прыжок вверх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Documents and Settings\Елена\Рабочий стол\Для разработки\прыжок вверх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76" cy="739841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6243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                                   </w:t>
            </w:r>
            <w:r w:rsidRPr="000B6243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86D0A6" wp14:editId="52FF5190">
                  <wp:extent cx="698276" cy="722999"/>
                  <wp:effectExtent l="38100" t="19050" r="25624" b="19951"/>
                  <wp:docPr id="22" name="Рисунок 22" descr="C:\Documents and Settings\Елена\Рабочий стол\Для разработки\ласточ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Documents and Settings\Елена\Рабочий стол\Для разработки\ласточ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b="170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258" cy="72712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3A6C" w:rsidRPr="000B6243" w:rsidRDefault="00F53A6C" w:rsidP="000B62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243">
              <w:rPr>
                <w:rFonts w:ascii="Times New Roman" w:hAnsi="Times New Roman"/>
                <w:b/>
                <w:sz w:val="24"/>
                <w:szCs w:val="24"/>
              </w:rPr>
              <w:t>Перекат в сторону                  Полушпагат         Прыжок вверх прогнувшись      Равновесие «ласточка»</w:t>
            </w:r>
          </w:p>
          <w:p w:rsidR="00F53A6C" w:rsidRPr="000B6243" w:rsidRDefault="00F53A6C" w:rsidP="000B62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243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9AE0E0" wp14:editId="1DB1B82F">
                  <wp:extent cx="2013981" cy="740247"/>
                  <wp:effectExtent l="19050" t="0" r="5319" b="0"/>
                  <wp:docPr id="23" name="Рисунок 4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b="170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5093" cy="7406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6243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    </w:t>
            </w:r>
            <w:r w:rsidRPr="000B6243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F3AF80" wp14:editId="30A0A5D5">
                  <wp:extent cx="1685526" cy="647363"/>
                  <wp:effectExtent l="19050" t="0" r="0" b="0"/>
                  <wp:docPr id="25" name="Рисунок 2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b="15673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89531" cy="648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6243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    </w:t>
            </w:r>
            <w:r w:rsidRPr="000B6243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06982D" wp14:editId="7E08A7DF">
                  <wp:extent cx="903442" cy="801688"/>
                  <wp:effectExtent l="19050" t="19050" r="10958" b="17462"/>
                  <wp:docPr id="26" name="Рисунок 26" descr="C:\Documents and Settings\Елена\Рабочий стол\Для разработки\стойка на лопатка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Documents and Settings\Елена\Рабочий стол\Для разработки\стойка на лопатка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280" cy="79977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3A6C" w:rsidRPr="000B6243" w:rsidRDefault="00F53A6C" w:rsidP="000B62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243">
              <w:rPr>
                <w:rFonts w:ascii="Times New Roman" w:hAnsi="Times New Roman"/>
                <w:b/>
                <w:sz w:val="24"/>
                <w:szCs w:val="24"/>
              </w:rPr>
              <w:t>Кувырок в сторону      Перекаты в группировке    Стойка на лопатках</w:t>
            </w:r>
          </w:p>
          <w:p w:rsidR="00F53A6C" w:rsidRPr="000B6243" w:rsidRDefault="00F53A6C" w:rsidP="000B62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243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1D18B0" wp14:editId="5048E962">
                  <wp:extent cx="1920679" cy="853369"/>
                  <wp:effectExtent l="19050" t="19050" r="22421" b="22931"/>
                  <wp:docPr id="27" name="Рисунок 20" descr="C:\Documents and Settings\Елена\Рабочий стол\Для разработки\перекат назад в стойку на лопатка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Documents and Settings\Елена\Рабочий стол\Для разработки\перекат назад в стойку на лопатка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183" cy="854481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6243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0B6243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2E3F74" wp14:editId="4144F95E">
                  <wp:extent cx="2733672" cy="630054"/>
                  <wp:effectExtent l="19050" t="19050" r="9528" b="17646"/>
                  <wp:docPr id="28" name="Рисунок 17" descr="C:\Documents and Settings\Елена\Рабочий стол\Для разработки\стойка на лопатках согнувш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Documents and Settings\Елена\Рабочий стол\Для разработки\стойка на лопатках согнувш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 b="355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8312" cy="633428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3A6C" w:rsidRPr="000B6243" w:rsidRDefault="00F53A6C" w:rsidP="000B6243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0B6243">
              <w:rPr>
                <w:rFonts w:ascii="Times New Roman" w:hAnsi="Times New Roman"/>
                <w:b/>
                <w:sz w:val="24"/>
                <w:szCs w:val="24"/>
              </w:rPr>
              <w:t>Перекатом назад стойка на лопатках, стойка согнувшись</w:t>
            </w:r>
          </w:p>
          <w:p w:rsidR="00F53A6C" w:rsidRPr="000B6243" w:rsidRDefault="00F53A6C" w:rsidP="000B62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243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1F55C8" wp14:editId="632A89D5">
                  <wp:extent cx="1236761" cy="702411"/>
                  <wp:effectExtent l="19050" t="19050" r="20539" b="21489"/>
                  <wp:docPr id="29" name="Рисунок 31" descr="C:\Documents and Settings\Елена\Рабочий стол\Для разработки\борцовс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Documents and Settings\Елена\Рабочий стол\Для разработки\борцовс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 l="58523" t="14939" r="7194" b="720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036" cy="70199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6243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0B6243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F6A8B6" wp14:editId="1EB34362">
                  <wp:extent cx="1947315" cy="656895"/>
                  <wp:effectExtent l="19050" t="19050" r="14835" b="9855"/>
                  <wp:docPr id="30" name="Рисунок 29" descr="C:\Documents and Settings\Елена\Рабочий стол\Для разработки\мост лёж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Documents and Settings\Елена\Рабочий стол\Для разработки\мост лёж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74" cy="655498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6243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0B6243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2CC46A" wp14:editId="76781116">
                  <wp:extent cx="1633784" cy="807607"/>
                  <wp:effectExtent l="19050" t="19050" r="23566" b="11543"/>
                  <wp:docPr id="31" name="Рисунок 30" descr="C:\Documents and Settings\Елена\Рабочий стол\Для разработки\мост сто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Documents and Settings\Елена\Рабочий стол\Для разработки\мост сто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986" cy="80869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3A6C" w:rsidRPr="000B6243" w:rsidRDefault="00F53A6C" w:rsidP="000B6243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0B6243">
              <w:rPr>
                <w:rFonts w:ascii="Times New Roman" w:hAnsi="Times New Roman"/>
                <w:b/>
                <w:sz w:val="24"/>
                <w:szCs w:val="24"/>
              </w:rPr>
              <w:t>«Борцовский мост»</w:t>
            </w:r>
            <w:r w:rsidRPr="000B6243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   Гимнастический мост из положения лёжа на спине, стоя</w:t>
            </w:r>
          </w:p>
          <w:p w:rsidR="00F53A6C" w:rsidRPr="000B6243" w:rsidRDefault="00F53A6C" w:rsidP="000B62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243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347F7C" wp14:editId="340BBA0C">
                  <wp:extent cx="2652226" cy="661951"/>
                  <wp:effectExtent l="19050" t="19050" r="14774" b="23849"/>
                  <wp:docPr id="32" name="Рисунок 32" descr="C:\Documents and Settings\Елена\Рабочий стол\Для разработки\кувырок вперёд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Documents and Settings\Елена\Рабочий стол\Для разработки\кувырок вперёд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426" cy="663998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62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B6243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ED3DE5" wp14:editId="686C445E">
                  <wp:extent cx="3104980" cy="540025"/>
                  <wp:effectExtent l="19050" t="19050" r="19220" b="12425"/>
                  <wp:docPr id="33" name="Рисунок 19" descr="C:\Documents and Settings\Елена\Рабочий стол\Для разработки\кувырок назад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Documents and Settings\Елена\Рабочий стол\Для разработки\кувырок назад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510" cy="54168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3A6C" w:rsidRPr="000B6243" w:rsidRDefault="00F53A6C" w:rsidP="000B62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243">
              <w:rPr>
                <w:rFonts w:ascii="Times New Roman" w:hAnsi="Times New Roman"/>
                <w:b/>
                <w:sz w:val="24"/>
                <w:szCs w:val="24"/>
              </w:rPr>
              <w:t>Кувырок вперёд                           Кувырок назад</w:t>
            </w:r>
          </w:p>
          <w:p w:rsidR="00F53A6C" w:rsidRPr="000B6243" w:rsidRDefault="00F53A6C" w:rsidP="000B62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243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C87C39C" wp14:editId="1F67FC02">
                  <wp:extent cx="4569134" cy="1101125"/>
                  <wp:effectExtent l="19050" t="19050" r="21916" b="22825"/>
                  <wp:docPr id="37" name="Рисунок 37" descr="C:\Documents and Settings\Елена\Рабочий стол\Для разработки\кувырок назад в полушпага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Documents and Settings\Елена\Рабочий стол\Для разработки\кувырок назад в полушпага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lum bright="24000"/>
                          </a:blip>
                          <a:srcRect b="110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9134" cy="11011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3A6C" w:rsidRPr="000B6243" w:rsidRDefault="00F53A6C" w:rsidP="000B62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243">
              <w:rPr>
                <w:rFonts w:ascii="Times New Roman" w:hAnsi="Times New Roman"/>
                <w:b/>
                <w:sz w:val="24"/>
                <w:szCs w:val="24"/>
              </w:rPr>
              <w:t>Кувырок назад в полушпагат</w:t>
            </w:r>
          </w:p>
          <w:p w:rsidR="00F53A6C" w:rsidRPr="000B6243" w:rsidRDefault="00F53A6C" w:rsidP="000B62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243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3BA560" wp14:editId="52444D1C">
                  <wp:extent cx="2327640" cy="639543"/>
                  <wp:effectExtent l="19050" t="19050" r="15510" b="27207"/>
                  <wp:docPr id="39" name="Рисунок 33" descr="C:\Documents and Settings\Елена\Рабочий стол\Для разработки\дли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Documents and Settings\Елена\Рабочий стол\Для разработки\дли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8347" cy="63973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62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B6243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4F011E" wp14:editId="6EEA9C7C">
                  <wp:extent cx="1626943" cy="760843"/>
                  <wp:effectExtent l="19050" t="19050" r="11357" b="20207"/>
                  <wp:docPr id="40" name="Рисунок 28" descr="C:\Documents and Settings\Елена\Рабочий стол\Для разработки\стойка на рука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Documents and Settings\Елена\Рабочий стол\Для разработки\стойка на рука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 b="221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816" cy="76312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624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0B6243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8230EA" wp14:editId="529B6230">
                  <wp:extent cx="1613150" cy="917086"/>
                  <wp:effectExtent l="19050" t="19050" r="25150" b="16364"/>
                  <wp:docPr id="41" name="Рисунок 27" descr="C:\Documents and Settings\Елена\Рабочий стол\Для разработки\стойка на голов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Documents and Settings\Елена\Рабочий стол\Для разработки\стойка на голов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107" cy="91649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3A6C" w:rsidRPr="000B6243" w:rsidRDefault="00F53A6C" w:rsidP="000B62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243">
              <w:rPr>
                <w:rFonts w:ascii="Times New Roman" w:hAnsi="Times New Roman"/>
                <w:b/>
                <w:sz w:val="24"/>
                <w:szCs w:val="24"/>
              </w:rPr>
              <w:t>Длинный кувырок вперёд       Стойка на руках     Стойка на голове</w:t>
            </w:r>
          </w:p>
          <w:p w:rsidR="00F53A6C" w:rsidRPr="000B6243" w:rsidRDefault="00F53A6C" w:rsidP="000B62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 w:rsidRPr="000B624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Упражнения – связки</w:t>
            </w:r>
          </w:p>
          <w:p w:rsidR="00F53A6C" w:rsidRPr="000B6243" w:rsidRDefault="00F53A6C" w:rsidP="000B62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243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12BBD5" wp14:editId="1FBC9F8A">
                  <wp:extent cx="517050" cy="567695"/>
                  <wp:effectExtent l="19050" t="19050" r="16350" b="22855"/>
                  <wp:docPr id="42" name="Рисунок 42" descr="C:\Documents and Settings\Елена\Рабочий стол\Для разработки\упор присев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Documents and Settings\Елена\Рабочий стол\Для разработки\упор присев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248" cy="56901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6243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Pr="000B6243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413DB6" wp14:editId="3BE93B05">
                  <wp:extent cx="2629423" cy="595486"/>
                  <wp:effectExtent l="19050" t="19050" r="18527" b="14114"/>
                  <wp:docPr id="43" name="Рисунок 26" descr="C:\Documents and Settings\Елена\Рабочий стол\Для разработки\упор на коленя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Documents and Settings\Елена\Рабочий стол\Для разработки\упор на коленя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 b="343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774" cy="59533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6243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0B6243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8A08BA" wp14:editId="337DC693">
                  <wp:extent cx="1767469" cy="419283"/>
                  <wp:effectExtent l="19050" t="19050" r="23231" b="18867"/>
                  <wp:docPr id="44" name="Рисунок 25" descr="C:\Documents and Settings\Елена\Рабочий стол\Для разработки\упор лёж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Documents and Settings\Елена\Рабочий стол\Для разработки\упор лёж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271" cy="41971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3A6C" w:rsidRPr="000B6243" w:rsidRDefault="00F53A6C" w:rsidP="000B62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624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Упор присев             Упор стоя на одном колене                                Упор лёжа</w:t>
            </w:r>
          </w:p>
          <w:p w:rsidR="00F53A6C" w:rsidRPr="000B6243" w:rsidRDefault="00F53A6C" w:rsidP="000B62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</w:tc>
      </w:tr>
    </w:tbl>
    <w:p w:rsidR="00B9451D" w:rsidRDefault="00B9451D" w:rsidP="00B9451D">
      <w:pPr>
        <w:spacing w:after="0" w:line="360" w:lineRule="auto"/>
        <w:rPr>
          <w:rFonts w:ascii="Times New Roman" w:hAnsi="Times New Roman"/>
          <w:b/>
          <w:color w:val="17365D" w:themeColor="text2" w:themeShade="BF"/>
          <w:sz w:val="28"/>
          <w:szCs w:val="28"/>
          <w:u w:val="single"/>
        </w:rPr>
      </w:pPr>
    </w:p>
    <w:p w:rsidR="000B6243" w:rsidRDefault="000B6243" w:rsidP="00B9451D">
      <w:pPr>
        <w:spacing w:after="0" w:line="360" w:lineRule="auto"/>
        <w:rPr>
          <w:rFonts w:ascii="Times New Roman" w:hAnsi="Times New Roman"/>
          <w:b/>
          <w:color w:val="17365D" w:themeColor="text2" w:themeShade="BF"/>
          <w:sz w:val="28"/>
          <w:szCs w:val="28"/>
          <w:u w:val="single"/>
        </w:rPr>
      </w:pPr>
    </w:p>
    <w:p w:rsidR="000B6243" w:rsidRDefault="000B6243" w:rsidP="00B9451D">
      <w:pPr>
        <w:spacing w:after="0" w:line="360" w:lineRule="auto"/>
        <w:rPr>
          <w:rFonts w:ascii="Times New Roman" w:hAnsi="Times New Roman"/>
          <w:b/>
          <w:color w:val="17365D" w:themeColor="text2" w:themeShade="BF"/>
          <w:sz w:val="28"/>
          <w:szCs w:val="28"/>
          <w:u w:val="single"/>
        </w:rPr>
      </w:pPr>
    </w:p>
    <w:p w:rsidR="000B6243" w:rsidRDefault="000B6243" w:rsidP="00B9451D">
      <w:pPr>
        <w:spacing w:after="0" w:line="360" w:lineRule="auto"/>
        <w:rPr>
          <w:rFonts w:ascii="Times New Roman" w:hAnsi="Times New Roman"/>
          <w:b/>
          <w:color w:val="17365D" w:themeColor="text2" w:themeShade="BF"/>
          <w:sz w:val="28"/>
          <w:szCs w:val="28"/>
          <w:u w:val="single"/>
        </w:rPr>
      </w:pPr>
    </w:p>
    <w:p w:rsidR="000B6243" w:rsidRDefault="000B6243" w:rsidP="00B9451D">
      <w:pPr>
        <w:spacing w:after="0" w:line="360" w:lineRule="auto"/>
        <w:rPr>
          <w:rFonts w:ascii="Times New Roman" w:hAnsi="Times New Roman"/>
          <w:b/>
          <w:color w:val="17365D" w:themeColor="text2" w:themeShade="BF"/>
          <w:sz w:val="28"/>
          <w:szCs w:val="28"/>
          <w:u w:val="single"/>
        </w:rPr>
      </w:pPr>
    </w:p>
    <w:p w:rsidR="000B6243" w:rsidRDefault="000B6243" w:rsidP="00B9451D">
      <w:pPr>
        <w:spacing w:after="0" w:line="360" w:lineRule="auto"/>
        <w:rPr>
          <w:rFonts w:ascii="Times New Roman" w:hAnsi="Times New Roman"/>
          <w:b/>
          <w:color w:val="17365D" w:themeColor="text2" w:themeShade="BF"/>
          <w:sz w:val="28"/>
          <w:szCs w:val="28"/>
          <w:u w:val="single"/>
        </w:rPr>
      </w:pPr>
    </w:p>
    <w:p w:rsidR="000B6243" w:rsidRDefault="000B6243" w:rsidP="00B9451D">
      <w:pPr>
        <w:spacing w:after="0" w:line="360" w:lineRule="auto"/>
        <w:rPr>
          <w:rFonts w:ascii="Times New Roman" w:hAnsi="Times New Roman"/>
          <w:b/>
          <w:color w:val="17365D" w:themeColor="text2" w:themeShade="BF"/>
          <w:sz w:val="28"/>
          <w:szCs w:val="28"/>
          <w:u w:val="single"/>
        </w:rPr>
      </w:pPr>
    </w:p>
    <w:p w:rsidR="002D491C" w:rsidRDefault="00C34C2B" w:rsidP="00B9451D">
      <w:pPr>
        <w:spacing w:after="0" w:line="360" w:lineRule="auto"/>
        <w:jc w:val="right"/>
        <w:rPr>
          <w:rFonts w:ascii="Times New Roman" w:hAnsi="Times New Roman"/>
          <w:b/>
          <w:color w:val="17365D" w:themeColor="text2" w:themeShade="BF"/>
          <w:sz w:val="28"/>
          <w:szCs w:val="28"/>
          <w:u w:val="single"/>
        </w:rPr>
      </w:pPr>
      <w:r w:rsidRPr="00C34C2B">
        <w:rPr>
          <w:rFonts w:ascii="Times New Roman" w:hAnsi="Times New Roman"/>
          <w:b/>
          <w:color w:val="17365D" w:themeColor="text2" w:themeShade="BF"/>
          <w:sz w:val="28"/>
          <w:szCs w:val="28"/>
          <w:u w:val="single"/>
        </w:rPr>
        <w:lastRenderedPageBreak/>
        <w:t>П</w:t>
      </w:r>
      <w:r w:rsidR="002D491C" w:rsidRPr="00C34C2B">
        <w:rPr>
          <w:rFonts w:ascii="Times New Roman" w:hAnsi="Times New Roman"/>
          <w:b/>
          <w:color w:val="17365D" w:themeColor="text2" w:themeShade="BF"/>
          <w:sz w:val="28"/>
          <w:szCs w:val="28"/>
          <w:u w:val="single"/>
        </w:rPr>
        <w:t>риложение №</w:t>
      </w:r>
      <w:r w:rsidR="0097161E" w:rsidRPr="00C34C2B">
        <w:rPr>
          <w:rFonts w:ascii="Times New Roman" w:hAnsi="Times New Roman"/>
          <w:b/>
          <w:color w:val="17365D" w:themeColor="text2" w:themeShade="BF"/>
          <w:sz w:val="28"/>
          <w:szCs w:val="28"/>
          <w:u w:val="single"/>
        </w:rPr>
        <w:t xml:space="preserve"> </w:t>
      </w:r>
      <w:r w:rsidR="00B9451D">
        <w:rPr>
          <w:rFonts w:ascii="Times New Roman" w:hAnsi="Times New Roman"/>
          <w:b/>
          <w:color w:val="17365D" w:themeColor="text2" w:themeShade="BF"/>
          <w:sz w:val="28"/>
          <w:szCs w:val="28"/>
          <w:u w:val="single"/>
        </w:rPr>
        <w:t>2</w:t>
      </w:r>
      <w:r w:rsidR="0097161E" w:rsidRPr="00C34C2B">
        <w:rPr>
          <w:rFonts w:ascii="Times New Roman" w:hAnsi="Times New Roman"/>
          <w:b/>
          <w:color w:val="17365D" w:themeColor="text2" w:themeShade="BF"/>
          <w:sz w:val="28"/>
          <w:szCs w:val="28"/>
          <w:u w:val="single"/>
        </w:rPr>
        <w:t xml:space="preserve"> «Лист с заданиями для работы в группах»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0B6243" w:rsidRPr="000B6243" w:rsidTr="000B6243">
        <w:tc>
          <w:tcPr>
            <w:tcW w:w="14786" w:type="dxa"/>
          </w:tcPr>
          <w:p w:rsidR="000B6243" w:rsidRPr="000B6243" w:rsidRDefault="000B6243" w:rsidP="000B62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:rsidR="000B6243" w:rsidRPr="000B6243" w:rsidRDefault="000B6243" w:rsidP="000B6243">
            <w:pPr>
              <w:pStyle w:val="a9"/>
              <w:numPr>
                <w:ilvl w:val="0"/>
                <w:numId w:val="15"/>
              </w:numPr>
              <w:tabs>
                <w:tab w:val="left" w:pos="1044"/>
              </w:tabs>
              <w:ind w:left="0" w:firstLine="567"/>
              <w:jc w:val="both"/>
              <w:rPr>
                <w:color w:val="17365D" w:themeColor="text2" w:themeShade="BF"/>
              </w:rPr>
            </w:pPr>
            <w:r w:rsidRPr="000B6243">
              <w:rPr>
                <w:color w:val="17365D" w:themeColor="text2" w:themeShade="BF"/>
              </w:rPr>
              <w:t>за направляющим выполнить перекаты в сторону по всей дорожке из гимнастических матов правым боком «брёвнышко», затем левым боком (выполнить по 1 разу);</w:t>
            </w:r>
          </w:p>
          <w:p w:rsidR="000B6243" w:rsidRPr="000B6243" w:rsidRDefault="000B6243" w:rsidP="000B6243">
            <w:pPr>
              <w:pStyle w:val="a9"/>
              <w:numPr>
                <w:ilvl w:val="0"/>
                <w:numId w:val="15"/>
              </w:numPr>
              <w:tabs>
                <w:tab w:val="left" w:pos="1044"/>
              </w:tabs>
              <w:ind w:left="0" w:firstLine="567"/>
              <w:jc w:val="both"/>
              <w:rPr>
                <w:color w:val="17365D" w:themeColor="text2" w:themeShade="BF"/>
              </w:rPr>
            </w:pPr>
            <w:r w:rsidRPr="000B6243">
              <w:rPr>
                <w:color w:val="17365D" w:themeColor="text2" w:themeShade="BF"/>
              </w:rPr>
              <w:t>за направляющим выполнить кувырок в сторону по всей дорожке из гимнастических матов правым боком, затем левым боком (выполнить по 1 разу);</w:t>
            </w:r>
          </w:p>
          <w:p w:rsidR="000B6243" w:rsidRPr="000B6243" w:rsidRDefault="000B6243" w:rsidP="000B6243">
            <w:pPr>
              <w:pStyle w:val="a9"/>
              <w:numPr>
                <w:ilvl w:val="0"/>
                <w:numId w:val="15"/>
              </w:numPr>
              <w:tabs>
                <w:tab w:val="left" w:pos="1044"/>
              </w:tabs>
              <w:ind w:left="0" w:firstLine="567"/>
              <w:jc w:val="both"/>
              <w:rPr>
                <w:color w:val="17365D" w:themeColor="text2" w:themeShade="BF"/>
              </w:rPr>
            </w:pPr>
            <w:r w:rsidRPr="000B6243">
              <w:rPr>
                <w:color w:val="17365D" w:themeColor="text2" w:themeShade="BF"/>
              </w:rPr>
              <w:t xml:space="preserve">сидя на матах – наклоны головы вперёд и назад, в стороны для разогрева мышц шеи; </w:t>
            </w:r>
          </w:p>
          <w:p w:rsidR="000B6243" w:rsidRPr="000B6243" w:rsidRDefault="000B6243" w:rsidP="000B6243">
            <w:pPr>
              <w:pStyle w:val="a9"/>
              <w:numPr>
                <w:ilvl w:val="0"/>
                <w:numId w:val="15"/>
              </w:numPr>
              <w:tabs>
                <w:tab w:val="left" w:pos="1044"/>
              </w:tabs>
              <w:ind w:left="0" w:firstLine="567"/>
              <w:jc w:val="both"/>
              <w:rPr>
                <w:color w:val="17365D" w:themeColor="text2" w:themeShade="BF"/>
              </w:rPr>
            </w:pPr>
            <w:r w:rsidRPr="000B6243">
              <w:rPr>
                <w:color w:val="17365D" w:themeColor="text2" w:themeShade="BF"/>
              </w:rPr>
              <w:t>из положения лёжа на спине выполнить перекаты в плотной группировке вперёд и назад 10 раз;</w:t>
            </w:r>
          </w:p>
          <w:p w:rsidR="000B6243" w:rsidRPr="000B6243" w:rsidRDefault="000B6243" w:rsidP="000B6243">
            <w:pPr>
              <w:pStyle w:val="a9"/>
              <w:numPr>
                <w:ilvl w:val="0"/>
                <w:numId w:val="15"/>
              </w:numPr>
              <w:tabs>
                <w:tab w:val="left" w:pos="1044"/>
              </w:tabs>
              <w:ind w:left="0" w:firstLine="567"/>
              <w:jc w:val="both"/>
              <w:rPr>
                <w:color w:val="17365D" w:themeColor="text2" w:themeShade="BF"/>
              </w:rPr>
            </w:pPr>
            <w:r w:rsidRPr="000B6243">
              <w:rPr>
                <w:color w:val="17365D" w:themeColor="text2" w:themeShade="BF"/>
              </w:rPr>
              <w:t>из упора присев перекат назад в стойку на лопатках – держать 2 сек. (повторить 2 раза);</w:t>
            </w:r>
          </w:p>
          <w:p w:rsidR="000B6243" w:rsidRPr="000B6243" w:rsidRDefault="000B6243" w:rsidP="000B6243">
            <w:pPr>
              <w:pStyle w:val="a9"/>
              <w:numPr>
                <w:ilvl w:val="0"/>
                <w:numId w:val="15"/>
              </w:numPr>
              <w:tabs>
                <w:tab w:val="left" w:pos="1044"/>
              </w:tabs>
              <w:ind w:left="0" w:firstLine="567"/>
              <w:jc w:val="both"/>
              <w:rPr>
                <w:color w:val="17365D" w:themeColor="text2" w:themeShade="BF"/>
              </w:rPr>
            </w:pPr>
            <w:r w:rsidRPr="000B6243">
              <w:rPr>
                <w:color w:val="17365D" w:themeColor="text2" w:themeShade="BF"/>
              </w:rPr>
              <w:t>из положения лёжа на спине стойка на лопатках согнувшись – держать 2 сек. (повторить 2 раза);</w:t>
            </w:r>
          </w:p>
          <w:p w:rsidR="000B6243" w:rsidRPr="000B6243" w:rsidRDefault="000B6243" w:rsidP="000B6243">
            <w:pPr>
              <w:pStyle w:val="a9"/>
              <w:numPr>
                <w:ilvl w:val="0"/>
                <w:numId w:val="15"/>
              </w:numPr>
              <w:tabs>
                <w:tab w:val="left" w:pos="1044"/>
              </w:tabs>
              <w:ind w:left="0" w:firstLine="567"/>
              <w:jc w:val="both"/>
              <w:rPr>
                <w:color w:val="17365D" w:themeColor="text2" w:themeShade="BF"/>
              </w:rPr>
            </w:pPr>
            <w:r w:rsidRPr="000B6243">
              <w:rPr>
                <w:color w:val="17365D" w:themeColor="text2" w:themeShade="BF"/>
              </w:rPr>
              <w:t>лёжа на животе перекаты «лодочка»  (повторить 10 раз);</w:t>
            </w:r>
          </w:p>
          <w:p w:rsidR="000B6243" w:rsidRPr="000B6243" w:rsidRDefault="000B6243" w:rsidP="000B6243">
            <w:pPr>
              <w:pStyle w:val="a9"/>
              <w:numPr>
                <w:ilvl w:val="0"/>
                <w:numId w:val="15"/>
              </w:numPr>
              <w:tabs>
                <w:tab w:val="left" w:pos="1044"/>
              </w:tabs>
              <w:ind w:left="0" w:firstLine="567"/>
              <w:jc w:val="both"/>
              <w:rPr>
                <w:color w:val="17365D" w:themeColor="text2" w:themeShade="BF"/>
              </w:rPr>
            </w:pPr>
            <w:r w:rsidRPr="000B6243">
              <w:rPr>
                <w:color w:val="17365D" w:themeColor="text2" w:themeShade="BF"/>
              </w:rPr>
              <w:t>из упора присев полушпагат – руки в стороны – держать 2 сек. (повторить 2 раза);</w:t>
            </w:r>
          </w:p>
          <w:p w:rsidR="000B6243" w:rsidRPr="000B6243" w:rsidRDefault="000B6243" w:rsidP="000B6243">
            <w:pPr>
              <w:pStyle w:val="a9"/>
              <w:numPr>
                <w:ilvl w:val="0"/>
                <w:numId w:val="15"/>
              </w:numPr>
              <w:tabs>
                <w:tab w:val="left" w:pos="1044"/>
              </w:tabs>
              <w:ind w:left="0" w:firstLine="567"/>
              <w:jc w:val="both"/>
              <w:rPr>
                <w:color w:val="17365D" w:themeColor="text2" w:themeShade="BF"/>
              </w:rPr>
            </w:pPr>
            <w:r w:rsidRPr="000B6243">
              <w:rPr>
                <w:color w:val="17365D" w:themeColor="text2" w:themeShade="BF"/>
              </w:rPr>
              <w:t>из упора присев стойка на голове с помощью – держать 2 сек. (повторить 2 раза);</w:t>
            </w:r>
          </w:p>
          <w:p w:rsidR="000B6243" w:rsidRPr="000B6243" w:rsidRDefault="000B6243" w:rsidP="000B6243">
            <w:pPr>
              <w:pStyle w:val="a9"/>
              <w:numPr>
                <w:ilvl w:val="0"/>
                <w:numId w:val="15"/>
              </w:numPr>
              <w:tabs>
                <w:tab w:val="left" w:pos="1044"/>
              </w:tabs>
              <w:ind w:left="0" w:firstLine="567"/>
              <w:jc w:val="both"/>
              <w:rPr>
                <w:color w:val="17365D" w:themeColor="text2" w:themeShade="BF"/>
              </w:rPr>
            </w:pPr>
            <w:r w:rsidRPr="000B6243">
              <w:rPr>
                <w:color w:val="17365D" w:themeColor="text2" w:themeShade="BF"/>
              </w:rPr>
              <w:t>из положения лёжа на спине гимнастический «мост»  - девочки, «борцовский мост» – мальчики  (повторить 2 раза);</w:t>
            </w:r>
          </w:p>
          <w:p w:rsidR="000B6243" w:rsidRPr="000B6243" w:rsidRDefault="000B6243" w:rsidP="000B6243">
            <w:pPr>
              <w:pStyle w:val="a9"/>
              <w:numPr>
                <w:ilvl w:val="0"/>
                <w:numId w:val="15"/>
              </w:numPr>
              <w:tabs>
                <w:tab w:val="left" w:pos="1044"/>
              </w:tabs>
              <w:ind w:left="0" w:firstLine="567"/>
              <w:jc w:val="both"/>
              <w:rPr>
                <w:color w:val="17365D" w:themeColor="text2" w:themeShade="BF"/>
              </w:rPr>
            </w:pPr>
            <w:r w:rsidRPr="000B6243">
              <w:rPr>
                <w:color w:val="17365D" w:themeColor="text2" w:themeShade="BF"/>
              </w:rPr>
              <w:t>из упора присев кувырок вперёд в упор присев (повторить 2 раза);</w:t>
            </w:r>
          </w:p>
          <w:p w:rsidR="000B6243" w:rsidRPr="000B6243" w:rsidRDefault="000B6243" w:rsidP="000B6243">
            <w:pPr>
              <w:pStyle w:val="a9"/>
              <w:numPr>
                <w:ilvl w:val="0"/>
                <w:numId w:val="15"/>
              </w:numPr>
              <w:tabs>
                <w:tab w:val="left" w:pos="1044"/>
              </w:tabs>
              <w:ind w:left="0" w:firstLine="567"/>
              <w:jc w:val="both"/>
              <w:rPr>
                <w:color w:val="17365D" w:themeColor="text2" w:themeShade="BF"/>
              </w:rPr>
            </w:pPr>
            <w:r w:rsidRPr="000B6243">
              <w:rPr>
                <w:color w:val="17365D" w:themeColor="text2" w:themeShade="BF"/>
              </w:rPr>
              <w:t>из упора присев кувырок назад в упор присев (повторить 2 раза);</w:t>
            </w:r>
          </w:p>
          <w:p w:rsidR="000B6243" w:rsidRPr="000B6243" w:rsidRDefault="000B6243" w:rsidP="000B6243">
            <w:pPr>
              <w:pStyle w:val="a9"/>
              <w:numPr>
                <w:ilvl w:val="0"/>
                <w:numId w:val="15"/>
              </w:numPr>
              <w:tabs>
                <w:tab w:val="left" w:pos="1044"/>
              </w:tabs>
              <w:ind w:left="0" w:firstLine="567"/>
              <w:jc w:val="both"/>
              <w:rPr>
                <w:color w:val="17365D" w:themeColor="text2" w:themeShade="BF"/>
              </w:rPr>
            </w:pPr>
            <w:r w:rsidRPr="000B6243">
              <w:rPr>
                <w:color w:val="17365D" w:themeColor="text2" w:themeShade="BF"/>
              </w:rPr>
              <w:t>из положения стоя длинный кувырок вперёд (повторить 2 раза);</w:t>
            </w:r>
          </w:p>
          <w:p w:rsidR="000B6243" w:rsidRPr="000B6243" w:rsidRDefault="000B6243" w:rsidP="000B6243">
            <w:pPr>
              <w:pStyle w:val="a9"/>
              <w:numPr>
                <w:ilvl w:val="0"/>
                <w:numId w:val="15"/>
              </w:numPr>
              <w:tabs>
                <w:tab w:val="left" w:pos="1044"/>
              </w:tabs>
              <w:ind w:left="0" w:firstLine="567"/>
              <w:jc w:val="both"/>
              <w:rPr>
                <w:color w:val="17365D" w:themeColor="text2" w:themeShade="BF"/>
              </w:rPr>
            </w:pPr>
            <w:r w:rsidRPr="000B6243">
              <w:rPr>
                <w:color w:val="17365D" w:themeColor="text2" w:themeShade="BF"/>
              </w:rPr>
              <w:t>из положения стоя шагом вперёд равновесие «ласточка» - держать 2 сек. (повторить 2 раза);</w:t>
            </w:r>
          </w:p>
          <w:p w:rsidR="000B6243" w:rsidRPr="000B6243" w:rsidRDefault="000B6243" w:rsidP="000B6243">
            <w:pPr>
              <w:pStyle w:val="a9"/>
              <w:numPr>
                <w:ilvl w:val="0"/>
                <w:numId w:val="15"/>
              </w:numPr>
              <w:tabs>
                <w:tab w:val="left" w:pos="1044"/>
              </w:tabs>
              <w:ind w:left="0" w:firstLine="567"/>
              <w:jc w:val="both"/>
              <w:rPr>
                <w:color w:val="17365D" w:themeColor="text2" w:themeShade="BF"/>
              </w:rPr>
            </w:pPr>
            <w:r w:rsidRPr="000B6243">
              <w:rPr>
                <w:color w:val="17365D" w:themeColor="text2" w:themeShade="BF"/>
              </w:rPr>
              <w:t>из положения стоя «мост» - девочки, шагом вперёд стойка на руках – мальчики. Эти упражнения выполняют только самые подготовленные  учащиеся класса с помощью партнёра.</w:t>
            </w:r>
          </w:p>
          <w:p w:rsidR="000B6243" w:rsidRPr="000B6243" w:rsidRDefault="000B6243" w:rsidP="000B6243">
            <w:pPr>
              <w:pStyle w:val="a9"/>
              <w:numPr>
                <w:ilvl w:val="0"/>
                <w:numId w:val="15"/>
              </w:numPr>
              <w:tabs>
                <w:tab w:val="left" w:pos="1044"/>
              </w:tabs>
              <w:ind w:left="0" w:firstLine="567"/>
              <w:jc w:val="both"/>
              <w:rPr>
                <w:color w:val="17365D" w:themeColor="text2" w:themeShade="BF"/>
              </w:rPr>
            </w:pPr>
            <w:r w:rsidRPr="000B6243">
              <w:rPr>
                <w:color w:val="17365D" w:themeColor="text2" w:themeShade="BF"/>
              </w:rPr>
              <w:t>прыжок вверх прогнувшись на месте (повторить 2 раза);</w:t>
            </w:r>
          </w:p>
          <w:p w:rsidR="000B6243" w:rsidRPr="000B6243" w:rsidRDefault="000B6243" w:rsidP="000B6243">
            <w:pPr>
              <w:pStyle w:val="a9"/>
              <w:numPr>
                <w:ilvl w:val="0"/>
                <w:numId w:val="15"/>
              </w:numPr>
              <w:tabs>
                <w:tab w:val="left" w:pos="1044"/>
              </w:tabs>
              <w:ind w:left="0" w:firstLine="567"/>
              <w:jc w:val="both"/>
              <w:rPr>
                <w:color w:val="17365D" w:themeColor="text2" w:themeShade="BF"/>
              </w:rPr>
            </w:pPr>
            <w:r w:rsidRPr="000B6243">
              <w:rPr>
                <w:color w:val="17365D" w:themeColor="text2" w:themeShade="BF"/>
              </w:rPr>
              <w:t>прыжок вверх с поворотом на 180</w:t>
            </w:r>
            <w:r w:rsidRPr="000B6243">
              <w:rPr>
                <w:color w:val="17365D" w:themeColor="text2" w:themeShade="BF"/>
                <w:vertAlign w:val="superscript"/>
              </w:rPr>
              <w:t>0</w:t>
            </w:r>
            <w:r w:rsidRPr="000B6243">
              <w:rPr>
                <w:color w:val="17365D" w:themeColor="text2" w:themeShade="BF"/>
              </w:rPr>
              <w:t>(повторить 2 раза);</w:t>
            </w:r>
          </w:p>
          <w:p w:rsidR="000B6243" w:rsidRPr="000B6243" w:rsidRDefault="000B6243" w:rsidP="000B6243">
            <w:pPr>
              <w:tabs>
                <w:tab w:val="left" w:pos="1044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243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18) составление комбинации из шести акробатических упражнений</w:t>
            </w:r>
            <w:r w:rsidRPr="000B62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6243" w:rsidRPr="000B6243" w:rsidRDefault="000B6243" w:rsidP="000B6243">
            <w:pPr>
              <w:tabs>
                <w:tab w:val="left" w:pos="1044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u w:val="single"/>
              </w:rPr>
            </w:pPr>
            <w:r w:rsidRPr="000B6243">
              <w:rPr>
                <w:rFonts w:ascii="Times New Roman" w:hAnsi="Times New Roman"/>
                <w:color w:val="17365D" w:themeColor="text2" w:themeShade="BF"/>
                <w:sz w:val="24"/>
                <w:szCs w:val="24"/>
                <w:u w:val="single"/>
              </w:rPr>
              <w:t>НЕ ТОРОПИТЕСЬ И СОБЛЮДАЙТЕ ТЕХНИКУ БЕЗОПАСНОСТИ!</w:t>
            </w:r>
          </w:p>
        </w:tc>
      </w:tr>
    </w:tbl>
    <w:p w:rsidR="000B6243" w:rsidRDefault="000B6243" w:rsidP="009B540F">
      <w:pPr>
        <w:tabs>
          <w:tab w:val="left" w:pos="426"/>
        </w:tabs>
        <w:spacing w:after="0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0B6243" w:rsidRDefault="000B6243" w:rsidP="009B540F">
      <w:pPr>
        <w:tabs>
          <w:tab w:val="left" w:pos="426"/>
        </w:tabs>
        <w:spacing w:after="0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0B6243" w:rsidRDefault="000B6243" w:rsidP="009B540F">
      <w:pPr>
        <w:tabs>
          <w:tab w:val="left" w:pos="426"/>
        </w:tabs>
        <w:spacing w:after="0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0B6243" w:rsidRDefault="000B6243" w:rsidP="009B540F">
      <w:pPr>
        <w:tabs>
          <w:tab w:val="left" w:pos="426"/>
        </w:tabs>
        <w:spacing w:after="0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0B6243" w:rsidRDefault="000B6243" w:rsidP="009B540F">
      <w:pPr>
        <w:tabs>
          <w:tab w:val="left" w:pos="426"/>
        </w:tabs>
        <w:spacing w:after="0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0B6243" w:rsidRDefault="000B6243" w:rsidP="009B540F">
      <w:pPr>
        <w:tabs>
          <w:tab w:val="left" w:pos="426"/>
        </w:tabs>
        <w:spacing w:after="0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9B540F" w:rsidRPr="00824A33" w:rsidRDefault="009B540F" w:rsidP="009B540F">
      <w:pPr>
        <w:tabs>
          <w:tab w:val="left" w:pos="426"/>
        </w:tabs>
        <w:spacing w:after="0"/>
        <w:jc w:val="right"/>
        <w:rPr>
          <w:rFonts w:ascii="Times New Roman" w:hAnsi="Times New Roman"/>
          <w:b/>
          <w:color w:val="002060"/>
          <w:sz w:val="28"/>
          <w:szCs w:val="28"/>
          <w:u w:val="single"/>
        </w:rPr>
      </w:pPr>
      <w:r w:rsidRPr="00824A33">
        <w:rPr>
          <w:rFonts w:ascii="Times New Roman" w:hAnsi="Times New Roman"/>
          <w:b/>
          <w:color w:val="002060"/>
          <w:sz w:val="28"/>
          <w:szCs w:val="28"/>
          <w:u w:val="single"/>
        </w:rPr>
        <w:lastRenderedPageBreak/>
        <w:t xml:space="preserve">Приложение № </w:t>
      </w:r>
      <w:r w:rsidR="000B6243" w:rsidRPr="00824A33">
        <w:rPr>
          <w:rFonts w:ascii="Times New Roman" w:hAnsi="Times New Roman"/>
          <w:b/>
          <w:color w:val="002060"/>
          <w:sz w:val="28"/>
          <w:szCs w:val="28"/>
          <w:u w:val="single"/>
        </w:rPr>
        <w:t>3</w:t>
      </w:r>
      <w:r w:rsidRPr="00824A33">
        <w:rPr>
          <w:rFonts w:ascii="Times New Roman" w:hAnsi="Times New Roman"/>
          <w:b/>
          <w:color w:val="002060"/>
          <w:sz w:val="28"/>
          <w:szCs w:val="28"/>
          <w:u w:val="single"/>
        </w:rPr>
        <w:t xml:space="preserve"> «Лист для фиксирования результатов»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9B540F" w:rsidRPr="009B540F" w:rsidTr="009B540F">
        <w:tc>
          <w:tcPr>
            <w:tcW w:w="14786" w:type="dxa"/>
          </w:tcPr>
          <w:p w:rsidR="009B540F" w:rsidRPr="009B540F" w:rsidRDefault="009B540F" w:rsidP="009B540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40F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задание: </w:t>
            </w:r>
            <w:r w:rsidRPr="009B540F">
              <w:rPr>
                <w:rFonts w:ascii="Times New Roman" w:hAnsi="Times New Roman"/>
                <w:sz w:val="24"/>
                <w:szCs w:val="24"/>
              </w:rPr>
              <w:t xml:space="preserve">Составьте комбинацию из шести акробатических упражнений, освоенных на предыдущих уроках, и напишите их в последовательности исполнения. Связки можно не указывать. </w:t>
            </w:r>
          </w:p>
          <w:p w:rsidR="009B540F" w:rsidRPr="009B540F" w:rsidRDefault="009B540F" w:rsidP="009B540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B540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КРИТЕРИИ, по которым мы будем вместе оценивать Ваши работы</w:t>
            </w:r>
            <w:r w:rsidRPr="009B540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B540F" w:rsidRPr="009B540F" w:rsidRDefault="00157521" w:rsidP="009B540F">
            <w:pPr>
              <w:pStyle w:val="a9"/>
              <w:numPr>
                <w:ilvl w:val="0"/>
                <w:numId w:val="20"/>
              </w:numPr>
              <w:tabs>
                <w:tab w:val="left" w:pos="426"/>
              </w:tabs>
            </w:pPr>
            <w:r>
              <w:t>элементы</w:t>
            </w:r>
            <w:r w:rsidR="009B540F" w:rsidRPr="009B540F">
              <w:t xml:space="preserve">, входящие в комбинацию, должны быть хорошо освоены на предыдущих уроках </w:t>
            </w:r>
            <w:r w:rsidR="00EF2667">
              <w:t>-</w:t>
            </w:r>
            <w:r w:rsidR="009B540F" w:rsidRPr="009B540F">
              <w:t xml:space="preserve"> 1 балл;</w:t>
            </w:r>
          </w:p>
          <w:p w:rsidR="009B540F" w:rsidRPr="009B540F" w:rsidRDefault="009B540F" w:rsidP="009B540F">
            <w:pPr>
              <w:pStyle w:val="a9"/>
              <w:numPr>
                <w:ilvl w:val="0"/>
                <w:numId w:val="20"/>
              </w:numPr>
              <w:tabs>
                <w:tab w:val="left" w:pos="426"/>
              </w:tabs>
            </w:pPr>
            <w:r w:rsidRPr="009B540F">
              <w:t>комбинация должна быть понятной и доступной для выполнения большинству учащихся класса - 1 балл;</w:t>
            </w:r>
          </w:p>
          <w:p w:rsidR="009B540F" w:rsidRPr="009B540F" w:rsidRDefault="009B540F" w:rsidP="009B540F">
            <w:pPr>
              <w:pStyle w:val="a9"/>
              <w:numPr>
                <w:ilvl w:val="0"/>
                <w:numId w:val="20"/>
              </w:numPr>
              <w:tabs>
                <w:tab w:val="left" w:pos="426"/>
              </w:tabs>
            </w:pPr>
            <w:r w:rsidRPr="009B540F">
              <w:t xml:space="preserve">выполнение комбинации должно быть слитным, чётким, красивым и без пауз </w:t>
            </w:r>
            <w:r w:rsidR="00EF2667">
              <w:t>-</w:t>
            </w:r>
            <w:r w:rsidRPr="009B540F">
              <w:t xml:space="preserve"> 1 балл;</w:t>
            </w:r>
          </w:p>
          <w:p w:rsidR="009B540F" w:rsidRPr="009B540F" w:rsidRDefault="00157521" w:rsidP="009B540F">
            <w:pPr>
              <w:pStyle w:val="a9"/>
              <w:numPr>
                <w:ilvl w:val="0"/>
                <w:numId w:val="20"/>
              </w:numPr>
              <w:tabs>
                <w:tab w:val="left" w:pos="426"/>
              </w:tabs>
            </w:pPr>
            <w:r>
              <w:t>элементы</w:t>
            </w:r>
            <w:r w:rsidR="009B540F" w:rsidRPr="009B540F">
              <w:t xml:space="preserve"> в комбинации не должны повторяться, их должно быть шесть </w:t>
            </w:r>
            <w:r w:rsidR="00EF2667">
              <w:t>-</w:t>
            </w:r>
            <w:r w:rsidR="009B540F" w:rsidRPr="009B540F">
              <w:t xml:space="preserve"> 1 балл;</w:t>
            </w:r>
          </w:p>
          <w:p w:rsidR="009B540F" w:rsidRPr="009B540F" w:rsidRDefault="009B540F" w:rsidP="009B540F">
            <w:pPr>
              <w:pStyle w:val="a9"/>
              <w:numPr>
                <w:ilvl w:val="0"/>
                <w:numId w:val="20"/>
              </w:numPr>
              <w:tabs>
                <w:tab w:val="left" w:pos="426"/>
              </w:tabs>
            </w:pPr>
            <w:r w:rsidRPr="009B540F">
              <w:t xml:space="preserve">комбинация должна быть зафиксирована письменно на листе </w:t>
            </w:r>
            <w:r w:rsidR="00EF2667">
              <w:t>-</w:t>
            </w:r>
            <w:r w:rsidRPr="009B540F">
              <w:t xml:space="preserve"> 1 балл.</w:t>
            </w:r>
          </w:p>
          <w:p w:rsidR="009B540F" w:rsidRPr="009B540F" w:rsidRDefault="009B540F" w:rsidP="009B540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40F">
              <w:rPr>
                <w:rFonts w:ascii="Times New Roman" w:hAnsi="Times New Roman"/>
                <w:sz w:val="24"/>
                <w:szCs w:val="24"/>
              </w:rPr>
              <w:t xml:space="preserve">1)______________________________________________ </w:t>
            </w:r>
          </w:p>
          <w:p w:rsidR="009B540F" w:rsidRPr="009B540F" w:rsidRDefault="009B540F" w:rsidP="009B540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40F">
              <w:rPr>
                <w:rFonts w:ascii="Times New Roman" w:hAnsi="Times New Roman"/>
                <w:sz w:val="24"/>
                <w:szCs w:val="24"/>
              </w:rPr>
              <w:t xml:space="preserve">2) _____________________________________________ </w:t>
            </w:r>
          </w:p>
          <w:p w:rsidR="009B540F" w:rsidRPr="009B540F" w:rsidRDefault="009B540F" w:rsidP="009B540F">
            <w:pPr>
              <w:tabs>
                <w:tab w:val="left" w:pos="426"/>
                <w:tab w:val="left" w:pos="75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40F">
              <w:rPr>
                <w:rFonts w:ascii="Times New Roman" w:hAnsi="Times New Roman"/>
                <w:sz w:val="24"/>
                <w:szCs w:val="24"/>
              </w:rPr>
              <w:t xml:space="preserve">3) _____________________________________________ </w:t>
            </w:r>
            <w:r w:rsidRPr="009B540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B540F" w:rsidRPr="009B540F" w:rsidRDefault="009B540F" w:rsidP="009B540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40F">
              <w:rPr>
                <w:rFonts w:ascii="Times New Roman" w:hAnsi="Times New Roman"/>
                <w:sz w:val="24"/>
                <w:szCs w:val="24"/>
              </w:rPr>
              <w:t xml:space="preserve">4) ______________________________________________ </w:t>
            </w:r>
          </w:p>
          <w:p w:rsidR="009B540F" w:rsidRPr="009B540F" w:rsidRDefault="009B540F" w:rsidP="009B540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40F">
              <w:rPr>
                <w:rFonts w:ascii="Times New Roman" w:hAnsi="Times New Roman"/>
                <w:sz w:val="24"/>
                <w:szCs w:val="24"/>
              </w:rPr>
              <w:t>5) _____________________________________________</w:t>
            </w:r>
          </w:p>
          <w:p w:rsidR="009B540F" w:rsidRPr="009B540F" w:rsidRDefault="009B540F" w:rsidP="009B540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40F">
              <w:rPr>
                <w:rFonts w:ascii="Times New Roman" w:hAnsi="Times New Roman"/>
                <w:sz w:val="24"/>
                <w:szCs w:val="24"/>
              </w:rPr>
              <w:t>6) _____________________________________________</w:t>
            </w:r>
          </w:p>
          <w:p w:rsidR="009B540F" w:rsidRPr="009B540F" w:rsidRDefault="009B540F" w:rsidP="009B540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B540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Не перепутайте,  где основное упражнение, а где связка</w:t>
            </w:r>
            <w:r w:rsidR="00A9317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. </w:t>
            </w:r>
          </w:p>
          <w:p w:rsidR="009B540F" w:rsidRPr="009B540F" w:rsidRDefault="009B540F" w:rsidP="009B540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B540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Продемонстрировать комбинацию может любой участник группы.</w:t>
            </w:r>
          </w:p>
          <w:p w:rsidR="009B540F" w:rsidRPr="009B540F" w:rsidRDefault="009B540F" w:rsidP="009B540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540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Секретарём можно назначить временно освобождённого</w:t>
            </w:r>
            <w:r w:rsidR="00A9317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9B540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от физических нагрузок </w:t>
            </w:r>
            <w:r w:rsidR="0075457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ученика</w:t>
            </w:r>
            <w:r w:rsidRPr="009B540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</w:t>
            </w:r>
          </w:p>
          <w:p w:rsidR="009B540F" w:rsidRPr="009B540F" w:rsidRDefault="009B540F" w:rsidP="009B540F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540F">
              <w:rPr>
                <w:rFonts w:ascii="Times New Roman" w:hAnsi="Times New Roman"/>
                <w:sz w:val="24"/>
                <w:szCs w:val="24"/>
                <w:u w:val="single"/>
              </w:rPr>
              <w:t>Состав Вашей рабочей группы</w:t>
            </w:r>
            <w:r w:rsidRPr="009B540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B540F" w:rsidRPr="009B540F" w:rsidRDefault="009B540F" w:rsidP="009B540F">
            <w:pPr>
              <w:pStyle w:val="a9"/>
              <w:numPr>
                <w:ilvl w:val="0"/>
                <w:numId w:val="19"/>
              </w:numPr>
              <w:tabs>
                <w:tab w:val="left" w:pos="426"/>
                <w:tab w:val="left" w:pos="6233"/>
                <w:tab w:val="left" w:pos="6527"/>
              </w:tabs>
              <w:ind w:left="0" w:firstLine="0"/>
              <w:jc w:val="right"/>
            </w:pPr>
            <w:r w:rsidRPr="009B540F">
              <w:t>Капитан -_________ _________</w:t>
            </w:r>
          </w:p>
          <w:p w:rsidR="009B540F" w:rsidRPr="00901B63" w:rsidRDefault="00A93173" w:rsidP="00A93173">
            <w:pPr>
              <w:pStyle w:val="a9"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jc w:val="right"/>
              <w:rPr>
                <w:b/>
                <w:color w:val="FF0000"/>
                <w:u w:val="single"/>
              </w:rPr>
            </w:pPr>
            <w:r>
              <w:t>Секретарь -____________и т.д.</w:t>
            </w:r>
          </w:p>
          <w:p w:rsidR="00901B63" w:rsidRPr="009B540F" w:rsidRDefault="00901B63" w:rsidP="00A93173">
            <w:pPr>
              <w:pStyle w:val="a9"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jc w:val="right"/>
              <w:rPr>
                <w:b/>
                <w:color w:val="FF0000"/>
                <w:u w:val="single"/>
              </w:rPr>
            </w:pPr>
            <w:r>
              <w:t>__________________________</w:t>
            </w:r>
          </w:p>
        </w:tc>
      </w:tr>
    </w:tbl>
    <w:p w:rsidR="00C34C2B" w:rsidRPr="00AF2B48" w:rsidRDefault="00C34C2B" w:rsidP="00782948">
      <w:pPr>
        <w:spacing w:after="0" w:line="36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C5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Список литературы для учителя</w:t>
      </w:r>
      <w:r w:rsidR="00436D6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:</w:t>
      </w:r>
    </w:p>
    <w:p w:rsidR="00C34C2B" w:rsidRPr="00AF2B48" w:rsidRDefault="00C34C2B" w:rsidP="00824A33">
      <w:pPr>
        <w:pStyle w:val="a9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AF2B48">
        <w:rPr>
          <w:sz w:val="28"/>
          <w:szCs w:val="28"/>
        </w:rPr>
        <w:t>Методика обучения основным движениям на уроках физической культуры в школе. В. Кузнецов, Г.А. Колодницкий. Учебно-методическое пособие. Изд. ВЛАДОС, 2003г.</w:t>
      </w:r>
    </w:p>
    <w:p w:rsidR="002D491C" w:rsidRPr="000B6243" w:rsidRDefault="00C34C2B" w:rsidP="00824A33">
      <w:pPr>
        <w:pStyle w:val="a9"/>
        <w:numPr>
          <w:ilvl w:val="0"/>
          <w:numId w:val="30"/>
        </w:num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0B6243">
        <w:rPr>
          <w:sz w:val="28"/>
          <w:szCs w:val="28"/>
        </w:rPr>
        <w:t>Физическая культура. 5-7 классы: учеб. для общеобразовательных организаций. (М.Я. Виленский, И.М. Туревский, Т.А. Торочкова и др.) под ред. М.Я. Виленского, 3е издание, - М: Просвещение, 2014 – 239с.</w:t>
      </w:r>
      <w:r w:rsidR="000B6243" w:rsidRPr="000B6243">
        <w:rPr>
          <w:sz w:val="28"/>
          <w:szCs w:val="28"/>
        </w:rPr>
        <w:t xml:space="preserve"> </w:t>
      </w:r>
    </w:p>
    <w:sectPr w:rsidR="002D491C" w:rsidRPr="000B6243" w:rsidSect="00185991">
      <w:footerReference w:type="default" r:id="rId33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CF4" w:rsidRDefault="00BC4CF4" w:rsidP="00366F7E">
      <w:pPr>
        <w:spacing w:after="0" w:line="240" w:lineRule="auto"/>
      </w:pPr>
      <w:r>
        <w:separator/>
      </w:r>
    </w:p>
  </w:endnote>
  <w:endnote w:type="continuationSeparator" w:id="0">
    <w:p w:rsidR="00BC4CF4" w:rsidRDefault="00BC4CF4" w:rsidP="0036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8535548"/>
      <w:docPartObj>
        <w:docPartGallery w:val="Page Numbers (Bottom of Page)"/>
        <w:docPartUnique/>
      </w:docPartObj>
    </w:sdtPr>
    <w:sdtEndPr/>
    <w:sdtContent>
      <w:p w:rsidR="002A24A1" w:rsidRDefault="002A24A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A0A">
          <w:rPr>
            <w:noProof/>
          </w:rPr>
          <w:t>13</w:t>
        </w:r>
        <w:r>
          <w:fldChar w:fldCharType="end"/>
        </w:r>
      </w:p>
    </w:sdtContent>
  </w:sdt>
  <w:p w:rsidR="002A24A1" w:rsidRDefault="002A24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CF4" w:rsidRDefault="00BC4CF4" w:rsidP="00366F7E">
      <w:pPr>
        <w:spacing w:after="0" w:line="240" w:lineRule="auto"/>
      </w:pPr>
      <w:r>
        <w:separator/>
      </w:r>
    </w:p>
  </w:footnote>
  <w:footnote w:type="continuationSeparator" w:id="0">
    <w:p w:rsidR="00BC4CF4" w:rsidRDefault="00BC4CF4" w:rsidP="00366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4E40"/>
    <w:multiLevelType w:val="hybridMultilevel"/>
    <w:tmpl w:val="871233C0"/>
    <w:lvl w:ilvl="0" w:tplc="275C4D50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0EFC1613"/>
    <w:multiLevelType w:val="hybridMultilevel"/>
    <w:tmpl w:val="F8FA299C"/>
    <w:lvl w:ilvl="0" w:tplc="9B2096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352A6"/>
    <w:multiLevelType w:val="hybridMultilevel"/>
    <w:tmpl w:val="72080E18"/>
    <w:lvl w:ilvl="0" w:tplc="F1865466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4AC45F3"/>
    <w:multiLevelType w:val="hybridMultilevel"/>
    <w:tmpl w:val="92F097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D2027"/>
    <w:multiLevelType w:val="hybridMultilevel"/>
    <w:tmpl w:val="C51C7FEE"/>
    <w:lvl w:ilvl="0" w:tplc="2B20F48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95163B1"/>
    <w:multiLevelType w:val="hybridMultilevel"/>
    <w:tmpl w:val="F65273A4"/>
    <w:lvl w:ilvl="0" w:tplc="ECA2AB3E">
      <w:start w:val="1"/>
      <w:numFmt w:val="decimal"/>
      <w:lvlText w:val="%1)"/>
      <w:lvlJc w:val="left"/>
      <w:pPr>
        <w:ind w:left="927" w:hanging="360"/>
      </w:pPr>
      <w:rPr>
        <w:rFonts w:eastAsia="Calibri"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B2B7B6B"/>
    <w:multiLevelType w:val="hybridMultilevel"/>
    <w:tmpl w:val="EA68355A"/>
    <w:lvl w:ilvl="0" w:tplc="ED46230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D24B39"/>
    <w:multiLevelType w:val="hybridMultilevel"/>
    <w:tmpl w:val="B128FC8E"/>
    <w:lvl w:ilvl="0" w:tplc="8DB4953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209B2"/>
    <w:multiLevelType w:val="hybridMultilevel"/>
    <w:tmpl w:val="B1D828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C762B"/>
    <w:multiLevelType w:val="hybridMultilevel"/>
    <w:tmpl w:val="4438AA8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C916B99"/>
    <w:multiLevelType w:val="hybridMultilevel"/>
    <w:tmpl w:val="32729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6192F"/>
    <w:multiLevelType w:val="hybridMultilevel"/>
    <w:tmpl w:val="E3FCFBA0"/>
    <w:lvl w:ilvl="0" w:tplc="CD9C67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A1FB0"/>
    <w:multiLevelType w:val="hybridMultilevel"/>
    <w:tmpl w:val="A1D4DAC2"/>
    <w:lvl w:ilvl="0" w:tplc="EBF244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9508D9"/>
    <w:multiLevelType w:val="hybridMultilevel"/>
    <w:tmpl w:val="B31CC728"/>
    <w:lvl w:ilvl="0" w:tplc="2B1E6EF2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10F49AA"/>
    <w:multiLevelType w:val="hybridMultilevel"/>
    <w:tmpl w:val="9D0C49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E46855"/>
    <w:multiLevelType w:val="hybridMultilevel"/>
    <w:tmpl w:val="0BD2EA3A"/>
    <w:lvl w:ilvl="0" w:tplc="39A01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153CEA"/>
    <w:multiLevelType w:val="hybridMultilevel"/>
    <w:tmpl w:val="B50060CE"/>
    <w:lvl w:ilvl="0" w:tplc="FD1E24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C589D"/>
    <w:multiLevelType w:val="hybridMultilevel"/>
    <w:tmpl w:val="BC2EB21C"/>
    <w:lvl w:ilvl="0" w:tplc="8B18ADD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33C1BB5"/>
    <w:multiLevelType w:val="multilevel"/>
    <w:tmpl w:val="6AA8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C3558E"/>
    <w:multiLevelType w:val="hybridMultilevel"/>
    <w:tmpl w:val="EE8E77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4E741A"/>
    <w:multiLevelType w:val="hybridMultilevel"/>
    <w:tmpl w:val="DA209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B21A10"/>
    <w:multiLevelType w:val="hybridMultilevel"/>
    <w:tmpl w:val="6840C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135D0"/>
    <w:multiLevelType w:val="hybridMultilevel"/>
    <w:tmpl w:val="50E62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6620AA"/>
    <w:multiLevelType w:val="hybridMultilevel"/>
    <w:tmpl w:val="3F38C652"/>
    <w:lvl w:ilvl="0" w:tplc="BC1855D6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8462BB"/>
    <w:multiLevelType w:val="hybridMultilevel"/>
    <w:tmpl w:val="12164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E64835"/>
    <w:multiLevelType w:val="hybridMultilevel"/>
    <w:tmpl w:val="80A8296C"/>
    <w:lvl w:ilvl="0" w:tplc="912491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7A6D3F"/>
    <w:multiLevelType w:val="hybridMultilevel"/>
    <w:tmpl w:val="1AAA5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D55E25"/>
    <w:multiLevelType w:val="hybridMultilevel"/>
    <w:tmpl w:val="1F58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46375F"/>
    <w:multiLevelType w:val="hybridMultilevel"/>
    <w:tmpl w:val="67B60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1407D9"/>
    <w:multiLevelType w:val="hybridMultilevel"/>
    <w:tmpl w:val="8B081F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20"/>
  </w:num>
  <w:num w:numId="4">
    <w:abstractNumId w:val="11"/>
  </w:num>
  <w:num w:numId="5">
    <w:abstractNumId w:val="16"/>
  </w:num>
  <w:num w:numId="6">
    <w:abstractNumId w:val="22"/>
  </w:num>
  <w:num w:numId="7">
    <w:abstractNumId w:val="26"/>
  </w:num>
  <w:num w:numId="8">
    <w:abstractNumId w:val="10"/>
  </w:num>
  <w:num w:numId="9">
    <w:abstractNumId w:val="8"/>
  </w:num>
  <w:num w:numId="10">
    <w:abstractNumId w:val="27"/>
  </w:num>
  <w:num w:numId="11">
    <w:abstractNumId w:val="12"/>
  </w:num>
  <w:num w:numId="12">
    <w:abstractNumId w:val="7"/>
  </w:num>
  <w:num w:numId="13">
    <w:abstractNumId w:val="21"/>
  </w:num>
  <w:num w:numId="14">
    <w:abstractNumId w:val="28"/>
  </w:num>
  <w:num w:numId="15">
    <w:abstractNumId w:val="0"/>
  </w:num>
  <w:num w:numId="16">
    <w:abstractNumId w:val="29"/>
  </w:num>
  <w:num w:numId="17">
    <w:abstractNumId w:val="24"/>
  </w:num>
  <w:num w:numId="18">
    <w:abstractNumId w:val="3"/>
  </w:num>
  <w:num w:numId="19">
    <w:abstractNumId w:val="1"/>
  </w:num>
  <w:num w:numId="20">
    <w:abstractNumId w:val="14"/>
  </w:num>
  <w:num w:numId="21">
    <w:abstractNumId w:val="13"/>
  </w:num>
  <w:num w:numId="22">
    <w:abstractNumId w:val="23"/>
  </w:num>
  <w:num w:numId="23">
    <w:abstractNumId w:val="17"/>
  </w:num>
  <w:num w:numId="24">
    <w:abstractNumId w:val="25"/>
  </w:num>
  <w:num w:numId="25">
    <w:abstractNumId w:val="15"/>
  </w:num>
  <w:num w:numId="26">
    <w:abstractNumId w:val="9"/>
  </w:num>
  <w:num w:numId="27">
    <w:abstractNumId w:val="4"/>
  </w:num>
  <w:num w:numId="28">
    <w:abstractNumId w:val="2"/>
  </w:num>
  <w:num w:numId="29">
    <w:abstractNumId w:val="5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D0E"/>
    <w:rsid w:val="00000EED"/>
    <w:rsid w:val="00004360"/>
    <w:rsid w:val="00004A21"/>
    <w:rsid w:val="00004C0C"/>
    <w:rsid w:val="0000653E"/>
    <w:rsid w:val="00006700"/>
    <w:rsid w:val="00007637"/>
    <w:rsid w:val="000079CD"/>
    <w:rsid w:val="00007AE6"/>
    <w:rsid w:val="0001177A"/>
    <w:rsid w:val="00011AE8"/>
    <w:rsid w:val="00012F62"/>
    <w:rsid w:val="000154AC"/>
    <w:rsid w:val="0002426C"/>
    <w:rsid w:val="00026D27"/>
    <w:rsid w:val="00026DDA"/>
    <w:rsid w:val="000302C0"/>
    <w:rsid w:val="00034F5C"/>
    <w:rsid w:val="000356AD"/>
    <w:rsid w:val="00036498"/>
    <w:rsid w:val="0004113D"/>
    <w:rsid w:val="000422F3"/>
    <w:rsid w:val="0004399A"/>
    <w:rsid w:val="00043B8C"/>
    <w:rsid w:val="00044B2F"/>
    <w:rsid w:val="00044F1C"/>
    <w:rsid w:val="00046E25"/>
    <w:rsid w:val="00046F4A"/>
    <w:rsid w:val="00047A0A"/>
    <w:rsid w:val="00051767"/>
    <w:rsid w:val="00053778"/>
    <w:rsid w:val="00053E5B"/>
    <w:rsid w:val="00054D42"/>
    <w:rsid w:val="00055CDC"/>
    <w:rsid w:val="00060B1B"/>
    <w:rsid w:val="00060FF2"/>
    <w:rsid w:val="00061648"/>
    <w:rsid w:val="00063361"/>
    <w:rsid w:val="00063A03"/>
    <w:rsid w:val="000640BB"/>
    <w:rsid w:val="0006470F"/>
    <w:rsid w:val="00064E04"/>
    <w:rsid w:val="00064E0A"/>
    <w:rsid w:val="00064E50"/>
    <w:rsid w:val="00066D9D"/>
    <w:rsid w:val="00071159"/>
    <w:rsid w:val="00071C6E"/>
    <w:rsid w:val="00071E6F"/>
    <w:rsid w:val="000738BE"/>
    <w:rsid w:val="000741DE"/>
    <w:rsid w:val="000750C6"/>
    <w:rsid w:val="00081689"/>
    <w:rsid w:val="00082E54"/>
    <w:rsid w:val="000832C3"/>
    <w:rsid w:val="0009111F"/>
    <w:rsid w:val="00091AF3"/>
    <w:rsid w:val="00092B66"/>
    <w:rsid w:val="00093660"/>
    <w:rsid w:val="00095AEC"/>
    <w:rsid w:val="00096AD7"/>
    <w:rsid w:val="000A1360"/>
    <w:rsid w:val="000A2447"/>
    <w:rsid w:val="000A2977"/>
    <w:rsid w:val="000A2CC5"/>
    <w:rsid w:val="000A4DE3"/>
    <w:rsid w:val="000A4F5A"/>
    <w:rsid w:val="000B05A5"/>
    <w:rsid w:val="000B0835"/>
    <w:rsid w:val="000B44AD"/>
    <w:rsid w:val="000B46A7"/>
    <w:rsid w:val="000B6243"/>
    <w:rsid w:val="000B6B78"/>
    <w:rsid w:val="000B77B7"/>
    <w:rsid w:val="000B77FB"/>
    <w:rsid w:val="000C0C6D"/>
    <w:rsid w:val="000C198B"/>
    <w:rsid w:val="000C3196"/>
    <w:rsid w:val="000C413F"/>
    <w:rsid w:val="000C5BCF"/>
    <w:rsid w:val="000C7236"/>
    <w:rsid w:val="000C7ED4"/>
    <w:rsid w:val="000D0EFE"/>
    <w:rsid w:val="000D12B9"/>
    <w:rsid w:val="000D29AD"/>
    <w:rsid w:val="000D4263"/>
    <w:rsid w:val="000D469A"/>
    <w:rsid w:val="000D49FB"/>
    <w:rsid w:val="000D7313"/>
    <w:rsid w:val="000E06C9"/>
    <w:rsid w:val="000E1623"/>
    <w:rsid w:val="000E3770"/>
    <w:rsid w:val="000E5573"/>
    <w:rsid w:val="000E5A64"/>
    <w:rsid w:val="000E5F2F"/>
    <w:rsid w:val="000E730B"/>
    <w:rsid w:val="000F0C4D"/>
    <w:rsid w:val="000F110A"/>
    <w:rsid w:val="000F481A"/>
    <w:rsid w:val="000F586A"/>
    <w:rsid w:val="000F71EA"/>
    <w:rsid w:val="00100532"/>
    <w:rsid w:val="00100565"/>
    <w:rsid w:val="00103644"/>
    <w:rsid w:val="001038C5"/>
    <w:rsid w:val="00103CC2"/>
    <w:rsid w:val="00105A77"/>
    <w:rsid w:val="0010685C"/>
    <w:rsid w:val="00106DFF"/>
    <w:rsid w:val="00107956"/>
    <w:rsid w:val="0011044F"/>
    <w:rsid w:val="00110722"/>
    <w:rsid w:val="00111164"/>
    <w:rsid w:val="00111FE7"/>
    <w:rsid w:val="00112489"/>
    <w:rsid w:val="00114D98"/>
    <w:rsid w:val="00114DBE"/>
    <w:rsid w:val="00115A84"/>
    <w:rsid w:val="001178A4"/>
    <w:rsid w:val="00117E5F"/>
    <w:rsid w:val="001208F4"/>
    <w:rsid w:val="0012122C"/>
    <w:rsid w:val="001253C8"/>
    <w:rsid w:val="0012664B"/>
    <w:rsid w:val="00126EAC"/>
    <w:rsid w:val="0013126B"/>
    <w:rsid w:val="001347D6"/>
    <w:rsid w:val="00134827"/>
    <w:rsid w:val="00134ECF"/>
    <w:rsid w:val="00136B05"/>
    <w:rsid w:val="00137915"/>
    <w:rsid w:val="00137D77"/>
    <w:rsid w:val="00137DF1"/>
    <w:rsid w:val="001416D1"/>
    <w:rsid w:val="001434C5"/>
    <w:rsid w:val="001440F1"/>
    <w:rsid w:val="001461A4"/>
    <w:rsid w:val="001467FA"/>
    <w:rsid w:val="00151862"/>
    <w:rsid w:val="00155614"/>
    <w:rsid w:val="00155976"/>
    <w:rsid w:val="001560B7"/>
    <w:rsid w:val="00157521"/>
    <w:rsid w:val="0016009A"/>
    <w:rsid w:val="00160901"/>
    <w:rsid w:val="001614BA"/>
    <w:rsid w:val="00163452"/>
    <w:rsid w:val="00163BAD"/>
    <w:rsid w:val="0016516F"/>
    <w:rsid w:val="00170A74"/>
    <w:rsid w:val="00170AAC"/>
    <w:rsid w:val="001712F5"/>
    <w:rsid w:val="00171702"/>
    <w:rsid w:val="001721A8"/>
    <w:rsid w:val="001739C2"/>
    <w:rsid w:val="0017563B"/>
    <w:rsid w:val="00176121"/>
    <w:rsid w:val="00180154"/>
    <w:rsid w:val="001805E5"/>
    <w:rsid w:val="00180DBD"/>
    <w:rsid w:val="00181F07"/>
    <w:rsid w:val="00183B65"/>
    <w:rsid w:val="00184924"/>
    <w:rsid w:val="00185991"/>
    <w:rsid w:val="00187486"/>
    <w:rsid w:val="00187852"/>
    <w:rsid w:val="00190842"/>
    <w:rsid w:val="00190A39"/>
    <w:rsid w:val="00190AFE"/>
    <w:rsid w:val="00190D3B"/>
    <w:rsid w:val="0019102C"/>
    <w:rsid w:val="00191B79"/>
    <w:rsid w:val="00193102"/>
    <w:rsid w:val="0019383D"/>
    <w:rsid w:val="00193D3A"/>
    <w:rsid w:val="00195050"/>
    <w:rsid w:val="00196294"/>
    <w:rsid w:val="00196930"/>
    <w:rsid w:val="001A1E00"/>
    <w:rsid w:val="001A47C4"/>
    <w:rsid w:val="001A604B"/>
    <w:rsid w:val="001A616D"/>
    <w:rsid w:val="001B11A3"/>
    <w:rsid w:val="001B1D59"/>
    <w:rsid w:val="001B235D"/>
    <w:rsid w:val="001B4696"/>
    <w:rsid w:val="001B51F8"/>
    <w:rsid w:val="001C0BBC"/>
    <w:rsid w:val="001C13FE"/>
    <w:rsid w:val="001C6424"/>
    <w:rsid w:val="001C6E83"/>
    <w:rsid w:val="001D0205"/>
    <w:rsid w:val="001D0B1D"/>
    <w:rsid w:val="001D233F"/>
    <w:rsid w:val="001D32B3"/>
    <w:rsid w:val="001D64AA"/>
    <w:rsid w:val="001D6FA0"/>
    <w:rsid w:val="001E16BA"/>
    <w:rsid w:val="001E1858"/>
    <w:rsid w:val="001E2B12"/>
    <w:rsid w:val="001E3C8D"/>
    <w:rsid w:val="001E439C"/>
    <w:rsid w:val="001E7085"/>
    <w:rsid w:val="001E7616"/>
    <w:rsid w:val="001F04FC"/>
    <w:rsid w:val="001F1AC8"/>
    <w:rsid w:val="001F27D6"/>
    <w:rsid w:val="001F2DA7"/>
    <w:rsid w:val="001F38D2"/>
    <w:rsid w:val="001F451D"/>
    <w:rsid w:val="001F4A28"/>
    <w:rsid w:val="001F5DD7"/>
    <w:rsid w:val="001F67B7"/>
    <w:rsid w:val="001F77CE"/>
    <w:rsid w:val="001F7D68"/>
    <w:rsid w:val="00205AD1"/>
    <w:rsid w:val="00206DD1"/>
    <w:rsid w:val="00207722"/>
    <w:rsid w:val="002152D7"/>
    <w:rsid w:val="00215855"/>
    <w:rsid w:val="00215E06"/>
    <w:rsid w:val="0021766F"/>
    <w:rsid w:val="00217E90"/>
    <w:rsid w:val="00217F12"/>
    <w:rsid w:val="002207C5"/>
    <w:rsid w:val="002218D1"/>
    <w:rsid w:val="00221C39"/>
    <w:rsid w:val="002224BF"/>
    <w:rsid w:val="00224B0D"/>
    <w:rsid w:val="00227584"/>
    <w:rsid w:val="0023123C"/>
    <w:rsid w:val="0023176D"/>
    <w:rsid w:val="00234855"/>
    <w:rsid w:val="0023599B"/>
    <w:rsid w:val="00237ABC"/>
    <w:rsid w:val="00240F7F"/>
    <w:rsid w:val="00241135"/>
    <w:rsid w:val="00242019"/>
    <w:rsid w:val="002426AE"/>
    <w:rsid w:val="00242C55"/>
    <w:rsid w:val="0024410B"/>
    <w:rsid w:val="002445B0"/>
    <w:rsid w:val="002455BD"/>
    <w:rsid w:val="00245788"/>
    <w:rsid w:val="00246367"/>
    <w:rsid w:val="00246621"/>
    <w:rsid w:val="00247E87"/>
    <w:rsid w:val="00250178"/>
    <w:rsid w:val="00252AC4"/>
    <w:rsid w:val="00252E4A"/>
    <w:rsid w:val="00254BE9"/>
    <w:rsid w:val="00254D35"/>
    <w:rsid w:val="002568D6"/>
    <w:rsid w:val="002569C1"/>
    <w:rsid w:val="00257D11"/>
    <w:rsid w:val="00260DD3"/>
    <w:rsid w:val="002617E8"/>
    <w:rsid w:val="00262FEE"/>
    <w:rsid w:val="00266289"/>
    <w:rsid w:val="00267575"/>
    <w:rsid w:val="00271425"/>
    <w:rsid w:val="00271792"/>
    <w:rsid w:val="00277544"/>
    <w:rsid w:val="00277B19"/>
    <w:rsid w:val="00277E1A"/>
    <w:rsid w:val="00280BBD"/>
    <w:rsid w:val="0028310E"/>
    <w:rsid w:val="00283992"/>
    <w:rsid w:val="00284723"/>
    <w:rsid w:val="0028639A"/>
    <w:rsid w:val="00286E2C"/>
    <w:rsid w:val="0029020A"/>
    <w:rsid w:val="002902CB"/>
    <w:rsid w:val="00293213"/>
    <w:rsid w:val="00293829"/>
    <w:rsid w:val="00293C99"/>
    <w:rsid w:val="00294E98"/>
    <w:rsid w:val="0029505B"/>
    <w:rsid w:val="00296372"/>
    <w:rsid w:val="0029729F"/>
    <w:rsid w:val="002A0BBF"/>
    <w:rsid w:val="002A1C32"/>
    <w:rsid w:val="002A24A1"/>
    <w:rsid w:val="002A2733"/>
    <w:rsid w:val="002A4AD7"/>
    <w:rsid w:val="002A6303"/>
    <w:rsid w:val="002A69C4"/>
    <w:rsid w:val="002A76FF"/>
    <w:rsid w:val="002A7E44"/>
    <w:rsid w:val="002B4070"/>
    <w:rsid w:val="002B4585"/>
    <w:rsid w:val="002B5BE6"/>
    <w:rsid w:val="002B63A7"/>
    <w:rsid w:val="002B7735"/>
    <w:rsid w:val="002B7993"/>
    <w:rsid w:val="002C0251"/>
    <w:rsid w:val="002C1799"/>
    <w:rsid w:val="002C3175"/>
    <w:rsid w:val="002C33AF"/>
    <w:rsid w:val="002C412E"/>
    <w:rsid w:val="002C47FA"/>
    <w:rsid w:val="002C4D17"/>
    <w:rsid w:val="002C5915"/>
    <w:rsid w:val="002C63A5"/>
    <w:rsid w:val="002C68BF"/>
    <w:rsid w:val="002C746A"/>
    <w:rsid w:val="002D0726"/>
    <w:rsid w:val="002D3B22"/>
    <w:rsid w:val="002D491C"/>
    <w:rsid w:val="002D580B"/>
    <w:rsid w:val="002D630F"/>
    <w:rsid w:val="002E1B52"/>
    <w:rsid w:val="002E24E6"/>
    <w:rsid w:val="002E3802"/>
    <w:rsid w:val="002E39AF"/>
    <w:rsid w:val="002E3B51"/>
    <w:rsid w:val="002E4B78"/>
    <w:rsid w:val="002E61E3"/>
    <w:rsid w:val="002E62FC"/>
    <w:rsid w:val="002E6AAE"/>
    <w:rsid w:val="002E702D"/>
    <w:rsid w:val="002F222D"/>
    <w:rsid w:val="002F2294"/>
    <w:rsid w:val="002F3318"/>
    <w:rsid w:val="002F3C54"/>
    <w:rsid w:val="002F5F77"/>
    <w:rsid w:val="002F74D4"/>
    <w:rsid w:val="002F7C88"/>
    <w:rsid w:val="00300D46"/>
    <w:rsid w:val="00303F91"/>
    <w:rsid w:val="00306AD9"/>
    <w:rsid w:val="00307D4F"/>
    <w:rsid w:val="00312C57"/>
    <w:rsid w:val="0031552E"/>
    <w:rsid w:val="003162F7"/>
    <w:rsid w:val="0031794C"/>
    <w:rsid w:val="00321482"/>
    <w:rsid w:val="00323A4D"/>
    <w:rsid w:val="003248C8"/>
    <w:rsid w:val="00325D89"/>
    <w:rsid w:val="00327919"/>
    <w:rsid w:val="003303DB"/>
    <w:rsid w:val="003319C2"/>
    <w:rsid w:val="00332B9E"/>
    <w:rsid w:val="00333142"/>
    <w:rsid w:val="00333F23"/>
    <w:rsid w:val="00334188"/>
    <w:rsid w:val="003348B3"/>
    <w:rsid w:val="003352D0"/>
    <w:rsid w:val="00335BBB"/>
    <w:rsid w:val="00335E17"/>
    <w:rsid w:val="00335E6B"/>
    <w:rsid w:val="0033701B"/>
    <w:rsid w:val="003379CD"/>
    <w:rsid w:val="00337F49"/>
    <w:rsid w:val="00340FF7"/>
    <w:rsid w:val="00342D8B"/>
    <w:rsid w:val="0034446F"/>
    <w:rsid w:val="0034579C"/>
    <w:rsid w:val="00346969"/>
    <w:rsid w:val="00346C7E"/>
    <w:rsid w:val="00347B6F"/>
    <w:rsid w:val="00347BA9"/>
    <w:rsid w:val="003505CC"/>
    <w:rsid w:val="0035110F"/>
    <w:rsid w:val="0035360F"/>
    <w:rsid w:val="00354804"/>
    <w:rsid w:val="003556FF"/>
    <w:rsid w:val="00355BE1"/>
    <w:rsid w:val="00357154"/>
    <w:rsid w:val="003571D2"/>
    <w:rsid w:val="0035738B"/>
    <w:rsid w:val="00357668"/>
    <w:rsid w:val="003612A7"/>
    <w:rsid w:val="00364E40"/>
    <w:rsid w:val="00365827"/>
    <w:rsid w:val="00366F7E"/>
    <w:rsid w:val="003702AD"/>
    <w:rsid w:val="003740DE"/>
    <w:rsid w:val="00375892"/>
    <w:rsid w:val="00377481"/>
    <w:rsid w:val="00377B00"/>
    <w:rsid w:val="00381896"/>
    <w:rsid w:val="00382172"/>
    <w:rsid w:val="00383B04"/>
    <w:rsid w:val="003849D7"/>
    <w:rsid w:val="003869EF"/>
    <w:rsid w:val="00387546"/>
    <w:rsid w:val="0039455C"/>
    <w:rsid w:val="00395367"/>
    <w:rsid w:val="003958B8"/>
    <w:rsid w:val="00396E22"/>
    <w:rsid w:val="003A185D"/>
    <w:rsid w:val="003A18CE"/>
    <w:rsid w:val="003A43A9"/>
    <w:rsid w:val="003A4780"/>
    <w:rsid w:val="003A496B"/>
    <w:rsid w:val="003A5B4A"/>
    <w:rsid w:val="003A5E14"/>
    <w:rsid w:val="003A763F"/>
    <w:rsid w:val="003B0A4B"/>
    <w:rsid w:val="003B1638"/>
    <w:rsid w:val="003B32F3"/>
    <w:rsid w:val="003B37E4"/>
    <w:rsid w:val="003B4329"/>
    <w:rsid w:val="003B48DD"/>
    <w:rsid w:val="003B4B61"/>
    <w:rsid w:val="003B55C7"/>
    <w:rsid w:val="003B56B8"/>
    <w:rsid w:val="003B679B"/>
    <w:rsid w:val="003B6B1C"/>
    <w:rsid w:val="003B6D50"/>
    <w:rsid w:val="003B7C1C"/>
    <w:rsid w:val="003C017E"/>
    <w:rsid w:val="003C0571"/>
    <w:rsid w:val="003C0DF5"/>
    <w:rsid w:val="003C0E0E"/>
    <w:rsid w:val="003C1085"/>
    <w:rsid w:val="003C20AE"/>
    <w:rsid w:val="003C345E"/>
    <w:rsid w:val="003C3F87"/>
    <w:rsid w:val="003C42F6"/>
    <w:rsid w:val="003C4459"/>
    <w:rsid w:val="003C496F"/>
    <w:rsid w:val="003C4BCF"/>
    <w:rsid w:val="003C629C"/>
    <w:rsid w:val="003C65F0"/>
    <w:rsid w:val="003D2B0B"/>
    <w:rsid w:val="003D33C1"/>
    <w:rsid w:val="003D44F3"/>
    <w:rsid w:val="003D6396"/>
    <w:rsid w:val="003D7C46"/>
    <w:rsid w:val="003E301F"/>
    <w:rsid w:val="003E396A"/>
    <w:rsid w:val="003E4111"/>
    <w:rsid w:val="003E46D3"/>
    <w:rsid w:val="003E4CCF"/>
    <w:rsid w:val="003E502E"/>
    <w:rsid w:val="003E6466"/>
    <w:rsid w:val="003E661E"/>
    <w:rsid w:val="003E682C"/>
    <w:rsid w:val="003E7B01"/>
    <w:rsid w:val="003F1ABB"/>
    <w:rsid w:val="003F1EA8"/>
    <w:rsid w:val="003F2F5A"/>
    <w:rsid w:val="003F562B"/>
    <w:rsid w:val="003F56C0"/>
    <w:rsid w:val="003F62ED"/>
    <w:rsid w:val="003F6A04"/>
    <w:rsid w:val="004003BF"/>
    <w:rsid w:val="00401C02"/>
    <w:rsid w:val="004032C5"/>
    <w:rsid w:val="00403987"/>
    <w:rsid w:val="00405977"/>
    <w:rsid w:val="00407299"/>
    <w:rsid w:val="004075D2"/>
    <w:rsid w:val="00410105"/>
    <w:rsid w:val="00411768"/>
    <w:rsid w:val="00411EB0"/>
    <w:rsid w:val="00412130"/>
    <w:rsid w:val="004156AD"/>
    <w:rsid w:val="00417115"/>
    <w:rsid w:val="004209E4"/>
    <w:rsid w:val="00420FDF"/>
    <w:rsid w:val="00421211"/>
    <w:rsid w:val="0042382B"/>
    <w:rsid w:val="00423E98"/>
    <w:rsid w:val="00424900"/>
    <w:rsid w:val="00424D4F"/>
    <w:rsid w:val="00424F83"/>
    <w:rsid w:val="004259D3"/>
    <w:rsid w:val="004264C0"/>
    <w:rsid w:val="00434102"/>
    <w:rsid w:val="00434243"/>
    <w:rsid w:val="00436D66"/>
    <w:rsid w:val="004374C8"/>
    <w:rsid w:val="004410BD"/>
    <w:rsid w:val="004413C6"/>
    <w:rsid w:val="00441505"/>
    <w:rsid w:val="00443188"/>
    <w:rsid w:val="00443623"/>
    <w:rsid w:val="00445187"/>
    <w:rsid w:val="004511D8"/>
    <w:rsid w:val="0045138F"/>
    <w:rsid w:val="00452972"/>
    <w:rsid w:val="00454A71"/>
    <w:rsid w:val="00456753"/>
    <w:rsid w:val="00456B1C"/>
    <w:rsid w:val="00457267"/>
    <w:rsid w:val="0045754C"/>
    <w:rsid w:val="004632A3"/>
    <w:rsid w:val="0047023F"/>
    <w:rsid w:val="004719C4"/>
    <w:rsid w:val="00471B8F"/>
    <w:rsid w:val="00473445"/>
    <w:rsid w:val="004750C5"/>
    <w:rsid w:val="00475ACF"/>
    <w:rsid w:val="00476AEE"/>
    <w:rsid w:val="004829D3"/>
    <w:rsid w:val="00484BAC"/>
    <w:rsid w:val="00485567"/>
    <w:rsid w:val="004861E3"/>
    <w:rsid w:val="0048626C"/>
    <w:rsid w:val="0048744F"/>
    <w:rsid w:val="00487832"/>
    <w:rsid w:val="00490007"/>
    <w:rsid w:val="004905EE"/>
    <w:rsid w:val="00490FBA"/>
    <w:rsid w:val="0049198A"/>
    <w:rsid w:val="004937D8"/>
    <w:rsid w:val="00495142"/>
    <w:rsid w:val="00495702"/>
    <w:rsid w:val="00496822"/>
    <w:rsid w:val="00497140"/>
    <w:rsid w:val="004A03C2"/>
    <w:rsid w:val="004A0BA8"/>
    <w:rsid w:val="004A18D3"/>
    <w:rsid w:val="004A41A7"/>
    <w:rsid w:val="004A4BC6"/>
    <w:rsid w:val="004A4DC4"/>
    <w:rsid w:val="004A522E"/>
    <w:rsid w:val="004A6142"/>
    <w:rsid w:val="004A6303"/>
    <w:rsid w:val="004A6A70"/>
    <w:rsid w:val="004B1316"/>
    <w:rsid w:val="004B215D"/>
    <w:rsid w:val="004B2E2D"/>
    <w:rsid w:val="004B3C5B"/>
    <w:rsid w:val="004B6828"/>
    <w:rsid w:val="004C005B"/>
    <w:rsid w:val="004C122C"/>
    <w:rsid w:val="004C16CC"/>
    <w:rsid w:val="004C3B2D"/>
    <w:rsid w:val="004C489E"/>
    <w:rsid w:val="004C73C2"/>
    <w:rsid w:val="004C7A34"/>
    <w:rsid w:val="004D1DEB"/>
    <w:rsid w:val="004D2AE3"/>
    <w:rsid w:val="004D32AF"/>
    <w:rsid w:val="004D58EC"/>
    <w:rsid w:val="004D6B5B"/>
    <w:rsid w:val="004E03C1"/>
    <w:rsid w:val="004E2E7B"/>
    <w:rsid w:val="004E3C76"/>
    <w:rsid w:val="004E54FD"/>
    <w:rsid w:val="004E5647"/>
    <w:rsid w:val="004E5847"/>
    <w:rsid w:val="004E5D6E"/>
    <w:rsid w:val="004E5EE9"/>
    <w:rsid w:val="004E6B8A"/>
    <w:rsid w:val="004E73D8"/>
    <w:rsid w:val="004F1F5B"/>
    <w:rsid w:val="004F2063"/>
    <w:rsid w:val="004F2CAE"/>
    <w:rsid w:val="004F3C41"/>
    <w:rsid w:val="004F426C"/>
    <w:rsid w:val="004F459E"/>
    <w:rsid w:val="004F4AAC"/>
    <w:rsid w:val="004F5F61"/>
    <w:rsid w:val="004F7CA9"/>
    <w:rsid w:val="00500AEB"/>
    <w:rsid w:val="00500C79"/>
    <w:rsid w:val="00501E8E"/>
    <w:rsid w:val="00503630"/>
    <w:rsid w:val="00503A09"/>
    <w:rsid w:val="00503DA8"/>
    <w:rsid w:val="00511C15"/>
    <w:rsid w:val="005161E1"/>
    <w:rsid w:val="00517503"/>
    <w:rsid w:val="0052004E"/>
    <w:rsid w:val="0052353E"/>
    <w:rsid w:val="00524F41"/>
    <w:rsid w:val="00526552"/>
    <w:rsid w:val="00526C43"/>
    <w:rsid w:val="00527A6B"/>
    <w:rsid w:val="005320EA"/>
    <w:rsid w:val="00532905"/>
    <w:rsid w:val="00533380"/>
    <w:rsid w:val="00534016"/>
    <w:rsid w:val="00534DEA"/>
    <w:rsid w:val="00535154"/>
    <w:rsid w:val="0053519F"/>
    <w:rsid w:val="00540AA7"/>
    <w:rsid w:val="0054295E"/>
    <w:rsid w:val="00543316"/>
    <w:rsid w:val="00543532"/>
    <w:rsid w:val="005439F9"/>
    <w:rsid w:val="00544597"/>
    <w:rsid w:val="005450CF"/>
    <w:rsid w:val="00550BC2"/>
    <w:rsid w:val="00551F01"/>
    <w:rsid w:val="00552C76"/>
    <w:rsid w:val="00552F0A"/>
    <w:rsid w:val="0055410C"/>
    <w:rsid w:val="005553AE"/>
    <w:rsid w:val="00556237"/>
    <w:rsid w:val="00561958"/>
    <w:rsid w:val="005625E4"/>
    <w:rsid w:val="00563BED"/>
    <w:rsid w:val="00564283"/>
    <w:rsid w:val="00565B4E"/>
    <w:rsid w:val="005671DE"/>
    <w:rsid w:val="0056767D"/>
    <w:rsid w:val="00567AAF"/>
    <w:rsid w:val="00567B35"/>
    <w:rsid w:val="005701D9"/>
    <w:rsid w:val="005710E7"/>
    <w:rsid w:val="00572F48"/>
    <w:rsid w:val="00574047"/>
    <w:rsid w:val="0057415C"/>
    <w:rsid w:val="005741CA"/>
    <w:rsid w:val="00575363"/>
    <w:rsid w:val="00576C53"/>
    <w:rsid w:val="00576D2C"/>
    <w:rsid w:val="00580187"/>
    <w:rsid w:val="005804F6"/>
    <w:rsid w:val="005821C1"/>
    <w:rsid w:val="0058246F"/>
    <w:rsid w:val="00582509"/>
    <w:rsid w:val="0058297C"/>
    <w:rsid w:val="005833FC"/>
    <w:rsid w:val="00585FA8"/>
    <w:rsid w:val="00587C5F"/>
    <w:rsid w:val="00591825"/>
    <w:rsid w:val="00595067"/>
    <w:rsid w:val="00597371"/>
    <w:rsid w:val="005A374A"/>
    <w:rsid w:val="005A3E12"/>
    <w:rsid w:val="005A4B95"/>
    <w:rsid w:val="005A623B"/>
    <w:rsid w:val="005A63FE"/>
    <w:rsid w:val="005B0EF3"/>
    <w:rsid w:val="005B13E5"/>
    <w:rsid w:val="005B32D4"/>
    <w:rsid w:val="005B5471"/>
    <w:rsid w:val="005B6723"/>
    <w:rsid w:val="005B6F91"/>
    <w:rsid w:val="005C0484"/>
    <w:rsid w:val="005C13D9"/>
    <w:rsid w:val="005C3635"/>
    <w:rsid w:val="005C78FB"/>
    <w:rsid w:val="005D296D"/>
    <w:rsid w:val="005D2DB3"/>
    <w:rsid w:val="005D2E07"/>
    <w:rsid w:val="005D3AAE"/>
    <w:rsid w:val="005D4B90"/>
    <w:rsid w:val="005E01EE"/>
    <w:rsid w:val="005E0756"/>
    <w:rsid w:val="005E2FC2"/>
    <w:rsid w:val="005E3A6F"/>
    <w:rsid w:val="005E453D"/>
    <w:rsid w:val="005E5377"/>
    <w:rsid w:val="005E57FA"/>
    <w:rsid w:val="005E5AA1"/>
    <w:rsid w:val="005E683C"/>
    <w:rsid w:val="005F08A2"/>
    <w:rsid w:val="005F10C8"/>
    <w:rsid w:val="005F6D16"/>
    <w:rsid w:val="005F72FD"/>
    <w:rsid w:val="005F78B5"/>
    <w:rsid w:val="00601286"/>
    <w:rsid w:val="006036DF"/>
    <w:rsid w:val="0060509A"/>
    <w:rsid w:val="00605393"/>
    <w:rsid w:val="006053E1"/>
    <w:rsid w:val="00611784"/>
    <w:rsid w:val="00614B68"/>
    <w:rsid w:val="00615078"/>
    <w:rsid w:val="00615480"/>
    <w:rsid w:val="006177AF"/>
    <w:rsid w:val="006219F8"/>
    <w:rsid w:val="00623006"/>
    <w:rsid w:val="00624094"/>
    <w:rsid w:val="006249BB"/>
    <w:rsid w:val="00624A88"/>
    <w:rsid w:val="00626517"/>
    <w:rsid w:val="0062709B"/>
    <w:rsid w:val="0062786D"/>
    <w:rsid w:val="00631510"/>
    <w:rsid w:val="006322BB"/>
    <w:rsid w:val="0063275D"/>
    <w:rsid w:val="00632A6E"/>
    <w:rsid w:val="006338B3"/>
    <w:rsid w:val="00633CB6"/>
    <w:rsid w:val="00633D0F"/>
    <w:rsid w:val="0063427F"/>
    <w:rsid w:val="006354DD"/>
    <w:rsid w:val="00635518"/>
    <w:rsid w:val="006370AF"/>
    <w:rsid w:val="00642020"/>
    <w:rsid w:val="00642D3B"/>
    <w:rsid w:val="00643508"/>
    <w:rsid w:val="00644794"/>
    <w:rsid w:val="0064554A"/>
    <w:rsid w:val="0064642E"/>
    <w:rsid w:val="006469FC"/>
    <w:rsid w:val="006478F6"/>
    <w:rsid w:val="006500D1"/>
    <w:rsid w:val="006500F0"/>
    <w:rsid w:val="006502E3"/>
    <w:rsid w:val="00650A34"/>
    <w:rsid w:val="00651BA8"/>
    <w:rsid w:val="00652E01"/>
    <w:rsid w:val="00652FB2"/>
    <w:rsid w:val="00653320"/>
    <w:rsid w:val="00653781"/>
    <w:rsid w:val="00654619"/>
    <w:rsid w:val="00654D68"/>
    <w:rsid w:val="006560BE"/>
    <w:rsid w:val="00656158"/>
    <w:rsid w:val="006561A5"/>
    <w:rsid w:val="0065692A"/>
    <w:rsid w:val="00660A4F"/>
    <w:rsid w:val="00662643"/>
    <w:rsid w:val="00665D31"/>
    <w:rsid w:val="00666952"/>
    <w:rsid w:val="00670E0E"/>
    <w:rsid w:val="006710C3"/>
    <w:rsid w:val="0067125D"/>
    <w:rsid w:val="00674B39"/>
    <w:rsid w:val="006768F8"/>
    <w:rsid w:val="0067754B"/>
    <w:rsid w:val="00680B1C"/>
    <w:rsid w:val="00681324"/>
    <w:rsid w:val="0068461A"/>
    <w:rsid w:val="00684B6C"/>
    <w:rsid w:val="0068672F"/>
    <w:rsid w:val="00686F02"/>
    <w:rsid w:val="00692F0A"/>
    <w:rsid w:val="0069333B"/>
    <w:rsid w:val="006935F6"/>
    <w:rsid w:val="00693704"/>
    <w:rsid w:val="00695230"/>
    <w:rsid w:val="0069577C"/>
    <w:rsid w:val="006971D1"/>
    <w:rsid w:val="00697A1D"/>
    <w:rsid w:val="00697D49"/>
    <w:rsid w:val="006A1665"/>
    <w:rsid w:val="006A1C21"/>
    <w:rsid w:val="006A2239"/>
    <w:rsid w:val="006A57C4"/>
    <w:rsid w:val="006A585D"/>
    <w:rsid w:val="006A6625"/>
    <w:rsid w:val="006A6AC1"/>
    <w:rsid w:val="006A7AE2"/>
    <w:rsid w:val="006B4A7B"/>
    <w:rsid w:val="006B7749"/>
    <w:rsid w:val="006B7A28"/>
    <w:rsid w:val="006C1A2D"/>
    <w:rsid w:val="006C1A3C"/>
    <w:rsid w:val="006C29B4"/>
    <w:rsid w:val="006C3310"/>
    <w:rsid w:val="006C5B3C"/>
    <w:rsid w:val="006C61FD"/>
    <w:rsid w:val="006C7450"/>
    <w:rsid w:val="006D2621"/>
    <w:rsid w:val="006D2B54"/>
    <w:rsid w:val="006D3832"/>
    <w:rsid w:val="006D3B17"/>
    <w:rsid w:val="006D409A"/>
    <w:rsid w:val="006D51EC"/>
    <w:rsid w:val="006D5F02"/>
    <w:rsid w:val="006D7E09"/>
    <w:rsid w:val="006E0409"/>
    <w:rsid w:val="006E11AB"/>
    <w:rsid w:val="006E1ACC"/>
    <w:rsid w:val="006E3B52"/>
    <w:rsid w:val="006E4B42"/>
    <w:rsid w:val="006E5B4D"/>
    <w:rsid w:val="006E6C64"/>
    <w:rsid w:val="006E7EA3"/>
    <w:rsid w:val="006F1571"/>
    <w:rsid w:val="006F1752"/>
    <w:rsid w:val="006F1CB0"/>
    <w:rsid w:val="006F3673"/>
    <w:rsid w:val="006F47D1"/>
    <w:rsid w:val="006F5C25"/>
    <w:rsid w:val="006F5EA0"/>
    <w:rsid w:val="006F7136"/>
    <w:rsid w:val="0070473F"/>
    <w:rsid w:val="00704B2E"/>
    <w:rsid w:val="007052C2"/>
    <w:rsid w:val="00705396"/>
    <w:rsid w:val="00705FA6"/>
    <w:rsid w:val="007064F2"/>
    <w:rsid w:val="00710D5E"/>
    <w:rsid w:val="00710E6E"/>
    <w:rsid w:val="007112D7"/>
    <w:rsid w:val="0071154A"/>
    <w:rsid w:val="00712107"/>
    <w:rsid w:val="0071442F"/>
    <w:rsid w:val="0071602C"/>
    <w:rsid w:val="007160DC"/>
    <w:rsid w:val="00724385"/>
    <w:rsid w:val="00727899"/>
    <w:rsid w:val="007305CC"/>
    <w:rsid w:val="00731298"/>
    <w:rsid w:val="00731899"/>
    <w:rsid w:val="00733673"/>
    <w:rsid w:val="00734BC0"/>
    <w:rsid w:val="00735C64"/>
    <w:rsid w:val="0073707A"/>
    <w:rsid w:val="00737A7B"/>
    <w:rsid w:val="00740134"/>
    <w:rsid w:val="007403B6"/>
    <w:rsid w:val="00740DD6"/>
    <w:rsid w:val="00741917"/>
    <w:rsid w:val="0074247F"/>
    <w:rsid w:val="00742DB5"/>
    <w:rsid w:val="0074313D"/>
    <w:rsid w:val="00743868"/>
    <w:rsid w:val="00743B91"/>
    <w:rsid w:val="00754570"/>
    <w:rsid w:val="00754707"/>
    <w:rsid w:val="00754811"/>
    <w:rsid w:val="007550BF"/>
    <w:rsid w:val="0075596A"/>
    <w:rsid w:val="00756B35"/>
    <w:rsid w:val="00756CD0"/>
    <w:rsid w:val="00757890"/>
    <w:rsid w:val="00757C78"/>
    <w:rsid w:val="00760937"/>
    <w:rsid w:val="00761550"/>
    <w:rsid w:val="0076182E"/>
    <w:rsid w:val="00761A1F"/>
    <w:rsid w:val="00765CE8"/>
    <w:rsid w:val="00766B45"/>
    <w:rsid w:val="00766FB0"/>
    <w:rsid w:val="007716AD"/>
    <w:rsid w:val="007721D8"/>
    <w:rsid w:val="007734DD"/>
    <w:rsid w:val="00773D6C"/>
    <w:rsid w:val="007745A8"/>
    <w:rsid w:val="00774845"/>
    <w:rsid w:val="00776038"/>
    <w:rsid w:val="007760CF"/>
    <w:rsid w:val="00776B37"/>
    <w:rsid w:val="00776B5A"/>
    <w:rsid w:val="00777DE6"/>
    <w:rsid w:val="00777ECE"/>
    <w:rsid w:val="00782948"/>
    <w:rsid w:val="0078415E"/>
    <w:rsid w:val="007845E4"/>
    <w:rsid w:val="00784E97"/>
    <w:rsid w:val="00786A67"/>
    <w:rsid w:val="00791858"/>
    <w:rsid w:val="00792F19"/>
    <w:rsid w:val="007932FE"/>
    <w:rsid w:val="00793FB4"/>
    <w:rsid w:val="007957E5"/>
    <w:rsid w:val="00796B0C"/>
    <w:rsid w:val="00797008"/>
    <w:rsid w:val="007977EE"/>
    <w:rsid w:val="007A071F"/>
    <w:rsid w:val="007A1B79"/>
    <w:rsid w:val="007A48CB"/>
    <w:rsid w:val="007A4FC7"/>
    <w:rsid w:val="007A5ADC"/>
    <w:rsid w:val="007A6D82"/>
    <w:rsid w:val="007B11A3"/>
    <w:rsid w:val="007B3D51"/>
    <w:rsid w:val="007B4ACB"/>
    <w:rsid w:val="007B783B"/>
    <w:rsid w:val="007C048C"/>
    <w:rsid w:val="007C0774"/>
    <w:rsid w:val="007C1773"/>
    <w:rsid w:val="007C1895"/>
    <w:rsid w:val="007C21CB"/>
    <w:rsid w:val="007C2959"/>
    <w:rsid w:val="007C2F13"/>
    <w:rsid w:val="007C51B9"/>
    <w:rsid w:val="007C521A"/>
    <w:rsid w:val="007C621C"/>
    <w:rsid w:val="007C682A"/>
    <w:rsid w:val="007C6B74"/>
    <w:rsid w:val="007C75E2"/>
    <w:rsid w:val="007C7764"/>
    <w:rsid w:val="007D3605"/>
    <w:rsid w:val="007D361D"/>
    <w:rsid w:val="007D461C"/>
    <w:rsid w:val="007D7F28"/>
    <w:rsid w:val="007E0F41"/>
    <w:rsid w:val="007E1D24"/>
    <w:rsid w:val="007E1F54"/>
    <w:rsid w:val="007E2AE4"/>
    <w:rsid w:val="007E3F7B"/>
    <w:rsid w:val="007E4F22"/>
    <w:rsid w:val="007E7D30"/>
    <w:rsid w:val="007F118A"/>
    <w:rsid w:val="007F2D80"/>
    <w:rsid w:val="007F4787"/>
    <w:rsid w:val="007F71BA"/>
    <w:rsid w:val="00800FCD"/>
    <w:rsid w:val="00801849"/>
    <w:rsid w:val="00804651"/>
    <w:rsid w:val="008071C6"/>
    <w:rsid w:val="00807BD6"/>
    <w:rsid w:val="008108AC"/>
    <w:rsid w:val="008116BD"/>
    <w:rsid w:val="00815480"/>
    <w:rsid w:val="0081699C"/>
    <w:rsid w:val="00816C63"/>
    <w:rsid w:val="008202CE"/>
    <w:rsid w:val="008228C8"/>
    <w:rsid w:val="008243A5"/>
    <w:rsid w:val="00824A33"/>
    <w:rsid w:val="008252E0"/>
    <w:rsid w:val="0082541C"/>
    <w:rsid w:val="00827E7C"/>
    <w:rsid w:val="00830258"/>
    <w:rsid w:val="0083300C"/>
    <w:rsid w:val="00835110"/>
    <w:rsid w:val="008355D6"/>
    <w:rsid w:val="00835AC0"/>
    <w:rsid w:val="00835AF3"/>
    <w:rsid w:val="00836DD7"/>
    <w:rsid w:val="00841AB9"/>
    <w:rsid w:val="008459BF"/>
    <w:rsid w:val="0084633D"/>
    <w:rsid w:val="00846596"/>
    <w:rsid w:val="00847CB1"/>
    <w:rsid w:val="00851428"/>
    <w:rsid w:val="008522A7"/>
    <w:rsid w:val="00853734"/>
    <w:rsid w:val="008537CE"/>
    <w:rsid w:val="00854A01"/>
    <w:rsid w:val="00856CB2"/>
    <w:rsid w:val="00857620"/>
    <w:rsid w:val="00857FE9"/>
    <w:rsid w:val="00861332"/>
    <w:rsid w:val="00861CAB"/>
    <w:rsid w:val="008620CC"/>
    <w:rsid w:val="00863C27"/>
    <w:rsid w:val="00864611"/>
    <w:rsid w:val="00864C25"/>
    <w:rsid w:val="00867BD8"/>
    <w:rsid w:val="008702D7"/>
    <w:rsid w:val="00871452"/>
    <w:rsid w:val="00873024"/>
    <w:rsid w:val="00873CAE"/>
    <w:rsid w:val="008742B0"/>
    <w:rsid w:val="00876639"/>
    <w:rsid w:val="00876A7F"/>
    <w:rsid w:val="00877361"/>
    <w:rsid w:val="00880E01"/>
    <w:rsid w:val="008816B9"/>
    <w:rsid w:val="008818D2"/>
    <w:rsid w:val="00881B48"/>
    <w:rsid w:val="008855C6"/>
    <w:rsid w:val="00886E77"/>
    <w:rsid w:val="00890FEA"/>
    <w:rsid w:val="00891D59"/>
    <w:rsid w:val="00893FC5"/>
    <w:rsid w:val="0089439C"/>
    <w:rsid w:val="0089651A"/>
    <w:rsid w:val="008A1372"/>
    <w:rsid w:val="008A1439"/>
    <w:rsid w:val="008A2556"/>
    <w:rsid w:val="008A27DB"/>
    <w:rsid w:val="008A4A52"/>
    <w:rsid w:val="008A6935"/>
    <w:rsid w:val="008A7A54"/>
    <w:rsid w:val="008B2197"/>
    <w:rsid w:val="008B3F5E"/>
    <w:rsid w:val="008B445E"/>
    <w:rsid w:val="008B62D2"/>
    <w:rsid w:val="008C0F67"/>
    <w:rsid w:val="008C2D0B"/>
    <w:rsid w:val="008C3314"/>
    <w:rsid w:val="008C373B"/>
    <w:rsid w:val="008C3D6B"/>
    <w:rsid w:val="008C3ED8"/>
    <w:rsid w:val="008C4249"/>
    <w:rsid w:val="008C69D4"/>
    <w:rsid w:val="008C70E1"/>
    <w:rsid w:val="008C77C7"/>
    <w:rsid w:val="008D171A"/>
    <w:rsid w:val="008D1FF3"/>
    <w:rsid w:val="008D222A"/>
    <w:rsid w:val="008D5478"/>
    <w:rsid w:val="008D55FC"/>
    <w:rsid w:val="008D7594"/>
    <w:rsid w:val="008E04E2"/>
    <w:rsid w:val="008E05EC"/>
    <w:rsid w:val="008E122C"/>
    <w:rsid w:val="008E1349"/>
    <w:rsid w:val="008E1E6B"/>
    <w:rsid w:val="008E244D"/>
    <w:rsid w:val="008E2C66"/>
    <w:rsid w:val="008E7A2D"/>
    <w:rsid w:val="008F0425"/>
    <w:rsid w:val="008F32AE"/>
    <w:rsid w:val="008F4351"/>
    <w:rsid w:val="008F4416"/>
    <w:rsid w:val="008F4A07"/>
    <w:rsid w:val="008F6C0D"/>
    <w:rsid w:val="008F7C1C"/>
    <w:rsid w:val="009004F8"/>
    <w:rsid w:val="00900E36"/>
    <w:rsid w:val="00901B63"/>
    <w:rsid w:val="00903078"/>
    <w:rsid w:val="0090401F"/>
    <w:rsid w:val="00904918"/>
    <w:rsid w:val="009060CB"/>
    <w:rsid w:val="009100C6"/>
    <w:rsid w:val="0091011B"/>
    <w:rsid w:val="009121AA"/>
    <w:rsid w:val="00912974"/>
    <w:rsid w:val="00912E64"/>
    <w:rsid w:val="009137F2"/>
    <w:rsid w:val="00914E14"/>
    <w:rsid w:val="009153B2"/>
    <w:rsid w:val="00915602"/>
    <w:rsid w:val="009178B8"/>
    <w:rsid w:val="00917BF1"/>
    <w:rsid w:val="00920A1F"/>
    <w:rsid w:val="00921D5C"/>
    <w:rsid w:val="00922E1E"/>
    <w:rsid w:val="00924E43"/>
    <w:rsid w:val="00926BD2"/>
    <w:rsid w:val="00930C2D"/>
    <w:rsid w:val="00932D30"/>
    <w:rsid w:val="0093392D"/>
    <w:rsid w:val="00933C17"/>
    <w:rsid w:val="00935E39"/>
    <w:rsid w:val="0093754D"/>
    <w:rsid w:val="0094373E"/>
    <w:rsid w:val="00943842"/>
    <w:rsid w:val="00944072"/>
    <w:rsid w:val="009457ED"/>
    <w:rsid w:val="009458C9"/>
    <w:rsid w:val="00945AD6"/>
    <w:rsid w:val="00945C62"/>
    <w:rsid w:val="00946090"/>
    <w:rsid w:val="0095019C"/>
    <w:rsid w:val="0095332E"/>
    <w:rsid w:val="00953FD8"/>
    <w:rsid w:val="00954218"/>
    <w:rsid w:val="00954229"/>
    <w:rsid w:val="00954402"/>
    <w:rsid w:val="00954780"/>
    <w:rsid w:val="00957BFB"/>
    <w:rsid w:val="009604D4"/>
    <w:rsid w:val="0096243D"/>
    <w:rsid w:val="009628F6"/>
    <w:rsid w:val="009639EC"/>
    <w:rsid w:val="009640D6"/>
    <w:rsid w:val="00964FAE"/>
    <w:rsid w:val="00966593"/>
    <w:rsid w:val="009670D5"/>
    <w:rsid w:val="0096732D"/>
    <w:rsid w:val="0097039D"/>
    <w:rsid w:val="00970884"/>
    <w:rsid w:val="00970FF8"/>
    <w:rsid w:val="0097161E"/>
    <w:rsid w:val="00971B03"/>
    <w:rsid w:val="00973FC0"/>
    <w:rsid w:val="00974F63"/>
    <w:rsid w:val="00975337"/>
    <w:rsid w:val="009759A1"/>
    <w:rsid w:val="009762E8"/>
    <w:rsid w:val="009779F2"/>
    <w:rsid w:val="00977F2F"/>
    <w:rsid w:val="0098389B"/>
    <w:rsid w:val="00983A51"/>
    <w:rsid w:val="0098437A"/>
    <w:rsid w:val="0098739F"/>
    <w:rsid w:val="009904E7"/>
    <w:rsid w:val="00991971"/>
    <w:rsid w:val="009930DA"/>
    <w:rsid w:val="00995030"/>
    <w:rsid w:val="00995044"/>
    <w:rsid w:val="00995600"/>
    <w:rsid w:val="0099571E"/>
    <w:rsid w:val="00995A2E"/>
    <w:rsid w:val="009972C0"/>
    <w:rsid w:val="00997325"/>
    <w:rsid w:val="00997F9D"/>
    <w:rsid w:val="009A00CF"/>
    <w:rsid w:val="009A1706"/>
    <w:rsid w:val="009A4B37"/>
    <w:rsid w:val="009A60D6"/>
    <w:rsid w:val="009A736E"/>
    <w:rsid w:val="009B479A"/>
    <w:rsid w:val="009B540F"/>
    <w:rsid w:val="009B5513"/>
    <w:rsid w:val="009B73C1"/>
    <w:rsid w:val="009C1431"/>
    <w:rsid w:val="009C2F47"/>
    <w:rsid w:val="009C40BF"/>
    <w:rsid w:val="009C46A7"/>
    <w:rsid w:val="009C4BA4"/>
    <w:rsid w:val="009C5139"/>
    <w:rsid w:val="009D000B"/>
    <w:rsid w:val="009D0403"/>
    <w:rsid w:val="009D17AB"/>
    <w:rsid w:val="009D33A7"/>
    <w:rsid w:val="009D36F7"/>
    <w:rsid w:val="009D3FC9"/>
    <w:rsid w:val="009D5F37"/>
    <w:rsid w:val="009E59CA"/>
    <w:rsid w:val="009E66F2"/>
    <w:rsid w:val="009E7360"/>
    <w:rsid w:val="009E7C10"/>
    <w:rsid w:val="009F5B56"/>
    <w:rsid w:val="009F7019"/>
    <w:rsid w:val="00A02320"/>
    <w:rsid w:val="00A02A84"/>
    <w:rsid w:val="00A03F2E"/>
    <w:rsid w:val="00A047FC"/>
    <w:rsid w:val="00A13E43"/>
    <w:rsid w:val="00A140A4"/>
    <w:rsid w:val="00A14F6B"/>
    <w:rsid w:val="00A16266"/>
    <w:rsid w:val="00A172BE"/>
    <w:rsid w:val="00A176BE"/>
    <w:rsid w:val="00A206ED"/>
    <w:rsid w:val="00A209C3"/>
    <w:rsid w:val="00A21549"/>
    <w:rsid w:val="00A22319"/>
    <w:rsid w:val="00A254F2"/>
    <w:rsid w:val="00A26D77"/>
    <w:rsid w:val="00A30122"/>
    <w:rsid w:val="00A32C02"/>
    <w:rsid w:val="00A333AE"/>
    <w:rsid w:val="00A342F6"/>
    <w:rsid w:val="00A34573"/>
    <w:rsid w:val="00A35DB9"/>
    <w:rsid w:val="00A41EBE"/>
    <w:rsid w:val="00A43F37"/>
    <w:rsid w:val="00A45010"/>
    <w:rsid w:val="00A45058"/>
    <w:rsid w:val="00A45844"/>
    <w:rsid w:val="00A46155"/>
    <w:rsid w:val="00A478F6"/>
    <w:rsid w:val="00A478FF"/>
    <w:rsid w:val="00A511EC"/>
    <w:rsid w:val="00A51C06"/>
    <w:rsid w:val="00A536E1"/>
    <w:rsid w:val="00A542E0"/>
    <w:rsid w:val="00A54CE9"/>
    <w:rsid w:val="00A5750B"/>
    <w:rsid w:val="00A60A46"/>
    <w:rsid w:val="00A60C47"/>
    <w:rsid w:val="00A64773"/>
    <w:rsid w:val="00A657C0"/>
    <w:rsid w:val="00A65F1E"/>
    <w:rsid w:val="00A66A4A"/>
    <w:rsid w:val="00A71402"/>
    <w:rsid w:val="00A720D5"/>
    <w:rsid w:val="00A722C9"/>
    <w:rsid w:val="00A756D6"/>
    <w:rsid w:val="00A75803"/>
    <w:rsid w:val="00A76C90"/>
    <w:rsid w:val="00A76CB3"/>
    <w:rsid w:val="00A82902"/>
    <w:rsid w:val="00A82C45"/>
    <w:rsid w:val="00A830DA"/>
    <w:rsid w:val="00A83B4D"/>
    <w:rsid w:val="00A842D2"/>
    <w:rsid w:val="00A8500B"/>
    <w:rsid w:val="00A850DE"/>
    <w:rsid w:val="00A870DE"/>
    <w:rsid w:val="00A91B43"/>
    <w:rsid w:val="00A9201A"/>
    <w:rsid w:val="00A92B6A"/>
    <w:rsid w:val="00A93173"/>
    <w:rsid w:val="00A93E45"/>
    <w:rsid w:val="00A94109"/>
    <w:rsid w:val="00A97A60"/>
    <w:rsid w:val="00AA08D6"/>
    <w:rsid w:val="00AA1219"/>
    <w:rsid w:val="00AA17DA"/>
    <w:rsid w:val="00AA2320"/>
    <w:rsid w:val="00AA4D5C"/>
    <w:rsid w:val="00AA6E95"/>
    <w:rsid w:val="00AA72AC"/>
    <w:rsid w:val="00AA7485"/>
    <w:rsid w:val="00AA76CD"/>
    <w:rsid w:val="00AB1922"/>
    <w:rsid w:val="00AB4499"/>
    <w:rsid w:val="00AB4831"/>
    <w:rsid w:val="00AB4B40"/>
    <w:rsid w:val="00AB7205"/>
    <w:rsid w:val="00AB7628"/>
    <w:rsid w:val="00AC0E60"/>
    <w:rsid w:val="00AC3A14"/>
    <w:rsid w:val="00AC414D"/>
    <w:rsid w:val="00AC5076"/>
    <w:rsid w:val="00AC77DF"/>
    <w:rsid w:val="00AC7DBE"/>
    <w:rsid w:val="00AC7E2B"/>
    <w:rsid w:val="00AD2703"/>
    <w:rsid w:val="00AD287B"/>
    <w:rsid w:val="00AD3062"/>
    <w:rsid w:val="00AD67E5"/>
    <w:rsid w:val="00AE0359"/>
    <w:rsid w:val="00AE1CDD"/>
    <w:rsid w:val="00AE1CE9"/>
    <w:rsid w:val="00AE503E"/>
    <w:rsid w:val="00AE5861"/>
    <w:rsid w:val="00AE768B"/>
    <w:rsid w:val="00AE7A9F"/>
    <w:rsid w:val="00AF0046"/>
    <w:rsid w:val="00AF03BB"/>
    <w:rsid w:val="00AF2B48"/>
    <w:rsid w:val="00AF3734"/>
    <w:rsid w:val="00AF406C"/>
    <w:rsid w:val="00AF435F"/>
    <w:rsid w:val="00AF5156"/>
    <w:rsid w:val="00AF54D1"/>
    <w:rsid w:val="00AF5532"/>
    <w:rsid w:val="00AF56C3"/>
    <w:rsid w:val="00AF74AA"/>
    <w:rsid w:val="00B002C1"/>
    <w:rsid w:val="00B0159F"/>
    <w:rsid w:val="00B0360A"/>
    <w:rsid w:val="00B03E1C"/>
    <w:rsid w:val="00B042C7"/>
    <w:rsid w:val="00B04759"/>
    <w:rsid w:val="00B104B8"/>
    <w:rsid w:val="00B1051C"/>
    <w:rsid w:val="00B10DEC"/>
    <w:rsid w:val="00B10F77"/>
    <w:rsid w:val="00B1155B"/>
    <w:rsid w:val="00B1283C"/>
    <w:rsid w:val="00B13A97"/>
    <w:rsid w:val="00B153A6"/>
    <w:rsid w:val="00B16900"/>
    <w:rsid w:val="00B17AAC"/>
    <w:rsid w:val="00B20EA3"/>
    <w:rsid w:val="00B215A4"/>
    <w:rsid w:val="00B22D72"/>
    <w:rsid w:val="00B23A05"/>
    <w:rsid w:val="00B23ED0"/>
    <w:rsid w:val="00B24559"/>
    <w:rsid w:val="00B24EE3"/>
    <w:rsid w:val="00B2563A"/>
    <w:rsid w:val="00B2588C"/>
    <w:rsid w:val="00B270C9"/>
    <w:rsid w:val="00B27216"/>
    <w:rsid w:val="00B272D7"/>
    <w:rsid w:val="00B27A8F"/>
    <w:rsid w:val="00B311C5"/>
    <w:rsid w:val="00B32209"/>
    <w:rsid w:val="00B33706"/>
    <w:rsid w:val="00B337D2"/>
    <w:rsid w:val="00B35B95"/>
    <w:rsid w:val="00B37CFF"/>
    <w:rsid w:val="00B40A80"/>
    <w:rsid w:val="00B41C0A"/>
    <w:rsid w:val="00B423C9"/>
    <w:rsid w:val="00B4392A"/>
    <w:rsid w:val="00B44C6C"/>
    <w:rsid w:val="00B44E7E"/>
    <w:rsid w:val="00B44EEA"/>
    <w:rsid w:val="00B44FD5"/>
    <w:rsid w:val="00B4509C"/>
    <w:rsid w:val="00B46981"/>
    <w:rsid w:val="00B475F5"/>
    <w:rsid w:val="00B50A2C"/>
    <w:rsid w:val="00B52443"/>
    <w:rsid w:val="00B524D8"/>
    <w:rsid w:val="00B52BFF"/>
    <w:rsid w:val="00B55A36"/>
    <w:rsid w:val="00B55B35"/>
    <w:rsid w:val="00B55F45"/>
    <w:rsid w:val="00B5650E"/>
    <w:rsid w:val="00B60F76"/>
    <w:rsid w:val="00B61D08"/>
    <w:rsid w:val="00B61DF7"/>
    <w:rsid w:val="00B65922"/>
    <w:rsid w:val="00B6672D"/>
    <w:rsid w:val="00B70737"/>
    <w:rsid w:val="00B71668"/>
    <w:rsid w:val="00B72DE2"/>
    <w:rsid w:val="00B748BB"/>
    <w:rsid w:val="00B75B2D"/>
    <w:rsid w:val="00B75C12"/>
    <w:rsid w:val="00B75E86"/>
    <w:rsid w:val="00B76185"/>
    <w:rsid w:val="00B7643D"/>
    <w:rsid w:val="00B76F86"/>
    <w:rsid w:val="00B77623"/>
    <w:rsid w:val="00B810E9"/>
    <w:rsid w:val="00B81892"/>
    <w:rsid w:val="00B833D8"/>
    <w:rsid w:val="00B8753C"/>
    <w:rsid w:val="00B90DF3"/>
    <w:rsid w:val="00B93299"/>
    <w:rsid w:val="00B93549"/>
    <w:rsid w:val="00B942DF"/>
    <w:rsid w:val="00B9451D"/>
    <w:rsid w:val="00B94974"/>
    <w:rsid w:val="00B956D4"/>
    <w:rsid w:val="00B96852"/>
    <w:rsid w:val="00BA1BFC"/>
    <w:rsid w:val="00BA54F1"/>
    <w:rsid w:val="00BA6499"/>
    <w:rsid w:val="00BA75FA"/>
    <w:rsid w:val="00BB1062"/>
    <w:rsid w:val="00BB12B1"/>
    <w:rsid w:val="00BB32B1"/>
    <w:rsid w:val="00BB3F97"/>
    <w:rsid w:val="00BB5528"/>
    <w:rsid w:val="00BB5CF4"/>
    <w:rsid w:val="00BC1164"/>
    <w:rsid w:val="00BC371C"/>
    <w:rsid w:val="00BC3882"/>
    <w:rsid w:val="00BC435B"/>
    <w:rsid w:val="00BC4412"/>
    <w:rsid w:val="00BC4CF4"/>
    <w:rsid w:val="00BC600A"/>
    <w:rsid w:val="00BC6E94"/>
    <w:rsid w:val="00BD26C1"/>
    <w:rsid w:val="00BD3FC1"/>
    <w:rsid w:val="00BD59C6"/>
    <w:rsid w:val="00BD5BB4"/>
    <w:rsid w:val="00BD5E08"/>
    <w:rsid w:val="00BD626E"/>
    <w:rsid w:val="00BD62DC"/>
    <w:rsid w:val="00BD6956"/>
    <w:rsid w:val="00BE012F"/>
    <w:rsid w:val="00BE2827"/>
    <w:rsid w:val="00BE3BF2"/>
    <w:rsid w:val="00BE5A23"/>
    <w:rsid w:val="00BE5F63"/>
    <w:rsid w:val="00BE6B7B"/>
    <w:rsid w:val="00BF0CF9"/>
    <w:rsid w:val="00BF2069"/>
    <w:rsid w:val="00C0097D"/>
    <w:rsid w:val="00C00A86"/>
    <w:rsid w:val="00C027E8"/>
    <w:rsid w:val="00C029F0"/>
    <w:rsid w:val="00C043A0"/>
    <w:rsid w:val="00C059E8"/>
    <w:rsid w:val="00C07377"/>
    <w:rsid w:val="00C1141B"/>
    <w:rsid w:val="00C11BEA"/>
    <w:rsid w:val="00C11CF5"/>
    <w:rsid w:val="00C12128"/>
    <w:rsid w:val="00C17BAB"/>
    <w:rsid w:val="00C20AB2"/>
    <w:rsid w:val="00C23867"/>
    <w:rsid w:val="00C242E0"/>
    <w:rsid w:val="00C2439A"/>
    <w:rsid w:val="00C277B3"/>
    <w:rsid w:val="00C27E89"/>
    <w:rsid w:val="00C3256D"/>
    <w:rsid w:val="00C32713"/>
    <w:rsid w:val="00C34B58"/>
    <w:rsid w:val="00C34C2B"/>
    <w:rsid w:val="00C36371"/>
    <w:rsid w:val="00C36AE4"/>
    <w:rsid w:val="00C41106"/>
    <w:rsid w:val="00C41292"/>
    <w:rsid w:val="00C4136D"/>
    <w:rsid w:val="00C4365E"/>
    <w:rsid w:val="00C44230"/>
    <w:rsid w:val="00C4513D"/>
    <w:rsid w:val="00C47204"/>
    <w:rsid w:val="00C47658"/>
    <w:rsid w:val="00C5019E"/>
    <w:rsid w:val="00C50955"/>
    <w:rsid w:val="00C51965"/>
    <w:rsid w:val="00C52FDA"/>
    <w:rsid w:val="00C535E9"/>
    <w:rsid w:val="00C540EB"/>
    <w:rsid w:val="00C55B2F"/>
    <w:rsid w:val="00C56111"/>
    <w:rsid w:val="00C56DAD"/>
    <w:rsid w:val="00C60DB6"/>
    <w:rsid w:val="00C6316D"/>
    <w:rsid w:val="00C66ED6"/>
    <w:rsid w:val="00C6745E"/>
    <w:rsid w:val="00C679D8"/>
    <w:rsid w:val="00C7087F"/>
    <w:rsid w:val="00C71DA2"/>
    <w:rsid w:val="00C72C45"/>
    <w:rsid w:val="00C72C5A"/>
    <w:rsid w:val="00C7315B"/>
    <w:rsid w:val="00C7512B"/>
    <w:rsid w:val="00C76268"/>
    <w:rsid w:val="00C76A4F"/>
    <w:rsid w:val="00C7796F"/>
    <w:rsid w:val="00C826AB"/>
    <w:rsid w:val="00C84E45"/>
    <w:rsid w:val="00C863CE"/>
    <w:rsid w:val="00C90212"/>
    <w:rsid w:val="00C908D6"/>
    <w:rsid w:val="00C90D2A"/>
    <w:rsid w:val="00C94ACD"/>
    <w:rsid w:val="00C96B54"/>
    <w:rsid w:val="00C96C80"/>
    <w:rsid w:val="00C96CA0"/>
    <w:rsid w:val="00C971C0"/>
    <w:rsid w:val="00C974BF"/>
    <w:rsid w:val="00CA1350"/>
    <w:rsid w:val="00CA2C93"/>
    <w:rsid w:val="00CA5542"/>
    <w:rsid w:val="00CA7DEF"/>
    <w:rsid w:val="00CB063D"/>
    <w:rsid w:val="00CB0F57"/>
    <w:rsid w:val="00CB1F3B"/>
    <w:rsid w:val="00CB3ED0"/>
    <w:rsid w:val="00CB52FF"/>
    <w:rsid w:val="00CB74FC"/>
    <w:rsid w:val="00CB7A26"/>
    <w:rsid w:val="00CC058B"/>
    <w:rsid w:val="00CC0725"/>
    <w:rsid w:val="00CC1995"/>
    <w:rsid w:val="00CC2907"/>
    <w:rsid w:val="00CC30DA"/>
    <w:rsid w:val="00CC5CF2"/>
    <w:rsid w:val="00CC63B9"/>
    <w:rsid w:val="00CC7FEB"/>
    <w:rsid w:val="00CD1E99"/>
    <w:rsid w:val="00CD261C"/>
    <w:rsid w:val="00CD2A23"/>
    <w:rsid w:val="00CD36BA"/>
    <w:rsid w:val="00CD3911"/>
    <w:rsid w:val="00CE001D"/>
    <w:rsid w:val="00CE21F7"/>
    <w:rsid w:val="00CE22BD"/>
    <w:rsid w:val="00CE26EA"/>
    <w:rsid w:val="00CE27B3"/>
    <w:rsid w:val="00CE34DA"/>
    <w:rsid w:val="00CE474F"/>
    <w:rsid w:val="00CE51F1"/>
    <w:rsid w:val="00CE5A7C"/>
    <w:rsid w:val="00CF05BE"/>
    <w:rsid w:val="00CF0A7A"/>
    <w:rsid w:val="00CF1173"/>
    <w:rsid w:val="00CF2228"/>
    <w:rsid w:val="00CF28EC"/>
    <w:rsid w:val="00CF2B62"/>
    <w:rsid w:val="00CF2DC7"/>
    <w:rsid w:val="00CF40FE"/>
    <w:rsid w:val="00CF4BA7"/>
    <w:rsid w:val="00CF4ED0"/>
    <w:rsid w:val="00CF53AF"/>
    <w:rsid w:val="00D03C58"/>
    <w:rsid w:val="00D046EB"/>
    <w:rsid w:val="00D108F8"/>
    <w:rsid w:val="00D114E1"/>
    <w:rsid w:val="00D1326D"/>
    <w:rsid w:val="00D1376C"/>
    <w:rsid w:val="00D143CB"/>
    <w:rsid w:val="00D150AA"/>
    <w:rsid w:val="00D17B3A"/>
    <w:rsid w:val="00D17DDC"/>
    <w:rsid w:val="00D21651"/>
    <w:rsid w:val="00D22147"/>
    <w:rsid w:val="00D22178"/>
    <w:rsid w:val="00D23BD9"/>
    <w:rsid w:val="00D268AE"/>
    <w:rsid w:val="00D268C5"/>
    <w:rsid w:val="00D26F3F"/>
    <w:rsid w:val="00D2747C"/>
    <w:rsid w:val="00D3368E"/>
    <w:rsid w:val="00D35306"/>
    <w:rsid w:val="00D35B35"/>
    <w:rsid w:val="00D37470"/>
    <w:rsid w:val="00D40F53"/>
    <w:rsid w:val="00D42756"/>
    <w:rsid w:val="00D427B8"/>
    <w:rsid w:val="00D45027"/>
    <w:rsid w:val="00D4534F"/>
    <w:rsid w:val="00D45AB3"/>
    <w:rsid w:val="00D51754"/>
    <w:rsid w:val="00D51DE3"/>
    <w:rsid w:val="00D53166"/>
    <w:rsid w:val="00D60141"/>
    <w:rsid w:val="00D60962"/>
    <w:rsid w:val="00D60E91"/>
    <w:rsid w:val="00D62A79"/>
    <w:rsid w:val="00D62E44"/>
    <w:rsid w:val="00D63D3F"/>
    <w:rsid w:val="00D644E9"/>
    <w:rsid w:val="00D6584B"/>
    <w:rsid w:val="00D666A8"/>
    <w:rsid w:val="00D67206"/>
    <w:rsid w:val="00D67A92"/>
    <w:rsid w:val="00D67B77"/>
    <w:rsid w:val="00D70F36"/>
    <w:rsid w:val="00D71A70"/>
    <w:rsid w:val="00D724EC"/>
    <w:rsid w:val="00D7325A"/>
    <w:rsid w:val="00D74CFE"/>
    <w:rsid w:val="00D74DC3"/>
    <w:rsid w:val="00D75463"/>
    <w:rsid w:val="00D75C83"/>
    <w:rsid w:val="00D84152"/>
    <w:rsid w:val="00D868AD"/>
    <w:rsid w:val="00D87F52"/>
    <w:rsid w:val="00D87FEE"/>
    <w:rsid w:val="00D904C9"/>
    <w:rsid w:val="00D90937"/>
    <w:rsid w:val="00D90DBE"/>
    <w:rsid w:val="00D91353"/>
    <w:rsid w:val="00D91D92"/>
    <w:rsid w:val="00D9383D"/>
    <w:rsid w:val="00D93D0E"/>
    <w:rsid w:val="00D949F9"/>
    <w:rsid w:val="00D94CAC"/>
    <w:rsid w:val="00D977F0"/>
    <w:rsid w:val="00DA0DF9"/>
    <w:rsid w:val="00DA2A7A"/>
    <w:rsid w:val="00DA318A"/>
    <w:rsid w:val="00DA392B"/>
    <w:rsid w:val="00DA3EA1"/>
    <w:rsid w:val="00DA4A3E"/>
    <w:rsid w:val="00DA6458"/>
    <w:rsid w:val="00DB086F"/>
    <w:rsid w:val="00DB1D61"/>
    <w:rsid w:val="00DB3B69"/>
    <w:rsid w:val="00DB42C2"/>
    <w:rsid w:val="00DB6404"/>
    <w:rsid w:val="00DB6975"/>
    <w:rsid w:val="00DC00B4"/>
    <w:rsid w:val="00DC04F3"/>
    <w:rsid w:val="00DC06E9"/>
    <w:rsid w:val="00DC1553"/>
    <w:rsid w:val="00DC271E"/>
    <w:rsid w:val="00DC3367"/>
    <w:rsid w:val="00DC3B40"/>
    <w:rsid w:val="00DC431F"/>
    <w:rsid w:val="00DC47E2"/>
    <w:rsid w:val="00DC5177"/>
    <w:rsid w:val="00DD04EB"/>
    <w:rsid w:val="00DD1976"/>
    <w:rsid w:val="00DD2EE4"/>
    <w:rsid w:val="00DD7994"/>
    <w:rsid w:val="00DE00BD"/>
    <w:rsid w:val="00DE6A08"/>
    <w:rsid w:val="00DE6D80"/>
    <w:rsid w:val="00DE76BB"/>
    <w:rsid w:val="00DE79C7"/>
    <w:rsid w:val="00DF008C"/>
    <w:rsid w:val="00DF0BC4"/>
    <w:rsid w:val="00DF1962"/>
    <w:rsid w:val="00DF19DA"/>
    <w:rsid w:val="00DF271D"/>
    <w:rsid w:val="00DF29FB"/>
    <w:rsid w:val="00DF3E46"/>
    <w:rsid w:val="00DF48BE"/>
    <w:rsid w:val="00DF4E35"/>
    <w:rsid w:val="00DF73DE"/>
    <w:rsid w:val="00E00617"/>
    <w:rsid w:val="00E01D71"/>
    <w:rsid w:val="00E0274D"/>
    <w:rsid w:val="00E04265"/>
    <w:rsid w:val="00E05708"/>
    <w:rsid w:val="00E07650"/>
    <w:rsid w:val="00E12028"/>
    <w:rsid w:val="00E13FA3"/>
    <w:rsid w:val="00E15B12"/>
    <w:rsid w:val="00E17E2E"/>
    <w:rsid w:val="00E20BC0"/>
    <w:rsid w:val="00E244DE"/>
    <w:rsid w:val="00E246A8"/>
    <w:rsid w:val="00E24D83"/>
    <w:rsid w:val="00E26E97"/>
    <w:rsid w:val="00E26EBD"/>
    <w:rsid w:val="00E2770E"/>
    <w:rsid w:val="00E30405"/>
    <w:rsid w:val="00E3147A"/>
    <w:rsid w:val="00E3191E"/>
    <w:rsid w:val="00E33300"/>
    <w:rsid w:val="00E333C5"/>
    <w:rsid w:val="00E33655"/>
    <w:rsid w:val="00E3701F"/>
    <w:rsid w:val="00E37A41"/>
    <w:rsid w:val="00E37E87"/>
    <w:rsid w:val="00E417EE"/>
    <w:rsid w:val="00E41F34"/>
    <w:rsid w:val="00E4407B"/>
    <w:rsid w:val="00E44C25"/>
    <w:rsid w:val="00E44CC3"/>
    <w:rsid w:val="00E51343"/>
    <w:rsid w:val="00E51C09"/>
    <w:rsid w:val="00E51C35"/>
    <w:rsid w:val="00E54FCB"/>
    <w:rsid w:val="00E56101"/>
    <w:rsid w:val="00E5752F"/>
    <w:rsid w:val="00E61327"/>
    <w:rsid w:val="00E614DC"/>
    <w:rsid w:val="00E62223"/>
    <w:rsid w:val="00E62482"/>
    <w:rsid w:val="00E64713"/>
    <w:rsid w:val="00E64D55"/>
    <w:rsid w:val="00E6501D"/>
    <w:rsid w:val="00E6502C"/>
    <w:rsid w:val="00E654F6"/>
    <w:rsid w:val="00E659A2"/>
    <w:rsid w:val="00E6675D"/>
    <w:rsid w:val="00E71A3A"/>
    <w:rsid w:val="00E72AB6"/>
    <w:rsid w:val="00E7355A"/>
    <w:rsid w:val="00E73F77"/>
    <w:rsid w:val="00E74481"/>
    <w:rsid w:val="00E76882"/>
    <w:rsid w:val="00E776DF"/>
    <w:rsid w:val="00E77F78"/>
    <w:rsid w:val="00E82008"/>
    <w:rsid w:val="00E82263"/>
    <w:rsid w:val="00E82568"/>
    <w:rsid w:val="00E82AD5"/>
    <w:rsid w:val="00E82BC4"/>
    <w:rsid w:val="00E8396D"/>
    <w:rsid w:val="00E840CD"/>
    <w:rsid w:val="00E850D6"/>
    <w:rsid w:val="00E85592"/>
    <w:rsid w:val="00E876B4"/>
    <w:rsid w:val="00E9044A"/>
    <w:rsid w:val="00E90D5E"/>
    <w:rsid w:val="00E91AA3"/>
    <w:rsid w:val="00E93203"/>
    <w:rsid w:val="00E9368C"/>
    <w:rsid w:val="00E9432C"/>
    <w:rsid w:val="00E957CF"/>
    <w:rsid w:val="00E969B4"/>
    <w:rsid w:val="00E96E82"/>
    <w:rsid w:val="00E9792B"/>
    <w:rsid w:val="00EA19F9"/>
    <w:rsid w:val="00EA218E"/>
    <w:rsid w:val="00EA3340"/>
    <w:rsid w:val="00EA3A5A"/>
    <w:rsid w:val="00EA4055"/>
    <w:rsid w:val="00EA4AFE"/>
    <w:rsid w:val="00EA6DD1"/>
    <w:rsid w:val="00EA6F5D"/>
    <w:rsid w:val="00EB4A3E"/>
    <w:rsid w:val="00EB69B6"/>
    <w:rsid w:val="00EB7E8A"/>
    <w:rsid w:val="00EC1573"/>
    <w:rsid w:val="00EC2B3A"/>
    <w:rsid w:val="00EC341D"/>
    <w:rsid w:val="00EC38C3"/>
    <w:rsid w:val="00EC4664"/>
    <w:rsid w:val="00EC4753"/>
    <w:rsid w:val="00EC7A8E"/>
    <w:rsid w:val="00ED035C"/>
    <w:rsid w:val="00ED2B4A"/>
    <w:rsid w:val="00ED4C85"/>
    <w:rsid w:val="00ED6465"/>
    <w:rsid w:val="00ED6D50"/>
    <w:rsid w:val="00EE23C1"/>
    <w:rsid w:val="00EE2EE5"/>
    <w:rsid w:val="00EE41E8"/>
    <w:rsid w:val="00EE7077"/>
    <w:rsid w:val="00EE7169"/>
    <w:rsid w:val="00EF0290"/>
    <w:rsid w:val="00EF2667"/>
    <w:rsid w:val="00EF349C"/>
    <w:rsid w:val="00EF5508"/>
    <w:rsid w:val="00EF578D"/>
    <w:rsid w:val="00EF6CC4"/>
    <w:rsid w:val="00EF7DCC"/>
    <w:rsid w:val="00EF7E6E"/>
    <w:rsid w:val="00F01511"/>
    <w:rsid w:val="00F03A87"/>
    <w:rsid w:val="00F06955"/>
    <w:rsid w:val="00F070F4"/>
    <w:rsid w:val="00F10476"/>
    <w:rsid w:val="00F1164F"/>
    <w:rsid w:val="00F12569"/>
    <w:rsid w:val="00F14E6D"/>
    <w:rsid w:val="00F1562F"/>
    <w:rsid w:val="00F1630E"/>
    <w:rsid w:val="00F16F91"/>
    <w:rsid w:val="00F17F12"/>
    <w:rsid w:val="00F20129"/>
    <w:rsid w:val="00F226A5"/>
    <w:rsid w:val="00F22CA1"/>
    <w:rsid w:val="00F22D85"/>
    <w:rsid w:val="00F25307"/>
    <w:rsid w:val="00F26777"/>
    <w:rsid w:val="00F267D0"/>
    <w:rsid w:val="00F268D1"/>
    <w:rsid w:val="00F278F0"/>
    <w:rsid w:val="00F30C9D"/>
    <w:rsid w:val="00F31935"/>
    <w:rsid w:val="00F35A2A"/>
    <w:rsid w:val="00F35A7A"/>
    <w:rsid w:val="00F4110B"/>
    <w:rsid w:val="00F42847"/>
    <w:rsid w:val="00F44F6B"/>
    <w:rsid w:val="00F45B78"/>
    <w:rsid w:val="00F4631D"/>
    <w:rsid w:val="00F4691E"/>
    <w:rsid w:val="00F470D8"/>
    <w:rsid w:val="00F52AE7"/>
    <w:rsid w:val="00F52EAC"/>
    <w:rsid w:val="00F53992"/>
    <w:rsid w:val="00F53A6C"/>
    <w:rsid w:val="00F56CFC"/>
    <w:rsid w:val="00F608BB"/>
    <w:rsid w:val="00F612D2"/>
    <w:rsid w:val="00F65423"/>
    <w:rsid w:val="00F6545B"/>
    <w:rsid w:val="00F67C9B"/>
    <w:rsid w:val="00F7141F"/>
    <w:rsid w:val="00F7148D"/>
    <w:rsid w:val="00F71CB9"/>
    <w:rsid w:val="00F72E8C"/>
    <w:rsid w:val="00F73545"/>
    <w:rsid w:val="00F73886"/>
    <w:rsid w:val="00F760AB"/>
    <w:rsid w:val="00F76DE7"/>
    <w:rsid w:val="00F80A61"/>
    <w:rsid w:val="00F81166"/>
    <w:rsid w:val="00F81E9C"/>
    <w:rsid w:val="00F83581"/>
    <w:rsid w:val="00F8616C"/>
    <w:rsid w:val="00F87ACF"/>
    <w:rsid w:val="00F9098B"/>
    <w:rsid w:val="00F90A0E"/>
    <w:rsid w:val="00F92551"/>
    <w:rsid w:val="00F95BE8"/>
    <w:rsid w:val="00F97A8E"/>
    <w:rsid w:val="00FA0A2F"/>
    <w:rsid w:val="00FA3AB6"/>
    <w:rsid w:val="00FA5B1C"/>
    <w:rsid w:val="00FB0D55"/>
    <w:rsid w:val="00FB1470"/>
    <w:rsid w:val="00FB3325"/>
    <w:rsid w:val="00FB4D19"/>
    <w:rsid w:val="00FB6974"/>
    <w:rsid w:val="00FB7E8D"/>
    <w:rsid w:val="00FC023B"/>
    <w:rsid w:val="00FC22B6"/>
    <w:rsid w:val="00FC274C"/>
    <w:rsid w:val="00FC391F"/>
    <w:rsid w:val="00FC42EC"/>
    <w:rsid w:val="00FC4EE1"/>
    <w:rsid w:val="00FC54F7"/>
    <w:rsid w:val="00FC5547"/>
    <w:rsid w:val="00FC67DC"/>
    <w:rsid w:val="00FC79CB"/>
    <w:rsid w:val="00FD2009"/>
    <w:rsid w:val="00FD579A"/>
    <w:rsid w:val="00FD651D"/>
    <w:rsid w:val="00FE154E"/>
    <w:rsid w:val="00FE16E1"/>
    <w:rsid w:val="00FE2AAB"/>
    <w:rsid w:val="00FE2CF4"/>
    <w:rsid w:val="00FE3604"/>
    <w:rsid w:val="00FE39BD"/>
    <w:rsid w:val="00FE3B89"/>
    <w:rsid w:val="00FE6124"/>
    <w:rsid w:val="00FE7443"/>
    <w:rsid w:val="00FF0535"/>
    <w:rsid w:val="00FF2FB9"/>
    <w:rsid w:val="00FF3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D0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94A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D0E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93D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366F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66F7E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366F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6F7E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AC7E2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B25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2588C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8E2C66"/>
  </w:style>
  <w:style w:type="character" w:customStyle="1" w:styleId="10">
    <w:name w:val="Заголовок 1 Знак"/>
    <w:basedOn w:val="a0"/>
    <w:link w:val="1"/>
    <w:uiPriority w:val="9"/>
    <w:rsid w:val="00C94ACD"/>
    <w:rPr>
      <w:b/>
      <w:bCs/>
      <w:kern w:val="36"/>
      <w:sz w:val="48"/>
      <w:szCs w:val="48"/>
    </w:rPr>
  </w:style>
  <w:style w:type="character" w:styleId="ac">
    <w:name w:val="Hyperlink"/>
    <w:basedOn w:val="a0"/>
    <w:rsid w:val="00100532"/>
    <w:rPr>
      <w:color w:val="0000FF" w:themeColor="hyperlink"/>
      <w:u w:val="single"/>
    </w:rPr>
  </w:style>
  <w:style w:type="character" w:styleId="ad">
    <w:name w:val="FollowedHyperlink"/>
    <w:basedOn w:val="a0"/>
    <w:rsid w:val="006F36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2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28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7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0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8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12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5.pn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oud.mail.ru/public/5EjK/22Kx8Ntuu" TargetMode="External"/><Relationship Id="rId24" Type="http://schemas.openxmlformats.org/officeDocument/2006/relationships/image" Target="media/image14.gif"/><Relationship Id="rId32" Type="http://schemas.openxmlformats.org/officeDocument/2006/relationships/image" Target="media/image22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image" Target="media/image13.png"/><Relationship Id="rId28" Type="http://schemas.openxmlformats.org/officeDocument/2006/relationships/image" Target="media/image18.jpeg"/><Relationship Id="rId10" Type="http://schemas.openxmlformats.org/officeDocument/2006/relationships/hyperlink" Target="https://cloud.mail.ru/public/4HRw/2t23TxYUe" TargetMode="External"/><Relationship Id="rId19" Type="http://schemas.openxmlformats.org/officeDocument/2006/relationships/image" Target="media/image9.jpeg"/><Relationship Id="rId31" Type="http://schemas.openxmlformats.org/officeDocument/2006/relationships/image" Target="media/image2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gi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8F1E7-B7C4-4A5C-B972-E113590AB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13</Pages>
  <Words>2973</Words>
  <Characters>16951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Шелеховский лицей</Company>
  <LinksUpToDate>false</LinksUpToDate>
  <CharactersWithSpaces>19885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Попова</dc:creator>
  <cp:lastModifiedBy>Лена</cp:lastModifiedBy>
  <cp:revision>423</cp:revision>
  <cp:lastPrinted>2016-11-07T06:16:00Z</cp:lastPrinted>
  <dcterms:created xsi:type="dcterms:W3CDTF">2016-11-07T06:17:00Z</dcterms:created>
  <dcterms:modified xsi:type="dcterms:W3CDTF">2020-05-19T09:29:00Z</dcterms:modified>
</cp:coreProperties>
</file>