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3510D" w14:textId="77777777" w:rsidR="008E7C0A" w:rsidRPr="009C6175" w:rsidRDefault="00C378A1" w:rsidP="00194A5D">
      <w:pPr>
        <w:spacing w:line="360" w:lineRule="auto"/>
        <w:contextualSpacing/>
        <w:jc w:val="right"/>
        <w:rPr>
          <w:rFonts w:ascii="Times New Roman" w:hAnsi="Times New Roman" w:cs="Times New Roman"/>
          <w:sz w:val="28"/>
          <w:szCs w:val="28"/>
        </w:rPr>
      </w:pPr>
      <w:r w:rsidRPr="009C6175">
        <w:rPr>
          <w:rFonts w:ascii="Times New Roman" w:hAnsi="Times New Roman" w:cs="Times New Roman"/>
          <w:b/>
          <w:sz w:val="28"/>
          <w:szCs w:val="28"/>
        </w:rPr>
        <w:t>Москаленко Александр Григорьевич</w:t>
      </w:r>
      <w:r w:rsidRPr="009C6175">
        <w:rPr>
          <w:rFonts w:ascii="Times New Roman" w:hAnsi="Times New Roman" w:cs="Times New Roman"/>
          <w:sz w:val="28"/>
          <w:szCs w:val="28"/>
        </w:rPr>
        <w:t>, учитель иностранных языков</w:t>
      </w:r>
    </w:p>
    <w:p w14:paraId="4B192DA6" w14:textId="77777777" w:rsidR="00C378A1" w:rsidRPr="009C6175" w:rsidRDefault="00C378A1" w:rsidP="00194A5D">
      <w:pPr>
        <w:spacing w:line="360" w:lineRule="auto"/>
        <w:contextualSpacing/>
        <w:jc w:val="right"/>
        <w:rPr>
          <w:rFonts w:ascii="Times New Roman" w:hAnsi="Times New Roman" w:cs="Times New Roman"/>
          <w:sz w:val="28"/>
          <w:szCs w:val="28"/>
        </w:rPr>
      </w:pPr>
      <w:r w:rsidRPr="009C6175">
        <w:rPr>
          <w:rFonts w:ascii="Times New Roman" w:hAnsi="Times New Roman" w:cs="Times New Roman"/>
          <w:b/>
          <w:sz w:val="28"/>
          <w:szCs w:val="28"/>
        </w:rPr>
        <w:t>Симонова Инна Игоревна</w:t>
      </w:r>
      <w:r w:rsidRPr="009C6175">
        <w:rPr>
          <w:rFonts w:ascii="Times New Roman" w:hAnsi="Times New Roman" w:cs="Times New Roman"/>
          <w:sz w:val="28"/>
          <w:szCs w:val="28"/>
        </w:rPr>
        <w:t>, учитель иностранных языков</w:t>
      </w:r>
    </w:p>
    <w:p w14:paraId="1FF90F8D" w14:textId="77777777" w:rsidR="00C378A1" w:rsidRPr="009C6175" w:rsidRDefault="00C378A1" w:rsidP="00194A5D">
      <w:pPr>
        <w:spacing w:line="360" w:lineRule="auto"/>
        <w:contextualSpacing/>
        <w:jc w:val="center"/>
        <w:rPr>
          <w:rFonts w:ascii="Times New Roman" w:hAnsi="Times New Roman" w:cs="Times New Roman"/>
          <w:color w:val="444444"/>
          <w:sz w:val="28"/>
          <w:szCs w:val="28"/>
          <w:lang w:eastAsia="ru-RU"/>
        </w:rPr>
      </w:pPr>
      <w:r w:rsidRPr="009C6175">
        <w:rPr>
          <w:rFonts w:ascii="Times New Roman" w:hAnsi="Times New Roman" w:cs="Times New Roman"/>
          <w:sz w:val="28"/>
          <w:szCs w:val="28"/>
          <w:lang w:eastAsia="ru-RU"/>
        </w:rPr>
        <w:t>Муниципальное бюджетное общеобразовательное учреждение "Средняя общеобразовательная школа № 35 им. К.Д. Воробьева" города Курска Курской области</w:t>
      </w:r>
    </w:p>
    <w:p w14:paraId="30D64A52" w14:textId="77777777" w:rsidR="00C37EAA" w:rsidRPr="009C6175" w:rsidRDefault="00C37EAA" w:rsidP="00194A5D">
      <w:pPr>
        <w:spacing w:line="360" w:lineRule="auto"/>
        <w:contextualSpacing/>
        <w:jc w:val="center"/>
        <w:rPr>
          <w:rFonts w:ascii="Times New Roman" w:hAnsi="Times New Roman" w:cs="Times New Roman"/>
          <w:b/>
          <w:sz w:val="28"/>
          <w:szCs w:val="28"/>
        </w:rPr>
      </w:pPr>
      <w:r w:rsidRPr="009C6175">
        <w:rPr>
          <w:rFonts w:ascii="Times New Roman" w:hAnsi="Times New Roman" w:cs="Times New Roman"/>
          <w:b/>
          <w:sz w:val="28"/>
          <w:szCs w:val="28"/>
        </w:rPr>
        <w:t xml:space="preserve">МЕТОДИЧЕСКАЯ РАЗРАБОТКА </w:t>
      </w:r>
    </w:p>
    <w:p w14:paraId="27EE0B2D" w14:textId="77777777" w:rsidR="00C37EAA" w:rsidRPr="009C6175" w:rsidRDefault="00C37EAA" w:rsidP="00194A5D">
      <w:pPr>
        <w:spacing w:line="360" w:lineRule="auto"/>
        <w:contextualSpacing/>
        <w:jc w:val="center"/>
        <w:rPr>
          <w:rFonts w:ascii="Times New Roman" w:hAnsi="Times New Roman" w:cs="Times New Roman"/>
          <w:b/>
          <w:sz w:val="28"/>
          <w:szCs w:val="28"/>
        </w:rPr>
      </w:pPr>
      <w:r w:rsidRPr="009C6175">
        <w:rPr>
          <w:rFonts w:ascii="Times New Roman" w:hAnsi="Times New Roman" w:cs="Times New Roman"/>
          <w:b/>
          <w:sz w:val="28"/>
          <w:szCs w:val="28"/>
        </w:rPr>
        <w:t>ПО ИСПОЛЬЗОВАНИЮ АУТЕНТИЧНОГО ХУДОЖЕСТВЕННОГО ФИЛЬМА НА УРОКАХ АНГЛИЙСКОГО ЯЗЫКА НА СТРАШЕЙ СТУПЕНИ ОБУЧЕНИЯ (НА ОСНОВЕ ФИЛЬМА «</w:t>
      </w:r>
      <w:r w:rsidRPr="009C6175">
        <w:rPr>
          <w:rFonts w:ascii="Times New Roman" w:hAnsi="Times New Roman" w:cs="Times New Roman"/>
          <w:b/>
          <w:sz w:val="28"/>
          <w:szCs w:val="28"/>
          <w:lang w:val="en-US"/>
        </w:rPr>
        <w:t>MOONRISE</w:t>
      </w:r>
      <w:r w:rsidRPr="009C6175">
        <w:rPr>
          <w:rFonts w:ascii="Times New Roman" w:hAnsi="Times New Roman" w:cs="Times New Roman"/>
          <w:b/>
          <w:sz w:val="28"/>
          <w:szCs w:val="28"/>
        </w:rPr>
        <w:t xml:space="preserve"> </w:t>
      </w:r>
      <w:r w:rsidRPr="009C6175">
        <w:rPr>
          <w:rFonts w:ascii="Times New Roman" w:hAnsi="Times New Roman" w:cs="Times New Roman"/>
          <w:b/>
          <w:sz w:val="28"/>
          <w:szCs w:val="28"/>
          <w:lang w:val="en-US"/>
        </w:rPr>
        <w:t>KINGDOM</w:t>
      </w:r>
      <w:r w:rsidRPr="009C6175">
        <w:rPr>
          <w:rFonts w:ascii="Times New Roman" w:hAnsi="Times New Roman" w:cs="Times New Roman"/>
          <w:b/>
          <w:sz w:val="28"/>
          <w:szCs w:val="28"/>
        </w:rPr>
        <w:t>»)</w:t>
      </w:r>
    </w:p>
    <w:p w14:paraId="722F7996" w14:textId="77777777" w:rsidR="00194A5D" w:rsidRDefault="00194A5D" w:rsidP="00194A5D">
      <w:pPr>
        <w:pStyle w:val="a5"/>
        <w:spacing w:line="360" w:lineRule="auto"/>
        <w:contextualSpacing/>
        <w:jc w:val="both"/>
        <w:rPr>
          <w:color w:val="000000"/>
          <w:sz w:val="28"/>
          <w:szCs w:val="28"/>
        </w:rPr>
      </w:pPr>
      <w:r>
        <w:rPr>
          <w:b/>
          <w:sz w:val="28"/>
          <w:szCs w:val="28"/>
          <w:lang w:eastAsia="en-US"/>
        </w:rPr>
        <w:tab/>
      </w:r>
      <w:r w:rsidR="009C6175" w:rsidRPr="009C6175">
        <w:rPr>
          <w:color w:val="000000"/>
          <w:sz w:val="28"/>
          <w:szCs w:val="28"/>
        </w:rPr>
        <w:t>В последние годы овладение иноязычной культурой является своего рода краеугольным камнем, который закладывается в основы интеллектуальной и практической деятельности все большего и большего</w:t>
      </w:r>
      <w:r w:rsidR="009C6175">
        <w:rPr>
          <w:color w:val="000000"/>
          <w:sz w:val="28"/>
          <w:szCs w:val="28"/>
        </w:rPr>
        <w:t xml:space="preserve"> </w:t>
      </w:r>
      <w:r w:rsidR="009C6175" w:rsidRPr="009C6175">
        <w:rPr>
          <w:color w:val="000000"/>
          <w:sz w:val="28"/>
          <w:szCs w:val="28"/>
        </w:rPr>
        <w:t>количества людей, а также является профессиональным базисом для самых разных профилей.</w:t>
      </w:r>
    </w:p>
    <w:p w14:paraId="22587132" w14:textId="77777777" w:rsidR="009C6175" w:rsidRPr="009C6175" w:rsidRDefault="00194A5D" w:rsidP="00194A5D">
      <w:pPr>
        <w:pStyle w:val="a5"/>
        <w:spacing w:line="360" w:lineRule="auto"/>
        <w:contextualSpacing/>
        <w:jc w:val="both"/>
        <w:rPr>
          <w:color w:val="000000"/>
          <w:sz w:val="28"/>
          <w:szCs w:val="28"/>
        </w:rPr>
      </w:pPr>
      <w:r>
        <w:rPr>
          <w:color w:val="000000"/>
          <w:sz w:val="28"/>
          <w:szCs w:val="28"/>
        </w:rPr>
        <w:tab/>
      </w:r>
      <w:r w:rsidR="009C6175" w:rsidRPr="009C6175">
        <w:rPr>
          <w:color w:val="000000"/>
          <w:sz w:val="28"/>
          <w:szCs w:val="28"/>
        </w:rPr>
        <w:t>Успешность овладения иностранным языком во многом зависит от методики его преподавания, а также умения учителя использовать различные современные технологии для решения образовательных задач.</w:t>
      </w:r>
    </w:p>
    <w:p w14:paraId="35FB4ED3" w14:textId="77777777" w:rsidR="009C6175" w:rsidRPr="009C6175" w:rsidRDefault="009C6175" w:rsidP="00194A5D">
      <w:pPr>
        <w:pStyle w:val="a5"/>
        <w:spacing w:line="360" w:lineRule="auto"/>
        <w:contextualSpacing/>
        <w:jc w:val="both"/>
        <w:rPr>
          <w:color w:val="000000"/>
          <w:sz w:val="28"/>
          <w:szCs w:val="28"/>
        </w:rPr>
      </w:pPr>
      <w:r>
        <w:rPr>
          <w:color w:val="000000"/>
          <w:sz w:val="28"/>
          <w:szCs w:val="28"/>
        </w:rPr>
        <w:tab/>
      </w:r>
      <w:r w:rsidRPr="009C6175">
        <w:rPr>
          <w:color w:val="000000"/>
          <w:sz w:val="28"/>
          <w:szCs w:val="28"/>
        </w:rPr>
        <w:t>Исследования отечественных и зарубежных методистов дают нам основание говорить о том, что образовательный потенциал использования аудиовизуальных средств на уроке иностранного языка достаточно велик.</w:t>
      </w:r>
    </w:p>
    <w:p w14:paraId="050BCF52" w14:textId="77777777" w:rsidR="009C6175" w:rsidRPr="009C6175" w:rsidRDefault="009C6175" w:rsidP="00194A5D">
      <w:pPr>
        <w:pStyle w:val="a5"/>
        <w:spacing w:line="360" w:lineRule="auto"/>
        <w:contextualSpacing/>
        <w:jc w:val="both"/>
        <w:rPr>
          <w:color w:val="000000"/>
          <w:sz w:val="28"/>
          <w:szCs w:val="28"/>
        </w:rPr>
      </w:pPr>
      <w:r>
        <w:rPr>
          <w:color w:val="000000"/>
          <w:sz w:val="28"/>
          <w:szCs w:val="28"/>
        </w:rPr>
        <w:tab/>
      </w:r>
      <w:r w:rsidRPr="009C6175">
        <w:rPr>
          <w:color w:val="000000"/>
          <w:sz w:val="28"/>
          <w:szCs w:val="28"/>
        </w:rPr>
        <w:t xml:space="preserve">Эффективность аудиовизуальных средств в обучении иностранным языкам занимает особое место в трудах российских психологов (И.А. Зимняя, А.А. Леонтьев и др.) и зарубежных педагогов (Б. </w:t>
      </w:r>
      <w:proofErr w:type="spellStart"/>
      <w:r w:rsidRPr="009C6175">
        <w:rPr>
          <w:color w:val="000000"/>
          <w:sz w:val="28"/>
          <w:szCs w:val="28"/>
        </w:rPr>
        <w:t>Блис</w:t>
      </w:r>
      <w:proofErr w:type="spellEnd"/>
      <w:r w:rsidRPr="009C6175">
        <w:rPr>
          <w:color w:val="000000"/>
          <w:sz w:val="28"/>
          <w:szCs w:val="28"/>
        </w:rPr>
        <w:t xml:space="preserve">, С. </w:t>
      </w:r>
      <w:proofErr w:type="spellStart"/>
      <w:r w:rsidRPr="009C6175">
        <w:rPr>
          <w:color w:val="000000"/>
          <w:sz w:val="28"/>
          <w:szCs w:val="28"/>
        </w:rPr>
        <w:t>Каннингхэм</w:t>
      </w:r>
      <w:proofErr w:type="spellEnd"/>
      <w:r w:rsidRPr="009C6175">
        <w:rPr>
          <w:color w:val="000000"/>
          <w:sz w:val="28"/>
          <w:szCs w:val="28"/>
        </w:rPr>
        <w:t xml:space="preserve">, Д. </w:t>
      </w:r>
      <w:proofErr w:type="spellStart"/>
      <w:r w:rsidRPr="009C6175">
        <w:rPr>
          <w:color w:val="000000"/>
          <w:sz w:val="28"/>
          <w:szCs w:val="28"/>
        </w:rPr>
        <w:t>Катчен</w:t>
      </w:r>
      <w:proofErr w:type="spellEnd"/>
      <w:r w:rsidRPr="009C6175">
        <w:rPr>
          <w:color w:val="000000"/>
          <w:sz w:val="28"/>
          <w:szCs w:val="28"/>
        </w:rPr>
        <w:t xml:space="preserve">, Р. Купер, Дж. </w:t>
      </w:r>
      <w:proofErr w:type="spellStart"/>
      <w:r w:rsidRPr="009C6175">
        <w:rPr>
          <w:color w:val="000000"/>
          <w:sz w:val="28"/>
          <w:szCs w:val="28"/>
        </w:rPr>
        <w:t>Роуз</w:t>
      </w:r>
      <w:proofErr w:type="spellEnd"/>
      <w:r w:rsidRPr="009C6175">
        <w:rPr>
          <w:color w:val="000000"/>
          <w:sz w:val="28"/>
          <w:szCs w:val="28"/>
        </w:rPr>
        <w:t xml:space="preserve">, Дж. </w:t>
      </w:r>
      <w:proofErr w:type="spellStart"/>
      <w:r w:rsidRPr="009C6175">
        <w:rPr>
          <w:color w:val="000000"/>
          <w:sz w:val="28"/>
          <w:szCs w:val="28"/>
        </w:rPr>
        <w:t>Шерман</w:t>
      </w:r>
      <w:proofErr w:type="spellEnd"/>
      <w:r w:rsidRPr="009C6175">
        <w:rPr>
          <w:color w:val="000000"/>
          <w:sz w:val="28"/>
          <w:szCs w:val="28"/>
        </w:rPr>
        <w:t xml:space="preserve">, Д. Эванс и др.). По их мнению, использование электронных звуковых средств является средством повышения эффективности восприятия информации на иностранном языке и вносит разнообразие в учебный процесс, влияет на познавательную деятельность учащихся, тем самым активизируя их психические процессы, а также повышение мотивации к учёбе (Зимняя 1991, Леонтьев 1995, </w:t>
      </w:r>
      <w:proofErr w:type="spellStart"/>
      <w:r w:rsidRPr="009C6175">
        <w:rPr>
          <w:color w:val="000000"/>
          <w:sz w:val="28"/>
          <w:szCs w:val="28"/>
        </w:rPr>
        <w:t>Коттон</w:t>
      </w:r>
      <w:proofErr w:type="spellEnd"/>
      <w:r w:rsidRPr="009C6175">
        <w:rPr>
          <w:color w:val="000000"/>
          <w:sz w:val="28"/>
          <w:szCs w:val="28"/>
        </w:rPr>
        <w:t xml:space="preserve"> 2003 и др.). В научных работах зарубежных </w:t>
      </w:r>
      <w:r w:rsidRPr="009C6175">
        <w:rPr>
          <w:color w:val="000000"/>
          <w:sz w:val="28"/>
          <w:szCs w:val="28"/>
        </w:rPr>
        <w:lastRenderedPageBreak/>
        <w:t>педагогов (</w:t>
      </w:r>
      <w:proofErr w:type="spellStart"/>
      <w:r w:rsidRPr="009C6175">
        <w:rPr>
          <w:color w:val="000000"/>
          <w:sz w:val="28"/>
          <w:szCs w:val="28"/>
        </w:rPr>
        <w:t>Столлер</w:t>
      </w:r>
      <w:proofErr w:type="spellEnd"/>
      <w:r w:rsidRPr="009C6175">
        <w:rPr>
          <w:color w:val="000000"/>
          <w:sz w:val="28"/>
          <w:szCs w:val="28"/>
        </w:rPr>
        <w:t xml:space="preserve"> 1998, </w:t>
      </w:r>
      <w:proofErr w:type="spellStart"/>
      <w:r w:rsidRPr="009C6175">
        <w:rPr>
          <w:color w:val="000000"/>
          <w:sz w:val="28"/>
          <w:szCs w:val="28"/>
        </w:rPr>
        <w:t>Аллан</w:t>
      </w:r>
      <w:proofErr w:type="spellEnd"/>
      <w:r w:rsidRPr="009C6175">
        <w:rPr>
          <w:color w:val="000000"/>
          <w:sz w:val="28"/>
          <w:szCs w:val="28"/>
        </w:rPr>
        <w:t xml:space="preserve"> 1985, Стюарт, </w:t>
      </w:r>
      <w:proofErr w:type="spellStart"/>
      <w:r w:rsidRPr="009C6175">
        <w:rPr>
          <w:color w:val="000000"/>
          <w:sz w:val="28"/>
          <w:szCs w:val="28"/>
        </w:rPr>
        <w:t>Юминг</w:t>
      </w:r>
      <w:proofErr w:type="spellEnd"/>
      <w:r w:rsidRPr="009C6175">
        <w:rPr>
          <w:color w:val="000000"/>
          <w:sz w:val="28"/>
          <w:szCs w:val="28"/>
        </w:rPr>
        <w:t xml:space="preserve"> </w:t>
      </w:r>
      <w:proofErr w:type="spellStart"/>
      <w:r w:rsidRPr="009C6175">
        <w:rPr>
          <w:color w:val="000000"/>
          <w:sz w:val="28"/>
          <w:szCs w:val="28"/>
        </w:rPr>
        <w:t>Ванг</w:t>
      </w:r>
      <w:proofErr w:type="spellEnd"/>
      <w:r w:rsidRPr="009C6175">
        <w:rPr>
          <w:color w:val="000000"/>
          <w:sz w:val="28"/>
          <w:szCs w:val="28"/>
        </w:rPr>
        <w:t xml:space="preserve"> 2009, А. </w:t>
      </w:r>
      <w:proofErr w:type="spellStart"/>
      <w:r w:rsidRPr="009C6175">
        <w:rPr>
          <w:color w:val="000000"/>
          <w:sz w:val="28"/>
          <w:szCs w:val="28"/>
        </w:rPr>
        <w:t>Баратта</w:t>
      </w:r>
      <w:proofErr w:type="spellEnd"/>
      <w:r w:rsidRPr="009C6175">
        <w:rPr>
          <w:color w:val="000000"/>
          <w:sz w:val="28"/>
          <w:szCs w:val="28"/>
        </w:rPr>
        <w:t xml:space="preserve"> 2008) и отечественных педагогов (</w:t>
      </w:r>
      <w:proofErr w:type="spellStart"/>
      <w:r w:rsidRPr="009C6175">
        <w:rPr>
          <w:color w:val="000000"/>
          <w:sz w:val="28"/>
          <w:szCs w:val="28"/>
        </w:rPr>
        <w:t>Самарова</w:t>
      </w:r>
      <w:proofErr w:type="spellEnd"/>
      <w:r w:rsidRPr="009C6175">
        <w:rPr>
          <w:color w:val="000000"/>
          <w:sz w:val="28"/>
          <w:szCs w:val="28"/>
        </w:rPr>
        <w:t xml:space="preserve"> 2011, Кузьмина 2008 и др.) раскрываются преимущества аутентичных фильмов, описывается методика работы с видеоматериалами и их отбор. Рядом российских и зарубежных педагогов уже разработаны методические пособия по преподаванию английского языка на основе аутентичных художественных фильмов (например, пособие </w:t>
      </w:r>
      <w:proofErr w:type="spellStart"/>
      <w:r w:rsidRPr="009C6175">
        <w:rPr>
          <w:color w:val="000000"/>
          <w:sz w:val="28"/>
          <w:szCs w:val="28"/>
        </w:rPr>
        <w:t>Оксентюк</w:t>
      </w:r>
      <w:proofErr w:type="spellEnd"/>
      <w:r w:rsidRPr="009C6175">
        <w:rPr>
          <w:color w:val="000000"/>
          <w:sz w:val="28"/>
          <w:szCs w:val="28"/>
        </w:rPr>
        <w:t xml:space="preserve"> О.Р. “</w:t>
      </w:r>
      <w:proofErr w:type="spellStart"/>
      <w:r w:rsidRPr="009C6175">
        <w:rPr>
          <w:color w:val="000000"/>
          <w:sz w:val="28"/>
          <w:szCs w:val="28"/>
        </w:rPr>
        <w:t>Working</w:t>
      </w:r>
      <w:proofErr w:type="spellEnd"/>
      <w:r w:rsidRPr="009C6175">
        <w:rPr>
          <w:color w:val="000000"/>
          <w:sz w:val="28"/>
          <w:szCs w:val="28"/>
        </w:rPr>
        <w:t xml:space="preserve"> </w:t>
      </w:r>
      <w:proofErr w:type="spellStart"/>
      <w:r w:rsidRPr="009C6175">
        <w:rPr>
          <w:color w:val="000000"/>
          <w:sz w:val="28"/>
          <w:szCs w:val="28"/>
        </w:rPr>
        <w:t>girl</w:t>
      </w:r>
      <w:proofErr w:type="spellEnd"/>
      <w:r w:rsidRPr="009C6175">
        <w:rPr>
          <w:color w:val="000000"/>
          <w:sz w:val="28"/>
          <w:szCs w:val="28"/>
        </w:rPr>
        <w:t>” 1993).</w:t>
      </w:r>
    </w:p>
    <w:p w14:paraId="311D2806" w14:textId="77777777" w:rsidR="009C6175" w:rsidRPr="009C6175" w:rsidRDefault="009C6175" w:rsidP="00194A5D">
      <w:pPr>
        <w:pStyle w:val="a5"/>
        <w:spacing w:line="360" w:lineRule="auto"/>
        <w:contextualSpacing/>
        <w:jc w:val="both"/>
        <w:rPr>
          <w:color w:val="000000"/>
          <w:sz w:val="28"/>
          <w:szCs w:val="28"/>
        </w:rPr>
      </w:pPr>
      <w:r>
        <w:rPr>
          <w:color w:val="000000"/>
          <w:sz w:val="28"/>
          <w:szCs w:val="28"/>
        </w:rPr>
        <w:tab/>
      </w:r>
      <w:r w:rsidRPr="009C6175">
        <w:rPr>
          <w:color w:val="000000"/>
          <w:sz w:val="28"/>
          <w:szCs w:val="28"/>
        </w:rPr>
        <w:t>По мнению И. В. Терехова, «аутентичные кинофильмы, используемые в учебном процессе, обладают заметным потенциалом реализац</w:t>
      </w:r>
      <w:r w:rsidR="00194A5D">
        <w:rPr>
          <w:color w:val="000000"/>
          <w:sz w:val="28"/>
          <w:szCs w:val="28"/>
        </w:rPr>
        <w:t>ии основных принципов обучения»</w:t>
      </w:r>
      <w:bookmarkStart w:id="0" w:name="_GoBack"/>
      <w:bookmarkEnd w:id="0"/>
      <w:r w:rsidRPr="009C6175">
        <w:rPr>
          <w:color w:val="000000"/>
          <w:sz w:val="28"/>
          <w:szCs w:val="28"/>
        </w:rPr>
        <w:t>].</w:t>
      </w:r>
    </w:p>
    <w:p w14:paraId="4695409A" w14:textId="77777777" w:rsidR="009C6175" w:rsidRDefault="009C6175" w:rsidP="00194A5D">
      <w:pPr>
        <w:pStyle w:val="a5"/>
        <w:spacing w:line="360" w:lineRule="auto"/>
        <w:contextualSpacing/>
        <w:jc w:val="both"/>
        <w:rPr>
          <w:color w:val="000000"/>
          <w:sz w:val="28"/>
          <w:szCs w:val="28"/>
        </w:rPr>
      </w:pPr>
      <w:r>
        <w:rPr>
          <w:color w:val="000000"/>
          <w:sz w:val="28"/>
          <w:szCs w:val="28"/>
        </w:rPr>
        <w:tab/>
      </w:r>
      <w:r w:rsidRPr="009C6175">
        <w:rPr>
          <w:color w:val="000000"/>
          <w:sz w:val="28"/>
          <w:szCs w:val="28"/>
        </w:rPr>
        <w:t>Рассмотрим принципы обучения более подробно, отталкиваясь от Концепции коммуникативного иноязычного образования и упражнений,</w:t>
      </w:r>
      <w:r>
        <w:rPr>
          <w:color w:val="000000"/>
          <w:sz w:val="28"/>
          <w:szCs w:val="28"/>
        </w:rPr>
        <w:t xml:space="preserve"> </w:t>
      </w:r>
      <w:r w:rsidRPr="009C6175">
        <w:rPr>
          <w:color w:val="000000"/>
          <w:sz w:val="28"/>
          <w:szCs w:val="28"/>
        </w:rPr>
        <w:t xml:space="preserve">основанных на аутентичном </w:t>
      </w:r>
      <w:r>
        <w:rPr>
          <w:color w:val="000000"/>
          <w:sz w:val="28"/>
          <w:szCs w:val="28"/>
        </w:rPr>
        <w:t>фильме</w:t>
      </w:r>
      <w:r w:rsidRPr="009C6175">
        <w:rPr>
          <w:color w:val="000000"/>
          <w:sz w:val="28"/>
          <w:szCs w:val="28"/>
        </w:rPr>
        <w:t xml:space="preserve">. </w:t>
      </w:r>
    </w:p>
    <w:p w14:paraId="66DC264A" w14:textId="77777777" w:rsidR="009C6175" w:rsidRPr="009C6175" w:rsidRDefault="009C6175" w:rsidP="00194A5D">
      <w:pPr>
        <w:pStyle w:val="a5"/>
        <w:spacing w:line="360" w:lineRule="auto"/>
        <w:contextualSpacing/>
        <w:jc w:val="both"/>
        <w:rPr>
          <w:color w:val="000000"/>
          <w:sz w:val="28"/>
          <w:szCs w:val="28"/>
        </w:rPr>
      </w:pPr>
      <w:r>
        <w:rPr>
          <w:color w:val="000000"/>
          <w:sz w:val="28"/>
          <w:szCs w:val="28"/>
        </w:rPr>
        <w:tab/>
      </w:r>
      <w:r w:rsidRPr="009C6175">
        <w:rPr>
          <w:color w:val="000000"/>
          <w:sz w:val="28"/>
          <w:szCs w:val="28"/>
        </w:rPr>
        <w:t xml:space="preserve">В качестве основополагающих принципов мы выделим наглядность и доступность, в силу которых будут задействованы все органы </w:t>
      </w:r>
      <w:proofErr w:type="gramStart"/>
      <w:r w:rsidRPr="009C6175">
        <w:rPr>
          <w:color w:val="000000"/>
          <w:sz w:val="28"/>
          <w:szCs w:val="28"/>
        </w:rPr>
        <w:t>чувств</w:t>
      </w:r>
      <w:proofErr w:type="gramEnd"/>
      <w:r w:rsidRPr="009C6175">
        <w:rPr>
          <w:color w:val="000000"/>
          <w:sz w:val="28"/>
          <w:szCs w:val="28"/>
        </w:rPr>
        <w:t xml:space="preserve"> </w:t>
      </w:r>
      <w:r>
        <w:rPr>
          <w:color w:val="000000"/>
          <w:sz w:val="28"/>
          <w:szCs w:val="28"/>
        </w:rPr>
        <w:t>об</w:t>
      </w:r>
      <w:r w:rsidRPr="009C6175">
        <w:rPr>
          <w:color w:val="000000"/>
          <w:sz w:val="28"/>
          <w:szCs w:val="28"/>
        </w:rPr>
        <w:t>уча</w:t>
      </w:r>
      <w:r>
        <w:rPr>
          <w:color w:val="000000"/>
          <w:sz w:val="28"/>
          <w:szCs w:val="28"/>
        </w:rPr>
        <w:t>ю</w:t>
      </w:r>
      <w:r w:rsidRPr="009C6175">
        <w:rPr>
          <w:color w:val="000000"/>
          <w:sz w:val="28"/>
          <w:szCs w:val="28"/>
        </w:rPr>
        <w:t xml:space="preserve">щихся в процессе восприятия новой информации. Исходя из этого, эффективность обучения очевидна. Межкультурная направленность позволяет совершенствовать умение вести диалог культур в силу ознакомления с иноязычной культурой и страноведческими фактами страны, сопоставление своей культуры с культурой изучаемого языка. Следует также отметить, что вариативное разнообразие аутентичных </w:t>
      </w:r>
      <w:r>
        <w:rPr>
          <w:color w:val="000000"/>
          <w:sz w:val="28"/>
          <w:szCs w:val="28"/>
        </w:rPr>
        <w:t>фильмов</w:t>
      </w:r>
      <w:r w:rsidRPr="009C6175">
        <w:rPr>
          <w:color w:val="000000"/>
          <w:sz w:val="28"/>
          <w:szCs w:val="28"/>
        </w:rPr>
        <w:t xml:space="preserve"> позволяет учитывать возрастные особенности </w:t>
      </w:r>
      <w:r>
        <w:rPr>
          <w:color w:val="000000"/>
          <w:sz w:val="28"/>
          <w:szCs w:val="28"/>
        </w:rPr>
        <w:t>обучающихся</w:t>
      </w:r>
      <w:r w:rsidRPr="009C6175">
        <w:rPr>
          <w:color w:val="000000"/>
          <w:sz w:val="28"/>
          <w:szCs w:val="28"/>
        </w:rPr>
        <w:t xml:space="preserve">, что тесно переплетается с полем огромных возможностей для разработки заданий разной направленности, что в свою очередь позволяет стимулировать и мотивировать </w:t>
      </w:r>
      <w:r>
        <w:rPr>
          <w:color w:val="000000"/>
          <w:sz w:val="28"/>
          <w:szCs w:val="28"/>
        </w:rPr>
        <w:t>обучающихся</w:t>
      </w:r>
      <w:r w:rsidRPr="009C6175">
        <w:rPr>
          <w:color w:val="000000"/>
          <w:sz w:val="28"/>
          <w:szCs w:val="28"/>
        </w:rPr>
        <w:t xml:space="preserve"> на дальнейшее изучение иностранного языка.</w:t>
      </w:r>
    </w:p>
    <w:p w14:paraId="26B5D6A0" w14:textId="77777777" w:rsidR="00194A5D" w:rsidRDefault="009C6175" w:rsidP="00194A5D">
      <w:pPr>
        <w:pStyle w:val="a5"/>
        <w:spacing w:line="360" w:lineRule="auto"/>
        <w:contextualSpacing/>
        <w:jc w:val="both"/>
        <w:rPr>
          <w:color w:val="000000"/>
          <w:sz w:val="28"/>
          <w:szCs w:val="28"/>
        </w:rPr>
      </w:pPr>
      <w:r>
        <w:rPr>
          <w:color w:val="000000"/>
          <w:sz w:val="28"/>
          <w:szCs w:val="28"/>
        </w:rPr>
        <w:tab/>
      </w:r>
      <w:r w:rsidRPr="009C6175">
        <w:rPr>
          <w:color w:val="000000"/>
          <w:sz w:val="28"/>
          <w:szCs w:val="28"/>
        </w:rPr>
        <w:t xml:space="preserve">Для того, чтобы реализовать вышеуказанные принципы на уроке иностранного языка, можно воспользоваться системой упражнений, основанных </w:t>
      </w:r>
      <w:r w:rsidR="00BA2B15" w:rsidRPr="009C6175">
        <w:rPr>
          <w:color w:val="000000"/>
          <w:sz w:val="28"/>
          <w:szCs w:val="28"/>
        </w:rPr>
        <w:t xml:space="preserve">на </w:t>
      </w:r>
      <w:r w:rsidR="00BA2B15">
        <w:rPr>
          <w:color w:val="000000"/>
          <w:sz w:val="28"/>
          <w:szCs w:val="28"/>
        </w:rPr>
        <w:t>фильме</w:t>
      </w:r>
      <w:r w:rsidRPr="009C6175">
        <w:rPr>
          <w:color w:val="000000"/>
          <w:sz w:val="28"/>
          <w:szCs w:val="28"/>
        </w:rPr>
        <w:t xml:space="preserve"> «</w:t>
      </w:r>
      <w:r>
        <w:rPr>
          <w:color w:val="000000"/>
          <w:sz w:val="28"/>
          <w:szCs w:val="28"/>
        </w:rPr>
        <w:t>Королевство полной луны</w:t>
      </w:r>
      <w:r w:rsidRPr="009C6175">
        <w:rPr>
          <w:color w:val="000000"/>
          <w:sz w:val="28"/>
          <w:szCs w:val="28"/>
        </w:rPr>
        <w:t xml:space="preserve">» </w:t>
      </w:r>
      <w:proofErr w:type="spellStart"/>
      <w:r>
        <w:rPr>
          <w:color w:val="000000"/>
          <w:sz w:val="28"/>
          <w:szCs w:val="28"/>
        </w:rPr>
        <w:t>Уэса</w:t>
      </w:r>
      <w:proofErr w:type="spellEnd"/>
      <w:r>
        <w:rPr>
          <w:color w:val="000000"/>
          <w:sz w:val="28"/>
          <w:szCs w:val="28"/>
        </w:rPr>
        <w:t xml:space="preserve"> Андерсона</w:t>
      </w:r>
      <w:r w:rsidRPr="009C6175">
        <w:rPr>
          <w:color w:val="000000"/>
          <w:sz w:val="28"/>
          <w:szCs w:val="28"/>
        </w:rPr>
        <w:t xml:space="preserve">. </w:t>
      </w:r>
      <w:r w:rsidR="00BA2B15">
        <w:rPr>
          <w:color w:val="000000"/>
          <w:sz w:val="28"/>
          <w:szCs w:val="28"/>
        </w:rPr>
        <w:t xml:space="preserve">Действие фильма разворачивается в Новой Англии в 60-ые годы </w:t>
      </w:r>
      <w:r w:rsidR="00BA2B15">
        <w:rPr>
          <w:color w:val="000000"/>
          <w:sz w:val="28"/>
          <w:szCs w:val="28"/>
          <w:lang w:val="en-US"/>
        </w:rPr>
        <w:t>XX</w:t>
      </w:r>
      <w:r w:rsidR="00BA2B15">
        <w:rPr>
          <w:color w:val="000000"/>
          <w:sz w:val="28"/>
          <w:szCs w:val="28"/>
        </w:rPr>
        <w:t xml:space="preserve"> века. Главными героями </w:t>
      </w:r>
      <w:r w:rsidR="00BA2B15">
        <w:rPr>
          <w:color w:val="000000"/>
          <w:sz w:val="28"/>
          <w:szCs w:val="28"/>
        </w:rPr>
        <w:lastRenderedPageBreak/>
        <w:t xml:space="preserve">являются пара подростков </w:t>
      </w:r>
      <w:r w:rsidR="00A33073">
        <w:rPr>
          <w:color w:val="000000"/>
          <w:sz w:val="28"/>
          <w:szCs w:val="28"/>
        </w:rPr>
        <w:t xml:space="preserve">Сэм и </w:t>
      </w:r>
      <w:proofErr w:type="spellStart"/>
      <w:r w:rsidR="00A33073">
        <w:rPr>
          <w:color w:val="000000"/>
          <w:sz w:val="28"/>
          <w:szCs w:val="28"/>
        </w:rPr>
        <w:t>Сьюзи</w:t>
      </w:r>
      <w:proofErr w:type="spellEnd"/>
      <w:r w:rsidR="00A33073">
        <w:rPr>
          <w:color w:val="000000"/>
          <w:sz w:val="28"/>
          <w:szCs w:val="28"/>
        </w:rPr>
        <w:t>, которые сб</w:t>
      </w:r>
      <w:r w:rsidR="006058C4">
        <w:rPr>
          <w:color w:val="000000"/>
          <w:sz w:val="28"/>
          <w:szCs w:val="28"/>
        </w:rPr>
        <w:t>егают из-под присмотра взрослых.</w:t>
      </w:r>
    </w:p>
    <w:p w14:paraId="28F787A0" w14:textId="77777777" w:rsidR="00194A5D" w:rsidRDefault="00194A5D" w:rsidP="00194A5D">
      <w:pPr>
        <w:pStyle w:val="a5"/>
        <w:spacing w:line="360" w:lineRule="auto"/>
        <w:contextualSpacing/>
        <w:jc w:val="both"/>
        <w:rPr>
          <w:sz w:val="28"/>
          <w:szCs w:val="28"/>
        </w:rPr>
      </w:pPr>
      <w:r>
        <w:rPr>
          <w:color w:val="000000"/>
          <w:sz w:val="28"/>
          <w:szCs w:val="28"/>
        </w:rPr>
        <w:tab/>
      </w:r>
      <w:r w:rsidR="009C6175" w:rsidRPr="009C6175">
        <w:rPr>
          <w:sz w:val="28"/>
          <w:szCs w:val="28"/>
        </w:rPr>
        <w:t xml:space="preserve">В рамках </w:t>
      </w:r>
      <w:r w:rsidR="005F0C16">
        <w:rPr>
          <w:sz w:val="28"/>
          <w:szCs w:val="28"/>
        </w:rPr>
        <w:t>факультативного курса по обучению английскому языку в 10 классе был разработан репертуар</w:t>
      </w:r>
      <w:r w:rsidR="009C6175" w:rsidRPr="009C6175">
        <w:rPr>
          <w:sz w:val="28"/>
          <w:szCs w:val="28"/>
        </w:rPr>
        <w:t xml:space="preserve"> упражнений к фильму «</w:t>
      </w:r>
      <w:r w:rsidR="009C6175" w:rsidRPr="009C6175">
        <w:rPr>
          <w:sz w:val="28"/>
          <w:szCs w:val="28"/>
          <w:lang w:val="en-US"/>
        </w:rPr>
        <w:t>Moonrise</w:t>
      </w:r>
      <w:r w:rsidR="009C6175" w:rsidRPr="009C6175">
        <w:rPr>
          <w:sz w:val="28"/>
          <w:szCs w:val="28"/>
        </w:rPr>
        <w:t xml:space="preserve"> </w:t>
      </w:r>
      <w:r w:rsidR="009C6175" w:rsidRPr="009C6175">
        <w:rPr>
          <w:sz w:val="28"/>
          <w:szCs w:val="28"/>
          <w:lang w:val="en-US"/>
        </w:rPr>
        <w:t>Kingdom</w:t>
      </w:r>
      <w:r w:rsidR="009C6175" w:rsidRPr="009C6175">
        <w:rPr>
          <w:sz w:val="28"/>
          <w:szCs w:val="28"/>
        </w:rPr>
        <w:t xml:space="preserve">» (Королевство полной луны). Данное методическое пособие состоит из четырёх частей, рассчитано на четыре полных урока. </w:t>
      </w:r>
    </w:p>
    <w:p w14:paraId="3B1AD440" w14:textId="77777777" w:rsidR="00194A5D" w:rsidRDefault="00194A5D" w:rsidP="00194A5D">
      <w:pPr>
        <w:pStyle w:val="a5"/>
        <w:spacing w:line="360" w:lineRule="auto"/>
        <w:contextualSpacing/>
        <w:jc w:val="both"/>
        <w:rPr>
          <w:rFonts w:eastAsia="Times New Roman"/>
          <w:sz w:val="28"/>
          <w:szCs w:val="28"/>
        </w:rPr>
      </w:pPr>
      <w:r>
        <w:rPr>
          <w:sz w:val="28"/>
          <w:szCs w:val="28"/>
        </w:rPr>
        <w:tab/>
      </w:r>
      <w:r w:rsidR="009C6175" w:rsidRPr="009C6175">
        <w:rPr>
          <w:rFonts w:eastAsia="Times New Roman"/>
          <w:sz w:val="28"/>
          <w:szCs w:val="28"/>
        </w:rPr>
        <w:t xml:space="preserve">Цели: </w:t>
      </w:r>
    </w:p>
    <w:p w14:paraId="0F4D6DE6" w14:textId="77777777" w:rsidR="00194A5D" w:rsidRDefault="00194A5D" w:rsidP="00194A5D">
      <w:pPr>
        <w:pStyle w:val="a5"/>
        <w:spacing w:line="360" w:lineRule="auto"/>
        <w:contextualSpacing/>
        <w:jc w:val="both"/>
        <w:rPr>
          <w:rFonts w:eastAsia="Times New Roman"/>
          <w:sz w:val="28"/>
          <w:szCs w:val="28"/>
        </w:rPr>
      </w:pPr>
      <w:r>
        <w:rPr>
          <w:rFonts w:eastAsia="Times New Roman"/>
          <w:sz w:val="28"/>
          <w:szCs w:val="28"/>
        </w:rPr>
        <w:tab/>
      </w:r>
      <w:r w:rsidR="009C6175" w:rsidRPr="009C6175">
        <w:rPr>
          <w:rFonts w:eastAsia="Times New Roman"/>
          <w:sz w:val="28"/>
          <w:szCs w:val="28"/>
        </w:rPr>
        <w:t>1. Учебная (практическая) цель: отработка и контроль лексики по темам «</w:t>
      </w:r>
      <w:r w:rsidR="009C6175" w:rsidRPr="009C6175">
        <w:rPr>
          <w:rFonts w:eastAsia="Times New Roman"/>
          <w:sz w:val="28"/>
          <w:szCs w:val="28"/>
          <w:lang w:val="en-US"/>
        </w:rPr>
        <w:t>Friendship</w:t>
      </w:r>
      <w:r w:rsidR="009C6175" w:rsidRPr="009C6175">
        <w:rPr>
          <w:rFonts w:eastAsia="Times New Roman"/>
          <w:sz w:val="28"/>
          <w:szCs w:val="28"/>
        </w:rPr>
        <w:t>», «</w:t>
      </w:r>
      <w:proofErr w:type="spellStart"/>
      <w:r w:rsidR="009C6175" w:rsidRPr="009C6175">
        <w:rPr>
          <w:rFonts w:eastAsia="Times New Roman"/>
          <w:sz w:val="28"/>
          <w:szCs w:val="28"/>
        </w:rPr>
        <w:t>Family</w:t>
      </w:r>
      <w:proofErr w:type="spellEnd"/>
      <w:r w:rsidR="009C6175" w:rsidRPr="009C6175">
        <w:rPr>
          <w:rFonts w:eastAsia="Times New Roman"/>
          <w:sz w:val="28"/>
          <w:szCs w:val="28"/>
        </w:rPr>
        <w:t>», «</w:t>
      </w:r>
      <w:proofErr w:type="spellStart"/>
      <w:r w:rsidR="009C6175" w:rsidRPr="009C6175">
        <w:rPr>
          <w:rFonts w:eastAsia="Times New Roman"/>
          <w:sz w:val="28"/>
          <w:szCs w:val="28"/>
        </w:rPr>
        <w:t>Generation</w:t>
      </w:r>
      <w:proofErr w:type="spellEnd"/>
      <w:r w:rsidR="009C6175" w:rsidRPr="009C6175">
        <w:rPr>
          <w:rFonts w:eastAsia="Times New Roman"/>
          <w:sz w:val="28"/>
          <w:szCs w:val="28"/>
        </w:rPr>
        <w:t xml:space="preserve"> </w:t>
      </w:r>
      <w:proofErr w:type="spellStart"/>
      <w:r w:rsidR="009C6175" w:rsidRPr="009C6175">
        <w:rPr>
          <w:rFonts w:eastAsia="Times New Roman"/>
          <w:sz w:val="28"/>
          <w:szCs w:val="28"/>
        </w:rPr>
        <w:t>Gap</w:t>
      </w:r>
      <w:proofErr w:type="spellEnd"/>
      <w:r w:rsidR="009C6175" w:rsidRPr="009C6175">
        <w:rPr>
          <w:rFonts w:eastAsia="Times New Roman"/>
          <w:sz w:val="28"/>
          <w:szCs w:val="28"/>
        </w:rPr>
        <w:t>», «</w:t>
      </w:r>
      <w:proofErr w:type="spellStart"/>
      <w:r w:rsidR="009C6175" w:rsidRPr="009C6175">
        <w:rPr>
          <w:rFonts w:eastAsia="Times New Roman"/>
          <w:sz w:val="28"/>
          <w:szCs w:val="28"/>
        </w:rPr>
        <w:t>Children’s</w:t>
      </w:r>
      <w:proofErr w:type="spellEnd"/>
      <w:r w:rsidR="009C6175" w:rsidRPr="009C6175">
        <w:rPr>
          <w:rFonts w:eastAsia="Times New Roman"/>
          <w:sz w:val="28"/>
          <w:szCs w:val="28"/>
        </w:rPr>
        <w:t xml:space="preserve"> </w:t>
      </w:r>
      <w:proofErr w:type="spellStart"/>
      <w:r w:rsidR="009C6175" w:rsidRPr="009C6175">
        <w:rPr>
          <w:rFonts w:eastAsia="Times New Roman"/>
          <w:sz w:val="28"/>
          <w:szCs w:val="28"/>
        </w:rPr>
        <w:t>upbringing</w:t>
      </w:r>
      <w:proofErr w:type="spellEnd"/>
      <w:r w:rsidR="009C6175" w:rsidRPr="009C6175">
        <w:rPr>
          <w:rFonts w:eastAsia="Times New Roman"/>
          <w:sz w:val="28"/>
          <w:szCs w:val="28"/>
        </w:rPr>
        <w:t>», «</w:t>
      </w:r>
      <w:proofErr w:type="spellStart"/>
      <w:r w:rsidR="009C6175" w:rsidRPr="009C6175">
        <w:rPr>
          <w:rFonts w:eastAsia="Times New Roman"/>
          <w:sz w:val="28"/>
          <w:szCs w:val="28"/>
        </w:rPr>
        <w:t>Hobby</w:t>
      </w:r>
      <w:proofErr w:type="spellEnd"/>
      <w:r w:rsidR="009C6175" w:rsidRPr="009C6175">
        <w:rPr>
          <w:rFonts w:eastAsia="Times New Roman"/>
          <w:sz w:val="28"/>
          <w:szCs w:val="28"/>
        </w:rPr>
        <w:t>», расширение активного и пассивного словарного запаса слов учащихся по данным темам.</w:t>
      </w:r>
    </w:p>
    <w:p w14:paraId="287DD172" w14:textId="77777777" w:rsidR="00194A5D" w:rsidRDefault="00194A5D" w:rsidP="00194A5D">
      <w:pPr>
        <w:pStyle w:val="a5"/>
        <w:spacing w:line="360" w:lineRule="auto"/>
        <w:contextualSpacing/>
        <w:jc w:val="both"/>
        <w:rPr>
          <w:rFonts w:eastAsia="Times New Roman"/>
          <w:sz w:val="28"/>
          <w:szCs w:val="28"/>
        </w:rPr>
      </w:pPr>
      <w:r>
        <w:rPr>
          <w:rFonts w:eastAsia="Times New Roman"/>
          <w:sz w:val="28"/>
          <w:szCs w:val="28"/>
        </w:rPr>
        <w:tab/>
      </w:r>
      <w:r w:rsidR="009C6175" w:rsidRPr="009C6175">
        <w:rPr>
          <w:rFonts w:eastAsia="Times New Roman"/>
          <w:sz w:val="28"/>
          <w:szCs w:val="28"/>
        </w:rPr>
        <w:t>2. Воспитательная цель: формирование у учащихся мировоззрения, ответственности, воспитание чувства толерантности к своей и другим культурам.</w:t>
      </w:r>
    </w:p>
    <w:p w14:paraId="7DD8C16D" w14:textId="77777777" w:rsidR="00194A5D" w:rsidRDefault="00194A5D" w:rsidP="00194A5D">
      <w:pPr>
        <w:pStyle w:val="a5"/>
        <w:spacing w:line="360" w:lineRule="auto"/>
        <w:contextualSpacing/>
        <w:jc w:val="both"/>
        <w:rPr>
          <w:rFonts w:eastAsia="Times New Roman"/>
          <w:sz w:val="28"/>
          <w:szCs w:val="28"/>
        </w:rPr>
      </w:pPr>
      <w:r>
        <w:rPr>
          <w:rFonts w:eastAsia="Times New Roman"/>
          <w:sz w:val="28"/>
          <w:szCs w:val="28"/>
        </w:rPr>
        <w:tab/>
      </w:r>
      <w:r w:rsidR="009C6175" w:rsidRPr="009C6175">
        <w:rPr>
          <w:rFonts w:eastAsia="Times New Roman"/>
          <w:sz w:val="28"/>
          <w:szCs w:val="28"/>
        </w:rPr>
        <w:t>3. Развивающая цель: развитие навыков говорения, чте</w:t>
      </w:r>
      <w:r w:rsidR="009C6175" w:rsidRPr="009C6175">
        <w:rPr>
          <w:rFonts w:eastAsia="Times New Roman"/>
          <w:sz w:val="28"/>
          <w:szCs w:val="28"/>
        </w:rPr>
        <w:softHyphen/>
        <w:t xml:space="preserve">ния, аудирования, диалоговой и </w:t>
      </w:r>
      <w:proofErr w:type="spellStart"/>
      <w:r w:rsidR="009C6175" w:rsidRPr="009C6175">
        <w:rPr>
          <w:rFonts w:eastAsia="Times New Roman"/>
          <w:sz w:val="28"/>
          <w:szCs w:val="28"/>
        </w:rPr>
        <w:t>монологовой</w:t>
      </w:r>
      <w:proofErr w:type="spellEnd"/>
      <w:r w:rsidR="009C6175" w:rsidRPr="009C6175">
        <w:rPr>
          <w:rFonts w:eastAsia="Times New Roman"/>
          <w:sz w:val="28"/>
          <w:szCs w:val="28"/>
        </w:rPr>
        <w:t xml:space="preserve"> речи, языковой догадки, памяти, развитие познавательных умений, умений самостоятельной работы.</w:t>
      </w:r>
    </w:p>
    <w:p w14:paraId="7F816995" w14:textId="77777777" w:rsidR="00194A5D" w:rsidRDefault="00194A5D" w:rsidP="00194A5D">
      <w:pPr>
        <w:pStyle w:val="a5"/>
        <w:spacing w:line="360" w:lineRule="auto"/>
        <w:contextualSpacing/>
        <w:jc w:val="both"/>
        <w:rPr>
          <w:rFonts w:eastAsia="Times New Roman"/>
          <w:sz w:val="28"/>
          <w:szCs w:val="28"/>
        </w:rPr>
      </w:pPr>
      <w:r>
        <w:rPr>
          <w:rFonts w:eastAsia="Times New Roman"/>
          <w:sz w:val="28"/>
          <w:szCs w:val="28"/>
        </w:rPr>
        <w:tab/>
      </w:r>
      <w:r w:rsidR="009C6175" w:rsidRPr="009C6175">
        <w:rPr>
          <w:rFonts w:eastAsia="Times New Roman"/>
          <w:sz w:val="28"/>
          <w:szCs w:val="28"/>
        </w:rPr>
        <w:t>В методический комплекс входят различные упражнения для разных этапов работы с видеоматериалами. На каждом из четырех уроков предполагается последовательной просмотр эпизода фильма с последующим выполнением устных упражнений, обсуждением опорных моментов. Для каждой части эпизода разработано задание для самостоятельной работы дома, предполагающее выполнение письменных упражнений, заданий самоконтроля, а также изучение лексики для следующей части. Заключительным этапом работы с фильмом является выполнение контрольных упражнений, а также реализация проектного задания на основе фильма.</w:t>
      </w:r>
    </w:p>
    <w:p w14:paraId="22BC640E" w14:textId="77777777" w:rsidR="00194A5D" w:rsidRDefault="00194A5D" w:rsidP="00194A5D">
      <w:pPr>
        <w:pStyle w:val="a5"/>
        <w:spacing w:line="360" w:lineRule="auto"/>
        <w:contextualSpacing/>
        <w:jc w:val="both"/>
        <w:rPr>
          <w:rFonts w:eastAsia="Times New Roman"/>
          <w:sz w:val="28"/>
          <w:szCs w:val="28"/>
        </w:rPr>
      </w:pPr>
      <w:r>
        <w:rPr>
          <w:rFonts w:eastAsia="Times New Roman"/>
          <w:sz w:val="28"/>
          <w:szCs w:val="28"/>
        </w:rPr>
        <w:tab/>
      </w:r>
      <w:r w:rsidR="009C6175" w:rsidRPr="009C6175">
        <w:rPr>
          <w:rFonts w:eastAsia="Times New Roman"/>
          <w:sz w:val="28"/>
          <w:szCs w:val="28"/>
        </w:rPr>
        <w:t xml:space="preserve">При планировании урока учитель может выбирать какие задания стоит включить в работу. Например, в комплекте дидактических материалов предложены несколько вариантов проектного задания, учитель может остановиться только на одном. Разработка рассчитана на четыре полных урока, </w:t>
      </w:r>
      <w:r w:rsidR="009C6175" w:rsidRPr="009C6175">
        <w:rPr>
          <w:rFonts w:eastAsia="Times New Roman"/>
          <w:sz w:val="28"/>
          <w:szCs w:val="28"/>
        </w:rPr>
        <w:lastRenderedPageBreak/>
        <w:t>но преподаватель может сократить или увеличить время работы с кинофильмом используя упражнения выборочно.</w:t>
      </w:r>
    </w:p>
    <w:p w14:paraId="3057285B" w14:textId="77777777" w:rsidR="008E7C0A" w:rsidRPr="00194A5D" w:rsidRDefault="00194A5D" w:rsidP="00194A5D">
      <w:pPr>
        <w:pStyle w:val="a5"/>
        <w:spacing w:line="360" w:lineRule="auto"/>
        <w:contextualSpacing/>
        <w:jc w:val="both"/>
        <w:rPr>
          <w:color w:val="000000"/>
          <w:sz w:val="28"/>
          <w:szCs w:val="28"/>
        </w:rPr>
      </w:pPr>
      <w:r>
        <w:rPr>
          <w:rFonts w:eastAsia="Times New Roman"/>
          <w:sz w:val="28"/>
          <w:szCs w:val="28"/>
        </w:rPr>
        <w:tab/>
      </w:r>
      <w:r w:rsidR="009C6175" w:rsidRPr="009C6175">
        <w:rPr>
          <w:rFonts w:eastAsia="Times New Roman"/>
          <w:sz w:val="28"/>
          <w:szCs w:val="28"/>
        </w:rPr>
        <w:t xml:space="preserve">В </w:t>
      </w:r>
      <w:r w:rsidR="00933AFC">
        <w:rPr>
          <w:rFonts w:eastAsia="Times New Roman"/>
          <w:sz w:val="28"/>
          <w:szCs w:val="28"/>
        </w:rPr>
        <w:t>методической</w:t>
      </w:r>
      <w:r w:rsidR="009C6175" w:rsidRPr="009C6175">
        <w:rPr>
          <w:rFonts w:eastAsia="Times New Roman"/>
          <w:sz w:val="28"/>
          <w:szCs w:val="28"/>
        </w:rPr>
        <w:t xml:space="preserve"> </w:t>
      </w:r>
      <w:r w:rsidR="00933AFC">
        <w:rPr>
          <w:rFonts w:eastAsia="Times New Roman"/>
          <w:sz w:val="28"/>
          <w:szCs w:val="28"/>
        </w:rPr>
        <w:t>разработке</w:t>
      </w:r>
      <w:r w:rsidR="009C6175" w:rsidRPr="009C6175">
        <w:rPr>
          <w:rFonts w:eastAsia="Times New Roman"/>
          <w:sz w:val="28"/>
          <w:szCs w:val="28"/>
        </w:rPr>
        <w:t xml:space="preserve"> фильм разделен на четыре относительно равных по времени эпизода. Каждый эпизод учащиеся просматривают вместе с учителем на уроке.  </w:t>
      </w:r>
      <w:r w:rsidR="00B91C14">
        <w:rPr>
          <w:rFonts w:eastAsia="Times New Roman"/>
          <w:sz w:val="28"/>
          <w:szCs w:val="28"/>
        </w:rPr>
        <w:t>Материалы методической разработки представлены ниже.</w:t>
      </w:r>
      <w:r w:rsidR="00933AFC">
        <w:rPr>
          <w:rFonts w:eastAsia="Times New Roman"/>
          <w:sz w:val="28"/>
          <w:szCs w:val="28"/>
        </w:rPr>
        <w:t xml:space="preserve"> </w:t>
      </w:r>
    </w:p>
    <w:p w14:paraId="1AB3F889" w14:textId="77777777" w:rsidR="008E7C0A" w:rsidRPr="00422D03" w:rsidRDefault="008E7C0A" w:rsidP="00194A5D">
      <w:pPr>
        <w:spacing w:line="360" w:lineRule="auto"/>
        <w:contextualSpacing/>
        <w:jc w:val="center"/>
        <w:rPr>
          <w:rFonts w:ascii="Times New Roman" w:hAnsi="Times New Roman" w:cs="Times New Roman"/>
          <w:b/>
          <w:color w:val="BF8F00" w:themeColor="accent4" w:themeShade="BF"/>
          <w:sz w:val="28"/>
          <w:szCs w:val="28"/>
          <w:lang w:val="en-US"/>
        </w:rPr>
      </w:pPr>
      <w:r w:rsidRPr="00422D03">
        <w:rPr>
          <w:rFonts w:ascii="Times New Roman" w:hAnsi="Times New Roman" w:cs="Times New Roman"/>
          <w:b/>
          <w:color w:val="BF8F00" w:themeColor="accent4" w:themeShade="BF"/>
          <w:sz w:val="28"/>
          <w:szCs w:val="28"/>
          <w:lang w:val="en-US"/>
        </w:rPr>
        <w:t>Moonrise Kingdom</w:t>
      </w:r>
    </w:p>
    <w:p w14:paraId="05527292" w14:textId="77777777" w:rsidR="008E7C0A" w:rsidRPr="00422D03" w:rsidRDefault="008E7C0A" w:rsidP="00194A5D">
      <w:pPr>
        <w:spacing w:line="360" w:lineRule="auto"/>
        <w:contextualSpacing/>
        <w:jc w:val="center"/>
        <w:rPr>
          <w:lang w:val="en-US"/>
        </w:rPr>
      </w:pPr>
      <w:r w:rsidRPr="00422D03">
        <w:rPr>
          <w:noProof/>
          <w:lang w:eastAsia="ru-RU"/>
        </w:rPr>
        <w:drawing>
          <wp:inline distT="0" distB="0" distL="0" distR="0" wp14:anchorId="0F36E88E" wp14:editId="48843619">
            <wp:extent cx="3660775" cy="2050212"/>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xm3ojkep2nzcwnbfro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46216" cy="2098063"/>
                    </a:xfrm>
                    <a:prstGeom prst="rect">
                      <a:avLst/>
                    </a:prstGeom>
                    <a:effectLst>
                      <a:softEdge rad="38100"/>
                    </a:effectLst>
                  </pic:spPr>
                </pic:pic>
              </a:graphicData>
            </a:graphic>
          </wp:inline>
        </w:drawing>
      </w:r>
    </w:p>
    <w:p w14:paraId="4701F38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lang w:val="en-US"/>
        </w:rPr>
        <w:tab/>
      </w:r>
      <w:r w:rsidRPr="00422D03">
        <w:rPr>
          <w:rFonts w:ascii="Times New Roman" w:hAnsi="Times New Roman" w:cs="Times New Roman"/>
          <w:color w:val="000000" w:themeColor="text1"/>
          <w:sz w:val="28"/>
          <w:szCs w:val="28"/>
          <w:lang w:val="en-US"/>
        </w:rPr>
        <w:t>A film tells a story of a</w:t>
      </w:r>
      <w:r w:rsidRPr="00422D03">
        <w:rPr>
          <w:rFonts w:ascii="Times New Roman" w:hAnsi="Times New Roman" w:cs="Times New Roman"/>
          <w:color w:val="000000" w:themeColor="text1"/>
          <w:sz w:val="28"/>
          <w:szCs w:val="28"/>
          <w:shd w:val="clear" w:color="auto" w:fill="FFFFFF"/>
          <w:lang w:val="en-US"/>
        </w:rPr>
        <w:t xml:space="preserve"> pair of young lovers flee their New England town, which causes a local search party to fan out to find them.</w:t>
      </w:r>
    </w:p>
    <w:p w14:paraId="30E752A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ab/>
      </w:r>
      <w:r w:rsidRPr="00422D03">
        <w:rPr>
          <w:rFonts w:ascii="Times New Roman" w:hAnsi="Times New Roman" w:cs="Times New Roman"/>
          <w:color w:val="000000" w:themeColor="text1"/>
          <w:sz w:val="28"/>
          <w:szCs w:val="28"/>
          <w:shd w:val="clear" w:color="auto" w:fill="FFFFFF"/>
          <w:lang w:val="en-US"/>
        </w:rPr>
        <w:t xml:space="preserve">Genre: </w:t>
      </w:r>
      <w:hyperlink r:id="rId6" w:history="1">
        <w:r w:rsidRPr="00422D03">
          <w:rPr>
            <w:rFonts w:ascii="Times New Roman" w:hAnsi="Times New Roman" w:cs="Times New Roman"/>
            <w:color w:val="000000" w:themeColor="text1"/>
            <w:sz w:val="28"/>
            <w:szCs w:val="28"/>
            <w:shd w:val="clear" w:color="auto" w:fill="FFFFFF"/>
            <w:lang w:val="en-US"/>
          </w:rPr>
          <w:t>Adventure</w:t>
        </w:r>
      </w:hyperlink>
      <w:r w:rsidRPr="00422D03">
        <w:rPr>
          <w:rFonts w:ascii="Times New Roman" w:hAnsi="Times New Roman" w:cs="Times New Roman"/>
          <w:color w:val="000000" w:themeColor="text1"/>
          <w:sz w:val="28"/>
          <w:szCs w:val="28"/>
          <w:shd w:val="clear" w:color="auto" w:fill="FFFFFF"/>
          <w:lang w:val="en-US"/>
        </w:rPr>
        <w:t>, </w:t>
      </w:r>
      <w:hyperlink r:id="rId7" w:history="1">
        <w:r w:rsidRPr="00422D03">
          <w:rPr>
            <w:rFonts w:ascii="Times New Roman" w:hAnsi="Times New Roman" w:cs="Times New Roman"/>
            <w:color w:val="000000" w:themeColor="text1"/>
            <w:sz w:val="28"/>
            <w:szCs w:val="28"/>
            <w:shd w:val="clear" w:color="auto" w:fill="FFFFFF"/>
            <w:lang w:val="en-US"/>
          </w:rPr>
          <w:t>Comedy</w:t>
        </w:r>
      </w:hyperlink>
      <w:r w:rsidRPr="00422D03">
        <w:rPr>
          <w:rFonts w:ascii="Times New Roman" w:hAnsi="Times New Roman" w:cs="Times New Roman"/>
          <w:color w:val="000000" w:themeColor="text1"/>
          <w:sz w:val="28"/>
          <w:szCs w:val="28"/>
          <w:shd w:val="clear" w:color="auto" w:fill="FFFFFF"/>
          <w:lang w:val="en-US"/>
        </w:rPr>
        <w:t>, </w:t>
      </w:r>
      <w:hyperlink r:id="rId8" w:history="1">
        <w:r w:rsidRPr="00422D03">
          <w:rPr>
            <w:rFonts w:ascii="Times New Roman" w:hAnsi="Times New Roman" w:cs="Times New Roman"/>
            <w:color w:val="000000" w:themeColor="text1"/>
            <w:sz w:val="28"/>
            <w:szCs w:val="28"/>
            <w:shd w:val="clear" w:color="auto" w:fill="FFFFFF"/>
            <w:lang w:val="en-US"/>
          </w:rPr>
          <w:t>Drama</w:t>
        </w:r>
      </w:hyperlink>
    </w:p>
    <w:p w14:paraId="355A089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ab/>
      </w:r>
      <w:r w:rsidRPr="00422D03">
        <w:rPr>
          <w:rFonts w:ascii="Times New Roman" w:hAnsi="Times New Roman" w:cs="Times New Roman"/>
          <w:color w:val="000000" w:themeColor="text1"/>
          <w:sz w:val="28"/>
          <w:szCs w:val="28"/>
          <w:shd w:val="clear" w:color="auto" w:fill="FFFFFF"/>
          <w:lang w:val="en-US"/>
        </w:rPr>
        <w:t>Director: Wes Anderson</w:t>
      </w:r>
    </w:p>
    <w:p w14:paraId="5A08465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ab/>
      </w:r>
      <w:r w:rsidRPr="00422D03">
        <w:rPr>
          <w:rFonts w:ascii="Times New Roman" w:hAnsi="Times New Roman" w:cs="Times New Roman"/>
          <w:color w:val="000000" w:themeColor="text1"/>
          <w:sz w:val="28"/>
          <w:szCs w:val="28"/>
          <w:shd w:val="clear" w:color="auto" w:fill="FFFFFF"/>
          <w:lang w:val="en-US"/>
        </w:rPr>
        <w:t>Writers: Wes Anderson, Roman Coppola</w:t>
      </w:r>
    </w:p>
    <w:p w14:paraId="0A80893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Pr="00422D03">
        <w:rPr>
          <w:rFonts w:ascii="Times New Roman" w:hAnsi="Times New Roman" w:cs="Times New Roman"/>
          <w:color w:val="000000" w:themeColor="text1"/>
          <w:sz w:val="28"/>
          <w:szCs w:val="28"/>
          <w:lang w:val="en-US"/>
        </w:rPr>
        <w:t>Runtime: 1h 30 min</w:t>
      </w:r>
    </w:p>
    <w:p w14:paraId="001D19F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ab/>
      </w:r>
      <w:r w:rsidRPr="00422D03">
        <w:rPr>
          <w:rFonts w:ascii="Times New Roman" w:hAnsi="Times New Roman" w:cs="Times New Roman"/>
          <w:color w:val="000000" w:themeColor="text1"/>
          <w:sz w:val="28"/>
          <w:szCs w:val="28"/>
          <w:shd w:val="clear" w:color="auto" w:fill="FFFFFF"/>
          <w:lang w:val="en-US"/>
        </w:rPr>
        <w:t>Cast:</w:t>
      </w:r>
    </w:p>
    <w:p w14:paraId="7779CC6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shd w:val="clear" w:color="auto" w:fill="FFFFFF"/>
          <w:lang w:val="en-US"/>
        </w:rPr>
      </w:pPr>
    </w:p>
    <w:tbl>
      <w:tblPr>
        <w:tblStyle w:val="12"/>
        <w:tblW w:w="8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3843"/>
        <w:gridCol w:w="3555"/>
      </w:tblGrid>
      <w:tr w:rsidR="008E7C0A" w:rsidRPr="00422D03" w14:paraId="7C05B3F8" w14:textId="77777777" w:rsidTr="008E7C0A">
        <w:trPr>
          <w:trHeight w:val="19"/>
        </w:trPr>
        <w:tc>
          <w:tcPr>
            <w:tcW w:w="782" w:type="dxa"/>
            <w:vAlign w:val="center"/>
            <w:hideMark/>
          </w:tcPr>
          <w:p w14:paraId="16A47E8B"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drawing>
                <wp:inline distT="0" distB="0" distL="0" distR="0" wp14:anchorId="131C44DC" wp14:editId="3E8A755A">
                  <wp:extent cx="304800" cy="419100"/>
                  <wp:effectExtent l="0" t="0" r="0" b="0"/>
                  <wp:docPr id="3" name="Рисунок 3" descr="Bruce Willi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ruce Willis">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3F974F9F"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11" w:history="1">
              <w:proofErr w:type="spellStart"/>
              <w:r w:rsidRPr="00422D03">
                <w:rPr>
                  <w:rFonts w:ascii="Times New Roman" w:eastAsia="Times New Roman" w:hAnsi="Times New Roman" w:cs="Times New Roman"/>
                  <w:color w:val="000000" w:themeColor="text1"/>
                  <w:sz w:val="28"/>
                  <w:szCs w:val="28"/>
                  <w:lang w:eastAsia="ru-RU"/>
                </w:rPr>
                <w:t>Bruce</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Willis</w:t>
              </w:r>
              <w:proofErr w:type="spellEnd"/>
            </w:hyperlink>
          </w:p>
        </w:tc>
        <w:tc>
          <w:tcPr>
            <w:tcW w:w="0" w:type="auto"/>
            <w:vAlign w:val="center"/>
            <w:hideMark/>
          </w:tcPr>
          <w:p w14:paraId="2AD65849"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12" w:history="1">
              <w:proofErr w:type="spellStart"/>
              <w:r w:rsidRPr="00422D03">
                <w:rPr>
                  <w:rFonts w:ascii="Times New Roman" w:eastAsia="Times New Roman" w:hAnsi="Times New Roman" w:cs="Times New Roman"/>
                  <w:color w:val="000000" w:themeColor="text1"/>
                  <w:sz w:val="28"/>
                  <w:szCs w:val="28"/>
                  <w:lang w:eastAsia="ru-RU"/>
                </w:rPr>
                <w:t>Captain</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Sharp</w:t>
              </w:r>
              <w:proofErr w:type="spellEnd"/>
            </w:hyperlink>
          </w:p>
        </w:tc>
      </w:tr>
      <w:tr w:rsidR="008E7C0A" w:rsidRPr="00422D03" w14:paraId="2FA663BF" w14:textId="77777777" w:rsidTr="008E7C0A">
        <w:trPr>
          <w:trHeight w:val="19"/>
        </w:trPr>
        <w:tc>
          <w:tcPr>
            <w:tcW w:w="782" w:type="dxa"/>
            <w:vAlign w:val="center"/>
            <w:hideMark/>
          </w:tcPr>
          <w:p w14:paraId="01D62DEE"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drawing>
                <wp:inline distT="0" distB="0" distL="0" distR="0" wp14:anchorId="60C4D7D5" wp14:editId="7A98F3EC">
                  <wp:extent cx="304800" cy="419100"/>
                  <wp:effectExtent l="0" t="0" r="0" b="0"/>
                  <wp:docPr id="4" name="Рисунок 4" descr="Edward Nort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dward Norto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10ACA841"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15" w:history="1">
              <w:proofErr w:type="spellStart"/>
              <w:r w:rsidRPr="00422D03">
                <w:rPr>
                  <w:rFonts w:ascii="Times New Roman" w:eastAsia="Times New Roman" w:hAnsi="Times New Roman" w:cs="Times New Roman"/>
                  <w:color w:val="000000" w:themeColor="text1"/>
                  <w:sz w:val="28"/>
                  <w:szCs w:val="28"/>
                  <w:lang w:eastAsia="ru-RU"/>
                </w:rPr>
                <w:t>Edward</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Norton</w:t>
              </w:r>
              <w:proofErr w:type="spellEnd"/>
            </w:hyperlink>
          </w:p>
        </w:tc>
        <w:tc>
          <w:tcPr>
            <w:tcW w:w="0" w:type="auto"/>
            <w:vAlign w:val="center"/>
            <w:hideMark/>
          </w:tcPr>
          <w:p w14:paraId="4ABF8036"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16" w:history="1">
              <w:proofErr w:type="spellStart"/>
              <w:r w:rsidRPr="00422D03">
                <w:rPr>
                  <w:rFonts w:ascii="Times New Roman" w:eastAsia="Times New Roman" w:hAnsi="Times New Roman" w:cs="Times New Roman"/>
                  <w:color w:val="000000" w:themeColor="text1"/>
                  <w:sz w:val="28"/>
                  <w:szCs w:val="28"/>
                  <w:lang w:eastAsia="ru-RU"/>
                </w:rPr>
                <w:t>Scout</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Master</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Ward</w:t>
              </w:r>
              <w:proofErr w:type="spellEnd"/>
            </w:hyperlink>
          </w:p>
        </w:tc>
      </w:tr>
      <w:tr w:rsidR="008E7C0A" w:rsidRPr="00422D03" w14:paraId="23030DB1" w14:textId="77777777" w:rsidTr="008E7C0A">
        <w:trPr>
          <w:trHeight w:val="19"/>
        </w:trPr>
        <w:tc>
          <w:tcPr>
            <w:tcW w:w="782" w:type="dxa"/>
            <w:vAlign w:val="center"/>
            <w:hideMark/>
          </w:tcPr>
          <w:p w14:paraId="1D4D5ED8"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drawing>
                <wp:inline distT="0" distB="0" distL="0" distR="0" wp14:anchorId="58D29400" wp14:editId="2184BA2A">
                  <wp:extent cx="304800" cy="419100"/>
                  <wp:effectExtent l="0" t="0" r="0" b="0"/>
                  <wp:docPr id="5" name="Рисунок 5" descr="Bill Murray">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ill Murray">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3C3C50BF"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19" w:history="1">
              <w:proofErr w:type="spellStart"/>
              <w:r w:rsidRPr="00422D03">
                <w:rPr>
                  <w:rFonts w:ascii="Times New Roman" w:eastAsia="Times New Roman" w:hAnsi="Times New Roman" w:cs="Times New Roman"/>
                  <w:color w:val="000000" w:themeColor="text1"/>
                  <w:sz w:val="28"/>
                  <w:szCs w:val="28"/>
                  <w:lang w:eastAsia="ru-RU"/>
                </w:rPr>
                <w:t>Bill</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Murray</w:t>
              </w:r>
              <w:proofErr w:type="spellEnd"/>
            </w:hyperlink>
          </w:p>
        </w:tc>
        <w:tc>
          <w:tcPr>
            <w:tcW w:w="0" w:type="auto"/>
            <w:vAlign w:val="center"/>
            <w:hideMark/>
          </w:tcPr>
          <w:p w14:paraId="70F285C7"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20" w:history="1">
              <w:proofErr w:type="spellStart"/>
              <w:r w:rsidRPr="00422D03">
                <w:rPr>
                  <w:rFonts w:ascii="Times New Roman" w:eastAsia="Times New Roman" w:hAnsi="Times New Roman" w:cs="Times New Roman"/>
                  <w:color w:val="000000" w:themeColor="text1"/>
                  <w:sz w:val="28"/>
                  <w:szCs w:val="28"/>
                  <w:lang w:eastAsia="ru-RU"/>
                </w:rPr>
                <w:t>Mr</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Bishop</w:t>
              </w:r>
              <w:proofErr w:type="spellEnd"/>
            </w:hyperlink>
          </w:p>
        </w:tc>
      </w:tr>
      <w:tr w:rsidR="008E7C0A" w:rsidRPr="00422D03" w14:paraId="07B79202" w14:textId="77777777" w:rsidTr="008E7C0A">
        <w:trPr>
          <w:trHeight w:val="19"/>
        </w:trPr>
        <w:tc>
          <w:tcPr>
            <w:tcW w:w="782" w:type="dxa"/>
            <w:vAlign w:val="center"/>
            <w:hideMark/>
          </w:tcPr>
          <w:p w14:paraId="47311671"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drawing>
                <wp:inline distT="0" distB="0" distL="0" distR="0" wp14:anchorId="7BE6A1E4" wp14:editId="59DD905A">
                  <wp:extent cx="304800" cy="419100"/>
                  <wp:effectExtent l="0" t="0" r="0" b="0"/>
                  <wp:docPr id="6" name="Рисунок 6" descr="Frances McDorman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rances McDormand">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4136D068"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23" w:history="1">
              <w:proofErr w:type="spellStart"/>
              <w:r w:rsidRPr="00422D03">
                <w:rPr>
                  <w:rFonts w:ascii="Times New Roman" w:eastAsia="Times New Roman" w:hAnsi="Times New Roman" w:cs="Times New Roman"/>
                  <w:color w:val="000000" w:themeColor="text1"/>
                  <w:sz w:val="28"/>
                  <w:szCs w:val="28"/>
                  <w:lang w:eastAsia="ru-RU"/>
                </w:rPr>
                <w:t>Frances</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McDormand</w:t>
              </w:r>
              <w:proofErr w:type="spellEnd"/>
            </w:hyperlink>
          </w:p>
        </w:tc>
        <w:tc>
          <w:tcPr>
            <w:tcW w:w="0" w:type="auto"/>
            <w:vAlign w:val="center"/>
            <w:hideMark/>
          </w:tcPr>
          <w:p w14:paraId="6EE5FA13"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24" w:history="1">
              <w:proofErr w:type="spellStart"/>
              <w:r w:rsidRPr="00422D03">
                <w:rPr>
                  <w:rFonts w:ascii="Times New Roman" w:eastAsia="Times New Roman" w:hAnsi="Times New Roman" w:cs="Times New Roman"/>
                  <w:color w:val="000000" w:themeColor="text1"/>
                  <w:sz w:val="28"/>
                  <w:szCs w:val="28"/>
                  <w:lang w:eastAsia="ru-RU"/>
                </w:rPr>
                <w:t>Mrs</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Bishop</w:t>
              </w:r>
              <w:proofErr w:type="spellEnd"/>
            </w:hyperlink>
          </w:p>
        </w:tc>
      </w:tr>
      <w:tr w:rsidR="008E7C0A" w:rsidRPr="00422D03" w14:paraId="1F850821" w14:textId="77777777" w:rsidTr="008E7C0A">
        <w:trPr>
          <w:trHeight w:val="19"/>
        </w:trPr>
        <w:tc>
          <w:tcPr>
            <w:tcW w:w="782" w:type="dxa"/>
            <w:vAlign w:val="center"/>
            <w:hideMark/>
          </w:tcPr>
          <w:p w14:paraId="286907CE"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drawing>
                <wp:inline distT="0" distB="0" distL="0" distR="0" wp14:anchorId="23F7B586" wp14:editId="70FB8D93">
                  <wp:extent cx="304800" cy="419100"/>
                  <wp:effectExtent l="0" t="0" r="0" b="0"/>
                  <wp:docPr id="7" name="Рисунок 7" descr="Tilda Swinto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ilda Swinton">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605D42B3"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27" w:history="1">
              <w:proofErr w:type="spellStart"/>
              <w:r w:rsidRPr="00422D03">
                <w:rPr>
                  <w:rFonts w:ascii="Times New Roman" w:eastAsia="Times New Roman" w:hAnsi="Times New Roman" w:cs="Times New Roman"/>
                  <w:color w:val="000000" w:themeColor="text1"/>
                  <w:sz w:val="28"/>
                  <w:szCs w:val="28"/>
                  <w:lang w:eastAsia="ru-RU"/>
                </w:rPr>
                <w:t>Tilda</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Swinton</w:t>
              </w:r>
              <w:proofErr w:type="spellEnd"/>
            </w:hyperlink>
          </w:p>
        </w:tc>
        <w:tc>
          <w:tcPr>
            <w:tcW w:w="0" w:type="auto"/>
            <w:vAlign w:val="center"/>
            <w:hideMark/>
          </w:tcPr>
          <w:p w14:paraId="74D4B733"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28" w:history="1">
              <w:proofErr w:type="spellStart"/>
              <w:r w:rsidRPr="00422D03">
                <w:rPr>
                  <w:rFonts w:ascii="Times New Roman" w:eastAsia="Times New Roman" w:hAnsi="Times New Roman" w:cs="Times New Roman"/>
                  <w:color w:val="000000" w:themeColor="text1"/>
                  <w:sz w:val="28"/>
                  <w:szCs w:val="28"/>
                  <w:lang w:eastAsia="ru-RU"/>
                </w:rPr>
                <w:t>Social</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Services</w:t>
              </w:r>
              <w:proofErr w:type="spellEnd"/>
            </w:hyperlink>
          </w:p>
        </w:tc>
      </w:tr>
      <w:tr w:rsidR="008E7C0A" w:rsidRPr="00422D03" w14:paraId="20BE7223" w14:textId="77777777" w:rsidTr="008E7C0A">
        <w:trPr>
          <w:trHeight w:val="19"/>
        </w:trPr>
        <w:tc>
          <w:tcPr>
            <w:tcW w:w="782" w:type="dxa"/>
            <w:vAlign w:val="center"/>
            <w:hideMark/>
          </w:tcPr>
          <w:p w14:paraId="4D95A358"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lastRenderedPageBreak/>
              <w:drawing>
                <wp:inline distT="0" distB="0" distL="0" distR="0" wp14:anchorId="7D732D92" wp14:editId="46A82CE7">
                  <wp:extent cx="304800" cy="419100"/>
                  <wp:effectExtent l="0" t="0" r="0" b="0"/>
                  <wp:docPr id="8" name="Рисунок 8" descr="Jared Gilma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Jared Gilman">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00A83A25"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31" w:history="1">
              <w:proofErr w:type="spellStart"/>
              <w:r w:rsidRPr="00422D03">
                <w:rPr>
                  <w:rFonts w:ascii="Times New Roman" w:eastAsia="Times New Roman" w:hAnsi="Times New Roman" w:cs="Times New Roman"/>
                  <w:color w:val="000000" w:themeColor="text1"/>
                  <w:sz w:val="28"/>
                  <w:szCs w:val="28"/>
                  <w:lang w:eastAsia="ru-RU"/>
                </w:rPr>
                <w:t>Jared</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Gilman</w:t>
              </w:r>
              <w:proofErr w:type="spellEnd"/>
            </w:hyperlink>
          </w:p>
        </w:tc>
        <w:tc>
          <w:tcPr>
            <w:tcW w:w="0" w:type="auto"/>
            <w:vAlign w:val="center"/>
            <w:hideMark/>
          </w:tcPr>
          <w:p w14:paraId="50CB4261"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32" w:history="1">
              <w:proofErr w:type="spellStart"/>
              <w:r w:rsidRPr="00422D03">
                <w:rPr>
                  <w:rFonts w:ascii="Times New Roman" w:eastAsia="Times New Roman" w:hAnsi="Times New Roman" w:cs="Times New Roman"/>
                  <w:color w:val="000000" w:themeColor="text1"/>
                  <w:sz w:val="28"/>
                  <w:szCs w:val="28"/>
                  <w:lang w:eastAsia="ru-RU"/>
                </w:rPr>
                <w:t>Sam</w:t>
              </w:r>
              <w:proofErr w:type="spellEnd"/>
            </w:hyperlink>
          </w:p>
        </w:tc>
      </w:tr>
      <w:tr w:rsidR="008E7C0A" w:rsidRPr="00422D03" w14:paraId="3ED9ADE3" w14:textId="77777777" w:rsidTr="008E7C0A">
        <w:trPr>
          <w:trHeight w:val="19"/>
        </w:trPr>
        <w:tc>
          <w:tcPr>
            <w:tcW w:w="782" w:type="dxa"/>
            <w:vAlign w:val="center"/>
            <w:hideMark/>
          </w:tcPr>
          <w:p w14:paraId="452D6110"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drawing>
                <wp:inline distT="0" distB="0" distL="0" distR="0" wp14:anchorId="3CCF854A" wp14:editId="00394CE4">
                  <wp:extent cx="304800" cy="419100"/>
                  <wp:effectExtent l="0" t="0" r="0" b="0"/>
                  <wp:docPr id="9" name="Рисунок 9" descr="Kara Hayward">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ara Hayward">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78F16D10"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35" w:history="1">
              <w:proofErr w:type="spellStart"/>
              <w:r w:rsidRPr="00422D03">
                <w:rPr>
                  <w:rFonts w:ascii="Times New Roman" w:eastAsia="Times New Roman" w:hAnsi="Times New Roman" w:cs="Times New Roman"/>
                  <w:color w:val="000000" w:themeColor="text1"/>
                  <w:sz w:val="28"/>
                  <w:szCs w:val="28"/>
                  <w:lang w:eastAsia="ru-RU"/>
                </w:rPr>
                <w:t>Kara</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Hayward</w:t>
              </w:r>
              <w:proofErr w:type="spellEnd"/>
            </w:hyperlink>
          </w:p>
        </w:tc>
        <w:tc>
          <w:tcPr>
            <w:tcW w:w="0" w:type="auto"/>
            <w:vAlign w:val="center"/>
            <w:hideMark/>
          </w:tcPr>
          <w:p w14:paraId="60F1FF3D"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36" w:history="1">
              <w:proofErr w:type="spellStart"/>
              <w:r w:rsidRPr="00422D03">
                <w:rPr>
                  <w:rFonts w:ascii="Times New Roman" w:eastAsia="Times New Roman" w:hAnsi="Times New Roman" w:cs="Times New Roman"/>
                  <w:color w:val="000000" w:themeColor="text1"/>
                  <w:sz w:val="28"/>
                  <w:szCs w:val="28"/>
                  <w:lang w:eastAsia="ru-RU"/>
                </w:rPr>
                <w:t>Suzy</w:t>
              </w:r>
              <w:proofErr w:type="spellEnd"/>
            </w:hyperlink>
          </w:p>
        </w:tc>
      </w:tr>
      <w:tr w:rsidR="008E7C0A" w:rsidRPr="00422D03" w14:paraId="13D8732B" w14:textId="77777777" w:rsidTr="008E7C0A">
        <w:trPr>
          <w:trHeight w:val="19"/>
        </w:trPr>
        <w:tc>
          <w:tcPr>
            <w:tcW w:w="782" w:type="dxa"/>
            <w:vAlign w:val="center"/>
            <w:hideMark/>
          </w:tcPr>
          <w:p w14:paraId="3FF0B86E"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r w:rsidRPr="00422D03">
              <w:rPr>
                <w:rFonts w:ascii="Times New Roman" w:eastAsia="Times New Roman" w:hAnsi="Times New Roman" w:cs="Times New Roman"/>
                <w:noProof/>
                <w:color w:val="000000" w:themeColor="text1"/>
                <w:sz w:val="28"/>
                <w:szCs w:val="28"/>
                <w:lang w:eastAsia="ru-RU"/>
              </w:rPr>
              <w:drawing>
                <wp:inline distT="0" distB="0" distL="0" distR="0" wp14:anchorId="3147749C" wp14:editId="1D515DD7">
                  <wp:extent cx="304800" cy="419100"/>
                  <wp:effectExtent l="0" t="0" r="0" b="0"/>
                  <wp:docPr id="10" name="Рисунок 10" descr="Jason Schwartzman">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Jason Schwartzman">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0" w:type="auto"/>
            <w:vAlign w:val="center"/>
            <w:hideMark/>
          </w:tcPr>
          <w:p w14:paraId="10E01B12"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39" w:history="1">
              <w:proofErr w:type="spellStart"/>
              <w:r w:rsidRPr="00422D03">
                <w:rPr>
                  <w:rFonts w:ascii="Times New Roman" w:eastAsia="Times New Roman" w:hAnsi="Times New Roman" w:cs="Times New Roman"/>
                  <w:color w:val="000000" w:themeColor="text1"/>
                  <w:sz w:val="28"/>
                  <w:szCs w:val="28"/>
                  <w:lang w:eastAsia="ru-RU"/>
                </w:rPr>
                <w:t>Jason</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Schwartzman</w:t>
              </w:r>
              <w:proofErr w:type="spellEnd"/>
            </w:hyperlink>
          </w:p>
        </w:tc>
        <w:tc>
          <w:tcPr>
            <w:tcW w:w="0" w:type="auto"/>
            <w:vAlign w:val="center"/>
            <w:hideMark/>
          </w:tcPr>
          <w:p w14:paraId="007B437B" w14:textId="77777777" w:rsidR="008E7C0A" w:rsidRPr="00422D03" w:rsidRDefault="008E7C0A" w:rsidP="00194A5D">
            <w:pPr>
              <w:spacing w:line="360" w:lineRule="auto"/>
              <w:contextualSpacing/>
              <w:rPr>
                <w:rFonts w:ascii="Times New Roman" w:eastAsia="Times New Roman" w:hAnsi="Times New Roman" w:cs="Times New Roman"/>
                <w:color w:val="000000" w:themeColor="text1"/>
                <w:sz w:val="28"/>
                <w:szCs w:val="28"/>
                <w:lang w:eastAsia="ru-RU"/>
              </w:rPr>
            </w:pPr>
            <w:hyperlink r:id="rId40" w:history="1">
              <w:proofErr w:type="spellStart"/>
              <w:r w:rsidRPr="00422D03">
                <w:rPr>
                  <w:rFonts w:ascii="Times New Roman" w:eastAsia="Times New Roman" w:hAnsi="Times New Roman" w:cs="Times New Roman"/>
                  <w:color w:val="000000" w:themeColor="text1"/>
                  <w:sz w:val="28"/>
                  <w:szCs w:val="28"/>
                  <w:lang w:eastAsia="ru-RU"/>
                </w:rPr>
                <w:t>Cousin</w:t>
              </w:r>
              <w:proofErr w:type="spellEnd"/>
              <w:r w:rsidRPr="00422D03">
                <w:rPr>
                  <w:rFonts w:ascii="Times New Roman" w:eastAsia="Times New Roman" w:hAnsi="Times New Roman" w:cs="Times New Roman"/>
                  <w:color w:val="000000" w:themeColor="text1"/>
                  <w:sz w:val="28"/>
                  <w:szCs w:val="28"/>
                  <w:lang w:eastAsia="ru-RU"/>
                </w:rPr>
                <w:t xml:space="preserve"> </w:t>
              </w:r>
              <w:proofErr w:type="spellStart"/>
              <w:r w:rsidRPr="00422D03">
                <w:rPr>
                  <w:rFonts w:ascii="Times New Roman" w:eastAsia="Times New Roman" w:hAnsi="Times New Roman" w:cs="Times New Roman"/>
                  <w:color w:val="000000" w:themeColor="text1"/>
                  <w:sz w:val="28"/>
                  <w:szCs w:val="28"/>
                  <w:lang w:eastAsia="ru-RU"/>
                </w:rPr>
                <w:t>Ben</w:t>
              </w:r>
              <w:proofErr w:type="spellEnd"/>
            </w:hyperlink>
          </w:p>
        </w:tc>
      </w:tr>
    </w:tbl>
    <w:p w14:paraId="71C6F5E9" w14:textId="77777777" w:rsidR="008E7C0A" w:rsidRDefault="008E7C0A" w:rsidP="00194A5D">
      <w:pPr>
        <w:spacing w:line="360" w:lineRule="auto"/>
        <w:contextualSpacing/>
        <w:rPr>
          <w:rFonts w:ascii="Times New Roman" w:hAnsi="Times New Roman" w:cs="Times New Roman"/>
          <w:i/>
          <w:color w:val="000000" w:themeColor="text1"/>
          <w:sz w:val="28"/>
          <w:szCs w:val="28"/>
          <w:lang w:val="en-US"/>
        </w:rPr>
      </w:pPr>
    </w:p>
    <w:p w14:paraId="78D4E74F" w14:textId="77777777" w:rsidR="008E7C0A" w:rsidRPr="008E7C0A" w:rsidRDefault="00194A5D" w:rsidP="00194A5D">
      <w:pPr>
        <w:spacing w:line="360" w:lineRule="auto"/>
        <w:contextualSpacing/>
        <w:jc w:val="both"/>
        <w:rPr>
          <w:rFonts w:ascii="Times New Roman" w:hAnsi="Times New Roman" w:cs="Times New Roman"/>
          <w:i/>
          <w:color w:val="000000" w:themeColor="text1"/>
          <w:sz w:val="28"/>
          <w:szCs w:val="28"/>
          <w:lang w:val="en-US"/>
        </w:rPr>
      </w:pPr>
      <w:r>
        <w:rPr>
          <w:rFonts w:ascii="Times New Roman" w:hAnsi="Times New Roman" w:cs="Times New Roman"/>
          <w:i/>
          <w:color w:val="000000" w:themeColor="text1"/>
          <w:sz w:val="28"/>
          <w:szCs w:val="28"/>
          <w:lang w:val="en-US"/>
        </w:rPr>
        <w:tab/>
      </w:r>
      <w:r w:rsidR="008E7C0A" w:rsidRPr="00422D03">
        <w:rPr>
          <w:rFonts w:ascii="Times New Roman" w:hAnsi="Times New Roman" w:cs="Times New Roman"/>
          <w:i/>
          <w:color w:val="000000" w:themeColor="text1"/>
          <w:sz w:val="28"/>
          <w:szCs w:val="28"/>
          <w:lang w:val="en-US"/>
        </w:rPr>
        <w:t xml:space="preserve">About the director </w:t>
      </w:r>
      <w:r w:rsidR="008E7C0A" w:rsidRPr="00422D03">
        <w:rPr>
          <w:rFonts w:ascii="Times New Roman" w:hAnsi="Times New Roman" w:cs="Times New Roman"/>
          <w:i/>
          <w:noProof/>
          <w:color w:val="000000" w:themeColor="text1"/>
          <w:sz w:val="28"/>
          <w:szCs w:val="28"/>
          <w:lang w:eastAsia="ru-RU"/>
        </w:rPr>
        <w:drawing>
          <wp:anchor distT="0" distB="0" distL="114300" distR="114300" simplePos="0" relativeHeight="251659264" behindDoc="1" locked="0" layoutInCell="1" allowOverlap="1" wp14:anchorId="5589C8D0" wp14:editId="21E9A6E3">
            <wp:simplePos x="0" y="0"/>
            <wp:positionH relativeFrom="margin">
              <wp:posOffset>3564890</wp:posOffset>
            </wp:positionH>
            <wp:positionV relativeFrom="paragraph">
              <wp:posOffset>30480</wp:posOffset>
            </wp:positionV>
            <wp:extent cx="2594610" cy="2194560"/>
            <wp:effectExtent l="0" t="0" r="0" b="0"/>
            <wp:wrapTight wrapText="bothSides">
              <wp:wrapPolygon edited="0">
                <wp:start x="0" y="0"/>
                <wp:lineTo x="0" y="21375"/>
                <wp:lineTo x="21410" y="21375"/>
                <wp:lineTo x="2141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94610" cy="2194560"/>
                    </a:xfrm>
                    <a:prstGeom prst="rect">
                      <a:avLst/>
                    </a:prstGeom>
                  </pic:spPr>
                </pic:pic>
              </a:graphicData>
            </a:graphic>
          </wp:anchor>
        </w:drawing>
      </w:r>
      <w:r w:rsidR="008E7C0A" w:rsidRPr="00422D03">
        <w:rPr>
          <w:rFonts w:ascii="Times New Roman" w:hAnsi="Times New Roman" w:cs="Times New Roman"/>
          <w:color w:val="000000" w:themeColor="text1"/>
          <w:sz w:val="28"/>
          <w:szCs w:val="28"/>
          <w:lang w:val="en-US"/>
        </w:rPr>
        <w:t xml:space="preserve">Wesley Wales (Wes) Anderson was born in Houston, Texas. His mother, Texas Ann (Burroughs), is an archaeologist turned real estate agent, and his father, </w:t>
      </w:r>
      <w:proofErr w:type="spellStart"/>
      <w:r w:rsidR="008E7C0A" w:rsidRPr="00422D03">
        <w:rPr>
          <w:rFonts w:ascii="Times New Roman" w:hAnsi="Times New Roman" w:cs="Times New Roman"/>
          <w:color w:val="000000" w:themeColor="text1"/>
          <w:sz w:val="28"/>
          <w:szCs w:val="28"/>
          <w:lang w:val="en-US"/>
        </w:rPr>
        <w:t>Melver</w:t>
      </w:r>
      <w:proofErr w:type="spellEnd"/>
      <w:r w:rsidR="008E7C0A" w:rsidRPr="00422D03">
        <w:rPr>
          <w:rFonts w:ascii="Times New Roman" w:hAnsi="Times New Roman" w:cs="Times New Roman"/>
          <w:color w:val="000000" w:themeColor="text1"/>
          <w:sz w:val="28"/>
          <w:szCs w:val="28"/>
          <w:lang w:val="en-US"/>
        </w:rPr>
        <w:t xml:space="preserve"> Leonard Anderson, worked in advertising and PR. He has two brothers, Eric and Mel. Anderson's parents divorced when he was a young child, an event that he described as the most crucial event of his brothers and his growing up. During childhood, Anderson also began writing plays and making super-8 movies, </w:t>
      </w:r>
      <w:r w:rsidR="008E7C0A" w:rsidRPr="00422D03">
        <w:rPr>
          <w:rFonts w:ascii="Times New Roman" w:hAnsi="Times New Roman" w:cs="Times New Roman"/>
          <w:color w:val="000000" w:themeColor="text1"/>
          <w:sz w:val="28"/>
          <w:szCs w:val="28"/>
          <w:shd w:val="clear" w:color="auto" w:fill="FFFFFF"/>
          <w:lang w:val="en-US"/>
        </w:rPr>
        <w:t>starring his brothers and friends, although his first ambition was to be a writer. Anderson attended college while working part-time as a cinema projectionist. He graduated from the </w:t>
      </w:r>
      <w:hyperlink r:id="rId42" w:tooltip="University of Texas at Austin" w:history="1">
        <w:r w:rsidR="008E7C0A" w:rsidRPr="00422D03">
          <w:rPr>
            <w:rFonts w:ascii="Times New Roman" w:hAnsi="Times New Roman" w:cs="Times New Roman"/>
            <w:color w:val="000000" w:themeColor="text1"/>
            <w:sz w:val="28"/>
            <w:szCs w:val="28"/>
            <w:shd w:val="clear" w:color="auto" w:fill="FFFFFF"/>
            <w:lang w:val="en-US"/>
          </w:rPr>
          <w:t>University of Texas at Austin</w:t>
        </w:r>
      </w:hyperlink>
      <w:r w:rsidR="008E7C0A" w:rsidRPr="00422D03">
        <w:rPr>
          <w:rFonts w:ascii="Times New Roman" w:hAnsi="Times New Roman" w:cs="Times New Roman"/>
          <w:color w:val="000000" w:themeColor="text1"/>
          <w:sz w:val="28"/>
          <w:szCs w:val="28"/>
          <w:shd w:val="clear" w:color="auto" w:fill="FFFFFF"/>
          <w:lang w:val="en-US"/>
        </w:rPr>
        <w:t> with a degree in philosophy in 1990, where he met future frequent collaborator </w:t>
      </w:r>
      <w:hyperlink r:id="rId43" w:tooltip="Owen Wilson" w:history="1">
        <w:r w:rsidR="008E7C0A" w:rsidRPr="00422D03">
          <w:rPr>
            <w:rFonts w:ascii="Times New Roman" w:hAnsi="Times New Roman" w:cs="Times New Roman"/>
            <w:color w:val="000000" w:themeColor="text1"/>
            <w:sz w:val="28"/>
            <w:szCs w:val="28"/>
            <w:shd w:val="clear" w:color="auto" w:fill="FFFFFF"/>
            <w:lang w:val="en-US"/>
          </w:rPr>
          <w:t>Owen Wilson</w:t>
        </w:r>
      </w:hyperlink>
      <w:r w:rsidR="008E7C0A" w:rsidRPr="00422D03">
        <w:rPr>
          <w:rFonts w:ascii="Times New Roman" w:hAnsi="Times New Roman" w:cs="Times New Roman"/>
          <w:color w:val="000000" w:themeColor="text1"/>
          <w:sz w:val="28"/>
          <w:szCs w:val="28"/>
          <w:shd w:val="clear" w:color="auto" w:fill="FFFFFF"/>
          <w:lang w:val="en-US"/>
        </w:rPr>
        <w:t>.</w:t>
      </w:r>
      <w:r w:rsidR="008E7C0A" w:rsidRPr="00422D03">
        <w:rPr>
          <w:rFonts w:ascii="Times New Roman" w:hAnsi="Times New Roman" w:cs="Times New Roman"/>
          <w:color w:val="000000" w:themeColor="text1"/>
          <w:sz w:val="28"/>
          <w:szCs w:val="28"/>
          <w:lang w:val="en-US"/>
        </w:rPr>
        <w:t xml:space="preserve"> They became friends and began making short films, some of which aired on a local cable-access station. One of their shorts was Bottle Rocket (1994), which starred Owen and his brother Luke Wilson. The short was screened at the Sundance Film Festival, where it was successfully received, so much so that they received funding to make a feature-length version. The movie was not a commercial hit, but it gained a cult audience and high-profile fans, which included Martin Scorsese.</w:t>
      </w:r>
      <w:r w:rsidR="008E7C0A" w:rsidRPr="00422D03">
        <w:rPr>
          <w:rFonts w:ascii="Times New Roman" w:hAnsi="Times New Roman" w:cs="Times New Roman"/>
          <w:color w:val="000000" w:themeColor="text1"/>
          <w:sz w:val="28"/>
          <w:szCs w:val="28"/>
          <w:lang w:val="en-US"/>
        </w:rPr>
        <w:tab/>
        <w:t xml:space="preserve">Success followed with films such as Rushmore (1998), The Life Aquatic with Steve </w:t>
      </w:r>
      <w:proofErr w:type="spellStart"/>
      <w:r w:rsidR="008E7C0A" w:rsidRPr="00422D03">
        <w:rPr>
          <w:rFonts w:ascii="Times New Roman" w:hAnsi="Times New Roman" w:cs="Times New Roman"/>
          <w:color w:val="000000" w:themeColor="text1"/>
          <w:sz w:val="28"/>
          <w:szCs w:val="28"/>
          <w:lang w:val="en-US"/>
        </w:rPr>
        <w:t>Zissou</w:t>
      </w:r>
      <w:proofErr w:type="spellEnd"/>
      <w:r w:rsidR="008E7C0A" w:rsidRPr="00422D03">
        <w:rPr>
          <w:rFonts w:ascii="Times New Roman" w:hAnsi="Times New Roman" w:cs="Times New Roman"/>
          <w:color w:val="000000" w:themeColor="text1"/>
          <w:sz w:val="28"/>
          <w:szCs w:val="28"/>
          <w:lang w:val="en-US"/>
        </w:rPr>
        <w:t xml:space="preserve"> (2004), The Royal </w:t>
      </w:r>
      <w:proofErr w:type="spellStart"/>
      <w:r w:rsidR="008E7C0A" w:rsidRPr="00422D03">
        <w:rPr>
          <w:rFonts w:ascii="Times New Roman" w:hAnsi="Times New Roman" w:cs="Times New Roman"/>
          <w:color w:val="000000" w:themeColor="text1"/>
          <w:sz w:val="28"/>
          <w:szCs w:val="28"/>
          <w:lang w:val="en-US"/>
        </w:rPr>
        <w:t>Tenenbaums</w:t>
      </w:r>
      <w:proofErr w:type="spellEnd"/>
      <w:r w:rsidR="008E7C0A" w:rsidRPr="00422D03">
        <w:rPr>
          <w:rFonts w:ascii="Times New Roman" w:hAnsi="Times New Roman" w:cs="Times New Roman"/>
          <w:color w:val="000000" w:themeColor="text1"/>
          <w:sz w:val="28"/>
          <w:szCs w:val="28"/>
          <w:lang w:val="en-US"/>
        </w:rPr>
        <w:t xml:space="preserve"> (2001) and an animated feature, Fantastic Mr. Fox (2009). Following the critical success of Fantastic Mr. Fox, Anderson made Moonrise Kingdom, which opened the Cannes Film Festival 2012. The film, </w:t>
      </w:r>
      <w:r w:rsidR="008E7C0A" w:rsidRPr="00422D03">
        <w:rPr>
          <w:rFonts w:ascii="Times New Roman" w:hAnsi="Times New Roman" w:cs="Times New Roman"/>
          <w:color w:val="000000" w:themeColor="text1"/>
          <w:sz w:val="28"/>
          <w:szCs w:val="28"/>
          <w:lang w:val="en-US"/>
        </w:rPr>
        <w:lastRenderedPageBreak/>
        <w:t>emblematic of Anderson's style, was a financial success and earned Anderson another Academy Award nomination for his screenplay.</w:t>
      </w:r>
    </w:p>
    <w:p w14:paraId="1ABACD71" w14:textId="77777777" w:rsidR="008E7C0A" w:rsidRPr="00422D03" w:rsidRDefault="008E7C0A" w:rsidP="00194A5D">
      <w:pPr>
        <w:spacing w:line="360" w:lineRule="auto"/>
        <w:contextualSpacing/>
        <w:rPr>
          <w:rFonts w:ascii="Times New Roman" w:hAnsi="Times New Roman" w:cs="Times New Roman"/>
          <w:i/>
          <w:color w:val="000000" w:themeColor="text1"/>
          <w:sz w:val="28"/>
          <w:szCs w:val="28"/>
          <w:lang w:val="en-US"/>
        </w:rPr>
      </w:pPr>
      <w:r>
        <w:rPr>
          <w:rFonts w:ascii="Times New Roman" w:hAnsi="Times New Roman" w:cs="Times New Roman"/>
          <w:i/>
          <w:color w:val="000000" w:themeColor="text1"/>
          <w:sz w:val="28"/>
          <w:szCs w:val="28"/>
          <w:lang w:val="en-US"/>
        </w:rPr>
        <w:tab/>
      </w:r>
      <w:r w:rsidRPr="00422D03">
        <w:rPr>
          <w:rFonts w:ascii="Times New Roman" w:hAnsi="Times New Roman" w:cs="Times New Roman"/>
          <w:i/>
          <w:color w:val="000000" w:themeColor="text1"/>
          <w:sz w:val="28"/>
          <w:szCs w:val="28"/>
          <w:lang w:val="en-US"/>
        </w:rPr>
        <w:t>Themes and stories</w:t>
      </w:r>
    </w:p>
    <w:p w14:paraId="0B6838C1" w14:textId="77777777" w:rsidR="008E7C0A" w:rsidRPr="00422D03" w:rsidRDefault="008E7C0A" w:rsidP="00194A5D">
      <w:pPr>
        <w:spacing w:line="360" w:lineRule="auto"/>
        <w:contextualSpacing/>
        <w:jc w:val="both"/>
        <w:rPr>
          <w:rFonts w:ascii="Times New Roman" w:hAnsi="Times New Roman" w:cs="Times New Roman"/>
          <w:i/>
          <w:color w:val="000000" w:themeColor="text1"/>
          <w:sz w:val="28"/>
          <w:szCs w:val="28"/>
          <w:lang w:val="en-US"/>
        </w:rPr>
      </w:pPr>
      <w:r>
        <w:rPr>
          <w:rFonts w:ascii="Times New Roman" w:hAnsi="Times New Roman" w:cs="Times New Roman"/>
          <w:color w:val="000000" w:themeColor="text1"/>
          <w:sz w:val="28"/>
          <w:szCs w:val="28"/>
          <w:lang w:val="en-US"/>
        </w:rPr>
        <w:tab/>
      </w:r>
      <w:r w:rsidRPr="00422D03">
        <w:rPr>
          <w:rFonts w:ascii="Times New Roman" w:hAnsi="Times New Roman" w:cs="Times New Roman"/>
          <w:color w:val="000000" w:themeColor="text1"/>
          <w:sz w:val="28"/>
          <w:szCs w:val="28"/>
          <w:lang w:val="en-US"/>
        </w:rPr>
        <w:t>Anderson has chosen to direct mostly fast-paced comedies marked by more serious or melancholic elements, with themes often centered on grief, loss of innocence, parental abandonment, adultery, sibling rivalry and unlikely friendships. His movies have been noted for being unusually character-driven, and by turns both derided and praised with terms like "literary geek chic". The plots of his movies often feature thefts and unexpected disappearances, with a tendency to borrow liberally from the caper genre.</w:t>
      </w:r>
    </w:p>
    <w:p w14:paraId="3855E947" w14:textId="77777777" w:rsidR="008E7C0A" w:rsidRPr="00422D03" w:rsidRDefault="008E7C0A" w:rsidP="00194A5D">
      <w:pPr>
        <w:spacing w:line="360" w:lineRule="auto"/>
        <w:contextualSpacing/>
        <w:rPr>
          <w:rFonts w:ascii="Times New Roman" w:hAnsi="Times New Roman" w:cs="Times New Roman"/>
          <w:i/>
          <w:color w:val="000000" w:themeColor="text1"/>
          <w:sz w:val="28"/>
          <w:szCs w:val="28"/>
          <w:lang w:val="en-US"/>
        </w:rPr>
      </w:pPr>
      <w:r>
        <w:rPr>
          <w:rFonts w:ascii="Times New Roman" w:hAnsi="Times New Roman" w:cs="Times New Roman"/>
          <w:i/>
          <w:color w:val="000000" w:themeColor="text1"/>
          <w:sz w:val="28"/>
          <w:szCs w:val="28"/>
          <w:lang w:val="en-US"/>
        </w:rPr>
        <w:tab/>
      </w:r>
      <w:r w:rsidRPr="00422D03">
        <w:rPr>
          <w:rFonts w:ascii="Times New Roman" w:hAnsi="Times New Roman" w:cs="Times New Roman"/>
          <w:i/>
          <w:color w:val="000000" w:themeColor="text1"/>
          <w:sz w:val="28"/>
          <w:szCs w:val="28"/>
          <w:lang w:val="en-US"/>
        </w:rPr>
        <w:t>Visual style</w:t>
      </w:r>
    </w:p>
    <w:p w14:paraId="52E3263A" w14:textId="77777777" w:rsidR="008E7C0A" w:rsidRPr="00194A5D" w:rsidRDefault="008E7C0A" w:rsidP="00194A5D">
      <w:pPr>
        <w:spacing w:line="360" w:lineRule="auto"/>
        <w:contextualSpacing/>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Pr="00422D03">
        <w:rPr>
          <w:rFonts w:ascii="Times New Roman" w:hAnsi="Times New Roman" w:cs="Times New Roman"/>
          <w:color w:val="000000" w:themeColor="text1"/>
          <w:sz w:val="28"/>
          <w:szCs w:val="28"/>
          <w:lang w:val="en-US"/>
        </w:rPr>
        <w:t xml:space="preserve">Anderson has been noted for his extensive use of flat space camera moves, obsessively symmetrical compositions, snap-zooms, slow-motion walking shots, a deliberately limited color palette, and hand-made art direction often utilizing </w:t>
      </w:r>
      <w:proofErr w:type="spellStart"/>
      <w:proofErr w:type="gramStart"/>
      <w:r w:rsidRPr="00422D03">
        <w:rPr>
          <w:rFonts w:ascii="Times New Roman" w:hAnsi="Times New Roman" w:cs="Times New Roman"/>
          <w:color w:val="000000" w:themeColor="text1"/>
          <w:sz w:val="28"/>
          <w:szCs w:val="28"/>
          <w:lang w:val="en-US"/>
        </w:rPr>
        <w:t>miniatures.These</w:t>
      </w:r>
      <w:proofErr w:type="spellEnd"/>
      <w:proofErr w:type="gramEnd"/>
      <w:r w:rsidRPr="00422D03">
        <w:rPr>
          <w:rFonts w:ascii="Times New Roman" w:hAnsi="Times New Roman" w:cs="Times New Roman"/>
          <w:color w:val="000000" w:themeColor="text1"/>
          <w:sz w:val="28"/>
          <w:szCs w:val="28"/>
          <w:lang w:val="en-US"/>
        </w:rPr>
        <w:t xml:space="preserve"> stylistic choices give his movies a highly distinctive quality that has provoked much discussion, critical study, supercuts and mash-ups, and even parody. Many writers, critics and even Anderson himself have commented that this gives his movies the feel of being "self-contained worlds", or a "scale model household". According to Michael Chabon, with "a baroque pop bent that is not realist, surrealist or magic realist", but rather might be described as "fabulist".</w:t>
      </w:r>
    </w:p>
    <w:p w14:paraId="6F3E6C50"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Before-watching task </w:t>
      </w:r>
    </w:p>
    <w:p w14:paraId="48CE32D2" w14:textId="77777777" w:rsidR="008E7C0A" w:rsidRPr="00422D03" w:rsidRDefault="008E7C0A" w:rsidP="004C41BA">
      <w:pPr>
        <w:numPr>
          <w:ilvl w:val="0"/>
          <w:numId w:val="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Read the information about the director and be ready to present it in class.</w:t>
      </w:r>
    </w:p>
    <w:p w14:paraId="29808293" w14:textId="77777777" w:rsidR="008E7C0A" w:rsidRPr="00422D03" w:rsidRDefault="008E7C0A" w:rsidP="004C41BA">
      <w:pPr>
        <w:numPr>
          <w:ilvl w:val="0"/>
          <w:numId w:val="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Study the Vocabulary for part one.</w:t>
      </w:r>
    </w:p>
    <w:p w14:paraId="421E048A" w14:textId="77777777" w:rsidR="008E7C0A" w:rsidRPr="00194A5D" w:rsidRDefault="008E7C0A" w:rsidP="004C41BA">
      <w:pPr>
        <w:numPr>
          <w:ilvl w:val="0"/>
          <w:numId w:val="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Based on the Vocabulary and the title guess what the movie is about.</w:t>
      </w:r>
    </w:p>
    <w:p w14:paraId="14A0F262"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Part 1 (0:00-0:28)</w:t>
      </w:r>
    </w:p>
    <w:p w14:paraId="7D7F61A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Vocabulary for part 1</w:t>
      </w:r>
    </w:p>
    <w:tbl>
      <w:tblPr>
        <w:tblStyle w:val="12"/>
        <w:tblW w:w="0" w:type="auto"/>
        <w:tblBorders>
          <w:top w:val="dotted" w:sz="4" w:space="0" w:color="C45911" w:themeColor="accent2" w:themeShade="BF"/>
          <w:left w:val="dotted" w:sz="4" w:space="0" w:color="C45911" w:themeColor="accent2" w:themeShade="BF"/>
          <w:bottom w:val="dotted" w:sz="4" w:space="0" w:color="C45911" w:themeColor="accent2" w:themeShade="BF"/>
          <w:right w:val="dotted" w:sz="4" w:space="0" w:color="C45911" w:themeColor="accent2" w:themeShade="BF"/>
          <w:insideH w:val="dotted" w:sz="4" w:space="0" w:color="C45911" w:themeColor="accent2" w:themeShade="BF"/>
          <w:insideV w:val="dotted" w:sz="4" w:space="0" w:color="C45911" w:themeColor="accent2" w:themeShade="BF"/>
        </w:tblBorders>
        <w:tblLook w:val="04A0" w:firstRow="1" w:lastRow="0" w:firstColumn="1" w:lastColumn="0" w:noHBand="0" w:noVBand="1"/>
      </w:tblPr>
      <w:tblGrid>
        <w:gridCol w:w="4640"/>
        <w:gridCol w:w="4675"/>
      </w:tblGrid>
      <w:tr w:rsidR="008E7C0A" w:rsidRPr="00422D03" w14:paraId="498F2FFE" w14:textId="77777777" w:rsidTr="008E7C0A">
        <w:trPr>
          <w:trHeight w:val="798"/>
        </w:trPr>
        <w:tc>
          <w:tcPr>
            <w:tcW w:w="4640" w:type="dxa"/>
          </w:tcPr>
          <w:p w14:paraId="1AD3466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Woodwind Family</w:t>
            </w:r>
          </w:p>
          <w:p w14:paraId="363F959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(flute, oboe, clarinet, bassoon)</w:t>
            </w:r>
          </w:p>
        </w:tc>
        <w:tc>
          <w:tcPr>
            <w:tcW w:w="4644" w:type="dxa"/>
          </w:tcPr>
          <w:p w14:paraId="405A649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Деревянно-духовые</w:t>
            </w:r>
          </w:p>
          <w:p w14:paraId="66D30C6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(флейта, гобой, кларнет, фагот)</w:t>
            </w:r>
          </w:p>
        </w:tc>
      </w:tr>
      <w:tr w:rsidR="008E7C0A" w:rsidRPr="00422D03" w14:paraId="70696686" w14:textId="77777777" w:rsidTr="008E7C0A">
        <w:trPr>
          <w:trHeight w:val="780"/>
        </w:trPr>
        <w:tc>
          <w:tcPr>
            <w:tcW w:w="4640" w:type="dxa"/>
          </w:tcPr>
          <w:p w14:paraId="1531110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lastRenderedPageBreak/>
              <w:t>Brass Family</w:t>
            </w:r>
          </w:p>
          <w:p w14:paraId="1667B0C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(trumpet, horn, trombone, tuba)</w:t>
            </w:r>
          </w:p>
        </w:tc>
        <w:tc>
          <w:tcPr>
            <w:tcW w:w="4644" w:type="dxa"/>
          </w:tcPr>
          <w:p w14:paraId="22F6B89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Медно-духовые</w:t>
            </w:r>
          </w:p>
          <w:p w14:paraId="6E132B1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(труба, рожок, тромбон, туба)</w:t>
            </w:r>
          </w:p>
        </w:tc>
      </w:tr>
      <w:tr w:rsidR="008E7C0A" w:rsidRPr="00422D03" w14:paraId="14A1C1DF" w14:textId="77777777" w:rsidTr="008E7C0A">
        <w:trPr>
          <w:trHeight w:val="798"/>
        </w:trPr>
        <w:tc>
          <w:tcPr>
            <w:tcW w:w="4640" w:type="dxa"/>
          </w:tcPr>
          <w:p w14:paraId="168F1A0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String Family</w:t>
            </w:r>
          </w:p>
          <w:p w14:paraId="0AE6D91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(violin, violas, cello, double bass)</w:t>
            </w:r>
          </w:p>
        </w:tc>
        <w:tc>
          <w:tcPr>
            <w:tcW w:w="4644" w:type="dxa"/>
          </w:tcPr>
          <w:p w14:paraId="5523DB1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Струнно-смычковые</w:t>
            </w:r>
          </w:p>
          <w:p w14:paraId="5B98EBF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w:t>
            </w:r>
            <w:proofErr w:type="spellStart"/>
            <w:proofErr w:type="gramStart"/>
            <w:r w:rsidRPr="00422D03">
              <w:rPr>
                <w:rFonts w:ascii="Times New Roman" w:hAnsi="Times New Roman" w:cs="Times New Roman"/>
                <w:color w:val="000000" w:themeColor="text1"/>
                <w:sz w:val="28"/>
                <w:szCs w:val="28"/>
              </w:rPr>
              <w:t>скрипка,альт</w:t>
            </w:r>
            <w:proofErr w:type="gramEnd"/>
            <w:r w:rsidRPr="00422D03">
              <w:rPr>
                <w:rFonts w:ascii="Times New Roman" w:hAnsi="Times New Roman" w:cs="Times New Roman"/>
                <w:color w:val="000000" w:themeColor="text1"/>
                <w:sz w:val="28"/>
                <w:szCs w:val="28"/>
              </w:rPr>
              <w:t>,виолончель,контрабас</w:t>
            </w:r>
            <w:proofErr w:type="spellEnd"/>
            <w:r w:rsidRPr="00422D03">
              <w:rPr>
                <w:rFonts w:ascii="Times New Roman" w:hAnsi="Times New Roman" w:cs="Times New Roman"/>
                <w:color w:val="000000" w:themeColor="text1"/>
                <w:sz w:val="28"/>
                <w:szCs w:val="28"/>
              </w:rPr>
              <w:t>)</w:t>
            </w:r>
          </w:p>
        </w:tc>
      </w:tr>
      <w:tr w:rsidR="008E7C0A" w:rsidRPr="00422D03" w14:paraId="3AFE1299" w14:textId="77777777" w:rsidTr="008E7C0A">
        <w:trPr>
          <w:trHeight w:val="780"/>
        </w:trPr>
        <w:tc>
          <w:tcPr>
            <w:tcW w:w="4640" w:type="dxa"/>
          </w:tcPr>
          <w:p w14:paraId="1C9738A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Percussion Family</w:t>
            </w:r>
          </w:p>
          <w:p w14:paraId="7064C0F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(drum, gong, cymbals)</w:t>
            </w:r>
          </w:p>
        </w:tc>
        <w:tc>
          <w:tcPr>
            <w:tcW w:w="4644" w:type="dxa"/>
          </w:tcPr>
          <w:p w14:paraId="644CD32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Ударные</w:t>
            </w:r>
          </w:p>
          <w:p w14:paraId="724E256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lang w:val="en-US"/>
              </w:rPr>
              <w:t>(</w:t>
            </w:r>
            <w:r w:rsidRPr="00422D03">
              <w:rPr>
                <w:rFonts w:ascii="Times New Roman" w:hAnsi="Times New Roman" w:cs="Times New Roman"/>
                <w:color w:val="000000" w:themeColor="text1"/>
                <w:sz w:val="28"/>
                <w:szCs w:val="28"/>
              </w:rPr>
              <w:t>барабан, гонг, тарелки)</w:t>
            </w:r>
          </w:p>
        </w:tc>
      </w:tr>
      <w:tr w:rsidR="008E7C0A" w:rsidRPr="00422D03" w14:paraId="600DA1BB" w14:textId="77777777" w:rsidTr="008E7C0A">
        <w:trPr>
          <w:trHeight w:val="408"/>
        </w:trPr>
        <w:tc>
          <w:tcPr>
            <w:tcW w:w="4640" w:type="dxa"/>
          </w:tcPr>
          <w:p w14:paraId="401C4F5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private</w:t>
            </w:r>
          </w:p>
        </w:tc>
        <w:tc>
          <w:tcPr>
            <w:tcW w:w="4644" w:type="dxa"/>
          </w:tcPr>
          <w:p w14:paraId="191BF18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личное, тайное</w:t>
            </w:r>
          </w:p>
        </w:tc>
      </w:tr>
      <w:tr w:rsidR="008E7C0A" w:rsidRPr="00422D03" w14:paraId="5B97549B" w14:textId="77777777" w:rsidTr="008E7C0A">
        <w:trPr>
          <w:trHeight w:val="390"/>
        </w:trPr>
        <w:tc>
          <w:tcPr>
            <w:tcW w:w="4640" w:type="dxa"/>
          </w:tcPr>
          <w:p w14:paraId="06026D0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to be sick of </w:t>
            </w:r>
            <w:proofErr w:type="spellStart"/>
            <w:r w:rsidRPr="00422D03">
              <w:rPr>
                <w:rFonts w:ascii="Times New Roman" w:hAnsi="Times New Roman" w:cs="Times New Roman"/>
                <w:color w:val="000000" w:themeColor="text1"/>
                <w:sz w:val="28"/>
                <w:szCs w:val="28"/>
                <w:lang w:val="en-US"/>
              </w:rPr>
              <w:t>smth</w:t>
            </w:r>
            <w:proofErr w:type="spellEnd"/>
          </w:p>
        </w:tc>
        <w:tc>
          <w:tcPr>
            <w:tcW w:w="4644" w:type="dxa"/>
          </w:tcPr>
          <w:p w14:paraId="261DAD8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надоесть, устать от…</w:t>
            </w:r>
          </w:p>
        </w:tc>
      </w:tr>
      <w:tr w:rsidR="008E7C0A" w:rsidRPr="00422D03" w14:paraId="5CEFF701" w14:textId="77777777" w:rsidTr="008E7C0A">
        <w:trPr>
          <w:trHeight w:val="390"/>
        </w:trPr>
        <w:tc>
          <w:tcPr>
            <w:tcW w:w="4640" w:type="dxa"/>
          </w:tcPr>
          <w:p w14:paraId="5795B77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paved road</w:t>
            </w:r>
          </w:p>
        </w:tc>
        <w:tc>
          <w:tcPr>
            <w:tcW w:w="4644" w:type="dxa"/>
          </w:tcPr>
          <w:p w14:paraId="25AC456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roofErr w:type="spellStart"/>
            <w:r w:rsidRPr="00422D03">
              <w:rPr>
                <w:rFonts w:ascii="Times New Roman" w:hAnsi="Times New Roman" w:cs="Times New Roman"/>
                <w:color w:val="000000" w:themeColor="text1"/>
                <w:sz w:val="28"/>
                <w:szCs w:val="28"/>
                <w:lang w:val="en-US"/>
              </w:rPr>
              <w:t>асфальтированная</w:t>
            </w:r>
            <w:proofErr w:type="spellEnd"/>
            <w:r w:rsidRPr="00422D03">
              <w:rPr>
                <w:rFonts w:ascii="Times New Roman" w:hAnsi="Times New Roman" w:cs="Times New Roman"/>
                <w:color w:val="000000" w:themeColor="text1"/>
                <w:sz w:val="28"/>
                <w:szCs w:val="28"/>
                <w:lang w:val="en-US"/>
              </w:rPr>
              <w:t xml:space="preserve"> </w:t>
            </w:r>
            <w:proofErr w:type="spellStart"/>
            <w:r w:rsidRPr="00422D03">
              <w:rPr>
                <w:rFonts w:ascii="Times New Roman" w:hAnsi="Times New Roman" w:cs="Times New Roman"/>
                <w:color w:val="000000" w:themeColor="text1"/>
                <w:sz w:val="28"/>
                <w:szCs w:val="28"/>
                <w:lang w:val="en-US"/>
              </w:rPr>
              <w:t>дорога</w:t>
            </w:r>
            <w:proofErr w:type="spellEnd"/>
          </w:p>
        </w:tc>
      </w:tr>
      <w:tr w:rsidR="008E7C0A" w:rsidRPr="00422D03" w14:paraId="1562F728" w14:textId="77777777" w:rsidTr="008E7C0A">
        <w:trPr>
          <w:trHeight w:val="390"/>
        </w:trPr>
        <w:tc>
          <w:tcPr>
            <w:tcW w:w="4640" w:type="dxa"/>
          </w:tcPr>
          <w:p w14:paraId="7CE3D91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ferocious</w:t>
            </w:r>
          </w:p>
        </w:tc>
        <w:tc>
          <w:tcPr>
            <w:tcW w:w="4644" w:type="dxa"/>
          </w:tcPr>
          <w:p w14:paraId="4C0C77F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spellStart"/>
            <w:r w:rsidRPr="00422D03">
              <w:rPr>
                <w:rFonts w:ascii="Times New Roman" w:hAnsi="Times New Roman" w:cs="Times New Roman"/>
                <w:color w:val="000000" w:themeColor="text1"/>
                <w:sz w:val="28"/>
                <w:szCs w:val="28"/>
                <w:lang w:val="en-US"/>
              </w:rPr>
              <w:t>свирепый</w:t>
            </w:r>
            <w:proofErr w:type="spellEnd"/>
            <w:r w:rsidRPr="00422D03">
              <w:rPr>
                <w:rFonts w:ascii="Times New Roman" w:hAnsi="Times New Roman" w:cs="Times New Roman"/>
                <w:color w:val="000000" w:themeColor="text1"/>
                <w:sz w:val="28"/>
                <w:szCs w:val="28"/>
              </w:rPr>
              <w:t>, яростный</w:t>
            </w:r>
          </w:p>
        </w:tc>
      </w:tr>
      <w:tr w:rsidR="008E7C0A" w:rsidRPr="00422D03" w14:paraId="05B10C06" w14:textId="77777777" w:rsidTr="008E7C0A">
        <w:trPr>
          <w:trHeight w:val="390"/>
        </w:trPr>
        <w:tc>
          <w:tcPr>
            <w:tcW w:w="4640" w:type="dxa"/>
          </w:tcPr>
          <w:p w14:paraId="10B0646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lumber</w:t>
            </w:r>
          </w:p>
        </w:tc>
        <w:tc>
          <w:tcPr>
            <w:tcW w:w="4644" w:type="dxa"/>
          </w:tcPr>
          <w:p w14:paraId="5A08264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бревна, стройматериал</w:t>
            </w:r>
          </w:p>
        </w:tc>
      </w:tr>
      <w:tr w:rsidR="008E7C0A" w:rsidRPr="00422D03" w14:paraId="742A499D" w14:textId="77777777" w:rsidTr="008E7C0A">
        <w:trPr>
          <w:trHeight w:val="390"/>
        </w:trPr>
        <w:tc>
          <w:tcPr>
            <w:tcW w:w="4640" w:type="dxa"/>
          </w:tcPr>
          <w:p w14:paraId="7426E55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safe altitude</w:t>
            </w:r>
          </w:p>
        </w:tc>
        <w:tc>
          <w:tcPr>
            <w:tcW w:w="4644" w:type="dxa"/>
          </w:tcPr>
          <w:p w14:paraId="13385BE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безопасная высота</w:t>
            </w:r>
          </w:p>
        </w:tc>
      </w:tr>
      <w:tr w:rsidR="008E7C0A" w:rsidRPr="00422D03" w14:paraId="7AF587AB" w14:textId="77777777" w:rsidTr="008E7C0A">
        <w:trPr>
          <w:trHeight w:val="390"/>
        </w:trPr>
        <w:tc>
          <w:tcPr>
            <w:tcW w:w="4640" w:type="dxa"/>
          </w:tcPr>
          <w:p w14:paraId="1556FBA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fetch</w:t>
            </w:r>
          </w:p>
        </w:tc>
        <w:tc>
          <w:tcPr>
            <w:tcW w:w="4644" w:type="dxa"/>
          </w:tcPr>
          <w:p w14:paraId="45020E9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приносить, доставать, раздобыть</w:t>
            </w:r>
          </w:p>
        </w:tc>
      </w:tr>
      <w:tr w:rsidR="008E7C0A" w:rsidRPr="00422D03" w14:paraId="6761E1C3" w14:textId="77777777" w:rsidTr="008E7C0A">
        <w:trPr>
          <w:trHeight w:val="390"/>
        </w:trPr>
        <w:tc>
          <w:tcPr>
            <w:tcW w:w="4640" w:type="dxa"/>
          </w:tcPr>
          <w:p w14:paraId="3862B7C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fly the coop</w:t>
            </w:r>
          </w:p>
        </w:tc>
        <w:tc>
          <w:tcPr>
            <w:tcW w:w="4644" w:type="dxa"/>
          </w:tcPr>
          <w:p w14:paraId="3E308B6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сбежать</w:t>
            </w:r>
          </w:p>
        </w:tc>
      </w:tr>
      <w:tr w:rsidR="008E7C0A" w:rsidRPr="00422D03" w14:paraId="04DFBEB0" w14:textId="77777777" w:rsidTr="008E7C0A">
        <w:trPr>
          <w:trHeight w:val="390"/>
        </w:trPr>
        <w:tc>
          <w:tcPr>
            <w:tcW w:w="4640" w:type="dxa"/>
          </w:tcPr>
          <w:p w14:paraId="311ED7C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fishing tackle</w:t>
            </w:r>
          </w:p>
        </w:tc>
        <w:tc>
          <w:tcPr>
            <w:tcW w:w="4644" w:type="dxa"/>
          </w:tcPr>
          <w:p w14:paraId="074889E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рыболовные снасти</w:t>
            </w:r>
          </w:p>
        </w:tc>
      </w:tr>
      <w:tr w:rsidR="008E7C0A" w:rsidRPr="00422D03" w14:paraId="58CE3AFC" w14:textId="77777777" w:rsidTr="008E7C0A">
        <w:trPr>
          <w:trHeight w:val="390"/>
        </w:trPr>
        <w:tc>
          <w:tcPr>
            <w:tcW w:w="4640" w:type="dxa"/>
          </w:tcPr>
          <w:p w14:paraId="16A30FE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resignation</w:t>
            </w:r>
          </w:p>
        </w:tc>
        <w:tc>
          <w:tcPr>
            <w:tcW w:w="4644" w:type="dxa"/>
          </w:tcPr>
          <w:p w14:paraId="08A5B99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заявление об отставке</w:t>
            </w:r>
          </w:p>
        </w:tc>
      </w:tr>
      <w:tr w:rsidR="008E7C0A" w:rsidRPr="00422D03" w14:paraId="5E552305" w14:textId="77777777" w:rsidTr="008E7C0A">
        <w:trPr>
          <w:trHeight w:val="390"/>
        </w:trPr>
        <w:tc>
          <w:tcPr>
            <w:tcW w:w="4640" w:type="dxa"/>
          </w:tcPr>
          <w:p w14:paraId="7AB9C0E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emotionally disturbed</w:t>
            </w:r>
          </w:p>
        </w:tc>
        <w:tc>
          <w:tcPr>
            <w:tcW w:w="4644" w:type="dxa"/>
          </w:tcPr>
          <w:p w14:paraId="432ADC6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психически неустойчив</w:t>
            </w:r>
          </w:p>
        </w:tc>
      </w:tr>
      <w:tr w:rsidR="008E7C0A" w:rsidRPr="00422D03" w14:paraId="5DD32FC4" w14:textId="77777777" w:rsidTr="008E7C0A">
        <w:trPr>
          <w:trHeight w:val="390"/>
        </w:trPr>
        <w:tc>
          <w:tcPr>
            <w:tcW w:w="4640" w:type="dxa"/>
          </w:tcPr>
          <w:p w14:paraId="032D4FF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be confused by…</w:t>
            </w:r>
          </w:p>
        </w:tc>
        <w:tc>
          <w:tcPr>
            <w:tcW w:w="4644" w:type="dxa"/>
          </w:tcPr>
          <w:p w14:paraId="7C622FD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roofErr w:type="spellStart"/>
            <w:r w:rsidRPr="00422D03">
              <w:rPr>
                <w:rFonts w:ascii="Times New Roman" w:hAnsi="Times New Roman" w:cs="Times New Roman"/>
                <w:color w:val="000000" w:themeColor="text1"/>
                <w:sz w:val="28"/>
                <w:szCs w:val="28"/>
                <w:lang w:val="en-US"/>
              </w:rPr>
              <w:t>быть</w:t>
            </w:r>
            <w:proofErr w:type="spellEnd"/>
            <w:r w:rsidRPr="00422D03">
              <w:rPr>
                <w:rFonts w:ascii="Times New Roman" w:hAnsi="Times New Roman" w:cs="Times New Roman"/>
                <w:color w:val="000000" w:themeColor="text1"/>
                <w:sz w:val="28"/>
                <w:szCs w:val="28"/>
                <w:lang w:val="en-US"/>
              </w:rPr>
              <w:t xml:space="preserve"> в </w:t>
            </w:r>
            <w:proofErr w:type="spellStart"/>
            <w:r w:rsidRPr="00422D03">
              <w:rPr>
                <w:rFonts w:ascii="Times New Roman" w:hAnsi="Times New Roman" w:cs="Times New Roman"/>
                <w:color w:val="000000" w:themeColor="text1"/>
                <w:sz w:val="28"/>
                <w:szCs w:val="28"/>
                <w:lang w:val="en-US"/>
              </w:rPr>
              <w:t>замешательстве</w:t>
            </w:r>
            <w:proofErr w:type="spellEnd"/>
          </w:p>
        </w:tc>
      </w:tr>
      <w:tr w:rsidR="008E7C0A" w:rsidRPr="00422D03" w14:paraId="30DA0CB4" w14:textId="77777777" w:rsidTr="008E7C0A">
        <w:trPr>
          <w:trHeight w:val="390"/>
        </w:trPr>
        <w:tc>
          <w:tcPr>
            <w:tcW w:w="4640" w:type="dxa"/>
          </w:tcPr>
          <w:p w14:paraId="09DC542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foster parents</w:t>
            </w:r>
          </w:p>
        </w:tc>
        <w:tc>
          <w:tcPr>
            <w:tcW w:w="4644" w:type="dxa"/>
          </w:tcPr>
          <w:p w14:paraId="649485B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приемные родители</w:t>
            </w:r>
          </w:p>
        </w:tc>
      </w:tr>
      <w:tr w:rsidR="008E7C0A" w:rsidRPr="00422D03" w14:paraId="4BC4A915" w14:textId="77777777" w:rsidTr="008E7C0A">
        <w:trPr>
          <w:trHeight w:val="390"/>
        </w:trPr>
        <w:tc>
          <w:tcPr>
            <w:tcW w:w="4640" w:type="dxa"/>
          </w:tcPr>
          <w:p w14:paraId="382625B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orphan</w:t>
            </w:r>
          </w:p>
        </w:tc>
        <w:tc>
          <w:tcPr>
            <w:tcW w:w="4644" w:type="dxa"/>
          </w:tcPr>
          <w:p w14:paraId="2A81AC8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сирота</w:t>
            </w:r>
          </w:p>
        </w:tc>
      </w:tr>
      <w:tr w:rsidR="008E7C0A" w:rsidRPr="00422D03" w14:paraId="0DC3D183" w14:textId="77777777" w:rsidTr="008E7C0A">
        <w:trPr>
          <w:trHeight w:val="390"/>
        </w:trPr>
        <w:tc>
          <w:tcPr>
            <w:tcW w:w="4640" w:type="dxa"/>
          </w:tcPr>
          <w:p w14:paraId="5297760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Social Services</w:t>
            </w:r>
          </w:p>
        </w:tc>
        <w:tc>
          <w:tcPr>
            <w:tcW w:w="4644" w:type="dxa"/>
          </w:tcPr>
          <w:p w14:paraId="1796C30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spellStart"/>
            <w:r w:rsidRPr="00422D03">
              <w:rPr>
                <w:rFonts w:ascii="Times New Roman" w:hAnsi="Times New Roman" w:cs="Times New Roman"/>
                <w:color w:val="000000" w:themeColor="text1"/>
                <w:sz w:val="28"/>
                <w:szCs w:val="28"/>
                <w:lang w:val="en-US"/>
              </w:rPr>
              <w:t>Социальн</w:t>
            </w:r>
            <w:r w:rsidRPr="00422D03">
              <w:rPr>
                <w:rFonts w:ascii="Times New Roman" w:hAnsi="Times New Roman" w:cs="Times New Roman"/>
                <w:color w:val="000000" w:themeColor="text1"/>
                <w:sz w:val="28"/>
                <w:szCs w:val="28"/>
              </w:rPr>
              <w:t>ая</w:t>
            </w:r>
            <w:proofErr w:type="spellEnd"/>
            <w:r w:rsidRPr="00422D03">
              <w:rPr>
                <w:rFonts w:ascii="Times New Roman" w:hAnsi="Times New Roman" w:cs="Times New Roman"/>
                <w:color w:val="000000" w:themeColor="text1"/>
                <w:sz w:val="28"/>
                <w:szCs w:val="28"/>
                <w:lang w:val="en-US"/>
              </w:rPr>
              <w:t xml:space="preserve"> </w:t>
            </w:r>
            <w:proofErr w:type="spellStart"/>
            <w:r w:rsidRPr="00422D03">
              <w:rPr>
                <w:rFonts w:ascii="Times New Roman" w:hAnsi="Times New Roman" w:cs="Times New Roman"/>
                <w:color w:val="000000" w:themeColor="text1"/>
                <w:sz w:val="28"/>
                <w:szCs w:val="28"/>
                <w:lang w:val="en-US"/>
              </w:rPr>
              <w:t>служб</w:t>
            </w:r>
            <w:proofErr w:type="spellEnd"/>
            <w:r w:rsidRPr="00422D03">
              <w:rPr>
                <w:rFonts w:ascii="Times New Roman" w:hAnsi="Times New Roman" w:cs="Times New Roman"/>
                <w:color w:val="000000" w:themeColor="text1"/>
                <w:sz w:val="28"/>
                <w:szCs w:val="28"/>
              </w:rPr>
              <w:t>а</w:t>
            </w:r>
          </w:p>
        </w:tc>
      </w:tr>
      <w:tr w:rsidR="008E7C0A" w:rsidRPr="00422D03" w14:paraId="70554034" w14:textId="77777777" w:rsidTr="008E7C0A">
        <w:trPr>
          <w:trHeight w:val="390"/>
        </w:trPr>
        <w:tc>
          <w:tcPr>
            <w:tcW w:w="4640" w:type="dxa"/>
          </w:tcPr>
          <w:p w14:paraId="2C49416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search party</w:t>
            </w:r>
          </w:p>
        </w:tc>
        <w:tc>
          <w:tcPr>
            <w:tcW w:w="4644" w:type="dxa"/>
          </w:tcPr>
          <w:p w14:paraId="115E790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поисковая операция</w:t>
            </w:r>
          </w:p>
        </w:tc>
      </w:tr>
      <w:tr w:rsidR="008E7C0A" w:rsidRPr="00422D03" w14:paraId="56AB2074" w14:textId="77777777" w:rsidTr="008E7C0A">
        <w:trPr>
          <w:trHeight w:val="390"/>
        </w:trPr>
        <w:tc>
          <w:tcPr>
            <w:tcW w:w="4640" w:type="dxa"/>
          </w:tcPr>
          <w:p w14:paraId="118CFC1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use force on </w:t>
            </w:r>
            <w:proofErr w:type="spellStart"/>
            <w:r w:rsidRPr="00422D03">
              <w:rPr>
                <w:rFonts w:ascii="Times New Roman" w:hAnsi="Times New Roman" w:cs="Times New Roman"/>
                <w:color w:val="000000" w:themeColor="text1"/>
                <w:sz w:val="28"/>
                <w:szCs w:val="28"/>
                <w:lang w:val="en-US"/>
              </w:rPr>
              <w:t>smb</w:t>
            </w:r>
            <w:proofErr w:type="spellEnd"/>
          </w:p>
        </w:tc>
        <w:tc>
          <w:tcPr>
            <w:tcW w:w="4644" w:type="dxa"/>
          </w:tcPr>
          <w:p w14:paraId="68B0835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применить силу</w:t>
            </w:r>
          </w:p>
        </w:tc>
      </w:tr>
      <w:tr w:rsidR="008E7C0A" w:rsidRPr="00422D03" w14:paraId="4A216C4E" w14:textId="77777777" w:rsidTr="008E7C0A">
        <w:trPr>
          <w:trHeight w:val="390"/>
        </w:trPr>
        <w:tc>
          <w:tcPr>
            <w:tcW w:w="4640" w:type="dxa"/>
          </w:tcPr>
          <w:p w14:paraId="7E08F46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raven</w:t>
            </w:r>
          </w:p>
        </w:tc>
        <w:tc>
          <w:tcPr>
            <w:tcW w:w="4644" w:type="dxa"/>
          </w:tcPr>
          <w:p w14:paraId="389513B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ворон</w:t>
            </w:r>
          </w:p>
        </w:tc>
      </w:tr>
      <w:tr w:rsidR="008E7C0A" w:rsidRPr="00422D03" w14:paraId="7EEF23F2" w14:textId="77777777" w:rsidTr="008E7C0A">
        <w:trPr>
          <w:trHeight w:val="390"/>
        </w:trPr>
        <w:tc>
          <w:tcPr>
            <w:tcW w:w="4640" w:type="dxa"/>
          </w:tcPr>
          <w:p w14:paraId="7F44C19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lose one’s temper</w:t>
            </w:r>
          </w:p>
        </w:tc>
        <w:tc>
          <w:tcPr>
            <w:tcW w:w="4644" w:type="dxa"/>
          </w:tcPr>
          <w:p w14:paraId="0BC425E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выйти из себя</w:t>
            </w:r>
          </w:p>
        </w:tc>
      </w:tr>
      <w:tr w:rsidR="008E7C0A" w:rsidRPr="00422D03" w14:paraId="1414D794" w14:textId="77777777" w:rsidTr="008E7C0A">
        <w:trPr>
          <w:trHeight w:val="390"/>
        </w:trPr>
        <w:tc>
          <w:tcPr>
            <w:tcW w:w="4640" w:type="dxa"/>
          </w:tcPr>
          <w:p w14:paraId="374305F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leery</w:t>
            </w:r>
          </w:p>
        </w:tc>
        <w:tc>
          <w:tcPr>
            <w:tcW w:w="4644" w:type="dxa"/>
          </w:tcPr>
          <w:p w14:paraId="21494CD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подозрительный</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осторожный</w:t>
            </w:r>
          </w:p>
        </w:tc>
      </w:tr>
      <w:tr w:rsidR="008E7C0A" w:rsidRPr="00422D03" w14:paraId="05185D37" w14:textId="77777777" w:rsidTr="008E7C0A">
        <w:trPr>
          <w:trHeight w:val="390"/>
        </w:trPr>
        <w:tc>
          <w:tcPr>
            <w:tcW w:w="4640" w:type="dxa"/>
          </w:tcPr>
          <w:p w14:paraId="7E9F009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pitch camp</w:t>
            </w:r>
          </w:p>
        </w:tc>
        <w:tc>
          <w:tcPr>
            <w:tcW w:w="4644" w:type="dxa"/>
          </w:tcPr>
          <w:p w14:paraId="34E660B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разбить лагерь</w:t>
            </w:r>
          </w:p>
        </w:tc>
      </w:tr>
      <w:tr w:rsidR="008E7C0A" w:rsidRPr="00422D03" w14:paraId="6F182AF9" w14:textId="77777777" w:rsidTr="008E7C0A">
        <w:trPr>
          <w:trHeight w:val="390"/>
        </w:trPr>
        <w:tc>
          <w:tcPr>
            <w:tcW w:w="4640" w:type="dxa"/>
          </w:tcPr>
          <w:p w14:paraId="12BCC49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w:t>
            </w:r>
            <w:r w:rsidRPr="00422D03">
              <w:rPr>
                <w:rFonts w:ascii="Times New Roman" w:hAnsi="Times New Roman" w:cs="Times New Roman"/>
                <w:color w:val="000000" w:themeColor="text1"/>
                <w:sz w:val="28"/>
                <w:szCs w:val="28"/>
                <w:lang w:val="en-US"/>
              </w:rPr>
              <w:t xml:space="preserve">I doubt </w:t>
            </w:r>
            <w:proofErr w:type="gramStart"/>
            <w:r w:rsidRPr="00422D03">
              <w:rPr>
                <w:rFonts w:ascii="Times New Roman" w:hAnsi="Times New Roman" w:cs="Times New Roman"/>
                <w:color w:val="000000" w:themeColor="text1"/>
                <w:sz w:val="28"/>
                <w:szCs w:val="28"/>
                <w:lang w:val="en-US"/>
              </w:rPr>
              <w:t>it</w:t>
            </w:r>
            <w:r w:rsidRPr="00422D03">
              <w:rPr>
                <w:rFonts w:ascii="Times New Roman" w:hAnsi="Times New Roman" w:cs="Times New Roman"/>
                <w:color w:val="000000" w:themeColor="text1"/>
                <w:sz w:val="28"/>
                <w:szCs w:val="28"/>
              </w:rPr>
              <w:t>..</w:t>
            </w:r>
            <w:proofErr w:type="gramEnd"/>
          </w:p>
        </w:tc>
        <w:tc>
          <w:tcPr>
            <w:tcW w:w="4644" w:type="dxa"/>
          </w:tcPr>
          <w:p w14:paraId="6ECDFAB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-Сомневаюсь...</w:t>
            </w:r>
          </w:p>
        </w:tc>
      </w:tr>
      <w:tr w:rsidR="008E7C0A" w:rsidRPr="00422D03" w14:paraId="6D78A78F" w14:textId="77777777" w:rsidTr="008E7C0A">
        <w:trPr>
          <w:trHeight w:val="390"/>
        </w:trPr>
        <w:tc>
          <w:tcPr>
            <w:tcW w:w="4640" w:type="dxa"/>
          </w:tcPr>
          <w:p w14:paraId="0D35934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rPr>
              <w:t>-</w:t>
            </w:r>
            <w:proofErr w:type="spellStart"/>
            <w:r w:rsidRPr="00422D03">
              <w:rPr>
                <w:rFonts w:ascii="Times New Roman" w:hAnsi="Times New Roman" w:cs="Times New Roman"/>
                <w:color w:val="000000" w:themeColor="text1"/>
                <w:sz w:val="28"/>
                <w:szCs w:val="28"/>
              </w:rPr>
              <w:t>Be</w:t>
            </w:r>
            <w:proofErr w:type="spellEnd"/>
            <w:r w:rsidRPr="00422D03">
              <w:rPr>
                <w:rFonts w:ascii="Times New Roman" w:hAnsi="Times New Roman" w:cs="Times New Roman"/>
                <w:color w:val="000000" w:themeColor="text1"/>
                <w:sz w:val="28"/>
                <w:szCs w:val="28"/>
              </w:rPr>
              <w:t xml:space="preserve"> </w:t>
            </w:r>
            <w:proofErr w:type="spellStart"/>
            <w:r w:rsidRPr="00422D03">
              <w:rPr>
                <w:rFonts w:ascii="Times New Roman" w:hAnsi="Times New Roman" w:cs="Times New Roman"/>
                <w:color w:val="000000" w:themeColor="text1"/>
                <w:sz w:val="28"/>
                <w:szCs w:val="28"/>
              </w:rPr>
              <w:t>careful</w:t>
            </w:r>
            <w:proofErr w:type="spellEnd"/>
          </w:p>
        </w:tc>
        <w:tc>
          <w:tcPr>
            <w:tcW w:w="4644" w:type="dxa"/>
          </w:tcPr>
          <w:p w14:paraId="5B5F2E1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lang w:val="en-US"/>
              </w:rPr>
              <w:t>-</w:t>
            </w:r>
            <w:r w:rsidRPr="00422D03">
              <w:rPr>
                <w:rFonts w:ascii="Times New Roman" w:hAnsi="Times New Roman" w:cs="Times New Roman"/>
                <w:color w:val="000000" w:themeColor="text1"/>
                <w:sz w:val="28"/>
                <w:szCs w:val="28"/>
              </w:rPr>
              <w:t>Будь осторожна</w:t>
            </w:r>
          </w:p>
        </w:tc>
      </w:tr>
      <w:tr w:rsidR="008E7C0A" w:rsidRPr="00422D03" w14:paraId="515CA5F4" w14:textId="77777777" w:rsidTr="008E7C0A">
        <w:trPr>
          <w:trHeight w:val="390"/>
        </w:trPr>
        <w:tc>
          <w:tcPr>
            <w:tcW w:w="4640" w:type="dxa"/>
          </w:tcPr>
          <w:p w14:paraId="48C10C6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rPr>
              <w:lastRenderedPageBreak/>
              <w:t>-</w:t>
            </w:r>
            <w:r w:rsidRPr="00422D03">
              <w:rPr>
                <w:rFonts w:ascii="Times New Roman" w:hAnsi="Times New Roman" w:cs="Times New Roman"/>
                <w:color w:val="000000" w:themeColor="text1"/>
                <w:sz w:val="28"/>
                <w:szCs w:val="28"/>
                <w:lang w:val="en-US"/>
              </w:rPr>
              <w:t>Watch your head</w:t>
            </w:r>
          </w:p>
        </w:tc>
        <w:tc>
          <w:tcPr>
            <w:tcW w:w="4644" w:type="dxa"/>
          </w:tcPr>
          <w:p w14:paraId="310614E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lang w:val="en-US"/>
              </w:rPr>
              <w:t>-</w:t>
            </w:r>
            <w:r w:rsidRPr="00422D03">
              <w:rPr>
                <w:rFonts w:ascii="Times New Roman" w:hAnsi="Times New Roman" w:cs="Times New Roman"/>
                <w:color w:val="000000" w:themeColor="text1"/>
                <w:sz w:val="28"/>
                <w:szCs w:val="28"/>
              </w:rPr>
              <w:t>Берегись</w:t>
            </w:r>
          </w:p>
        </w:tc>
      </w:tr>
      <w:tr w:rsidR="008E7C0A" w:rsidRPr="00422D03" w14:paraId="78D34B62" w14:textId="77777777" w:rsidTr="008E7C0A">
        <w:trPr>
          <w:trHeight w:val="390"/>
        </w:trPr>
        <w:tc>
          <w:tcPr>
            <w:tcW w:w="4640" w:type="dxa"/>
          </w:tcPr>
          <w:p w14:paraId="6A5758C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life preserver</w:t>
            </w:r>
          </w:p>
        </w:tc>
        <w:tc>
          <w:tcPr>
            <w:tcW w:w="4644" w:type="dxa"/>
          </w:tcPr>
          <w:p w14:paraId="33F5D40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спасательный жилет</w:t>
            </w:r>
          </w:p>
        </w:tc>
      </w:tr>
      <w:tr w:rsidR="008E7C0A" w:rsidRPr="00422D03" w14:paraId="31A2913F" w14:textId="77777777" w:rsidTr="008E7C0A">
        <w:trPr>
          <w:trHeight w:val="390"/>
        </w:trPr>
        <w:tc>
          <w:tcPr>
            <w:tcW w:w="4640" w:type="dxa"/>
          </w:tcPr>
          <w:p w14:paraId="5CFFD5B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to cope with </w:t>
            </w:r>
            <w:proofErr w:type="spellStart"/>
            <w:r w:rsidRPr="00422D03">
              <w:rPr>
                <w:rFonts w:ascii="Times New Roman" w:hAnsi="Times New Roman" w:cs="Times New Roman"/>
                <w:color w:val="000000" w:themeColor="text1"/>
                <w:sz w:val="28"/>
                <w:szCs w:val="28"/>
                <w:lang w:val="en-US"/>
              </w:rPr>
              <w:t>smth</w:t>
            </w:r>
            <w:proofErr w:type="spellEnd"/>
            <w:r w:rsidRPr="00422D03">
              <w:rPr>
                <w:rFonts w:ascii="Times New Roman" w:hAnsi="Times New Roman" w:cs="Times New Roman"/>
                <w:color w:val="000000" w:themeColor="text1"/>
                <w:sz w:val="28"/>
                <w:szCs w:val="28"/>
                <w:lang w:val="en-US"/>
              </w:rPr>
              <w:t>/</w:t>
            </w:r>
            <w:proofErr w:type="spellStart"/>
            <w:r w:rsidRPr="00422D03">
              <w:rPr>
                <w:rFonts w:ascii="Times New Roman" w:hAnsi="Times New Roman" w:cs="Times New Roman"/>
                <w:color w:val="000000" w:themeColor="text1"/>
                <w:sz w:val="28"/>
                <w:szCs w:val="28"/>
                <w:lang w:val="en-US"/>
              </w:rPr>
              <w:t>smb</w:t>
            </w:r>
            <w:proofErr w:type="spellEnd"/>
          </w:p>
        </w:tc>
        <w:tc>
          <w:tcPr>
            <w:tcW w:w="4644" w:type="dxa"/>
          </w:tcPr>
          <w:p w14:paraId="5DB631D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справляться с…</w:t>
            </w:r>
          </w:p>
        </w:tc>
      </w:tr>
    </w:tbl>
    <w:p w14:paraId="44AAE1B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
    <w:p w14:paraId="6AA15243"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highlight w:val="yellow"/>
          <w:lang w:val="en-US"/>
        </w:rPr>
        <w:t>Tasks</w:t>
      </w:r>
    </w:p>
    <w:p w14:paraId="49DDC40F" w14:textId="77777777" w:rsidR="008E7C0A" w:rsidRPr="00422D03" w:rsidRDefault="008E7C0A" w:rsidP="004C41BA">
      <w:pPr>
        <w:numPr>
          <w:ilvl w:val="0"/>
          <w:numId w:val="2"/>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Watch Part 1 and make some notes for better understanding.</w:t>
      </w:r>
    </w:p>
    <w:p w14:paraId="5BB7469E" w14:textId="77777777" w:rsidR="008E7C0A" w:rsidRPr="00422D03" w:rsidRDefault="008E7C0A" w:rsidP="004C41BA">
      <w:pPr>
        <w:numPr>
          <w:ilvl w:val="0"/>
          <w:numId w:val="2"/>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Prepare 5-7 questions to ask in class.</w:t>
      </w:r>
    </w:p>
    <w:p w14:paraId="211D0D11" w14:textId="77777777" w:rsidR="008E7C0A" w:rsidRPr="00422D03" w:rsidRDefault="008E7C0A" w:rsidP="004C41BA">
      <w:pPr>
        <w:numPr>
          <w:ilvl w:val="0"/>
          <w:numId w:val="2"/>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Answer the questions below</w:t>
      </w:r>
      <w:r w:rsidRPr="00422D03">
        <w:rPr>
          <w:rFonts w:ascii="Times New Roman" w:hAnsi="Times New Roman" w:cs="Times New Roman"/>
          <w:b/>
          <w:color w:val="000000" w:themeColor="text1"/>
          <w:sz w:val="28"/>
          <w:szCs w:val="28"/>
        </w:rPr>
        <w:t>:</w:t>
      </w:r>
    </w:p>
    <w:p w14:paraId="728B0DB4" w14:textId="77777777" w:rsidR="008E7C0A" w:rsidRPr="00422D03" w:rsidRDefault="008E7C0A" w:rsidP="004C41BA">
      <w:pPr>
        <w:numPr>
          <w:ilvl w:val="0"/>
          <w:numId w:val="3"/>
        </w:numPr>
        <w:spacing w:after="160" w:line="360" w:lineRule="auto"/>
        <w:ind w:left="1378" w:hanging="357"/>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What do we learn from the part 1? (Give a brief retelling of the story)</w:t>
      </w:r>
    </w:p>
    <w:p w14:paraId="5B99ABFF" w14:textId="77777777" w:rsidR="008E7C0A" w:rsidRPr="00422D03" w:rsidRDefault="008E7C0A" w:rsidP="004C41BA">
      <w:pPr>
        <w:numPr>
          <w:ilvl w:val="0"/>
          <w:numId w:val="3"/>
        </w:numPr>
        <w:spacing w:after="160" w:line="360" w:lineRule="auto"/>
        <w:ind w:left="1378" w:hanging="357"/>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What do you know about scouting? Do we have such organization in our country?</w:t>
      </w:r>
    </w:p>
    <w:p w14:paraId="31684E59" w14:textId="77777777" w:rsidR="008E7C0A" w:rsidRPr="00422D03" w:rsidRDefault="008E7C0A" w:rsidP="004C41BA">
      <w:pPr>
        <w:numPr>
          <w:ilvl w:val="0"/>
          <w:numId w:val="3"/>
        </w:numPr>
        <w:spacing w:after="160" w:line="360" w:lineRule="auto"/>
        <w:ind w:left="1378" w:hanging="357"/>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Who are the main characters of the story? (Give a short description)</w:t>
      </w:r>
    </w:p>
    <w:p w14:paraId="099277B7" w14:textId="77777777" w:rsidR="008E7C0A" w:rsidRPr="00422D03" w:rsidRDefault="008E7C0A" w:rsidP="00194A5D">
      <w:p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Questions on the plot:</w:t>
      </w:r>
    </w:p>
    <w:p w14:paraId="5307509E" w14:textId="77777777" w:rsidR="008E7C0A" w:rsidRPr="00422D03" w:rsidRDefault="008E7C0A" w:rsidP="004C41BA">
      <w:pPr>
        <w:numPr>
          <w:ilvl w:val="0"/>
          <w:numId w:val="4"/>
        </w:numPr>
        <w:spacing w:after="160" w:line="360" w:lineRule="auto"/>
        <w:ind w:left="1378" w:hanging="357"/>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Why did the kids escape from their homes?</w:t>
      </w:r>
    </w:p>
    <w:p w14:paraId="5AAC8C85" w14:textId="77777777" w:rsidR="008E7C0A" w:rsidRPr="00422D03" w:rsidRDefault="008E7C0A" w:rsidP="004C41BA">
      <w:pPr>
        <w:numPr>
          <w:ilvl w:val="0"/>
          <w:numId w:val="4"/>
        </w:numPr>
        <w:spacing w:after="160" w:line="360" w:lineRule="auto"/>
        <w:ind w:left="1378" w:hanging="357"/>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«We can’t invite him back» What does it mean? Who and why say it?</w:t>
      </w:r>
    </w:p>
    <w:p w14:paraId="2897C354" w14:textId="77777777" w:rsidR="008E7C0A" w:rsidRPr="00422D03" w:rsidRDefault="008E7C0A" w:rsidP="004C41BA">
      <w:pPr>
        <w:numPr>
          <w:ilvl w:val="0"/>
          <w:numId w:val="4"/>
        </w:numPr>
        <w:spacing w:after="160" w:line="360" w:lineRule="auto"/>
        <w:ind w:left="1378" w:hanging="357"/>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Why do you think Sam wrote in his resignation note that the rest of the troop would be glad to know about his disappearing?</w:t>
      </w:r>
    </w:p>
    <w:p w14:paraId="612D2E67" w14:textId="77777777" w:rsidR="008E7C0A" w:rsidRPr="00422D03" w:rsidRDefault="008E7C0A" w:rsidP="004C41BA">
      <w:pPr>
        <w:numPr>
          <w:ilvl w:val="0"/>
          <w:numId w:val="4"/>
        </w:numPr>
        <w:spacing w:after="160" w:line="360" w:lineRule="auto"/>
        <w:ind w:left="1378" w:hanging="357"/>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When and how did the kids (Sam and Suzy) meet each other?</w:t>
      </w:r>
    </w:p>
    <w:p w14:paraId="1D5A0ACC" w14:textId="77777777" w:rsidR="008E7C0A" w:rsidRPr="00422D03" w:rsidRDefault="008E7C0A" w:rsidP="004C41BA">
      <w:pPr>
        <w:numPr>
          <w:ilvl w:val="0"/>
          <w:numId w:val="2"/>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Make up and act out the dialog between Captain Sharp and Scout Master Ward, Sam and Suzy.</w:t>
      </w:r>
    </w:p>
    <w:p w14:paraId="225D04BC" w14:textId="77777777" w:rsidR="008E7C0A" w:rsidRPr="008E7C0A" w:rsidRDefault="008E7C0A" w:rsidP="00194A5D">
      <w:pPr>
        <w:spacing w:line="360" w:lineRule="auto"/>
        <w:contextualSpacing/>
        <w:jc w:val="center"/>
        <w:rPr>
          <w:rFonts w:ascii="Times New Roman" w:hAnsi="Times New Roman" w:cs="Times New Roman"/>
          <w:b/>
          <w:color w:val="000000" w:themeColor="text1"/>
          <w:sz w:val="28"/>
          <w:szCs w:val="28"/>
          <w:highlight w:val="yellow"/>
          <w:lang w:val="en-US"/>
        </w:rPr>
      </w:pPr>
      <w:r w:rsidRPr="00422D03">
        <w:rPr>
          <w:rFonts w:ascii="Times New Roman" w:hAnsi="Times New Roman" w:cs="Times New Roman"/>
          <w:b/>
          <w:color w:val="000000" w:themeColor="text1"/>
          <w:sz w:val="28"/>
          <w:szCs w:val="28"/>
          <w:highlight w:val="yellow"/>
          <w:lang w:val="en-US"/>
        </w:rPr>
        <w:t>Home Assignment</w:t>
      </w:r>
    </w:p>
    <w:p w14:paraId="658B64DB" w14:textId="77777777" w:rsidR="008E7C0A" w:rsidRPr="00422D03" w:rsidRDefault="008E7C0A" w:rsidP="004C41BA">
      <w:pPr>
        <w:numPr>
          <w:ilvl w:val="0"/>
          <w:numId w:val="5"/>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Imagine you are Sam or Suzy. Write an</w:t>
      </w:r>
      <w:r w:rsidRPr="00422D03">
        <w:rPr>
          <w:lang w:val="en-US"/>
        </w:rPr>
        <w:t xml:space="preserve"> </w:t>
      </w:r>
      <w:r w:rsidRPr="00422D03">
        <w:rPr>
          <w:rFonts w:ascii="Times New Roman" w:hAnsi="Times New Roman" w:cs="Times New Roman"/>
          <w:b/>
          <w:color w:val="000000" w:themeColor="text1"/>
          <w:sz w:val="28"/>
          <w:szCs w:val="28"/>
          <w:lang w:val="en-US"/>
        </w:rPr>
        <w:t>acquaintance letter to you friend, using the vocabulary for part 1.</w:t>
      </w:r>
      <w:r w:rsidRPr="00422D03">
        <w:rPr>
          <w:rFonts w:ascii="Times New Roman" w:hAnsi="Times New Roman" w:cs="Times New Roman"/>
          <w:b/>
          <w:noProof/>
          <w:color w:val="000000" w:themeColor="text1"/>
          <w:sz w:val="28"/>
          <w:szCs w:val="28"/>
          <w:lang w:eastAsia="ru-RU"/>
        </w:rPr>
        <w:drawing>
          <wp:inline distT="0" distB="0" distL="0" distR="0" wp14:anchorId="1BB40558" wp14:editId="643DC141">
            <wp:extent cx="5391150" cy="194858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5941df76797b34d64744b39a26c8809.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98860" cy="1951369"/>
                    </a:xfrm>
                    <a:prstGeom prst="rect">
                      <a:avLst/>
                    </a:prstGeom>
                  </pic:spPr>
                </pic:pic>
              </a:graphicData>
            </a:graphic>
          </wp:inline>
        </w:drawing>
      </w:r>
    </w:p>
    <w:p w14:paraId="2FA9071E" w14:textId="77777777" w:rsidR="008E7C0A" w:rsidRPr="00422D03" w:rsidRDefault="008E7C0A" w:rsidP="004C41BA">
      <w:pPr>
        <w:numPr>
          <w:ilvl w:val="0"/>
          <w:numId w:val="5"/>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lastRenderedPageBreak/>
        <w:t>Study the vocabulary for part 2.</w:t>
      </w:r>
    </w:p>
    <w:p w14:paraId="0282D069" w14:textId="77777777" w:rsidR="008E7C0A" w:rsidRPr="00422D03" w:rsidRDefault="008E7C0A" w:rsidP="004C41BA">
      <w:pPr>
        <w:numPr>
          <w:ilvl w:val="0"/>
          <w:numId w:val="5"/>
        </w:numPr>
        <w:spacing w:after="160" w:line="360" w:lineRule="auto"/>
        <w:contextualSpacing/>
        <w:rPr>
          <w:rFonts w:ascii="Times New Roman" w:hAnsi="Times New Roman" w:cs="Times New Roman"/>
          <w:b/>
          <w:bCs/>
          <w:color w:val="000000" w:themeColor="text1"/>
          <w:sz w:val="28"/>
          <w:szCs w:val="28"/>
          <w:lang w:val="en-US"/>
        </w:rPr>
      </w:pPr>
      <w:r w:rsidRPr="00422D03">
        <w:rPr>
          <w:rFonts w:ascii="Times New Roman" w:hAnsi="Times New Roman" w:cs="Times New Roman"/>
          <w:b/>
          <w:bCs/>
          <w:color w:val="000000" w:themeColor="text1"/>
          <w:sz w:val="28"/>
          <w:szCs w:val="28"/>
          <w:lang w:val="en-US"/>
        </w:rPr>
        <w:t>Translate the following sentences from Russian into English using new words for Part 1. (in writing)</w:t>
      </w:r>
    </w:p>
    <w:p w14:paraId="6F81FCB2"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AD2373">
        <w:rPr>
          <w:rFonts w:ascii="Times New Roman" w:hAnsi="Times New Roman" w:cs="Times New Roman"/>
          <w:bCs/>
          <w:color w:val="000000" w:themeColor="text1"/>
          <w:sz w:val="28"/>
          <w:szCs w:val="28"/>
        </w:rPr>
        <w:t xml:space="preserve"> </w:t>
      </w:r>
      <w:r w:rsidRPr="00422D03">
        <w:rPr>
          <w:rFonts w:ascii="Times New Roman" w:hAnsi="Times New Roman" w:cs="Times New Roman"/>
          <w:bCs/>
          <w:color w:val="000000" w:themeColor="text1"/>
          <w:sz w:val="28"/>
          <w:szCs w:val="28"/>
        </w:rPr>
        <w:t>Сюзи и Сэм посылали друг другу тайные письма на протяжении года.</w:t>
      </w:r>
    </w:p>
    <w:p w14:paraId="68C82D7A"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Сюзи надоело, что родители не обращают на нее внимание. </w:t>
      </w:r>
    </w:p>
    <w:p w14:paraId="628598FB"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Детям нужно было серьёзно подготовиться, чтобы отразить яростную атаку бойскаутов.</w:t>
      </w:r>
    </w:p>
    <w:p w14:paraId="3A4AB218"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Если вы собрались строить дом на дереве, не забирайтесь слишком высоко, дом должен находиться на безопасной высоте.</w:t>
      </w:r>
    </w:p>
    <w:p w14:paraId="5E9F258C"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Становится холодно, сходи в лес и раздобудь немного дров для костра.</w:t>
      </w:r>
    </w:p>
    <w:p w14:paraId="1A705C1B"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Сэм вырезал отверстие в своей палатке и сбежал.</w:t>
      </w:r>
    </w:p>
    <w:p w14:paraId="638A2F07"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Один бойскаут вел себя подозрительно в последнее время, он исчез, оставив мне заявление об уходе из отряда.</w:t>
      </w:r>
    </w:p>
    <w:p w14:paraId="473B1ABA"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Приемные родители Сэма считают его психически неустойчивым.</w:t>
      </w:r>
    </w:p>
    <w:p w14:paraId="417D1CB9" w14:textId="77777777" w:rsidR="008E7C0A" w:rsidRPr="00422D03" w:rsidRDefault="008E7C0A" w:rsidP="004C41BA">
      <w:pPr>
        <w:numPr>
          <w:ilvl w:val="0"/>
          <w:numId w:val="6"/>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 Капитан Шарп был в замешательстве, узнав, что приемные родители Сэма не примут его обратно в семью.</w:t>
      </w:r>
    </w:p>
    <w:p w14:paraId="77C3C629" w14:textId="77777777" w:rsidR="008E7C0A" w:rsidRPr="00422D03" w:rsidRDefault="008E7C0A" w:rsidP="004C41BA">
      <w:pPr>
        <w:numPr>
          <w:ilvl w:val="0"/>
          <w:numId w:val="7"/>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xml:space="preserve">Отряд бойскаутов, во главе с Вожатым </w:t>
      </w:r>
      <w:proofErr w:type="spellStart"/>
      <w:r w:rsidRPr="00422D03">
        <w:rPr>
          <w:rFonts w:ascii="Times New Roman" w:hAnsi="Times New Roman" w:cs="Times New Roman"/>
          <w:bCs/>
          <w:color w:val="000000" w:themeColor="text1"/>
          <w:sz w:val="28"/>
          <w:szCs w:val="28"/>
        </w:rPr>
        <w:t>Вордом</w:t>
      </w:r>
      <w:proofErr w:type="spellEnd"/>
      <w:r w:rsidRPr="00422D03">
        <w:rPr>
          <w:rFonts w:ascii="Times New Roman" w:hAnsi="Times New Roman" w:cs="Times New Roman"/>
          <w:bCs/>
          <w:color w:val="000000" w:themeColor="text1"/>
          <w:sz w:val="28"/>
          <w:szCs w:val="28"/>
        </w:rPr>
        <w:t>, организовали поисковую операцию.</w:t>
      </w:r>
    </w:p>
    <w:p w14:paraId="2C9614BF" w14:textId="77777777" w:rsidR="008E7C0A" w:rsidRPr="00422D03" w:rsidRDefault="008E7C0A" w:rsidP="004C41BA">
      <w:pPr>
        <w:numPr>
          <w:ilvl w:val="0"/>
          <w:numId w:val="7"/>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 Говорят, Сэм уже разбил лагерь на другом берегу реки, – Сомневаюсь.</w:t>
      </w:r>
    </w:p>
    <w:p w14:paraId="14A6B4FD" w14:textId="77777777" w:rsidR="008E7C0A" w:rsidRPr="00194A5D" w:rsidRDefault="008E7C0A" w:rsidP="004C41BA">
      <w:pPr>
        <w:numPr>
          <w:ilvl w:val="0"/>
          <w:numId w:val="7"/>
        </w:numPr>
        <w:spacing w:after="160" w:line="360" w:lineRule="auto"/>
        <w:contextualSpacing/>
        <w:rPr>
          <w:rFonts w:ascii="Times New Roman" w:hAnsi="Times New Roman" w:cs="Times New Roman"/>
          <w:bCs/>
          <w:color w:val="000000" w:themeColor="text1"/>
          <w:sz w:val="28"/>
          <w:szCs w:val="28"/>
        </w:rPr>
      </w:pPr>
      <w:r w:rsidRPr="00422D03">
        <w:rPr>
          <w:rFonts w:ascii="Times New Roman" w:hAnsi="Times New Roman" w:cs="Times New Roman"/>
          <w:bCs/>
          <w:color w:val="000000" w:themeColor="text1"/>
          <w:sz w:val="28"/>
          <w:szCs w:val="28"/>
        </w:rPr>
        <w:t>Сюзи вышла из себя и начала кричать на Сэма, но вскоре справилась со своими эмоциями и успокоилась.</w:t>
      </w:r>
      <w:r w:rsidRPr="00422D03">
        <w:rPr>
          <w:rFonts w:ascii="Times New Roman" w:hAnsi="Times New Roman" w:cs="Times New Roman"/>
          <w:bCs/>
          <w:noProof/>
          <w:color w:val="000000" w:themeColor="text1"/>
          <w:sz w:val="28"/>
          <w:szCs w:val="28"/>
          <w:lang w:eastAsia="ru-RU"/>
        </w:rPr>
        <w:t xml:space="preserve"> </w:t>
      </w:r>
    </w:p>
    <w:p w14:paraId="5A79F9F7" w14:textId="77777777" w:rsidR="008E7C0A" w:rsidRPr="00422D03" w:rsidRDefault="008E7C0A" w:rsidP="00194A5D">
      <w:pPr>
        <w:spacing w:line="360" w:lineRule="auto"/>
        <w:contextualSpacing/>
        <w:jc w:val="center"/>
        <w:rPr>
          <w:rFonts w:ascii="Times New Roman" w:hAnsi="Times New Roman" w:cs="Times New Roman"/>
          <w:b/>
          <w:bCs/>
          <w:color w:val="000000" w:themeColor="text1"/>
          <w:sz w:val="28"/>
          <w:szCs w:val="28"/>
        </w:rPr>
      </w:pPr>
      <w:r w:rsidRPr="00422D03">
        <w:rPr>
          <w:rFonts w:ascii="Times New Roman" w:hAnsi="Times New Roman" w:cs="Times New Roman"/>
          <w:b/>
          <w:color w:val="000000" w:themeColor="text1"/>
          <w:sz w:val="28"/>
          <w:szCs w:val="28"/>
          <w:lang w:val="en-US"/>
        </w:rPr>
        <w:t>Part</w:t>
      </w:r>
      <w:r w:rsidRPr="00422D03">
        <w:rPr>
          <w:rFonts w:ascii="Times New Roman" w:hAnsi="Times New Roman" w:cs="Times New Roman"/>
          <w:b/>
          <w:color w:val="000000" w:themeColor="text1"/>
          <w:sz w:val="28"/>
          <w:szCs w:val="28"/>
        </w:rPr>
        <w:t xml:space="preserve"> 2 (0:28-0:48)</w:t>
      </w:r>
    </w:p>
    <w:p w14:paraId="1477717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lang w:val="en-US"/>
        </w:rPr>
        <w:t>Vocabulary</w:t>
      </w:r>
      <w:r w:rsidRPr="00422D03">
        <w:rPr>
          <w:rFonts w:ascii="Times New Roman" w:hAnsi="Times New Roman" w:cs="Times New Roman"/>
          <w:color w:val="000000" w:themeColor="text1"/>
          <w:sz w:val="28"/>
          <w:szCs w:val="28"/>
        </w:rPr>
        <w:t xml:space="preserve"> </w:t>
      </w:r>
      <w:r w:rsidRPr="00422D03">
        <w:rPr>
          <w:rFonts w:ascii="Times New Roman" w:hAnsi="Times New Roman" w:cs="Times New Roman"/>
          <w:color w:val="000000" w:themeColor="text1"/>
          <w:sz w:val="28"/>
          <w:szCs w:val="28"/>
          <w:lang w:val="en-US"/>
        </w:rPr>
        <w:t>for</w:t>
      </w:r>
      <w:r w:rsidRPr="00422D03">
        <w:rPr>
          <w:rFonts w:ascii="Times New Roman" w:hAnsi="Times New Roman" w:cs="Times New Roman"/>
          <w:color w:val="000000" w:themeColor="text1"/>
          <w:sz w:val="28"/>
          <w:szCs w:val="28"/>
        </w:rPr>
        <w:t xml:space="preserve"> </w:t>
      </w:r>
      <w:r w:rsidRPr="00422D03">
        <w:rPr>
          <w:rFonts w:ascii="Times New Roman" w:hAnsi="Times New Roman" w:cs="Times New Roman"/>
          <w:color w:val="000000" w:themeColor="text1"/>
          <w:sz w:val="28"/>
          <w:szCs w:val="28"/>
          <w:lang w:val="en-US"/>
        </w:rPr>
        <w:t>part</w:t>
      </w:r>
      <w:r w:rsidRPr="00422D03">
        <w:rPr>
          <w:rFonts w:ascii="Times New Roman" w:hAnsi="Times New Roman" w:cs="Times New Roman"/>
          <w:color w:val="000000" w:themeColor="text1"/>
          <w:sz w:val="28"/>
          <w:szCs w:val="28"/>
        </w:rPr>
        <w:t xml:space="preserve"> 2</w:t>
      </w:r>
    </w:p>
    <w:tbl>
      <w:tblPr>
        <w:tblStyle w:val="12"/>
        <w:tblW w:w="4896" w:type="pct"/>
        <w:tblBorders>
          <w:top w:val="dotted" w:sz="4" w:space="0" w:color="C45911" w:themeColor="accent2" w:themeShade="BF"/>
          <w:left w:val="dotted" w:sz="4" w:space="0" w:color="C45911" w:themeColor="accent2" w:themeShade="BF"/>
          <w:bottom w:val="dotted" w:sz="4" w:space="0" w:color="C45911" w:themeColor="accent2" w:themeShade="BF"/>
          <w:right w:val="dotted" w:sz="4" w:space="0" w:color="C45911" w:themeColor="accent2" w:themeShade="BF"/>
          <w:insideH w:val="dotted" w:sz="4" w:space="0" w:color="C45911" w:themeColor="accent2" w:themeShade="BF"/>
          <w:insideV w:val="dotted" w:sz="4" w:space="0" w:color="C45911" w:themeColor="accent2" w:themeShade="BF"/>
        </w:tblBorders>
        <w:tblLook w:val="04A0" w:firstRow="1" w:lastRow="0" w:firstColumn="1" w:lastColumn="0" w:noHBand="0" w:noVBand="1"/>
      </w:tblPr>
      <w:tblGrid>
        <w:gridCol w:w="4609"/>
        <w:gridCol w:w="4813"/>
      </w:tblGrid>
      <w:tr w:rsidR="008E7C0A" w:rsidRPr="00422D03" w14:paraId="2A2AFBFE" w14:textId="77777777" w:rsidTr="008E7C0A">
        <w:trPr>
          <w:trHeight w:hRule="exact" w:val="340"/>
        </w:trPr>
        <w:tc>
          <w:tcPr>
            <w:tcW w:w="2446" w:type="pct"/>
            <w:vAlign w:val="center"/>
          </w:tcPr>
          <w:p w14:paraId="4547C76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be on one’s side</w:t>
            </w:r>
          </w:p>
        </w:tc>
        <w:tc>
          <w:tcPr>
            <w:tcW w:w="2554" w:type="pct"/>
          </w:tcPr>
          <w:p w14:paraId="6DBA967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быть на чьей-то стороне</w:t>
            </w:r>
          </w:p>
        </w:tc>
      </w:tr>
      <w:tr w:rsidR="008E7C0A" w:rsidRPr="00422D03" w14:paraId="71CFF823" w14:textId="77777777" w:rsidTr="008E7C0A">
        <w:trPr>
          <w:trHeight w:hRule="exact" w:val="340"/>
        </w:trPr>
        <w:tc>
          <w:tcPr>
            <w:tcW w:w="2446" w:type="pct"/>
          </w:tcPr>
          <w:p w14:paraId="4E1211E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noble</w:t>
            </w:r>
          </w:p>
        </w:tc>
        <w:tc>
          <w:tcPr>
            <w:tcW w:w="2554" w:type="pct"/>
          </w:tcPr>
          <w:p w14:paraId="26464BA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благородный</w:t>
            </w:r>
          </w:p>
        </w:tc>
      </w:tr>
      <w:tr w:rsidR="008E7C0A" w:rsidRPr="00422D03" w14:paraId="36EB69D6" w14:textId="77777777" w:rsidTr="008E7C0A">
        <w:trPr>
          <w:trHeight w:hRule="exact" w:val="340"/>
        </w:trPr>
        <w:tc>
          <w:tcPr>
            <w:tcW w:w="2446" w:type="pct"/>
          </w:tcPr>
          <w:p w14:paraId="526F4DB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to curse at </w:t>
            </w:r>
            <w:proofErr w:type="spellStart"/>
            <w:r w:rsidRPr="00422D03">
              <w:rPr>
                <w:rFonts w:ascii="Times New Roman" w:hAnsi="Times New Roman" w:cs="Times New Roman"/>
                <w:color w:val="000000" w:themeColor="text1"/>
                <w:sz w:val="28"/>
                <w:szCs w:val="28"/>
                <w:lang w:val="en-US"/>
              </w:rPr>
              <w:t>smb</w:t>
            </w:r>
            <w:proofErr w:type="spellEnd"/>
          </w:p>
        </w:tc>
        <w:tc>
          <w:tcPr>
            <w:tcW w:w="2554" w:type="pct"/>
          </w:tcPr>
          <w:p w14:paraId="1304B6F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ругаться на кого-то</w:t>
            </w:r>
          </w:p>
        </w:tc>
      </w:tr>
      <w:tr w:rsidR="008E7C0A" w:rsidRPr="00422D03" w14:paraId="67DBDB12" w14:textId="77777777" w:rsidTr="008E7C0A">
        <w:trPr>
          <w:trHeight w:hRule="exact" w:val="340"/>
        </w:trPr>
        <w:tc>
          <w:tcPr>
            <w:tcW w:w="2446" w:type="pct"/>
          </w:tcPr>
          <w:p w14:paraId="0047FD4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spellStart"/>
            <w:r w:rsidRPr="00422D03">
              <w:rPr>
                <w:rFonts w:ascii="Times New Roman" w:hAnsi="Times New Roman" w:cs="Times New Roman"/>
                <w:color w:val="000000" w:themeColor="text1"/>
                <w:sz w:val="28"/>
                <w:szCs w:val="28"/>
              </w:rPr>
              <w:t>loaded</w:t>
            </w:r>
            <w:proofErr w:type="spellEnd"/>
            <w:r w:rsidRPr="00422D03">
              <w:rPr>
                <w:rFonts w:ascii="Times New Roman" w:hAnsi="Times New Roman" w:cs="Times New Roman"/>
                <w:color w:val="000000" w:themeColor="text1"/>
                <w:sz w:val="28"/>
                <w:szCs w:val="28"/>
              </w:rPr>
              <w:t xml:space="preserve"> </w:t>
            </w:r>
            <w:proofErr w:type="spellStart"/>
            <w:r w:rsidRPr="00422D03">
              <w:rPr>
                <w:rFonts w:ascii="Times New Roman" w:hAnsi="Times New Roman" w:cs="Times New Roman"/>
                <w:color w:val="000000" w:themeColor="text1"/>
                <w:sz w:val="28"/>
                <w:szCs w:val="28"/>
              </w:rPr>
              <w:t>question</w:t>
            </w:r>
            <w:proofErr w:type="spellEnd"/>
          </w:p>
        </w:tc>
        <w:tc>
          <w:tcPr>
            <w:tcW w:w="2554" w:type="pct"/>
          </w:tcPr>
          <w:p w14:paraId="64CB572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вопрос с подвохом, провокационный вопрос</w:t>
            </w:r>
          </w:p>
        </w:tc>
      </w:tr>
      <w:tr w:rsidR="008E7C0A" w:rsidRPr="00422D03" w14:paraId="6446B82A" w14:textId="77777777" w:rsidTr="008E7C0A">
        <w:trPr>
          <w:trHeight w:hRule="exact" w:val="340"/>
        </w:trPr>
        <w:tc>
          <w:tcPr>
            <w:tcW w:w="2446" w:type="pct"/>
          </w:tcPr>
          <w:p w14:paraId="7870309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startle</w:t>
            </w:r>
          </w:p>
        </w:tc>
        <w:tc>
          <w:tcPr>
            <w:tcW w:w="2554" w:type="pct"/>
          </w:tcPr>
          <w:p w14:paraId="0304A55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напугать, сильно удивить</w:t>
            </w:r>
          </w:p>
        </w:tc>
      </w:tr>
      <w:tr w:rsidR="008E7C0A" w:rsidRPr="00422D03" w14:paraId="7DF948D3" w14:textId="77777777" w:rsidTr="008E7C0A">
        <w:trPr>
          <w:trHeight w:hRule="exact" w:val="340"/>
        </w:trPr>
        <w:tc>
          <w:tcPr>
            <w:tcW w:w="2446" w:type="pct"/>
          </w:tcPr>
          <w:p w14:paraId="081415C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spellStart"/>
            <w:r w:rsidRPr="00422D03">
              <w:rPr>
                <w:rFonts w:ascii="Times New Roman" w:hAnsi="Times New Roman" w:cs="Times New Roman"/>
                <w:color w:val="000000" w:themeColor="text1"/>
                <w:sz w:val="28"/>
                <w:szCs w:val="28"/>
              </w:rPr>
              <w:t>stay</w:t>
            </w:r>
            <w:proofErr w:type="spellEnd"/>
            <w:r w:rsidRPr="00422D03">
              <w:rPr>
                <w:rFonts w:ascii="Times New Roman" w:hAnsi="Times New Roman" w:cs="Times New Roman"/>
                <w:color w:val="000000" w:themeColor="text1"/>
                <w:sz w:val="28"/>
                <w:szCs w:val="28"/>
              </w:rPr>
              <w:t xml:space="preserve"> </w:t>
            </w:r>
            <w:proofErr w:type="spellStart"/>
            <w:r w:rsidRPr="00422D03">
              <w:rPr>
                <w:rFonts w:ascii="Times New Roman" w:hAnsi="Times New Roman" w:cs="Times New Roman"/>
                <w:color w:val="000000" w:themeColor="text1"/>
                <w:sz w:val="28"/>
                <w:szCs w:val="28"/>
              </w:rPr>
              <w:t>tuned</w:t>
            </w:r>
            <w:proofErr w:type="spellEnd"/>
          </w:p>
        </w:tc>
        <w:tc>
          <w:tcPr>
            <w:tcW w:w="2554" w:type="pct"/>
          </w:tcPr>
          <w:p w14:paraId="0593463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быть на связи</w:t>
            </w:r>
          </w:p>
        </w:tc>
      </w:tr>
      <w:tr w:rsidR="008E7C0A" w:rsidRPr="00422D03" w14:paraId="6407E3A6" w14:textId="77777777" w:rsidTr="008E7C0A">
        <w:trPr>
          <w:trHeight w:hRule="exact" w:val="340"/>
        </w:trPr>
        <w:tc>
          <w:tcPr>
            <w:tcW w:w="2446" w:type="pct"/>
          </w:tcPr>
          <w:p w14:paraId="5F6BC43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in all likelihood</w:t>
            </w:r>
          </w:p>
        </w:tc>
        <w:tc>
          <w:tcPr>
            <w:tcW w:w="2554" w:type="pct"/>
          </w:tcPr>
          <w:p w14:paraId="4453F5C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gramStart"/>
            <w:r w:rsidRPr="00422D03">
              <w:rPr>
                <w:rFonts w:ascii="Times New Roman" w:hAnsi="Times New Roman" w:cs="Times New Roman"/>
                <w:color w:val="000000" w:themeColor="text1"/>
                <w:sz w:val="28"/>
                <w:szCs w:val="28"/>
              </w:rPr>
              <w:t>по всей вероятности</w:t>
            </w:r>
            <w:proofErr w:type="gramEnd"/>
          </w:p>
        </w:tc>
      </w:tr>
      <w:tr w:rsidR="008E7C0A" w:rsidRPr="00422D03" w14:paraId="380ABC07" w14:textId="77777777" w:rsidTr="008E7C0A">
        <w:trPr>
          <w:trHeight w:hRule="exact" w:val="340"/>
        </w:trPr>
        <w:tc>
          <w:tcPr>
            <w:tcW w:w="2446" w:type="pct"/>
          </w:tcPr>
          <w:p w14:paraId="1DB53EC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spellStart"/>
            <w:r w:rsidRPr="00422D03">
              <w:rPr>
                <w:rFonts w:ascii="Times New Roman" w:hAnsi="Times New Roman" w:cs="Times New Roman"/>
                <w:color w:val="000000" w:themeColor="text1"/>
                <w:sz w:val="28"/>
                <w:szCs w:val="28"/>
              </w:rPr>
              <w:t>porcupine</w:t>
            </w:r>
            <w:proofErr w:type="spellEnd"/>
          </w:p>
        </w:tc>
        <w:tc>
          <w:tcPr>
            <w:tcW w:w="2554" w:type="pct"/>
          </w:tcPr>
          <w:p w14:paraId="4D36529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дикобраз</w:t>
            </w:r>
          </w:p>
        </w:tc>
      </w:tr>
      <w:tr w:rsidR="008E7C0A" w:rsidRPr="00422D03" w14:paraId="330B313B" w14:textId="77777777" w:rsidTr="008E7C0A">
        <w:trPr>
          <w:trHeight w:hRule="exact" w:val="340"/>
        </w:trPr>
        <w:tc>
          <w:tcPr>
            <w:tcW w:w="2446" w:type="pct"/>
          </w:tcPr>
          <w:p w14:paraId="0EDC1E3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lastRenderedPageBreak/>
              <w:t>pan pal</w:t>
            </w:r>
          </w:p>
        </w:tc>
        <w:tc>
          <w:tcPr>
            <w:tcW w:w="2554" w:type="pct"/>
          </w:tcPr>
          <w:p w14:paraId="2D806E1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друг по переписке</w:t>
            </w:r>
          </w:p>
        </w:tc>
      </w:tr>
      <w:tr w:rsidR="008E7C0A" w:rsidRPr="00422D03" w14:paraId="615E43E6" w14:textId="77777777" w:rsidTr="008E7C0A">
        <w:trPr>
          <w:trHeight w:hRule="exact" w:val="391"/>
        </w:trPr>
        <w:tc>
          <w:tcPr>
            <w:tcW w:w="2446" w:type="pct"/>
          </w:tcPr>
          <w:p w14:paraId="4F6C80F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watercolors</w:t>
            </w:r>
          </w:p>
        </w:tc>
        <w:tc>
          <w:tcPr>
            <w:tcW w:w="2554" w:type="pct"/>
          </w:tcPr>
          <w:p w14:paraId="109C907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акварель</w:t>
            </w:r>
          </w:p>
        </w:tc>
      </w:tr>
      <w:tr w:rsidR="008E7C0A" w:rsidRPr="00422D03" w14:paraId="597DAC84" w14:textId="77777777" w:rsidTr="008E7C0A">
        <w:trPr>
          <w:trHeight w:hRule="exact" w:val="340"/>
        </w:trPr>
        <w:tc>
          <w:tcPr>
            <w:tcW w:w="2446" w:type="pct"/>
          </w:tcPr>
          <w:p w14:paraId="785FAA4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selfish</w:t>
            </w:r>
          </w:p>
        </w:tc>
        <w:tc>
          <w:tcPr>
            <w:tcW w:w="2554" w:type="pct"/>
          </w:tcPr>
          <w:p w14:paraId="0913D92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эгоистичный</w:t>
            </w:r>
          </w:p>
        </w:tc>
      </w:tr>
      <w:tr w:rsidR="008E7C0A" w:rsidRPr="00422D03" w14:paraId="3C83DF5F" w14:textId="77777777" w:rsidTr="008E7C0A">
        <w:trPr>
          <w:trHeight w:hRule="exact" w:val="340"/>
        </w:trPr>
        <w:tc>
          <w:tcPr>
            <w:tcW w:w="2446" w:type="pct"/>
          </w:tcPr>
          <w:p w14:paraId="4550228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sleepwalking</w:t>
            </w:r>
          </w:p>
        </w:tc>
        <w:tc>
          <w:tcPr>
            <w:tcW w:w="2554" w:type="pct"/>
          </w:tcPr>
          <w:p w14:paraId="2E48DE4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бродить во сне</w:t>
            </w:r>
          </w:p>
        </w:tc>
      </w:tr>
      <w:tr w:rsidR="008E7C0A" w:rsidRPr="00422D03" w14:paraId="7A8D150A" w14:textId="77777777" w:rsidTr="008E7C0A">
        <w:trPr>
          <w:trHeight w:hRule="exact" w:val="340"/>
        </w:trPr>
        <w:tc>
          <w:tcPr>
            <w:tcW w:w="2446" w:type="pct"/>
          </w:tcPr>
          <w:p w14:paraId="2A1D255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be suspended</w:t>
            </w:r>
          </w:p>
        </w:tc>
        <w:tc>
          <w:tcPr>
            <w:tcW w:w="2554" w:type="pct"/>
          </w:tcPr>
          <w:p w14:paraId="3B2E4EA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быть наказанным</w:t>
            </w:r>
          </w:p>
        </w:tc>
      </w:tr>
      <w:tr w:rsidR="008E7C0A" w:rsidRPr="00422D03" w14:paraId="0E00565C" w14:textId="77777777" w:rsidTr="008E7C0A">
        <w:trPr>
          <w:trHeight w:hRule="exact" w:val="340"/>
        </w:trPr>
        <w:tc>
          <w:tcPr>
            <w:tcW w:w="2446" w:type="pct"/>
          </w:tcPr>
          <w:p w14:paraId="116D2AC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go berserk</w:t>
            </w:r>
          </w:p>
        </w:tc>
        <w:tc>
          <w:tcPr>
            <w:tcW w:w="2554" w:type="pct"/>
          </w:tcPr>
          <w:p w14:paraId="240FD23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прийти в бешенство</w:t>
            </w:r>
          </w:p>
        </w:tc>
      </w:tr>
      <w:tr w:rsidR="008E7C0A" w:rsidRPr="00422D03" w14:paraId="681545AD" w14:textId="77777777" w:rsidTr="008E7C0A">
        <w:trPr>
          <w:trHeight w:hRule="exact" w:val="340"/>
        </w:trPr>
        <w:tc>
          <w:tcPr>
            <w:tcW w:w="2446" w:type="pct"/>
          </w:tcPr>
          <w:p w14:paraId="3DFDBAC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clue</w:t>
            </w:r>
          </w:p>
        </w:tc>
        <w:tc>
          <w:tcPr>
            <w:tcW w:w="2554" w:type="pct"/>
          </w:tcPr>
          <w:p w14:paraId="49F21B7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улика, ключ к разгадке</w:t>
            </w:r>
          </w:p>
        </w:tc>
      </w:tr>
      <w:tr w:rsidR="008E7C0A" w:rsidRPr="00422D03" w14:paraId="740A5E1E" w14:textId="77777777" w:rsidTr="008E7C0A">
        <w:trPr>
          <w:trHeight w:hRule="exact" w:val="340"/>
        </w:trPr>
        <w:tc>
          <w:tcPr>
            <w:tcW w:w="2446" w:type="pct"/>
          </w:tcPr>
          <w:p w14:paraId="131EF1B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fugitive</w:t>
            </w:r>
          </w:p>
        </w:tc>
        <w:tc>
          <w:tcPr>
            <w:tcW w:w="2554" w:type="pct"/>
          </w:tcPr>
          <w:p w14:paraId="252ABFB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беглец</w:t>
            </w:r>
          </w:p>
        </w:tc>
      </w:tr>
      <w:tr w:rsidR="008E7C0A" w:rsidRPr="00422D03" w14:paraId="238E735A" w14:textId="77777777" w:rsidTr="008E7C0A">
        <w:trPr>
          <w:trHeight w:hRule="exact" w:val="340"/>
        </w:trPr>
        <w:tc>
          <w:tcPr>
            <w:tcW w:w="2446" w:type="pct"/>
          </w:tcPr>
          <w:p w14:paraId="4CC9A86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tempting</w:t>
            </w:r>
          </w:p>
        </w:tc>
        <w:tc>
          <w:tcPr>
            <w:tcW w:w="2554" w:type="pct"/>
          </w:tcPr>
          <w:p w14:paraId="6F4E228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заманчивый</w:t>
            </w:r>
          </w:p>
        </w:tc>
      </w:tr>
      <w:tr w:rsidR="008E7C0A" w:rsidRPr="00422D03" w14:paraId="0675E60D" w14:textId="77777777" w:rsidTr="008E7C0A">
        <w:trPr>
          <w:trHeight w:hRule="exact" w:val="340"/>
        </w:trPr>
        <w:tc>
          <w:tcPr>
            <w:tcW w:w="2446" w:type="pct"/>
          </w:tcPr>
          <w:p w14:paraId="2AEBF81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lang w:val="en-US"/>
              </w:rPr>
              <w:t>doomed</w:t>
            </w:r>
            <w:r w:rsidRPr="00422D03">
              <w:rPr>
                <w:rFonts w:ascii="Times New Roman" w:hAnsi="Times New Roman" w:cs="Times New Roman"/>
                <w:color w:val="000000" w:themeColor="text1"/>
                <w:sz w:val="28"/>
                <w:szCs w:val="28"/>
              </w:rPr>
              <w:t xml:space="preserve"> </w:t>
            </w:r>
          </w:p>
          <w:p w14:paraId="3998A31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you’re doomed</w:t>
            </w:r>
          </w:p>
        </w:tc>
        <w:tc>
          <w:tcPr>
            <w:tcW w:w="2554" w:type="pct"/>
          </w:tcPr>
          <w:p w14:paraId="2FB6111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обречённый</w:t>
            </w:r>
          </w:p>
          <w:p w14:paraId="76BB31E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тебе конец! (</w:t>
            </w:r>
            <w:proofErr w:type="spellStart"/>
            <w:r w:rsidRPr="00422D03">
              <w:rPr>
                <w:rFonts w:ascii="Times New Roman" w:hAnsi="Times New Roman" w:cs="Times New Roman"/>
                <w:color w:val="000000" w:themeColor="text1"/>
                <w:sz w:val="28"/>
                <w:szCs w:val="28"/>
              </w:rPr>
              <w:t>разг</w:t>
            </w:r>
            <w:proofErr w:type="spellEnd"/>
            <w:r w:rsidRPr="00422D03">
              <w:rPr>
                <w:rFonts w:ascii="Times New Roman" w:hAnsi="Times New Roman" w:cs="Times New Roman"/>
                <w:color w:val="000000" w:themeColor="text1"/>
                <w:sz w:val="28"/>
                <w:szCs w:val="28"/>
              </w:rPr>
              <w:t>)</w:t>
            </w:r>
          </w:p>
        </w:tc>
      </w:tr>
      <w:tr w:rsidR="008E7C0A" w:rsidRPr="00422D03" w14:paraId="45948D22" w14:textId="77777777" w:rsidTr="008E7C0A">
        <w:trPr>
          <w:trHeight w:hRule="exact" w:val="391"/>
        </w:trPr>
        <w:tc>
          <w:tcPr>
            <w:tcW w:w="2446" w:type="pct"/>
          </w:tcPr>
          <w:p w14:paraId="74073BB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puncture wound</w:t>
            </w:r>
          </w:p>
        </w:tc>
        <w:tc>
          <w:tcPr>
            <w:tcW w:w="2554" w:type="pct"/>
          </w:tcPr>
          <w:p w14:paraId="5489CD4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колотая рана</w:t>
            </w:r>
          </w:p>
        </w:tc>
      </w:tr>
      <w:tr w:rsidR="008E7C0A" w:rsidRPr="00422D03" w14:paraId="4E917F58" w14:textId="77777777" w:rsidTr="008E7C0A">
        <w:trPr>
          <w:trHeight w:hRule="exact" w:val="391"/>
        </w:trPr>
        <w:tc>
          <w:tcPr>
            <w:tcW w:w="2446" w:type="pct"/>
          </w:tcPr>
          <w:p w14:paraId="6EF72C9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marksmanship</w:t>
            </w:r>
          </w:p>
        </w:tc>
        <w:tc>
          <w:tcPr>
            <w:tcW w:w="2554" w:type="pct"/>
          </w:tcPr>
          <w:p w14:paraId="1B77660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меткая стрельба</w:t>
            </w:r>
          </w:p>
        </w:tc>
      </w:tr>
      <w:tr w:rsidR="008E7C0A" w:rsidRPr="00422D03" w14:paraId="4B1834CB" w14:textId="77777777" w:rsidTr="008E7C0A">
        <w:trPr>
          <w:trHeight w:hRule="exact" w:val="391"/>
        </w:trPr>
        <w:tc>
          <w:tcPr>
            <w:tcW w:w="2446" w:type="pct"/>
          </w:tcPr>
          <w:p w14:paraId="3ECF2F4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abduct</w:t>
            </w:r>
          </w:p>
        </w:tc>
        <w:tc>
          <w:tcPr>
            <w:tcW w:w="2554" w:type="pct"/>
          </w:tcPr>
          <w:p w14:paraId="2D55AE9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похищать</w:t>
            </w:r>
          </w:p>
        </w:tc>
      </w:tr>
      <w:tr w:rsidR="008E7C0A" w:rsidRPr="00422D03" w14:paraId="00F1148F" w14:textId="77777777" w:rsidTr="008E7C0A">
        <w:trPr>
          <w:trHeight w:hRule="exact" w:val="391"/>
        </w:trPr>
        <w:tc>
          <w:tcPr>
            <w:tcW w:w="2446" w:type="pct"/>
          </w:tcPr>
          <w:p w14:paraId="7AAE2A5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spellStart"/>
            <w:r w:rsidRPr="00422D03">
              <w:rPr>
                <w:rFonts w:ascii="Times New Roman" w:hAnsi="Times New Roman" w:cs="Times New Roman"/>
                <w:color w:val="000000" w:themeColor="text1"/>
                <w:sz w:val="28"/>
                <w:szCs w:val="28"/>
              </w:rPr>
              <w:t>jewelry</w:t>
            </w:r>
            <w:proofErr w:type="spellEnd"/>
          </w:p>
        </w:tc>
        <w:tc>
          <w:tcPr>
            <w:tcW w:w="2554" w:type="pct"/>
          </w:tcPr>
          <w:p w14:paraId="069AEFE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ювелирные изделия</w:t>
            </w:r>
          </w:p>
        </w:tc>
      </w:tr>
      <w:tr w:rsidR="008E7C0A" w:rsidRPr="00422D03" w14:paraId="05154567" w14:textId="77777777" w:rsidTr="008E7C0A">
        <w:trPr>
          <w:trHeight w:hRule="exact" w:val="391"/>
        </w:trPr>
        <w:tc>
          <w:tcPr>
            <w:tcW w:w="2446" w:type="pct"/>
          </w:tcPr>
          <w:p w14:paraId="3BAE5D8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accomplishment</w:t>
            </w:r>
          </w:p>
        </w:tc>
        <w:tc>
          <w:tcPr>
            <w:tcW w:w="2554" w:type="pct"/>
          </w:tcPr>
          <w:p w14:paraId="2B4805D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достижение</w:t>
            </w:r>
          </w:p>
        </w:tc>
      </w:tr>
      <w:tr w:rsidR="008E7C0A" w:rsidRPr="00422D03" w14:paraId="140C64C4" w14:textId="77777777" w:rsidTr="008E7C0A">
        <w:trPr>
          <w:trHeight w:hRule="exact" w:val="391"/>
        </w:trPr>
        <w:tc>
          <w:tcPr>
            <w:tcW w:w="2446" w:type="pct"/>
          </w:tcPr>
          <w:p w14:paraId="1C1445A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inherit</w:t>
            </w:r>
          </w:p>
        </w:tc>
        <w:tc>
          <w:tcPr>
            <w:tcW w:w="2554" w:type="pct"/>
          </w:tcPr>
          <w:p w14:paraId="50C0EB3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унаследовать</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перенять</w:t>
            </w:r>
          </w:p>
        </w:tc>
      </w:tr>
    </w:tbl>
    <w:p w14:paraId="3A826721"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highlight w:val="yellow"/>
          <w:lang w:val="en-US"/>
        </w:rPr>
        <w:t>Tasks</w:t>
      </w:r>
    </w:p>
    <w:p w14:paraId="37BB321C" w14:textId="77777777" w:rsidR="008E7C0A" w:rsidRPr="00422D03" w:rsidRDefault="008E7C0A" w:rsidP="004C41BA">
      <w:pPr>
        <w:numPr>
          <w:ilvl w:val="0"/>
          <w:numId w:val="8"/>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Watch Part 2 and make some notes for better understanding.</w:t>
      </w:r>
    </w:p>
    <w:p w14:paraId="237E1CD6" w14:textId="77777777" w:rsidR="008E7C0A" w:rsidRPr="00422D03" w:rsidRDefault="008E7C0A" w:rsidP="004C41BA">
      <w:pPr>
        <w:numPr>
          <w:ilvl w:val="0"/>
          <w:numId w:val="8"/>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Prepare 5-7 questions to ask in class.</w:t>
      </w:r>
    </w:p>
    <w:p w14:paraId="38250E37" w14:textId="77777777" w:rsidR="008E7C0A" w:rsidRPr="00422D03" w:rsidRDefault="008E7C0A" w:rsidP="004C41BA">
      <w:pPr>
        <w:numPr>
          <w:ilvl w:val="0"/>
          <w:numId w:val="8"/>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Answer the questions below:</w:t>
      </w:r>
    </w:p>
    <w:p w14:paraId="009F30F8" w14:textId="77777777" w:rsidR="008E7C0A" w:rsidRPr="00422D03" w:rsidRDefault="008E7C0A" w:rsidP="004C41BA">
      <w:pPr>
        <w:numPr>
          <w:ilvl w:val="0"/>
          <w:numId w:val="9"/>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What do we learn from the part 2? (Give a brief retelling of the story)</w:t>
      </w:r>
    </w:p>
    <w:p w14:paraId="76265D87" w14:textId="77777777" w:rsidR="008E7C0A" w:rsidRPr="00422D03" w:rsidRDefault="008E7C0A" w:rsidP="004C41BA">
      <w:pPr>
        <w:numPr>
          <w:ilvl w:val="0"/>
          <w:numId w:val="9"/>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Have you ever had a pan pal? Describe this type of relationship.</w:t>
      </w:r>
    </w:p>
    <w:p w14:paraId="38DEF02B" w14:textId="77777777" w:rsidR="008E7C0A" w:rsidRPr="00422D03" w:rsidRDefault="008E7C0A" w:rsidP="004C41BA">
      <w:pPr>
        <w:numPr>
          <w:ilvl w:val="0"/>
          <w:numId w:val="9"/>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Have you ever </w:t>
      </w:r>
      <w:proofErr w:type="gramStart"/>
      <w:r w:rsidRPr="00422D03">
        <w:rPr>
          <w:rFonts w:ascii="Times New Roman" w:hAnsi="Times New Roman" w:cs="Times New Roman"/>
          <w:color w:val="000000" w:themeColor="text1"/>
          <w:sz w:val="28"/>
          <w:szCs w:val="28"/>
          <w:lang w:val="en-US"/>
        </w:rPr>
        <w:t>ran</w:t>
      </w:r>
      <w:proofErr w:type="gramEnd"/>
      <w:r w:rsidRPr="00422D03">
        <w:rPr>
          <w:rFonts w:ascii="Times New Roman" w:hAnsi="Times New Roman" w:cs="Times New Roman"/>
          <w:color w:val="000000" w:themeColor="text1"/>
          <w:sz w:val="28"/>
          <w:szCs w:val="28"/>
          <w:lang w:val="en-US"/>
        </w:rPr>
        <w:t xml:space="preserve"> away from your home? What do you think about it?</w:t>
      </w:r>
    </w:p>
    <w:p w14:paraId="5BB064D5" w14:textId="77777777" w:rsidR="008E7C0A" w:rsidRPr="00422D03" w:rsidRDefault="008E7C0A" w:rsidP="004C41BA">
      <w:pPr>
        <w:numPr>
          <w:ilvl w:val="0"/>
          <w:numId w:val="9"/>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Teenage love, should we treat it seriously? </w:t>
      </w:r>
    </w:p>
    <w:p w14:paraId="19191699" w14:textId="77777777" w:rsidR="008E7C0A" w:rsidRPr="00422D03" w:rsidRDefault="008E7C0A" w:rsidP="00194A5D">
      <w:p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Questions on the plot:</w:t>
      </w:r>
    </w:p>
    <w:p w14:paraId="7284AF8A" w14:textId="77777777" w:rsidR="008E7C0A" w:rsidRPr="00422D03" w:rsidRDefault="008E7C0A" w:rsidP="004C41BA">
      <w:pPr>
        <w:numPr>
          <w:ilvl w:val="0"/>
          <w:numId w:val="10"/>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What was the relationships between Suzy’s parents? Describe the situation in her family.</w:t>
      </w:r>
    </w:p>
    <w:p w14:paraId="674F37AB" w14:textId="77777777" w:rsidR="008E7C0A" w:rsidRPr="00422D03" w:rsidRDefault="008E7C0A" w:rsidP="004C41BA">
      <w:pPr>
        <w:numPr>
          <w:ilvl w:val="0"/>
          <w:numId w:val="10"/>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Why parents were so worried about the correspondence? What do we learn from the letters?</w:t>
      </w:r>
    </w:p>
    <w:p w14:paraId="651782BF" w14:textId="77777777" w:rsidR="008E7C0A" w:rsidRPr="00422D03" w:rsidRDefault="008E7C0A" w:rsidP="004C41BA">
      <w:pPr>
        <w:numPr>
          <w:ilvl w:val="0"/>
          <w:numId w:val="10"/>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 xml:space="preserve">What happened when the </w:t>
      </w:r>
      <w:proofErr w:type="spellStart"/>
      <w:r w:rsidRPr="00422D03">
        <w:rPr>
          <w:rFonts w:ascii="Times New Roman" w:hAnsi="Times New Roman" w:cs="Times New Roman"/>
          <w:color w:val="000000" w:themeColor="text1"/>
          <w:sz w:val="28"/>
          <w:szCs w:val="28"/>
          <w:lang w:val="en-US"/>
        </w:rPr>
        <w:t>boyscouts</w:t>
      </w:r>
      <w:proofErr w:type="spellEnd"/>
      <w:r w:rsidRPr="00422D03">
        <w:rPr>
          <w:rFonts w:ascii="Times New Roman" w:hAnsi="Times New Roman" w:cs="Times New Roman"/>
          <w:color w:val="000000" w:themeColor="text1"/>
          <w:sz w:val="28"/>
          <w:szCs w:val="28"/>
          <w:lang w:val="en-US"/>
        </w:rPr>
        <w:t xml:space="preserve"> met the couple?</w:t>
      </w:r>
    </w:p>
    <w:p w14:paraId="51FFBB3E" w14:textId="77777777" w:rsidR="008E7C0A" w:rsidRPr="00422D03" w:rsidRDefault="008E7C0A" w:rsidP="004C41BA">
      <w:pPr>
        <w:numPr>
          <w:ilvl w:val="0"/>
          <w:numId w:val="10"/>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How did the old man help to the search party?</w:t>
      </w:r>
    </w:p>
    <w:p w14:paraId="5ABF1BE7" w14:textId="77777777" w:rsidR="008E7C0A" w:rsidRPr="00422D03" w:rsidRDefault="008E7C0A" w:rsidP="004C41BA">
      <w:pPr>
        <w:numPr>
          <w:ilvl w:val="0"/>
          <w:numId w:val="10"/>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What did the kids do at a lake shore? Describe the</w:t>
      </w:r>
      <w:r w:rsidRPr="00422D03">
        <w:rPr>
          <w:lang w:val="en-US"/>
        </w:rPr>
        <w:t xml:space="preserve"> </w:t>
      </w:r>
      <w:r w:rsidRPr="00422D03">
        <w:rPr>
          <w:rFonts w:ascii="Times New Roman" w:hAnsi="Times New Roman" w:cs="Times New Roman"/>
          <w:color w:val="000000" w:themeColor="text1"/>
          <w:sz w:val="28"/>
          <w:szCs w:val="28"/>
          <w:lang w:val="en-US"/>
        </w:rPr>
        <w:t>atmosphere of the scene.</w:t>
      </w:r>
    </w:p>
    <w:p w14:paraId="709E59B6"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noProof/>
          <w:color w:val="000000" w:themeColor="text1"/>
          <w:sz w:val="28"/>
          <w:szCs w:val="28"/>
          <w:lang w:eastAsia="ru-RU"/>
        </w:rPr>
        <w:lastRenderedPageBreak/>
        <w:drawing>
          <wp:inline distT="0" distB="0" distL="0" distR="0" wp14:anchorId="302BD4F9" wp14:editId="1C961FB0">
            <wp:extent cx="3098148" cy="2052216"/>
            <wp:effectExtent l="0" t="0" r="127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OBN_46_Sam_BR_v1 copy.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28807" cy="2072524"/>
                    </a:xfrm>
                    <a:prstGeom prst="rect">
                      <a:avLst/>
                    </a:prstGeom>
                  </pic:spPr>
                </pic:pic>
              </a:graphicData>
            </a:graphic>
          </wp:inline>
        </w:drawing>
      </w:r>
    </w:p>
    <w:p w14:paraId="05E4916F" w14:textId="77777777" w:rsidR="008E7C0A" w:rsidRPr="00194A5D" w:rsidRDefault="008E7C0A" w:rsidP="004C41BA">
      <w:pPr>
        <w:numPr>
          <w:ilvl w:val="0"/>
          <w:numId w:val="8"/>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Complete and act out the dialogues. </w:t>
      </w:r>
    </w:p>
    <w:tbl>
      <w:tblPr>
        <w:tblStyle w:val="1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7070"/>
      </w:tblGrid>
      <w:tr w:rsidR="008E7C0A" w:rsidRPr="008E7C0A" w14:paraId="46125E23" w14:textId="77777777" w:rsidTr="008E7C0A">
        <w:trPr>
          <w:trHeight w:hRule="exact" w:val="363"/>
        </w:trPr>
        <w:tc>
          <w:tcPr>
            <w:tcW w:w="1402" w:type="dxa"/>
          </w:tcPr>
          <w:p w14:paraId="2CABFB9C"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070" w:type="dxa"/>
          </w:tcPr>
          <w:p w14:paraId="5CE0508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do you creeps want?</w:t>
            </w:r>
          </w:p>
          <w:p w14:paraId="247F635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
        </w:tc>
      </w:tr>
      <w:tr w:rsidR="008E7C0A" w:rsidRPr="00422D03" w14:paraId="739ECF6F" w14:textId="77777777" w:rsidTr="008E7C0A">
        <w:trPr>
          <w:trHeight w:hRule="exact" w:val="363"/>
        </w:trPr>
        <w:tc>
          <w:tcPr>
            <w:tcW w:w="1402" w:type="dxa"/>
          </w:tcPr>
          <w:p w14:paraId="49B24FA3"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Redford</w:t>
            </w:r>
            <w:r w:rsidRPr="00422D03">
              <w:rPr>
                <w:rFonts w:ascii="Times New Roman" w:hAnsi="Times New Roman" w:cs="Times New Roman"/>
                <w:color w:val="000000" w:themeColor="text1"/>
                <w:sz w:val="28"/>
                <w:szCs w:val="28"/>
              </w:rPr>
              <w:t>:</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 xml:space="preserve"> </w:t>
            </w:r>
          </w:p>
        </w:tc>
        <w:tc>
          <w:tcPr>
            <w:tcW w:w="7070" w:type="dxa"/>
          </w:tcPr>
          <w:p w14:paraId="58A601C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________________________.</w:t>
            </w:r>
          </w:p>
        </w:tc>
      </w:tr>
      <w:tr w:rsidR="008E7C0A" w:rsidRPr="00422D03" w14:paraId="0AE7BD23" w14:textId="77777777" w:rsidTr="008E7C0A">
        <w:trPr>
          <w:trHeight w:hRule="exact" w:val="363"/>
        </w:trPr>
        <w:tc>
          <w:tcPr>
            <w:tcW w:w="1402" w:type="dxa"/>
          </w:tcPr>
          <w:p w14:paraId="2E88D29B"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070" w:type="dxa"/>
          </w:tcPr>
          <w:p w14:paraId="520452C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Why?</w:t>
            </w:r>
          </w:p>
        </w:tc>
      </w:tr>
      <w:tr w:rsidR="008E7C0A" w:rsidRPr="00422D03" w14:paraId="500695A2" w14:textId="77777777" w:rsidTr="008E7C0A">
        <w:trPr>
          <w:trHeight w:hRule="exact" w:val="363"/>
        </w:trPr>
        <w:tc>
          <w:tcPr>
            <w:tcW w:w="1402" w:type="dxa"/>
          </w:tcPr>
          <w:p w14:paraId="774FA753"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Redford</w:t>
            </w:r>
            <w:r w:rsidRPr="00422D03">
              <w:rPr>
                <w:rFonts w:ascii="Times New Roman" w:hAnsi="Times New Roman" w:cs="Times New Roman"/>
                <w:color w:val="000000" w:themeColor="text1"/>
                <w:sz w:val="28"/>
                <w:szCs w:val="28"/>
              </w:rPr>
              <w:t>:</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 xml:space="preserve"> </w:t>
            </w:r>
          </w:p>
        </w:tc>
        <w:tc>
          <w:tcPr>
            <w:tcW w:w="7070" w:type="dxa"/>
          </w:tcPr>
          <w:p w14:paraId="45D3238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Well, because ____________.</w:t>
            </w:r>
          </w:p>
        </w:tc>
      </w:tr>
      <w:tr w:rsidR="008E7C0A" w:rsidRPr="00422D03" w14:paraId="050AF437" w14:textId="77777777" w:rsidTr="008E7C0A">
        <w:trPr>
          <w:trHeight w:hRule="exact" w:val="363"/>
        </w:trPr>
        <w:tc>
          <w:tcPr>
            <w:tcW w:w="1402" w:type="dxa"/>
          </w:tcPr>
          <w:p w14:paraId="27A74C68"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070" w:type="dxa"/>
          </w:tcPr>
          <w:p w14:paraId="582B027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No, I’m not. _____________.</w:t>
            </w:r>
          </w:p>
        </w:tc>
      </w:tr>
      <w:tr w:rsidR="008E7C0A" w:rsidRPr="008E7C0A" w14:paraId="5E14989E" w14:textId="77777777" w:rsidTr="008E7C0A">
        <w:trPr>
          <w:trHeight w:val="483"/>
        </w:trPr>
        <w:tc>
          <w:tcPr>
            <w:tcW w:w="1402" w:type="dxa"/>
          </w:tcPr>
          <w:p w14:paraId="1047990E"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Redford</w:t>
            </w:r>
            <w:r w:rsidRPr="00422D03">
              <w:rPr>
                <w:rFonts w:ascii="Times New Roman" w:hAnsi="Times New Roman" w:cs="Times New Roman"/>
                <w:color w:val="000000" w:themeColor="text1"/>
                <w:sz w:val="28"/>
                <w:szCs w:val="28"/>
              </w:rPr>
              <w:t>:</w:t>
            </w:r>
          </w:p>
        </w:tc>
        <w:tc>
          <w:tcPr>
            <w:tcW w:w="7070" w:type="dxa"/>
          </w:tcPr>
          <w:p w14:paraId="25C774F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Well, it doesn’t matter anyway. _______________. </w:t>
            </w:r>
          </w:p>
          <w:p w14:paraId="6FDF217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Now you are going to ___________________?</w:t>
            </w:r>
          </w:p>
        </w:tc>
      </w:tr>
      <w:tr w:rsidR="008E7C0A" w:rsidRPr="00422D03" w14:paraId="515EF750" w14:textId="77777777" w:rsidTr="008E7C0A">
        <w:trPr>
          <w:cantSplit/>
          <w:trHeight w:hRule="exact" w:val="340"/>
        </w:trPr>
        <w:tc>
          <w:tcPr>
            <w:tcW w:w="1402" w:type="dxa"/>
          </w:tcPr>
          <w:p w14:paraId="572FC7EE"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070" w:type="dxa"/>
          </w:tcPr>
          <w:p w14:paraId="5F15C9D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Listen to some reason. ___________________________.</w:t>
            </w:r>
          </w:p>
          <w:p w14:paraId="61ECB81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
        </w:tc>
      </w:tr>
      <w:tr w:rsidR="008E7C0A" w:rsidRPr="00422D03" w14:paraId="0238FE81" w14:textId="77777777" w:rsidTr="008E7C0A">
        <w:trPr>
          <w:cantSplit/>
          <w:trHeight w:hRule="exact" w:val="340"/>
        </w:trPr>
        <w:tc>
          <w:tcPr>
            <w:tcW w:w="1402" w:type="dxa"/>
          </w:tcPr>
          <w:p w14:paraId="4342914D"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p>
          <w:p w14:paraId="6BCD1D9F"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p>
          <w:p w14:paraId="36F6571F"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p>
        </w:tc>
        <w:tc>
          <w:tcPr>
            <w:tcW w:w="7070" w:type="dxa"/>
          </w:tcPr>
          <w:p w14:paraId="23790B9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
          <w:p w14:paraId="75BD823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
        </w:tc>
      </w:tr>
    </w:tbl>
    <w:p w14:paraId="5F8846D8"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noProof/>
          <w:color w:val="000000" w:themeColor="text1"/>
          <w:sz w:val="28"/>
          <w:szCs w:val="28"/>
          <w:lang w:eastAsia="ru-RU"/>
        </w:rPr>
        <w:drawing>
          <wp:inline distT="0" distB="0" distL="0" distR="0" wp14:anchorId="464A6480" wp14:editId="2EFE59DE">
            <wp:extent cx="3162344" cy="1714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onrise.Kingdom.2012.RePack.BluRay.720p.DTS.x264-CHD.mkv_00256013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79277" cy="1723681"/>
                    </a:xfrm>
                    <a:prstGeom prst="rect">
                      <a:avLst/>
                    </a:prstGeom>
                  </pic:spPr>
                </pic:pic>
              </a:graphicData>
            </a:graphic>
          </wp:inline>
        </w:drawing>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7670"/>
      </w:tblGrid>
      <w:tr w:rsidR="008E7C0A" w:rsidRPr="008E7C0A" w14:paraId="1062DF53" w14:textId="77777777" w:rsidTr="008E7C0A">
        <w:trPr>
          <w:trHeight w:hRule="exact" w:val="340"/>
        </w:trPr>
        <w:tc>
          <w:tcPr>
            <w:tcW w:w="1980" w:type="dxa"/>
          </w:tcPr>
          <w:p w14:paraId="0A12BE37"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699" w:type="dxa"/>
          </w:tcPr>
          <w:p w14:paraId="0C18041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Why do you always use binoculars?</w:t>
            </w:r>
          </w:p>
        </w:tc>
      </w:tr>
      <w:tr w:rsidR="008E7C0A" w:rsidRPr="00422D03" w14:paraId="25C39594" w14:textId="77777777" w:rsidTr="008E7C0A">
        <w:trPr>
          <w:trHeight w:hRule="exact" w:val="340"/>
        </w:trPr>
        <w:tc>
          <w:tcPr>
            <w:tcW w:w="1980" w:type="dxa"/>
          </w:tcPr>
          <w:p w14:paraId="3C1E2042"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Suzy:</w:t>
            </w:r>
          </w:p>
        </w:tc>
        <w:tc>
          <w:tcPr>
            <w:tcW w:w="7699" w:type="dxa"/>
          </w:tcPr>
          <w:p w14:paraId="6AC86B2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roofErr w:type="spellStart"/>
            <w:r w:rsidRPr="00422D03">
              <w:rPr>
                <w:rFonts w:ascii="Times New Roman" w:hAnsi="Times New Roman" w:cs="Times New Roman"/>
                <w:color w:val="000000" w:themeColor="text1"/>
                <w:sz w:val="28"/>
                <w:szCs w:val="28"/>
              </w:rPr>
              <w:t>It</w:t>
            </w:r>
            <w:proofErr w:type="spellEnd"/>
            <w:r w:rsidRPr="00422D03">
              <w:rPr>
                <w:rFonts w:ascii="Times New Roman" w:hAnsi="Times New Roman" w:cs="Times New Roman"/>
                <w:color w:val="000000" w:themeColor="text1"/>
                <w:sz w:val="28"/>
                <w:szCs w:val="28"/>
              </w:rPr>
              <w:t xml:space="preserve"> </w:t>
            </w:r>
            <w:proofErr w:type="spellStart"/>
            <w:r w:rsidRPr="00422D03">
              <w:rPr>
                <w:rFonts w:ascii="Times New Roman" w:hAnsi="Times New Roman" w:cs="Times New Roman"/>
                <w:color w:val="000000" w:themeColor="text1"/>
                <w:sz w:val="28"/>
                <w:szCs w:val="28"/>
              </w:rPr>
              <w:t>helps</w:t>
            </w:r>
            <w:proofErr w:type="spellEnd"/>
            <w:r w:rsidRPr="00422D03">
              <w:rPr>
                <w:rFonts w:ascii="Times New Roman" w:hAnsi="Times New Roman" w:cs="Times New Roman"/>
                <w:color w:val="000000" w:themeColor="text1"/>
                <w:sz w:val="28"/>
                <w:szCs w:val="28"/>
                <w:lang w:val="en-US"/>
              </w:rPr>
              <w:t>_________________________________.</w:t>
            </w:r>
          </w:p>
        </w:tc>
      </w:tr>
      <w:tr w:rsidR="008E7C0A" w:rsidRPr="008E7C0A" w14:paraId="421DBD02" w14:textId="77777777" w:rsidTr="008E7C0A">
        <w:trPr>
          <w:trHeight w:hRule="exact" w:val="340"/>
        </w:trPr>
        <w:tc>
          <w:tcPr>
            <w:tcW w:w="1980" w:type="dxa"/>
          </w:tcPr>
          <w:p w14:paraId="5B4E2382"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699" w:type="dxa"/>
          </w:tcPr>
          <w:p w14:paraId="5FB51CC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That sounds like poetry. _________________________creative.</w:t>
            </w:r>
          </w:p>
        </w:tc>
      </w:tr>
      <w:tr w:rsidR="008E7C0A" w:rsidRPr="00422D03" w14:paraId="03B99ADE" w14:textId="77777777" w:rsidTr="008E7C0A">
        <w:trPr>
          <w:trHeight w:hRule="exact" w:val="340"/>
        </w:trPr>
        <w:tc>
          <w:tcPr>
            <w:tcW w:w="1980" w:type="dxa"/>
          </w:tcPr>
          <w:p w14:paraId="09E8D0D8"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699" w:type="dxa"/>
          </w:tcPr>
          <w:p w14:paraId="43A09D2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do you want to be? _______________________________.</w:t>
            </w:r>
          </w:p>
        </w:tc>
      </w:tr>
      <w:tr w:rsidR="008E7C0A" w:rsidRPr="00422D03" w14:paraId="36AB0BA8" w14:textId="77777777" w:rsidTr="008E7C0A">
        <w:trPr>
          <w:trHeight w:hRule="exact" w:val="340"/>
        </w:trPr>
        <w:tc>
          <w:tcPr>
            <w:tcW w:w="1980" w:type="dxa"/>
          </w:tcPr>
          <w:p w14:paraId="0276E4E2"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Suzy:</w:t>
            </w:r>
          </w:p>
        </w:tc>
        <w:tc>
          <w:tcPr>
            <w:tcW w:w="7699" w:type="dxa"/>
          </w:tcPr>
          <w:p w14:paraId="2637685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 don’t know. ________________________________________.</w:t>
            </w:r>
          </w:p>
        </w:tc>
      </w:tr>
      <w:tr w:rsidR="008E7C0A" w:rsidRPr="00422D03" w14:paraId="2D9CE59D" w14:textId="77777777" w:rsidTr="008E7C0A">
        <w:trPr>
          <w:trHeight w:hRule="exact" w:val="340"/>
        </w:trPr>
        <w:tc>
          <w:tcPr>
            <w:tcW w:w="1980" w:type="dxa"/>
          </w:tcPr>
          <w:p w14:paraId="5AEAF708"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w:t>
            </w:r>
          </w:p>
        </w:tc>
        <w:tc>
          <w:tcPr>
            <w:tcW w:w="7699" w:type="dxa"/>
          </w:tcPr>
          <w:p w14:paraId="0313E74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Go on adventures, </w:t>
            </w:r>
            <w:proofErr w:type="gramStart"/>
            <w:r w:rsidRPr="00422D03">
              <w:rPr>
                <w:rFonts w:ascii="Times New Roman" w:hAnsi="Times New Roman" w:cs="Times New Roman"/>
                <w:color w:val="000000" w:themeColor="text1"/>
                <w:sz w:val="28"/>
                <w:szCs w:val="28"/>
                <w:lang w:val="en-US"/>
              </w:rPr>
              <w:t>too._</w:t>
            </w:r>
            <w:proofErr w:type="gramEnd"/>
            <w:r w:rsidRPr="00422D03">
              <w:rPr>
                <w:rFonts w:ascii="Times New Roman" w:hAnsi="Times New Roman" w:cs="Times New Roman"/>
                <w:color w:val="000000" w:themeColor="text1"/>
                <w:sz w:val="28"/>
                <w:szCs w:val="28"/>
                <w:lang w:val="en-US"/>
              </w:rPr>
              <w:t>________________________________.</w:t>
            </w:r>
          </w:p>
        </w:tc>
      </w:tr>
      <w:tr w:rsidR="008E7C0A" w:rsidRPr="00422D03" w14:paraId="422CE147" w14:textId="77777777" w:rsidTr="008E7C0A">
        <w:trPr>
          <w:trHeight w:hRule="exact" w:val="340"/>
        </w:trPr>
        <w:tc>
          <w:tcPr>
            <w:tcW w:w="1980" w:type="dxa"/>
          </w:tcPr>
          <w:p w14:paraId="772188CF" w14:textId="77777777" w:rsidR="008E7C0A" w:rsidRPr="00422D03" w:rsidRDefault="008E7C0A" w:rsidP="00194A5D">
            <w:pPr>
              <w:spacing w:line="360" w:lineRule="auto"/>
              <w:contextualSpacing/>
              <w:jc w:val="right"/>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Suzy:</w:t>
            </w:r>
          </w:p>
        </w:tc>
        <w:tc>
          <w:tcPr>
            <w:tcW w:w="7699" w:type="dxa"/>
          </w:tcPr>
          <w:p w14:paraId="5C8A56B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That’s true.</w:t>
            </w:r>
          </w:p>
        </w:tc>
      </w:tr>
    </w:tbl>
    <w:p w14:paraId="4ECB28E0" w14:textId="77777777" w:rsidR="008E7C0A" w:rsidRPr="00422D03" w:rsidRDefault="008E7C0A" w:rsidP="00194A5D">
      <w:pPr>
        <w:spacing w:line="360" w:lineRule="auto"/>
        <w:contextualSpacing/>
        <w:jc w:val="center"/>
        <w:rPr>
          <w:rFonts w:ascii="Times New Roman" w:hAnsi="Times New Roman" w:cs="Times New Roman"/>
          <w:color w:val="000000" w:themeColor="text1"/>
          <w:sz w:val="28"/>
          <w:szCs w:val="28"/>
          <w:lang w:val="en-US"/>
        </w:rPr>
      </w:pPr>
    </w:p>
    <w:p w14:paraId="62EBE92C" w14:textId="77777777" w:rsidR="008E7C0A" w:rsidRPr="008E7C0A" w:rsidRDefault="008E7C0A" w:rsidP="00194A5D">
      <w:pPr>
        <w:spacing w:line="360" w:lineRule="auto"/>
        <w:contextualSpacing/>
        <w:jc w:val="center"/>
        <w:rPr>
          <w:rFonts w:ascii="Times New Roman" w:hAnsi="Times New Roman" w:cs="Times New Roman"/>
          <w:b/>
          <w:color w:val="000000" w:themeColor="text1"/>
          <w:sz w:val="28"/>
          <w:szCs w:val="28"/>
          <w:highlight w:val="yellow"/>
          <w:lang w:val="en-US"/>
        </w:rPr>
      </w:pPr>
      <w:r w:rsidRPr="00422D03">
        <w:rPr>
          <w:rFonts w:ascii="Times New Roman" w:hAnsi="Times New Roman" w:cs="Times New Roman"/>
          <w:b/>
          <w:color w:val="000000" w:themeColor="text1"/>
          <w:sz w:val="28"/>
          <w:szCs w:val="28"/>
          <w:highlight w:val="yellow"/>
          <w:lang w:val="en-US"/>
        </w:rPr>
        <w:t>Home Assignment</w:t>
      </w:r>
    </w:p>
    <w:p w14:paraId="0F5D27FC" w14:textId="77777777" w:rsidR="008E7C0A" w:rsidRPr="00422D03" w:rsidRDefault="008E7C0A" w:rsidP="004C41BA">
      <w:pPr>
        <w:numPr>
          <w:ilvl w:val="0"/>
          <w:numId w:val="1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Make up 8-10 </w:t>
      </w:r>
      <w:r w:rsidRPr="00422D03">
        <w:rPr>
          <w:rFonts w:ascii="Times New Roman" w:hAnsi="Times New Roman" w:cs="Times New Roman"/>
          <w:b/>
          <w:bCs/>
          <w:color w:val="000000" w:themeColor="text1"/>
          <w:sz w:val="28"/>
          <w:szCs w:val="28"/>
          <w:lang w:val="en-US"/>
        </w:rPr>
        <w:t>sentences, which contradict the film content.</w:t>
      </w:r>
    </w:p>
    <w:p w14:paraId="03D3B0B6" w14:textId="77777777" w:rsidR="008E7C0A" w:rsidRPr="00422D03" w:rsidRDefault="008E7C0A" w:rsidP="004C41BA">
      <w:pPr>
        <w:numPr>
          <w:ilvl w:val="0"/>
          <w:numId w:val="1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bCs/>
          <w:color w:val="000000" w:themeColor="text1"/>
          <w:sz w:val="28"/>
          <w:szCs w:val="28"/>
          <w:lang w:val="en-US"/>
        </w:rPr>
        <w:t xml:space="preserve">Study the vocabulary for Part 3. </w:t>
      </w:r>
    </w:p>
    <w:p w14:paraId="6B2EF880" w14:textId="77777777" w:rsidR="008E7C0A" w:rsidRPr="00422D03" w:rsidRDefault="008E7C0A" w:rsidP="004C41BA">
      <w:pPr>
        <w:numPr>
          <w:ilvl w:val="0"/>
          <w:numId w:val="1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bCs/>
          <w:color w:val="000000" w:themeColor="text1"/>
          <w:sz w:val="28"/>
          <w:szCs w:val="28"/>
          <w:lang w:val="en-US"/>
        </w:rPr>
        <w:lastRenderedPageBreak/>
        <w:t xml:space="preserve">Match the words with their definitions. </w:t>
      </w:r>
    </w:p>
    <w:tbl>
      <w:tblPr>
        <w:tblStyle w:val="12"/>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6379"/>
      </w:tblGrid>
      <w:tr w:rsidR="008E7C0A" w:rsidRPr="00777F97" w14:paraId="4D33C3CA" w14:textId="77777777" w:rsidTr="008E7C0A">
        <w:tc>
          <w:tcPr>
            <w:tcW w:w="2176" w:type="dxa"/>
          </w:tcPr>
          <w:p w14:paraId="04004429"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noble</w:t>
            </w:r>
          </w:p>
        </w:tc>
        <w:tc>
          <w:tcPr>
            <w:tcW w:w="6423" w:type="dxa"/>
          </w:tcPr>
          <w:p w14:paraId="19437D8A"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concerned chiefly or excessively with oneself, and having little regard for others.</w:t>
            </w:r>
          </w:p>
        </w:tc>
      </w:tr>
      <w:tr w:rsidR="008E7C0A" w:rsidRPr="008E7C0A" w14:paraId="70ED8E31" w14:textId="77777777" w:rsidTr="008E7C0A">
        <w:tc>
          <w:tcPr>
            <w:tcW w:w="2176" w:type="dxa"/>
          </w:tcPr>
          <w:p w14:paraId="55EB001D"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startle</w:t>
            </w:r>
          </w:p>
        </w:tc>
        <w:tc>
          <w:tcPr>
            <w:tcW w:w="6423" w:type="dxa"/>
          </w:tcPr>
          <w:p w14:paraId="3370294F"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frenziedly violent or destructive, wild</w:t>
            </w:r>
          </w:p>
        </w:tc>
      </w:tr>
      <w:tr w:rsidR="008E7C0A" w:rsidRPr="00422D03" w14:paraId="1D2C436D" w14:textId="77777777" w:rsidTr="008E7C0A">
        <w:tc>
          <w:tcPr>
            <w:tcW w:w="2176" w:type="dxa"/>
          </w:tcPr>
          <w:p w14:paraId="6474ED7A"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curse</w:t>
            </w:r>
          </w:p>
        </w:tc>
        <w:tc>
          <w:tcPr>
            <w:tcW w:w="6423" w:type="dxa"/>
          </w:tcPr>
          <w:p w14:paraId="74C74EF0"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having strong appeal; enticing</w:t>
            </w:r>
          </w:p>
        </w:tc>
      </w:tr>
      <w:tr w:rsidR="008E7C0A" w:rsidRPr="008E7C0A" w14:paraId="23D4075E" w14:textId="77777777" w:rsidTr="008E7C0A">
        <w:tc>
          <w:tcPr>
            <w:tcW w:w="2176" w:type="dxa"/>
          </w:tcPr>
          <w:p w14:paraId="4623785A"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selfish</w:t>
            </w:r>
          </w:p>
        </w:tc>
        <w:tc>
          <w:tcPr>
            <w:tcW w:w="6423" w:type="dxa"/>
          </w:tcPr>
          <w:p w14:paraId="59CCE0AC"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running away or fleeing, as from the law</w:t>
            </w:r>
          </w:p>
        </w:tc>
      </w:tr>
      <w:tr w:rsidR="008E7C0A" w:rsidRPr="008E7C0A" w14:paraId="08008849" w14:textId="77777777" w:rsidTr="008E7C0A">
        <w:tc>
          <w:tcPr>
            <w:tcW w:w="2176" w:type="dxa"/>
          </w:tcPr>
          <w:p w14:paraId="182B75AC"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suspend</w:t>
            </w:r>
          </w:p>
        </w:tc>
        <w:tc>
          <w:tcPr>
            <w:tcW w:w="6423" w:type="dxa"/>
          </w:tcPr>
          <w:p w14:paraId="564DF6C3"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having or showing qualities of high moral character, such as courage, generosity, or honor</w:t>
            </w:r>
          </w:p>
        </w:tc>
      </w:tr>
      <w:tr w:rsidR="008E7C0A" w:rsidRPr="00422D03" w14:paraId="6C880EDE" w14:textId="77777777" w:rsidTr="008E7C0A">
        <w:tc>
          <w:tcPr>
            <w:tcW w:w="2176" w:type="dxa"/>
          </w:tcPr>
          <w:p w14:paraId="17790C26"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berserk</w:t>
            </w:r>
          </w:p>
        </w:tc>
        <w:tc>
          <w:tcPr>
            <w:tcW w:w="6423" w:type="dxa"/>
          </w:tcPr>
          <w:p w14:paraId="19D3C70D"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swear at</w:t>
            </w:r>
          </w:p>
        </w:tc>
      </w:tr>
      <w:tr w:rsidR="008E7C0A" w:rsidRPr="008E7C0A" w14:paraId="745F99A1" w14:textId="77777777" w:rsidTr="008E7C0A">
        <w:tc>
          <w:tcPr>
            <w:tcW w:w="2176" w:type="dxa"/>
          </w:tcPr>
          <w:p w14:paraId="3AAF4FFD"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fugitive</w:t>
            </w:r>
          </w:p>
        </w:tc>
        <w:tc>
          <w:tcPr>
            <w:tcW w:w="6423" w:type="dxa"/>
          </w:tcPr>
          <w:p w14:paraId="729C61C4"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carry off by force; kidnap</w:t>
            </w:r>
          </w:p>
        </w:tc>
      </w:tr>
      <w:tr w:rsidR="008E7C0A" w:rsidRPr="008E7C0A" w14:paraId="7A7CA5C7" w14:textId="77777777" w:rsidTr="008E7C0A">
        <w:tc>
          <w:tcPr>
            <w:tcW w:w="2176" w:type="dxa"/>
          </w:tcPr>
          <w:p w14:paraId="1295B864"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tempting</w:t>
            </w:r>
          </w:p>
        </w:tc>
        <w:tc>
          <w:tcPr>
            <w:tcW w:w="6423" w:type="dxa"/>
          </w:tcPr>
          <w:p w14:paraId="14CF9465"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alarm, frighten, or surprise suddenly</w:t>
            </w:r>
          </w:p>
        </w:tc>
      </w:tr>
      <w:tr w:rsidR="008E7C0A" w:rsidRPr="008E7C0A" w14:paraId="27B645BE" w14:textId="77777777" w:rsidTr="008E7C0A">
        <w:tc>
          <w:tcPr>
            <w:tcW w:w="2176" w:type="dxa"/>
          </w:tcPr>
          <w:p w14:paraId="1AF0C140"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abduct</w:t>
            </w:r>
          </w:p>
        </w:tc>
        <w:tc>
          <w:tcPr>
            <w:tcW w:w="6423" w:type="dxa"/>
          </w:tcPr>
          <w:p w14:paraId="213274C4" w14:textId="77777777" w:rsidR="008E7C0A" w:rsidRPr="00422D03"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receive or take over from a predecessor</w:t>
            </w:r>
          </w:p>
        </w:tc>
      </w:tr>
      <w:tr w:rsidR="008E7C0A" w:rsidRPr="008E7C0A" w14:paraId="47C935C1" w14:textId="77777777" w:rsidTr="008E7C0A">
        <w:tc>
          <w:tcPr>
            <w:tcW w:w="2176" w:type="dxa"/>
          </w:tcPr>
          <w:p w14:paraId="169E48E4" w14:textId="77777777" w:rsidR="008E7C0A" w:rsidRPr="00422D03" w:rsidRDefault="008E7C0A" w:rsidP="004C41BA">
            <w:pPr>
              <w:numPr>
                <w:ilvl w:val="0"/>
                <w:numId w:val="1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inherit</w:t>
            </w:r>
          </w:p>
        </w:tc>
        <w:tc>
          <w:tcPr>
            <w:tcW w:w="6423" w:type="dxa"/>
          </w:tcPr>
          <w:p w14:paraId="515F1583" w14:textId="77777777" w:rsidR="008E7C0A" w:rsidRPr="00194A5D" w:rsidRDefault="008E7C0A" w:rsidP="004C41BA">
            <w:pPr>
              <w:numPr>
                <w:ilvl w:val="0"/>
                <w:numId w:val="13"/>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bar for a period from a privilege, office, or position, usually as a punishment</w:t>
            </w:r>
          </w:p>
        </w:tc>
      </w:tr>
    </w:tbl>
    <w:p w14:paraId="0D200DED" w14:textId="77777777" w:rsidR="008E7C0A" w:rsidRPr="00422D03" w:rsidRDefault="008E7C0A" w:rsidP="00194A5D">
      <w:pPr>
        <w:keepNext/>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Part 3 (0:48-1:02)</w:t>
      </w:r>
    </w:p>
    <w:p w14:paraId="21C2E44A" w14:textId="77777777" w:rsidR="008E7C0A" w:rsidRPr="00422D03" w:rsidRDefault="008E7C0A" w:rsidP="00194A5D">
      <w:pPr>
        <w:keepNext/>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Vocabulary for part 3</w:t>
      </w:r>
    </w:p>
    <w:tbl>
      <w:tblPr>
        <w:tblStyle w:val="12"/>
        <w:tblW w:w="0" w:type="auto"/>
        <w:tblInd w:w="-5" w:type="dxa"/>
        <w:tblBorders>
          <w:top w:val="dotted" w:sz="4" w:space="0" w:color="C45911" w:themeColor="accent2" w:themeShade="BF"/>
          <w:left w:val="dotted" w:sz="4" w:space="0" w:color="C45911" w:themeColor="accent2" w:themeShade="BF"/>
          <w:bottom w:val="dotted" w:sz="4" w:space="0" w:color="C45911" w:themeColor="accent2" w:themeShade="BF"/>
          <w:right w:val="dotted" w:sz="4" w:space="0" w:color="C45911" w:themeColor="accent2" w:themeShade="BF"/>
          <w:insideH w:val="dotted" w:sz="4" w:space="0" w:color="C45911" w:themeColor="accent2" w:themeShade="BF"/>
          <w:insideV w:val="dotted" w:sz="4" w:space="0" w:color="C45911" w:themeColor="accent2" w:themeShade="BF"/>
        </w:tblBorders>
        <w:tblLook w:val="04A0" w:firstRow="1" w:lastRow="0" w:firstColumn="1" w:lastColumn="0" w:noHBand="0" w:noVBand="1"/>
      </w:tblPr>
      <w:tblGrid>
        <w:gridCol w:w="4306"/>
        <w:gridCol w:w="4307"/>
      </w:tblGrid>
      <w:tr w:rsidR="008E7C0A" w:rsidRPr="00422D03" w14:paraId="5B346537" w14:textId="77777777" w:rsidTr="008E7C0A">
        <w:trPr>
          <w:trHeight w:val="329"/>
        </w:trPr>
        <w:tc>
          <w:tcPr>
            <w:tcW w:w="4306" w:type="dxa"/>
          </w:tcPr>
          <w:p w14:paraId="4CBC9E4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be capable of</w:t>
            </w:r>
          </w:p>
        </w:tc>
        <w:tc>
          <w:tcPr>
            <w:tcW w:w="4307" w:type="dxa"/>
          </w:tcPr>
          <w:p w14:paraId="7B11213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быть способным на…</w:t>
            </w:r>
          </w:p>
        </w:tc>
      </w:tr>
      <w:tr w:rsidR="008E7C0A" w:rsidRPr="00422D03" w14:paraId="2267DD46" w14:textId="77777777" w:rsidTr="008E7C0A">
        <w:trPr>
          <w:trHeight w:val="329"/>
        </w:trPr>
        <w:tc>
          <w:tcPr>
            <w:tcW w:w="4306" w:type="dxa"/>
          </w:tcPr>
          <w:p w14:paraId="041BE33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threat</w:t>
            </w:r>
          </w:p>
        </w:tc>
        <w:tc>
          <w:tcPr>
            <w:tcW w:w="4307" w:type="dxa"/>
          </w:tcPr>
          <w:p w14:paraId="3CE7C47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угроза</w:t>
            </w:r>
          </w:p>
        </w:tc>
      </w:tr>
      <w:tr w:rsidR="008E7C0A" w:rsidRPr="00422D03" w14:paraId="6FE7167C" w14:textId="77777777" w:rsidTr="008E7C0A">
        <w:trPr>
          <w:trHeight w:val="329"/>
        </w:trPr>
        <w:tc>
          <w:tcPr>
            <w:tcW w:w="4306" w:type="dxa"/>
          </w:tcPr>
          <w:p w14:paraId="05A07F1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traitor</w:t>
            </w:r>
          </w:p>
        </w:tc>
        <w:tc>
          <w:tcPr>
            <w:tcW w:w="4307" w:type="dxa"/>
          </w:tcPr>
          <w:p w14:paraId="7937E20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предатель</w:t>
            </w:r>
          </w:p>
        </w:tc>
      </w:tr>
      <w:tr w:rsidR="008E7C0A" w:rsidRPr="00422D03" w14:paraId="1042ECFC" w14:textId="77777777" w:rsidTr="008E7C0A">
        <w:trPr>
          <w:trHeight w:val="345"/>
        </w:trPr>
        <w:tc>
          <w:tcPr>
            <w:tcW w:w="4306" w:type="dxa"/>
          </w:tcPr>
          <w:p w14:paraId="0F567B4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commendable</w:t>
            </w:r>
          </w:p>
        </w:tc>
        <w:tc>
          <w:tcPr>
            <w:tcW w:w="4307" w:type="dxa"/>
          </w:tcPr>
          <w:p w14:paraId="03C3F96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roofErr w:type="spellStart"/>
            <w:r w:rsidRPr="00422D03">
              <w:rPr>
                <w:rFonts w:ascii="Times New Roman" w:hAnsi="Times New Roman" w:cs="Times New Roman"/>
                <w:color w:val="000000" w:themeColor="text1"/>
                <w:sz w:val="28"/>
                <w:szCs w:val="28"/>
                <w:lang w:val="en-US"/>
              </w:rPr>
              <w:t>достойный</w:t>
            </w:r>
            <w:proofErr w:type="spellEnd"/>
            <w:r w:rsidRPr="00422D03">
              <w:rPr>
                <w:rFonts w:ascii="Times New Roman" w:hAnsi="Times New Roman" w:cs="Times New Roman"/>
                <w:color w:val="000000" w:themeColor="text1"/>
                <w:sz w:val="28"/>
                <w:szCs w:val="28"/>
                <w:lang w:val="en-US"/>
              </w:rPr>
              <w:t xml:space="preserve"> </w:t>
            </w:r>
            <w:proofErr w:type="spellStart"/>
            <w:r w:rsidRPr="00422D03">
              <w:rPr>
                <w:rFonts w:ascii="Times New Roman" w:hAnsi="Times New Roman" w:cs="Times New Roman"/>
                <w:color w:val="000000" w:themeColor="text1"/>
                <w:sz w:val="28"/>
                <w:szCs w:val="28"/>
                <w:lang w:val="en-US"/>
              </w:rPr>
              <w:t>похвалы</w:t>
            </w:r>
            <w:proofErr w:type="spellEnd"/>
          </w:p>
        </w:tc>
      </w:tr>
      <w:tr w:rsidR="008E7C0A" w:rsidRPr="00422D03" w14:paraId="00F27C91" w14:textId="77777777" w:rsidTr="008E7C0A">
        <w:trPr>
          <w:trHeight w:val="329"/>
        </w:trPr>
        <w:tc>
          <w:tcPr>
            <w:tcW w:w="4306" w:type="dxa"/>
          </w:tcPr>
          <w:p w14:paraId="728A44D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custody</w:t>
            </w:r>
          </w:p>
        </w:tc>
        <w:tc>
          <w:tcPr>
            <w:tcW w:w="4307" w:type="dxa"/>
          </w:tcPr>
          <w:p w14:paraId="3D80601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опека, попечение, заточение</w:t>
            </w:r>
          </w:p>
        </w:tc>
      </w:tr>
      <w:tr w:rsidR="008E7C0A" w:rsidRPr="00422D03" w14:paraId="67EBD8E7" w14:textId="77777777" w:rsidTr="008E7C0A">
        <w:trPr>
          <w:trHeight w:val="329"/>
        </w:trPr>
        <w:tc>
          <w:tcPr>
            <w:tcW w:w="4306" w:type="dxa"/>
          </w:tcPr>
          <w:p w14:paraId="71A17AF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reasonable care</w:t>
            </w:r>
          </w:p>
        </w:tc>
        <w:tc>
          <w:tcPr>
            <w:tcW w:w="4307" w:type="dxa"/>
          </w:tcPr>
          <w:p w14:paraId="5AF79A6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забота, уход</w:t>
            </w:r>
          </w:p>
        </w:tc>
      </w:tr>
      <w:tr w:rsidR="008E7C0A" w:rsidRPr="00422D03" w14:paraId="2EAA1E83" w14:textId="77777777" w:rsidTr="008E7C0A">
        <w:trPr>
          <w:trHeight w:val="329"/>
        </w:trPr>
        <w:tc>
          <w:tcPr>
            <w:tcW w:w="4306" w:type="dxa"/>
          </w:tcPr>
          <w:p w14:paraId="5DED148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determine</w:t>
            </w:r>
          </w:p>
        </w:tc>
        <w:tc>
          <w:tcPr>
            <w:tcW w:w="4307" w:type="dxa"/>
          </w:tcPr>
          <w:p w14:paraId="6B3A17A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определять, устанавливать</w:t>
            </w:r>
          </w:p>
        </w:tc>
      </w:tr>
      <w:tr w:rsidR="008E7C0A" w:rsidRPr="00422D03" w14:paraId="65C6B6AB" w14:textId="77777777" w:rsidTr="008E7C0A">
        <w:trPr>
          <w:trHeight w:val="329"/>
        </w:trPr>
        <w:tc>
          <w:tcPr>
            <w:tcW w:w="4306" w:type="dxa"/>
          </w:tcPr>
          <w:p w14:paraId="4F614DF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violent</w:t>
            </w:r>
          </w:p>
        </w:tc>
        <w:tc>
          <w:tcPr>
            <w:tcW w:w="4307" w:type="dxa"/>
          </w:tcPr>
          <w:p w14:paraId="62F82C4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буйный, вспыльчивый, жестокий</w:t>
            </w:r>
          </w:p>
        </w:tc>
      </w:tr>
      <w:tr w:rsidR="008E7C0A" w:rsidRPr="00422D03" w14:paraId="7CF7FC2A" w14:textId="77777777" w:rsidTr="008E7C0A">
        <w:trPr>
          <w:trHeight w:val="329"/>
        </w:trPr>
        <w:tc>
          <w:tcPr>
            <w:tcW w:w="4306" w:type="dxa"/>
          </w:tcPr>
          <w:p w14:paraId="135A9E0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assault</w:t>
            </w:r>
          </w:p>
        </w:tc>
        <w:tc>
          <w:tcPr>
            <w:tcW w:w="4307" w:type="dxa"/>
          </w:tcPr>
          <w:p w14:paraId="166D5F9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нападение</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атака</w:t>
            </w:r>
          </w:p>
        </w:tc>
      </w:tr>
      <w:tr w:rsidR="008E7C0A" w:rsidRPr="00422D03" w14:paraId="77655709" w14:textId="77777777" w:rsidTr="008E7C0A">
        <w:trPr>
          <w:trHeight w:val="329"/>
        </w:trPr>
        <w:tc>
          <w:tcPr>
            <w:tcW w:w="4306" w:type="dxa"/>
          </w:tcPr>
          <w:p w14:paraId="5091C3D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appropriate</w:t>
            </w:r>
          </w:p>
        </w:tc>
        <w:tc>
          <w:tcPr>
            <w:tcW w:w="4307" w:type="dxa"/>
          </w:tcPr>
          <w:p w14:paraId="03127D8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подходящий, соответствующий</w:t>
            </w:r>
          </w:p>
        </w:tc>
      </w:tr>
      <w:tr w:rsidR="008E7C0A" w:rsidRPr="00422D03" w14:paraId="6839EB6C" w14:textId="77777777" w:rsidTr="008E7C0A">
        <w:trPr>
          <w:trHeight w:val="329"/>
        </w:trPr>
        <w:tc>
          <w:tcPr>
            <w:tcW w:w="4306" w:type="dxa"/>
          </w:tcPr>
          <w:p w14:paraId="05C8F5A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fish hook</w:t>
            </w:r>
          </w:p>
        </w:tc>
        <w:tc>
          <w:tcPr>
            <w:tcW w:w="4307" w:type="dxa"/>
          </w:tcPr>
          <w:p w14:paraId="0985AC9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рыболовный крючок</w:t>
            </w:r>
          </w:p>
        </w:tc>
      </w:tr>
      <w:tr w:rsidR="008E7C0A" w:rsidRPr="00422D03" w14:paraId="287399D0" w14:textId="77777777" w:rsidTr="008E7C0A">
        <w:trPr>
          <w:trHeight w:val="329"/>
        </w:trPr>
        <w:tc>
          <w:tcPr>
            <w:tcW w:w="4306" w:type="dxa"/>
          </w:tcPr>
          <w:p w14:paraId="110989A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admit</w:t>
            </w:r>
          </w:p>
        </w:tc>
        <w:tc>
          <w:tcPr>
            <w:tcW w:w="4307" w:type="dxa"/>
          </w:tcPr>
          <w:p w14:paraId="35F238A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признавать, допускать</w:t>
            </w:r>
          </w:p>
        </w:tc>
      </w:tr>
      <w:tr w:rsidR="008E7C0A" w:rsidRPr="00422D03" w14:paraId="4E5E58C1" w14:textId="77777777" w:rsidTr="008E7C0A">
        <w:trPr>
          <w:trHeight w:val="329"/>
        </w:trPr>
        <w:tc>
          <w:tcPr>
            <w:tcW w:w="4306" w:type="dxa"/>
          </w:tcPr>
          <w:p w14:paraId="75E076C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get in trouble</w:t>
            </w:r>
          </w:p>
        </w:tc>
        <w:tc>
          <w:tcPr>
            <w:tcW w:w="4307" w:type="dxa"/>
          </w:tcPr>
          <w:p w14:paraId="3F3AD08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попасть в беду, неприятности</w:t>
            </w:r>
          </w:p>
        </w:tc>
      </w:tr>
      <w:tr w:rsidR="008E7C0A" w:rsidRPr="00422D03" w14:paraId="363EB601" w14:textId="77777777" w:rsidTr="008E7C0A">
        <w:trPr>
          <w:trHeight w:val="329"/>
        </w:trPr>
        <w:tc>
          <w:tcPr>
            <w:tcW w:w="4306" w:type="dxa"/>
          </w:tcPr>
          <w:p w14:paraId="147FC72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lastRenderedPageBreak/>
              <w:t>on purpose</w:t>
            </w:r>
          </w:p>
        </w:tc>
        <w:tc>
          <w:tcPr>
            <w:tcW w:w="4307" w:type="dxa"/>
          </w:tcPr>
          <w:p w14:paraId="05089B6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намеренно, нарочно</w:t>
            </w:r>
          </w:p>
        </w:tc>
      </w:tr>
      <w:tr w:rsidR="008E7C0A" w:rsidRPr="00422D03" w14:paraId="00182564" w14:textId="77777777" w:rsidTr="008E7C0A">
        <w:trPr>
          <w:trHeight w:val="329"/>
        </w:trPr>
        <w:tc>
          <w:tcPr>
            <w:tcW w:w="4306" w:type="dxa"/>
          </w:tcPr>
          <w:p w14:paraId="1ED91A4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eloquent</w:t>
            </w:r>
          </w:p>
        </w:tc>
        <w:tc>
          <w:tcPr>
            <w:tcW w:w="4307" w:type="dxa"/>
          </w:tcPr>
          <w:p w14:paraId="09D3094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красноречивый, выразительный</w:t>
            </w:r>
          </w:p>
        </w:tc>
      </w:tr>
      <w:tr w:rsidR="008E7C0A" w:rsidRPr="00422D03" w14:paraId="651D91A5" w14:textId="77777777" w:rsidTr="008E7C0A">
        <w:trPr>
          <w:trHeight w:val="329"/>
        </w:trPr>
        <w:tc>
          <w:tcPr>
            <w:tcW w:w="4306" w:type="dxa"/>
          </w:tcPr>
          <w:p w14:paraId="395F281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figure out</w:t>
            </w:r>
          </w:p>
        </w:tc>
        <w:tc>
          <w:tcPr>
            <w:tcW w:w="4307" w:type="dxa"/>
          </w:tcPr>
          <w:p w14:paraId="129123F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разобраться, выяснить</w:t>
            </w:r>
          </w:p>
        </w:tc>
      </w:tr>
      <w:tr w:rsidR="008E7C0A" w:rsidRPr="00422D03" w14:paraId="3788FA8B" w14:textId="77777777" w:rsidTr="008E7C0A">
        <w:trPr>
          <w:trHeight w:val="329"/>
        </w:trPr>
        <w:tc>
          <w:tcPr>
            <w:tcW w:w="4306" w:type="dxa"/>
          </w:tcPr>
          <w:p w14:paraId="3A695BC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bachelor</w:t>
            </w:r>
          </w:p>
        </w:tc>
        <w:tc>
          <w:tcPr>
            <w:tcW w:w="4307" w:type="dxa"/>
          </w:tcPr>
          <w:p w14:paraId="76F1DBC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холостяк</w:t>
            </w:r>
          </w:p>
        </w:tc>
      </w:tr>
      <w:tr w:rsidR="008E7C0A" w:rsidRPr="00422D03" w14:paraId="4A644E5F" w14:textId="77777777" w:rsidTr="008E7C0A">
        <w:trPr>
          <w:trHeight w:val="329"/>
        </w:trPr>
        <w:tc>
          <w:tcPr>
            <w:tcW w:w="4306" w:type="dxa"/>
          </w:tcPr>
          <w:p w14:paraId="1D00889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insane asylum</w:t>
            </w:r>
          </w:p>
        </w:tc>
        <w:tc>
          <w:tcPr>
            <w:tcW w:w="4307" w:type="dxa"/>
          </w:tcPr>
          <w:p w14:paraId="388466B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психиатрическая больница</w:t>
            </w:r>
          </w:p>
        </w:tc>
      </w:tr>
      <w:tr w:rsidR="008E7C0A" w:rsidRPr="00422D03" w14:paraId="4176AC55" w14:textId="77777777" w:rsidTr="008E7C0A">
        <w:trPr>
          <w:trHeight w:val="329"/>
        </w:trPr>
        <w:tc>
          <w:tcPr>
            <w:tcW w:w="4306" w:type="dxa"/>
          </w:tcPr>
          <w:p w14:paraId="051F639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scruffy</w:t>
            </w:r>
          </w:p>
        </w:tc>
        <w:tc>
          <w:tcPr>
            <w:tcW w:w="4307" w:type="dxa"/>
          </w:tcPr>
          <w:p w14:paraId="203C398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неряшливый</w:t>
            </w:r>
          </w:p>
        </w:tc>
      </w:tr>
      <w:tr w:rsidR="008E7C0A" w:rsidRPr="00422D03" w14:paraId="1774C846" w14:textId="77777777" w:rsidTr="008E7C0A">
        <w:trPr>
          <w:trHeight w:val="329"/>
        </w:trPr>
        <w:tc>
          <w:tcPr>
            <w:tcW w:w="4306" w:type="dxa"/>
          </w:tcPr>
          <w:p w14:paraId="00BE01A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feel up</w:t>
            </w:r>
          </w:p>
        </w:tc>
        <w:tc>
          <w:tcPr>
            <w:tcW w:w="4307" w:type="dxa"/>
          </w:tcPr>
          <w:p w14:paraId="14518C0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щупать, лапать (разг.)</w:t>
            </w:r>
          </w:p>
        </w:tc>
      </w:tr>
      <w:tr w:rsidR="008E7C0A" w:rsidRPr="00422D03" w14:paraId="38475103" w14:textId="77777777" w:rsidTr="008E7C0A">
        <w:trPr>
          <w:trHeight w:val="329"/>
        </w:trPr>
        <w:tc>
          <w:tcPr>
            <w:tcW w:w="4306" w:type="dxa"/>
          </w:tcPr>
          <w:p w14:paraId="7633F67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shabby</w:t>
            </w:r>
          </w:p>
        </w:tc>
        <w:tc>
          <w:tcPr>
            <w:tcW w:w="4307" w:type="dxa"/>
          </w:tcPr>
          <w:p w14:paraId="42830AE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жалкий, потрепанный, облезлый</w:t>
            </w:r>
          </w:p>
        </w:tc>
      </w:tr>
      <w:tr w:rsidR="008E7C0A" w:rsidRPr="00422D03" w14:paraId="0ADEB6AF" w14:textId="77777777" w:rsidTr="008E7C0A">
        <w:trPr>
          <w:trHeight w:val="329"/>
        </w:trPr>
        <w:tc>
          <w:tcPr>
            <w:tcW w:w="4306" w:type="dxa"/>
          </w:tcPr>
          <w:p w14:paraId="22FB9FE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protect</w:t>
            </w:r>
            <w:r w:rsidRPr="00422D03">
              <w:rPr>
                <w:rFonts w:ascii="Times New Roman" w:hAnsi="Times New Roman" w:cs="Times New Roman"/>
                <w:color w:val="000000" w:themeColor="text1"/>
                <w:sz w:val="28"/>
                <w:szCs w:val="28"/>
              </w:rPr>
              <w:t xml:space="preserve"> </w:t>
            </w:r>
            <w:proofErr w:type="spellStart"/>
            <w:r w:rsidRPr="00422D03">
              <w:rPr>
                <w:rFonts w:ascii="Times New Roman" w:hAnsi="Times New Roman" w:cs="Times New Roman"/>
                <w:color w:val="000000" w:themeColor="text1"/>
                <w:sz w:val="28"/>
                <w:szCs w:val="28"/>
              </w:rPr>
              <w:t>from</w:t>
            </w:r>
            <w:proofErr w:type="spellEnd"/>
          </w:p>
        </w:tc>
        <w:tc>
          <w:tcPr>
            <w:tcW w:w="4307" w:type="dxa"/>
          </w:tcPr>
          <w:p w14:paraId="2A333E0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защищать, оберегать</w:t>
            </w:r>
          </w:p>
        </w:tc>
      </w:tr>
      <w:tr w:rsidR="008E7C0A" w:rsidRPr="00422D03" w14:paraId="48192DCE" w14:textId="77777777" w:rsidTr="008E7C0A">
        <w:trPr>
          <w:trHeight w:val="329"/>
        </w:trPr>
        <w:tc>
          <w:tcPr>
            <w:tcW w:w="4306" w:type="dxa"/>
          </w:tcPr>
          <w:p w14:paraId="1D1316E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rescue</w:t>
            </w:r>
          </w:p>
        </w:tc>
        <w:tc>
          <w:tcPr>
            <w:tcW w:w="4307" w:type="dxa"/>
          </w:tcPr>
          <w:p w14:paraId="0061EEF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rPr>
              <w:t>спасение</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освобождение</w:t>
            </w:r>
          </w:p>
        </w:tc>
      </w:tr>
      <w:tr w:rsidR="008E7C0A" w:rsidRPr="00422D03" w14:paraId="4535EE6D" w14:textId="77777777" w:rsidTr="008E7C0A">
        <w:trPr>
          <w:trHeight w:val="329"/>
        </w:trPr>
        <w:tc>
          <w:tcPr>
            <w:tcW w:w="4306" w:type="dxa"/>
          </w:tcPr>
          <w:p w14:paraId="08FF1AE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worthless</w:t>
            </w:r>
          </w:p>
        </w:tc>
        <w:tc>
          <w:tcPr>
            <w:tcW w:w="4307" w:type="dxa"/>
          </w:tcPr>
          <w:p w14:paraId="3DB78A0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rPr>
              <w:t>бесполезный</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никчемный</w:t>
            </w:r>
          </w:p>
        </w:tc>
      </w:tr>
      <w:tr w:rsidR="008E7C0A" w:rsidRPr="00422D03" w14:paraId="34D40A81" w14:textId="77777777" w:rsidTr="008E7C0A">
        <w:trPr>
          <w:trHeight w:val="329"/>
        </w:trPr>
        <w:tc>
          <w:tcPr>
            <w:tcW w:w="4306" w:type="dxa"/>
          </w:tcPr>
          <w:p w14:paraId="4108AFE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diversion</w:t>
            </w:r>
          </w:p>
        </w:tc>
        <w:tc>
          <w:tcPr>
            <w:tcW w:w="4307" w:type="dxa"/>
          </w:tcPr>
          <w:p w14:paraId="0551F94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rPr>
              <w:t>отвлечение</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отвлекающий</w:t>
            </w: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маневр</w:t>
            </w:r>
          </w:p>
        </w:tc>
      </w:tr>
      <w:tr w:rsidR="008E7C0A" w:rsidRPr="00422D03" w14:paraId="65E7F498" w14:textId="77777777" w:rsidTr="008E7C0A">
        <w:trPr>
          <w:trHeight w:val="329"/>
        </w:trPr>
        <w:tc>
          <w:tcPr>
            <w:tcW w:w="4306" w:type="dxa"/>
          </w:tcPr>
          <w:p w14:paraId="45A3D32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keep</w:t>
            </w:r>
            <w:r w:rsidRPr="00422D03">
              <w:rPr>
                <w:rFonts w:ascii="Times New Roman" w:hAnsi="Times New Roman" w:cs="Times New Roman"/>
                <w:color w:val="000000" w:themeColor="text1"/>
                <w:sz w:val="28"/>
                <w:szCs w:val="28"/>
              </w:rPr>
              <w:t xml:space="preserve"> </w:t>
            </w:r>
            <w:r w:rsidRPr="00422D03">
              <w:rPr>
                <w:rFonts w:ascii="Times New Roman" w:hAnsi="Times New Roman" w:cs="Times New Roman"/>
                <w:color w:val="000000" w:themeColor="text1"/>
                <w:sz w:val="28"/>
                <w:szCs w:val="28"/>
                <w:lang w:val="en-US"/>
              </w:rPr>
              <w:t>one’s trap shut</w:t>
            </w:r>
          </w:p>
        </w:tc>
        <w:tc>
          <w:tcPr>
            <w:tcW w:w="4307" w:type="dxa"/>
          </w:tcPr>
          <w:p w14:paraId="38E936C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держать рот на замке</w:t>
            </w:r>
          </w:p>
        </w:tc>
      </w:tr>
    </w:tbl>
    <w:p w14:paraId="0E9F45C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
    <w:p w14:paraId="0F45E0D5"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highlight w:val="yellow"/>
          <w:lang w:val="en-US"/>
        </w:rPr>
        <w:t>Tasks</w:t>
      </w:r>
    </w:p>
    <w:p w14:paraId="06CEFB90" w14:textId="77777777" w:rsidR="008E7C0A" w:rsidRPr="00422D03" w:rsidRDefault="008E7C0A" w:rsidP="004C41BA">
      <w:pPr>
        <w:numPr>
          <w:ilvl w:val="0"/>
          <w:numId w:val="14"/>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Watch Part 3 and make some notes for better understanding.</w:t>
      </w:r>
    </w:p>
    <w:p w14:paraId="4D956EEC" w14:textId="77777777" w:rsidR="008E7C0A" w:rsidRPr="00422D03" w:rsidRDefault="008E7C0A" w:rsidP="004C41BA">
      <w:pPr>
        <w:numPr>
          <w:ilvl w:val="0"/>
          <w:numId w:val="14"/>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Prepare 5-7 questions to ask in class.</w:t>
      </w:r>
    </w:p>
    <w:p w14:paraId="78CD22A1" w14:textId="77777777" w:rsidR="008E7C0A" w:rsidRPr="00422D03" w:rsidRDefault="008E7C0A" w:rsidP="004C41BA">
      <w:pPr>
        <w:numPr>
          <w:ilvl w:val="0"/>
          <w:numId w:val="14"/>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Answer the questions below:</w:t>
      </w:r>
    </w:p>
    <w:p w14:paraId="70B684F4" w14:textId="77777777" w:rsidR="008E7C0A" w:rsidRPr="00422D03" w:rsidRDefault="008E7C0A" w:rsidP="004C41BA">
      <w:pPr>
        <w:numPr>
          <w:ilvl w:val="0"/>
          <w:numId w:val="9"/>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What do we learn from the part 3? (Give a brief retelling of the story)</w:t>
      </w:r>
    </w:p>
    <w:p w14:paraId="25177842" w14:textId="77777777" w:rsidR="008E7C0A" w:rsidRPr="00422D03" w:rsidRDefault="008E7C0A" w:rsidP="004C41BA">
      <w:pPr>
        <w:numPr>
          <w:ilvl w:val="0"/>
          <w:numId w:val="15"/>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Do you argue with your parents? Tell some words about parents-children relationship.</w:t>
      </w:r>
    </w:p>
    <w:p w14:paraId="106D39F2" w14:textId="77777777" w:rsidR="008E7C0A" w:rsidRPr="00422D03" w:rsidRDefault="008E7C0A" w:rsidP="004C41BA">
      <w:pPr>
        <w:numPr>
          <w:ilvl w:val="0"/>
          <w:numId w:val="15"/>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Do you have a best friend?</w:t>
      </w:r>
    </w:p>
    <w:p w14:paraId="4954B4B5" w14:textId="77777777" w:rsidR="008E7C0A" w:rsidRPr="00422D03" w:rsidRDefault="008E7C0A" w:rsidP="004C41BA">
      <w:pPr>
        <w:numPr>
          <w:ilvl w:val="0"/>
          <w:numId w:val="15"/>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are you capable of when your friend in need?</w:t>
      </w:r>
    </w:p>
    <w:p w14:paraId="51A55BA5" w14:textId="77777777" w:rsidR="008E7C0A" w:rsidRPr="00422D03" w:rsidRDefault="008E7C0A" w:rsidP="00194A5D">
      <w:p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Questions on the plot:</w:t>
      </w:r>
    </w:p>
    <w:p w14:paraId="4FB9A541" w14:textId="77777777" w:rsidR="008E7C0A" w:rsidRPr="00422D03" w:rsidRDefault="008E7C0A" w:rsidP="004C41BA">
      <w:pPr>
        <w:numPr>
          <w:ilvl w:val="0"/>
          <w:numId w:val="16"/>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What happened on the boat? </w:t>
      </w:r>
    </w:p>
    <w:p w14:paraId="20058010" w14:textId="77777777" w:rsidR="008E7C0A" w:rsidRPr="00422D03" w:rsidRDefault="008E7C0A" w:rsidP="004C41BA">
      <w:pPr>
        <w:numPr>
          <w:ilvl w:val="0"/>
          <w:numId w:val="16"/>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Why and whom did Suzy say «I hate you»?</w:t>
      </w:r>
    </w:p>
    <w:p w14:paraId="0E0EAA4D" w14:textId="77777777" w:rsidR="008E7C0A" w:rsidRPr="00422D03" w:rsidRDefault="008E7C0A" w:rsidP="004C41BA">
      <w:pPr>
        <w:numPr>
          <w:ilvl w:val="0"/>
          <w:numId w:val="16"/>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Why did Capitan Sharp give Sam a slug?</w:t>
      </w:r>
    </w:p>
    <w:p w14:paraId="63A80032" w14:textId="77777777" w:rsidR="008E7C0A" w:rsidRPr="00422D03" w:rsidRDefault="008E7C0A" w:rsidP="004C41BA">
      <w:pPr>
        <w:numPr>
          <w:ilvl w:val="0"/>
          <w:numId w:val="16"/>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What was the </w:t>
      </w:r>
      <w:proofErr w:type="spellStart"/>
      <w:r w:rsidRPr="00422D03">
        <w:rPr>
          <w:rFonts w:ascii="Times New Roman" w:hAnsi="Times New Roman" w:cs="Times New Roman"/>
          <w:color w:val="000000" w:themeColor="text1"/>
          <w:sz w:val="28"/>
          <w:szCs w:val="28"/>
          <w:lang w:val="en-US"/>
        </w:rPr>
        <w:t>boyscouts</w:t>
      </w:r>
      <w:proofErr w:type="spellEnd"/>
      <w:r w:rsidRPr="00422D03">
        <w:rPr>
          <w:rFonts w:ascii="Times New Roman" w:hAnsi="Times New Roman" w:cs="Times New Roman"/>
          <w:color w:val="000000" w:themeColor="text1"/>
          <w:sz w:val="28"/>
          <w:szCs w:val="28"/>
          <w:lang w:val="en-US"/>
        </w:rPr>
        <w:t>’ rescue plan? Describe the details.</w:t>
      </w:r>
    </w:p>
    <w:p w14:paraId="3F1C6F2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
    <w:p w14:paraId="40E12813" w14:textId="77777777" w:rsidR="008E7C0A" w:rsidRPr="00422D03" w:rsidRDefault="008E7C0A" w:rsidP="004C41BA">
      <w:pPr>
        <w:numPr>
          <w:ilvl w:val="0"/>
          <w:numId w:val="14"/>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lastRenderedPageBreak/>
        <w:t>Who said this and under what circumstances?</w:t>
      </w:r>
    </w:p>
    <w:p w14:paraId="18CB32E0" w14:textId="77777777" w:rsidR="008E7C0A" w:rsidRPr="00422D03" w:rsidRDefault="008E7C0A" w:rsidP="004C41BA">
      <w:pPr>
        <w:numPr>
          <w:ilvl w:val="0"/>
          <w:numId w:val="17"/>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Be advised: the two of you will never see each other again.</w:t>
      </w:r>
    </w:p>
    <w:p w14:paraId="466B8A46" w14:textId="77777777" w:rsidR="008E7C0A" w:rsidRPr="00422D03" w:rsidRDefault="008E7C0A" w:rsidP="004C41BA">
      <w:pPr>
        <w:numPr>
          <w:ilvl w:val="0"/>
          <w:numId w:val="17"/>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Shock therapy? Why would that be necessary? He’s not violent.</w:t>
      </w:r>
    </w:p>
    <w:p w14:paraId="26A48389" w14:textId="77777777" w:rsidR="008E7C0A" w:rsidRPr="00422D03" w:rsidRDefault="008E7C0A" w:rsidP="004C41BA">
      <w:pPr>
        <w:numPr>
          <w:ilvl w:val="0"/>
          <w:numId w:val="17"/>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Don’t say “hate”.</w:t>
      </w:r>
    </w:p>
    <w:p w14:paraId="1056EC06" w14:textId="77777777" w:rsidR="008E7C0A" w:rsidRPr="00422D03" w:rsidRDefault="008E7C0A" w:rsidP="004C41BA">
      <w:pPr>
        <w:numPr>
          <w:ilvl w:val="0"/>
          <w:numId w:val="17"/>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We’re in love. We just want to be together.</w:t>
      </w:r>
    </w:p>
    <w:p w14:paraId="71A96011" w14:textId="77777777" w:rsidR="008E7C0A" w:rsidRPr="00422D03" w:rsidRDefault="008E7C0A" w:rsidP="004C41BA">
      <w:pPr>
        <w:numPr>
          <w:ilvl w:val="0"/>
          <w:numId w:val="17"/>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He’s a fellow Khaki Scout, and he needs our help.</w:t>
      </w:r>
    </w:p>
    <w:p w14:paraId="09D76DBB" w14:textId="77777777" w:rsidR="008E7C0A" w:rsidRPr="00422D03" w:rsidRDefault="008E7C0A" w:rsidP="004C41BA">
      <w:pPr>
        <w:numPr>
          <w:ilvl w:val="0"/>
          <w:numId w:val="17"/>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Who know what’s going to happen, Duffy? I’ll probably see you tomorrow.</w:t>
      </w:r>
    </w:p>
    <w:p w14:paraId="289954A9" w14:textId="77777777" w:rsidR="008E7C0A" w:rsidRPr="00194A5D" w:rsidRDefault="008E7C0A" w:rsidP="004C41BA">
      <w:pPr>
        <w:numPr>
          <w:ilvl w:val="0"/>
          <w:numId w:val="17"/>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It’s worthless to me. There’s no point. Not without Suzy.</w:t>
      </w:r>
    </w:p>
    <w:p w14:paraId="1D5193F0" w14:textId="77777777" w:rsidR="008E7C0A" w:rsidRPr="00422D03" w:rsidRDefault="008E7C0A" w:rsidP="004C41BA">
      <w:pPr>
        <w:numPr>
          <w:ilvl w:val="0"/>
          <w:numId w:val="14"/>
        </w:numPr>
        <w:spacing w:after="160" w:line="360" w:lineRule="auto"/>
        <w:contextualSpacing/>
        <w:rPr>
          <w:rFonts w:ascii="Times New Roman" w:hAnsi="Times New Roman" w:cs="Times New Roman"/>
          <w:b/>
          <w:bCs/>
          <w:color w:val="000000" w:themeColor="text1"/>
          <w:sz w:val="28"/>
          <w:szCs w:val="28"/>
          <w:lang w:val="en-US"/>
        </w:rPr>
      </w:pPr>
      <w:r w:rsidRPr="00422D03">
        <w:rPr>
          <w:rFonts w:ascii="Times New Roman" w:hAnsi="Times New Roman" w:cs="Times New Roman"/>
          <w:b/>
          <w:bCs/>
          <w:color w:val="000000" w:themeColor="text1"/>
          <w:sz w:val="28"/>
          <w:szCs w:val="28"/>
          <w:lang w:val="en-US"/>
        </w:rPr>
        <w:t>Find as many new words as possible (part 3), give their Russian equivalents.</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2"/>
        <w:gridCol w:w="557"/>
        <w:gridCol w:w="505"/>
        <w:gridCol w:w="505"/>
        <w:gridCol w:w="505"/>
        <w:gridCol w:w="522"/>
        <w:gridCol w:w="557"/>
        <w:gridCol w:w="497"/>
        <w:gridCol w:w="494"/>
        <w:gridCol w:w="557"/>
        <w:gridCol w:w="557"/>
        <w:gridCol w:w="522"/>
        <w:gridCol w:w="505"/>
        <w:gridCol w:w="557"/>
        <w:gridCol w:w="537"/>
      </w:tblGrid>
      <w:tr w:rsidR="008E7C0A" w:rsidRPr="00422D03" w14:paraId="2ED33895" w14:textId="77777777" w:rsidTr="008E7C0A">
        <w:trPr>
          <w:tblCellSpacing w:w="15" w:type="dxa"/>
          <w:jc w:val="center"/>
        </w:trPr>
        <w:tc>
          <w:tcPr>
            <w:tcW w:w="0" w:type="auto"/>
            <w:shd w:val="clear" w:color="auto" w:fill="FFFFFF"/>
            <w:vAlign w:val="center"/>
            <w:hideMark/>
          </w:tcPr>
          <w:p w14:paraId="5DA52F0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250A45B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1622127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J   </w:t>
            </w:r>
          </w:p>
        </w:tc>
        <w:tc>
          <w:tcPr>
            <w:tcW w:w="0" w:type="auto"/>
            <w:shd w:val="clear" w:color="auto" w:fill="FFFFFF"/>
            <w:vAlign w:val="center"/>
            <w:hideMark/>
          </w:tcPr>
          <w:p w14:paraId="342C336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1EBCE923"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50489AB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0C641E6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77EEE03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221C311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2E93FF1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7EAF11D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1D4C4D2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1339C31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Z   </w:t>
            </w:r>
          </w:p>
        </w:tc>
        <w:tc>
          <w:tcPr>
            <w:tcW w:w="0" w:type="auto"/>
            <w:shd w:val="clear" w:color="auto" w:fill="FFFFFF"/>
            <w:vAlign w:val="center"/>
            <w:hideMark/>
          </w:tcPr>
          <w:p w14:paraId="29FE19F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P   </w:t>
            </w:r>
          </w:p>
        </w:tc>
        <w:tc>
          <w:tcPr>
            <w:tcW w:w="0" w:type="auto"/>
            <w:shd w:val="clear" w:color="auto" w:fill="FFFFFF"/>
            <w:vAlign w:val="center"/>
            <w:hideMark/>
          </w:tcPr>
          <w:p w14:paraId="143776B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r>
      <w:tr w:rsidR="008E7C0A" w:rsidRPr="00422D03" w14:paraId="526DAF63" w14:textId="77777777" w:rsidTr="008E7C0A">
        <w:trPr>
          <w:tblCellSpacing w:w="15" w:type="dxa"/>
          <w:jc w:val="center"/>
        </w:trPr>
        <w:tc>
          <w:tcPr>
            <w:tcW w:w="0" w:type="auto"/>
            <w:shd w:val="clear" w:color="auto" w:fill="FFFFFF"/>
            <w:vAlign w:val="center"/>
            <w:hideMark/>
          </w:tcPr>
          <w:p w14:paraId="782E72A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28F0AE2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F   </w:t>
            </w:r>
          </w:p>
        </w:tc>
        <w:tc>
          <w:tcPr>
            <w:tcW w:w="0" w:type="auto"/>
            <w:shd w:val="clear" w:color="auto" w:fill="FFFFFF"/>
            <w:vAlign w:val="center"/>
            <w:hideMark/>
          </w:tcPr>
          <w:p w14:paraId="34551CC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403EC52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J   </w:t>
            </w:r>
          </w:p>
        </w:tc>
        <w:tc>
          <w:tcPr>
            <w:tcW w:w="0" w:type="auto"/>
            <w:shd w:val="clear" w:color="auto" w:fill="FFFFFF"/>
            <w:vAlign w:val="center"/>
            <w:hideMark/>
          </w:tcPr>
          <w:p w14:paraId="431D68F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5A50ADB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6425F59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V   </w:t>
            </w:r>
          </w:p>
        </w:tc>
        <w:tc>
          <w:tcPr>
            <w:tcW w:w="0" w:type="auto"/>
            <w:shd w:val="clear" w:color="auto" w:fill="FFFFFF"/>
            <w:vAlign w:val="center"/>
            <w:hideMark/>
          </w:tcPr>
          <w:p w14:paraId="1F4C6C9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51EEAD8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4C84EC1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2262F1F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48E9A45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4652710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63C5ED3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3B29ECC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r>
      <w:tr w:rsidR="008E7C0A" w:rsidRPr="00422D03" w14:paraId="3F6CE59D" w14:textId="77777777" w:rsidTr="008E7C0A">
        <w:trPr>
          <w:tblCellSpacing w:w="15" w:type="dxa"/>
          <w:jc w:val="center"/>
        </w:trPr>
        <w:tc>
          <w:tcPr>
            <w:tcW w:w="0" w:type="auto"/>
            <w:shd w:val="clear" w:color="auto" w:fill="FFFFFF"/>
            <w:vAlign w:val="center"/>
            <w:hideMark/>
          </w:tcPr>
          <w:p w14:paraId="54EE570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568DC79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182EC51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G   </w:t>
            </w:r>
          </w:p>
        </w:tc>
        <w:tc>
          <w:tcPr>
            <w:tcW w:w="0" w:type="auto"/>
            <w:shd w:val="clear" w:color="auto" w:fill="FFFFFF"/>
            <w:vAlign w:val="center"/>
            <w:hideMark/>
          </w:tcPr>
          <w:p w14:paraId="554C105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621CE08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08DDA67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3A47981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M   </w:t>
            </w:r>
          </w:p>
        </w:tc>
        <w:tc>
          <w:tcPr>
            <w:tcW w:w="0" w:type="auto"/>
            <w:shd w:val="clear" w:color="auto" w:fill="FFFFFF"/>
            <w:vAlign w:val="center"/>
            <w:hideMark/>
          </w:tcPr>
          <w:p w14:paraId="67A19B8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3DD8F56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474AEB9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G   </w:t>
            </w:r>
          </w:p>
        </w:tc>
        <w:tc>
          <w:tcPr>
            <w:tcW w:w="0" w:type="auto"/>
            <w:shd w:val="clear" w:color="auto" w:fill="FFFFFF"/>
            <w:vAlign w:val="center"/>
            <w:hideMark/>
          </w:tcPr>
          <w:p w14:paraId="203E1AF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G   </w:t>
            </w:r>
          </w:p>
        </w:tc>
        <w:tc>
          <w:tcPr>
            <w:tcW w:w="0" w:type="auto"/>
            <w:shd w:val="clear" w:color="auto" w:fill="FFFFFF"/>
            <w:vAlign w:val="center"/>
            <w:hideMark/>
          </w:tcPr>
          <w:p w14:paraId="099E28C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K   </w:t>
            </w:r>
          </w:p>
        </w:tc>
        <w:tc>
          <w:tcPr>
            <w:tcW w:w="0" w:type="auto"/>
            <w:shd w:val="clear" w:color="auto" w:fill="FFFFFF"/>
            <w:vAlign w:val="center"/>
            <w:hideMark/>
          </w:tcPr>
          <w:p w14:paraId="138F8EC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0565F18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32F0154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r>
      <w:tr w:rsidR="008E7C0A" w:rsidRPr="00422D03" w14:paraId="6FB86499" w14:textId="77777777" w:rsidTr="008E7C0A">
        <w:trPr>
          <w:tblCellSpacing w:w="15" w:type="dxa"/>
          <w:jc w:val="center"/>
        </w:trPr>
        <w:tc>
          <w:tcPr>
            <w:tcW w:w="0" w:type="auto"/>
            <w:shd w:val="clear" w:color="auto" w:fill="FFFFFF"/>
            <w:vAlign w:val="center"/>
            <w:hideMark/>
          </w:tcPr>
          <w:p w14:paraId="4FB180F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67AC6D4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5CE8FA7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70DD472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73FF652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27D9709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M   </w:t>
            </w:r>
          </w:p>
        </w:tc>
        <w:tc>
          <w:tcPr>
            <w:tcW w:w="0" w:type="auto"/>
            <w:shd w:val="clear" w:color="auto" w:fill="FFFFFF"/>
            <w:vAlign w:val="center"/>
            <w:hideMark/>
          </w:tcPr>
          <w:p w14:paraId="5BC1842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J   </w:t>
            </w:r>
          </w:p>
        </w:tc>
        <w:tc>
          <w:tcPr>
            <w:tcW w:w="0" w:type="auto"/>
            <w:shd w:val="clear" w:color="auto" w:fill="FFFFFF"/>
            <w:vAlign w:val="center"/>
            <w:hideMark/>
          </w:tcPr>
          <w:p w14:paraId="29F7E5E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263C5E1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74F2332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c>
          <w:tcPr>
            <w:tcW w:w="0" w:type="auto"/>
            <w:shd w:val="clear" w:color="auto" w:fill="FFFFFF"/>
            <w:vAlign w:val="center"/>
            <w:hideMark/>
          </w:tcPr>
          <w:p w14:paraId="0AA2469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V   </w:t>
            </w:r>
          </w:p>
        </w:tc>
        <w:tc>
          <w:tcPr>
            <w:tcW w:w="0" w:type="auto"/>
            <w:shd w:val="clear" w:color="auto" w:fill="FFFFFF"/>
            <w:vAlign w:val="center"/>
            <w:hideMark/>
          </w:tcPr>
          <w:p w14:paraId="0E7B422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29A5EBE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5D588C1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Y   </w:t>
            </w:r>
          </w:p>
        </w:tc>
        <w:tc>
          <w:tcPr>
            <w:tcW w:w="0" w:type="auto"/>
            <w:shd w:val="clear" w:color="auto" w:fill="FFFFFF"/>
            <w:vAlign w:val="center"/>
            <w:hideMark/>
          </w:tcPr>
          <w:p w14:paraId="2902E92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Y   </w:t>
            </w:r>
          </w:p>
        </w:tc>
      </w:tr>
      <w:tr w:rsidR="008E7C0A" w:rsidRPr="00422D03" w14:paraId="1CBF136A" w14:textId="77777777" w:rsidTr="008E7C0A">
        <w:trPr>
          <w:tblCellSpacing w:w="15" w:type="dxa"/>
          <w:jc w:val="center"/>
        </w:trPr>
        <w:tc>
          <w:tcPr>
            <w:tcW w:w="0" w:type="auto"/>
            <w:shd w:val="clear" w:color="auto" w:fill="FFFFFF"/>
            <w:vAlign w:val="center"/>
            <w:hideMark/>
          </w:tcPr>
          <w:p w14:paraId="0FF8281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3E269A0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69F0B83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52D716F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2099533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Z   </w:t>
            </w:r>
          </w:p>
        </w:tc>
        <w:tc>
          <w:tcPr>
            <w:tcW w:w="0" w:type="auto"/>
            <w:shd w:val="clear" w:color="auto" w:fill="FFFFFF"/>
            <w:vAlign w:val="center"/>
            <w:hideMark/>
          </w:tcPr>
          <w:p w14:paraId="351AD32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61244FE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c>
          <w:tcPr>
            <w:tcW w:w="0" w:type="auto"/>
            <w:shd w:val="clear" w:color="auto" w:fill="FFFFFF"/>
            <w:vAlign w:val="center"/>
            <w:hideMark/>
          </w:tcPr>
          <w:p w14:paraId="4919E94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F   </w:t>
            </w:r>
          </w:p>
        </w:tc>
        <w:tc>
          <w:tcPr>
            <w:tcW w:w="0" w:type="auto"/>
            <w:shd w:val="clear" w:color="auto" w:fill="FFFFFF"/>
            <w:vAlign w:val="center"/>
            <w:hideMark/>
          </w:tcPr>
          <w:p w14:paraId="0216D72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4149D4C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4873D02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H   </w:t>
            </w:r>
          </w:p>
        </w:tc>
        <w:tc>
          <w:tcPr>
            <w:tcW w:w="0" w:type="auto"/>
            <w:shd w:val="clear" w:color="auto" w:fill="FFFFFF"/>
            <w:vAlign w:val="center"/>
            <w:hideMark/>
          </w:tcPr>
          <w:p w14:paraId="1E06139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H   </w:t>
            </w:r>
          </w:p>
        </w:tc>
        <w:tc>
          <w:tcPr>
            <w:tcW w:w="0" w:type="auto"/>
            <w:shd w:val="clear" w:color="auto" w:fill="FFFFFF"/>
            <w:vAlign w:val="center"/>
            <w:hideMark/>
          </w:tcPr>
          <w:p w14:paraId="6A2A0EA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6A81CAA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10475CC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r>
      <w:tr w:rsidR="008E7C0A" w:rsidRPr="00422D03" w14:paraId="1E30A73C" w14:textId="77777777" w:rsidTr="008E7C0A">
        <w:trPr>
          <w:tblCellSpacing w:w="15" w:type="dxa"/>
          <w:jc w:val="center"/>
        </w:trPr>
        <w:tc>
          <w:tcPr>
            <w:tcW w:w="0" w:type="auto"/>
            <w:shd w:val="clear" w:color="auto" w:fill="FFFFFF"/>
            <w:vAlign w:val="center"/>
            <w:hideMark/>
          </w:tcPr>
          <w:p w14:paraId="69588A2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M   </w:t>
            </w:r>
          </w:p>
        </w:tc>
        <w:tc>
          <w:tcPr>
            <w:tcW w:w="0" w:type="auto"/>
            <w:shd w:val="clear" w:color="auto" w:fill="FFFFFF"/>
            <w:vAlign w:val="center"/>
            <w:hideMark/>
          </w:tcPr>
          <w:p w14:paraId="04B98A7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5D01877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1EB7B03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07EFCD6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H   </w:t>
            </w:r>
          </w:p>
        </w:tc>
        <w:tc>
          <w:tcPr>
            <w:tcW w:w="0" w:type="auto"/>
            <w:shd w:val="clear" w:color="auto" w:fill="FFFFFF"/>
            <w:vAlign w:val="center"/>
            <w:hideMark/>
          </w:tcPr>
          <w:p w14:paraId="15A6B9D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Q   </w:t>
            </w:r>
          </w:p>
        </w:tc>
        <w:tc>
          <w:tcPr>
            <w:tcW w:w="0" w:type="auto"/>
            <w:shd w:val="clear" w:color="auto" w:fill="FFFFFF"/>
            <w:vAlign w:val="center"/>
            <w:hideMark/>
          </w:tcPr>
          <w:p w14:paraId="3834180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418B148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Y   </w:t>
            </w:r>
          </w:p>
        </w:tc>
        <w:tc>
          <w:tcPr>
            <w:tcW w:w="0" w:type="auto"/>
            <w:shd w:val="clear" w:color="auto" w:fill="FFFFFF"/>
            <w:vAlign w:val="center"/>
            <w:hideMark/>
          </w:tcPr>
          <w:p w14:paraId="0F9FFB5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07798F6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5D7EF34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c>
          <w:tcPr>
            <w:tcW w:w="0" w:type="auto"/>
            <w:shd w:val="clear" w:color="auto" w:fill="FFFFFF"/>
            <w:vAlign w:val="center"/>
            <w:hideMark/>
          </w:tcPr>
          <w:p w14:paraId="6A47BF9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5D8EB53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46C9D36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47BFA52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r>
      <w:tr w:rsidR="008E7C0A" w:rsidRPr="00422D03" w14:paraId="6EFD86DC" w14:textId="77777777" w:rsidTr="008E7C0A">
        <w:trPr>
          <w:tblCellSpacing w:w="15" w:type="dxa"/>
          <w:jc w:val="center"/>
        </w:trPr>
        <w:tc>
          <w:tcPr>
            <w:tcW w:w="0" w:type="auto"/>
            <w:shd w:val="clear" w:color="auto" w:fill="FFFFFF"/>
            <w:vAlign w:val="center"/>
            <w:hideMark/>
          </w:tcPr>
          <w:p w14:paraId="4B8C744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665491B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55670AD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6D17F9D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4BD903E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X   </w:t>
            </w:r>
          </w:p>
        </w:tc>
        <w:tc>
          <w:tcPr>
            <w:tcW w:w="0" w:type="auto"/>
            <w:shd w:val="clear" w:color="auto" w:fill="FFFFFF"/>
            <w:vAlign w:val="center"/>
            <w:hideMark/>
          </w:tcPr>
          <w:p w14:paraId="5F786BF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29D1FC6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X   </w:t>
            </w:r>
          </w:p>
        </w:tc>
        <w:tc>
          <w:tcPr>
            <w:tcW w:w="0" w:type="auto"/>
            <w:shd w:val="clear" w:color="auto" w:fill="FFFFFF"/>
            <w:vAlign w:val="center"/>
            <w:hideMark/>
          </w:tcPr>
          <w:p w14:paraId="77CBEA6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64ED6BF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0353625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30F11A6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2C8F612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Z   </w:t>
            </w:r>
          </w:p>
        </w:tc>
        <w:tc>
          <w:tcPr>
            <w:tcW w:w="0" w:type="auto"/>
            <w:shd w:val="clear" w:color="auto" w:fill="FFFFFF"/>
            <w:vAlign w:val="center"/>
            <w:hideMark/>
          </w:tcPr>
          <w:p w14:paraId="138EDD5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6ACD8FE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6B17113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M   </w:t>
            </w:r>
          </w:p>
        </w:tc>
      </w:tr>
      <w:tr w:rsidR="008E7C0A" w:rsidRPr="00422D03" w14:paraId="1F1C8A45" w14:textId="77777777" w:rsidTr="008E7C0A">
        <w:trPr>
          <w:tblCellSpacing w:w="15" w:type="dxa"/>
          <w:jc w:val="center"/>
        </w:trPr>
        <w:tc>
          <w:tcPr>
            <w:tcW w:w="0" w:type="auto"/>
            <w:shd w:val="clear" w:color="auto" w:fill="FFFFFF"/>
            <w:vAlign w:val="center"/>
            <w:hideMark/>
          </w:tcPr>
          <w:p w14:paraId="0F2B923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15944DC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H   </w:t>
            </w:r>
          </w:p>
        </w:tc>
        <w:tc>
          <w:tcPr>
            <w:tcW w:w="0" w:type="auto"/>
            <w:shd w:val="clear" w:color="auto" w:fill="FFFFFF"/>
            <w:vAlign w:val="center"/>
            <w:hideMark/>
          </w:tcPr>
          <w:p w14:paraId="757874F3"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292B8E2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Q   </w:t>
            </w:r>
          </w:p>
        </w:tc>
        <w:tc>
          <w:tcPr>
            <w:tcW w:w="0" w:type="auto"/>
            <w:shd w:val="clear" w:color="auto" w:fill="FFFFFF"/>
            <w:vAlign w:val="center"/>
            <w:hideMark/>
          </w:tcPr>
          <w:p w14:paraId="06FA56F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4CE672C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3FCD451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c>
          <w:tcPr>
            <w:tcW w:w="0" w:type="auto"/>
            <w:shd w:val="clear" w:color="auto" w:fill="FFFFFF"/>
            <w:vAlign w:val="center"/>
            <w:hideMark/>
          </w:tcPr>
          <w:p w14:paraId="40E010D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6EF2FC9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7AD2248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H   </w:t>
            </w:r>
          </w:p>
        </w:tc>
        <w:tc>
          <w:tcPr>
            <w:tcW w:w="0" w:type="auto"/>
            <w:shd w:val="clear" w:color="auto" w:fill="FFFFFF"/>
            <w:vAlign w:val="center"/>
            <w:hideMark/>
          </w:tcPr>
          <w:p w14:paraId="6AD0DF1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6A0BFD53"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6902565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J   </w:t>
            </w:r>
          </w:p>
        </w:tc>
        <w:tc>
          <w:tcPr>
            <w:tcW w:w="0" w:type="auto"/>
            <w:shd w:val="clear" w:color="auto" w:fill="FFFFFF"/>
            <w:vAlign w:val="center"/>
            <w:hideMark/>
          </w:tcPr>
          <w:p w14:paraId="19B7CEE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c>
          <w:tcPr>
            <w:tcW w:w="0" w:type="auto"/>
            <w:shd w:val="clear" w:color="auto" w:fill="FFFFFF"/>
            <w:vAlign w:val="center"/>
            <w:hideMark/>
          </w:tcPr>
          <w:p w14:paraId="3B8958B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Q   </w:t>
            </w:r>
          </w:p>
        </w:tc>
      </w:tr>
      <w:tr w:rsidR="008E7C0A" w:rsidRPr="00422D03" w14:paraId="0CCD3703" w14:textId="77777777" w:rsidTr="008E7C0A">
        <w:trPr>
          <w:tblCellSpacing w:w="15" w:type="dxa"/>
          <w:jc w:val="center"/>
        </w:trPr>
        <w:tc>
          <w:tcPr>
            <w:tcW w:w="0" w:type="auto"/>
            <w:shd w:val="clear" w:color="auto" w:fill="FFFFFF"/>
            <w:vAlign w:val="center"/>
            <w:hideMark/>
          </w:tcPr>
          <w:p w14:paraId="24F1383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55070DF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0AB0ABF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36C191F3"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G   </w:t>
            </w:r>
          </w:p>
        </w:tc>
        <w:tc>
          <w:tcPr>
            <w:tcW w:w="0" w:type="auto"/>
            <w:shd w:val="clear" w:color="auto" w:fill="FFFFFF"/>
            <w:vAlign w:val="center"/>
            <w:hideMark/>
          </w:tcPr>
          <w:p w14:paraId="3B08D6B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Z   </w:t>
            </w:r>
          </w:p>
        </w:tc>
        <w:tc>
          <w:tcPr>
            <w:tcW w:w="0" w:type="auto"/>
            <w:shd w:val="clear" w:color="auto" w:fill="FFFFFF"/>
            <w:vAlign w:val="center"/>
            <w:hideMark/>
          </w:tcPr>
          <w:p w14:paraId="5D230B1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246D69E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148519D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513C184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097D36B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Z   </w:t>
            </w:r>
          </w:p>
        </w:tc>
        <w:tc>
          <w:tcPr>
            <w:tcW w:w="0" w:type="auto"/>
            <w:shd w:val="clear" w:color="auto" w:fill="FFFFFF"/>
            <w:vAlign w:val="center"/>
            <w:hideMark/>
          </w:tcPr>
          <w:p w14:paraId="23A8BDC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1B8671F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0FCDBF7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6336B8F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456347F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r>
      <w:tr w:rsidR="008E7C0A" w:rsidRPr="00422D03" w14:paraId="293A0D7F" w14:textId="77777777" w:rsidTr="008E7C0A">
        <w:trPr>
          <w:tblCellSpacing w:w="15" w:type="dxa"/>
          <w:jc w:val="center"/>
        </w:trPr>
        <w:tc>
          <w:tcPr>
            <w:tcW w:w="0" w:type="auto"/>
            <w:shd w:val="clear" w:color="auto" w:fill="FFFFFF"/>
            <w:vAlign w:val="center"/>
            <w:hideMark/>
          </w:tcPr>
          <w:p w14:paraId="37C424D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K   </w:t>
            </w:r>
          </w:p>
        </w:tc>
        <w:tc>
          <w:tcPr>
            <w:tcW w:w="0" w:type="auto"/>
            <w:shd w:val="clear" w:color="auto" w:fill="FFFFFF"/>
            <w:vAlign w:val="center"/>
            <w:hideMark/>
          </w:tcPr>
          <w:p w14:paraId="7AC703A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c>
          <w:tcPr>
            <w:tcW w:w="0" w:type="auto"/>
            <w:shd w:val="clear" w:color="auto" w:fill="FFFFFF"/>
            <w:vAlign w:val="center"/>
            <w:hideMark/>
          </w:tcPr>
          <w:p w14:paraId="3FE427E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2EDBF46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473CF12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F   </w:t>
            </w:r>
          </w:p>
        </w:tc>
        <w:tc>
          <w:tcPr>
            <w:tcW w:w="0" w:type="auto"/>
            <w:shd w:val="clear" w:color="auto" w:fill="FFFFFF"/>
            <w:vAlign w:val="center"/>
            <w:hideMark/>
          </w:tcPr>
          <w:p w14:paraId="07FD6E0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K   </w:t>
            </w:r>
          </w:p>
        </w:tc>
        <w:tc>
          <w:tcPr>
            <w:tcW w:w="0" w:type="auto"/>
            <w:shd w:val="clear" w:color="auto" w:fill="FFFFFF"/>
            <w:vAlign w:val="center"/>
            <w:hideMark/>
          </w:tcPr>
          <w:p w14:paraId="2072766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62353D4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2F7CFAA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68A7B58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04ECAB8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067C401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M   </w:t>
            </w:r>
          </w:p>
        </w:tc>
        <w:tc>
          <w:tcPr>
            <w:tcW w:w="0" w:type="auto"/>
            <w:shd w:val="clear" w:color="auto" w:fill="FFFFFF"/>
            <w:vAlign w:val="center"/>
            <w:hideMark/>
          </w:tcPr>
          <w:p w14:paraId="67B29B9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4A082B1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366A5B3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r>
      <w:tr w:rsidR="008E7C0A" w:rsidRPr="00422D03" w14:paraId="3D4838FB" w14:textId="77777777" w:rsidTr="008E7C0A">
        <w:trPr>
          <w:tblCellSpacing w:w="15" w:type="dxa"/>
          <w:jc w:val="center"/>
        </w:trPr>
        <w:tc>
          <w:tcPr>
            <w:tcW w:w="0" w:type="auto"/>
            <w:shd w:val="clear" w:color="auto" w:fill="FFFFFF"/>
            <w:vAlign w:val="center"/>
            <w:hideMark/>
          </w:tcPr>
          <w:p w14:paraId="332483A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1ADC42B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X   </w:t>
            </w:r>
          </w:p>
        </w:tc>
        <w:tc>
          <w:tcPr>
            <w:tcW w:w="0" w:type="auto"/>
            <w:shd w:val="clear" w:color="auto" w:fill="FFFFFF"/>
            <w:vAlign w:val="center"/>
            <w:hideMark/>
          </w:tcPr>
          <w:p w14:paraId="0EF8292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Y   </w:t>
            </w:r>
          </w:p>
        </w:tc>
        <w:tc>
          <w:tcPr>
            <w:tcW w:w="0" w:type="auto"/>
            <w:shd w:val="clear" w:color="auto" w:fill="FFFFFF"/>
            <w:vAlign w:val="center"/>
            <w:hideMark/>
          </w:tcPr>
          <w:p w14:paraId="6150236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5A6BC70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73BFBE8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M   </w:t>
            </w:r>
          </w:p>
        </w:tc>
        <w:tc>
          <w:tcPr>
            <w:tcW w:w="0" w:type="auto"/>
            <w:shd w:val="clear" w:color="auto" w:fill="FFFFFF"/>
            <w:vAlign w:val="center"/>
            <w:hideMark/>
          </w:tcPr>
          <w:p w14:paraId="1DFDDAA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M   </w:t>
            </w:r>
          </w:p>
        </w:tc>
        <w:tc>
          <w:tcPr>
            <w:tcW w:w="0" w:type="auto"/>
            <w:shd w:val="clear" w:color="auto" w:fill="FFFFFF"/>
            <w:vAlign w:val="center"/>
            <w:hideMark/>
          </w:tcPr>
          <w:p w14:paraId="2EB8F6F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08E7C04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3DC7DCA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3769A8D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6B804C8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34059963"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55DA2EA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2E3B8AC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r>
      <w:tr w:rsidR="008E7C0A" w:rsidRPr="00422D03" w14:paraId="3EAB9785" w14:textId="77777777" w:rsidTr="008E7C0A">
        <w:trPr>
          <w:tblCellSpacing w:w="15" w:type="dxa"/>
          <w:jc w:val="center"/>
        </w:trPr>
        <w:tc>
          <w:tcPr>
            <w:tcW w:w="0" w:type="auto"/>
            <w:shd w:val="clear" w:color="auto" w:fill="FFFFFF"/>
            <w:vAlign w:val="center"/>
            <w:hideMark/>
          </w:tcPr>
          <w:p w14:paraId="16BEC79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Y   </w:t>
            </w:r>
          </w:p>
        </w:tc>
        <w:tc>
          <w:tcPr>
            <w:tcW w:w="0" w:type="auto"/>
            <w:shd w:val="clear" w:color="auto" w:fill="FFFFFF"/>
            <w:vAlign w:val="center"/>
            <w:hideMark/>
          </w:tcPr>
          <w:p w14:paraId="2FFC57A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F   </w:t>
            </w:r>
          </w:p>
        </w:tc>
        <w:tc>
          <w:tcPr>
            <w:tcW w:w="0" w:type="auto"/>
            <w:shd w:val="clear" w:color="auto" w:fill="FFFFFF"/>
            <w:vAlign w:val="center"/>
            <w:hideMark/>
          </w:tcPr>
          <w:p w14:paraId="7EBB936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F   </w:t>
            </w:r>
          </w:p>
        </w:tc>
        <w:tc>
          <w:tcPr>
            <w:tcW w:w="0" w:type="auto"/>
            <w:shd w:val="clear" w:color="auto" w:fill="FFFFFF"/>
            <w:vAlign w:val="center"/>
            <w:hideMark/>
          </w:tcPr>
          <w:p w14:paraId="7D12F2A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5AF3732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489505C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180B1A4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7CFCDD9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0BCE50C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04FE01F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1F9E3D7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14A9DFA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Q   </w:t>
            </w:r>
          </w:p>
        </w:tc>
        <w:tc>
          <w:tcPr>
            <w:tcW w:w="0" w:type="auto"/>
            <w:shd w:val="clear" w:color="auto" w:fill="FFFFFF"/>
            <w:vAlign w:val="center"/>
            <w:hideMark/>
          </w:tcPr>
          <w:p w14:paraId="53F6753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30FCA85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67D3AD4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r>
      <w:tr w:rsidR="008E7C0A" w:rsidRPr="00422D03" w14:paraId="57B5E180" w14:textId="77777777" w:rsidTr="008E7C0A">
        <w:trPr>
          <w:tblCellSpacing w:w="15" w:type="dxa"/>
          <w:jc w:val="center"/>
        </w:trPr>
        <w:tc>
          <w:tcPr>
            <w:tcW w:w="0" w:type="auto"/>
            <w:shd w:val="clear" w:color="auto" w:fill="FFFFFF"/>
            <w:vAlign w:val="center"/>
            <w:hideMark/>
          </w:tcPr>
          <w:p w14:paraId="57E0A68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6061616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Q   </w:t>
            </w:r>
          </w:p>
        </w:tc>
        <w:tc>
          <w:tcPr>
            <w:tcW w:w="0" w:type="auto"/>
            <w:shd w:val="clear" w:color="auto" w:fill="FFFFFF"/>
            <w:vAlign w:val="center"/>
            <w:hideMark/>
          </w:tcPr>
          <w:p w14:paraId="12E1CC5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V   </w:t>
            </w:r>
          </w:p>
        </w:tc>
        <w:tc>
          <w:tcPr>
            <w:tcW w:w="0" w:type="auto"/>
            <w:shd w:val="clear" w:color="auto" w:fill="FFFFFF"/>
            <w:vAlign w:val="center"/>
            <w:hideMark/>
          </w:tcPr>
          <w:p w14:paraId="7B69C48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Q   </w:t>
            </w:r>
          </w:p>
        </w:tc>
        <w:tc>
          <w:tcPr>
            <w:tcW w:w="0" w:type="auto"/>
            <w:shd w:val="clear" w:color="auto" w:fill="FFFFFF"/>
            <w:vAlign w:val="center"/>
            <w:hideMark/>
          </w:tcPr>
          <w:p w14:paraId="23A475F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774E23D3"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0BC13E1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0F784D6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153D453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6A95846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050473E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R   </w:t>
            </w:r>
          </w:p>
        </w:tc>
        <w:tc>
          <w:tcPr>
            <w:tcW w:w="0" w:type="auto"/>
            <w:shd w:val="clear" w:color="auto" w:fill="FFFFFF"/>
            <w:vAlign w:val="center"/>
            <w:hideMark/>
          </w:tcPr>
          <w:p w14:paraId="16E01A2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2E57EF7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7E8B2D0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3C4C571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K   </w:t>
            </w:r>
          </w:p>
        </w:tc>
      </w:tr>
      <w:tr w:rsidR="008E7C0A" w:rsidRPr="00422D03" w14:paraId="6EF7870E" w14:textId="77777777" w:rsidTr="008E7C0A">
        <w:trPr>
          <w:tblCellSpacing w:w="15" w:type="dxa"/>
          <w:jc w:val="center"/>
        </w:trPr>
        <w:tc>
          <w:tcPr>
            <w:tcW w:w="0" w:type="auto"/>
            <w:shd w:val="clear" w:color="auto" w:fill="FFFFFF"/>
            <w:vAlign w:val="center"/>
            <w:hideMark/>
          </w:tcPr>
          <w:p w14:paraId="7798C4A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K   </w:t>
            </w:r>
          </w:p>
        </w:tc>
        <w:tc>
          <w:tcPr>
            <w:tcW w:w="0" w:type="auto"/>
            <w:shd w:val="clear" w:color="auto" w:fill="FFFFFF"/>
            <w:vAlign w:val="center"/>
            <w:hideMark/>
          </w:tcPr>
          <w:p w14:paraId="3ABD8D7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14E8003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235E1C5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C   </w:t>
            </w:r>
          </w:p>
        </w:tc>
        <w:tc>
          <w:tcPr>
            <w:tcW w:w="0" w:type="auto"/>
            <w:shd w:val="clear" w:color="auto" w:fill="FFFFFF"/>
            <w:vAlign w:val="center"/>
            <w:hideMark/>
          </w:tcPr>
          <w:p w14:paraId="6C72434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768C8097"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P   </w:t>
            </w:r>
          </w:p>
        </w:tc>
        <w:tc>
          <w:tcPr>
            <w:tcW w:w="0" w:type="auto"/>
            <w:shd w:val="clear" w:color="auto" w:fill="FFFFFF"/>
            <w:vAlign w:val="center"/>
            <w:hideMark/>
          </w:tcPr>
          <w:p w14:paraId="072E13E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A   </w:t>
            </w:r>
          </w:p>
        </w:tc>
        <w:tc>
          <w:tcPr>
            <w:tcW w:w="0" w:type="auto"/>
            <w:shd w:val="clear" w:color="auto" w:fill="FFFFFF"/>
            <w:vAlign w:val="center"/>
            <w:hideMark/>
          </w:tcPr>
          <w:p w14:paraId="0DBD24F6"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2C3FA7C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2113DF1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1262943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Q   </w:t>
            </w:r>
          </w:p>
        </w:tc>
        <w:tc>
          <w:tcPr>
            <w:tcW w:w="0" w:type="auto"/>
            <w:shd w:val="clear" w:color="auto" w:fill="FFFFFF"/>
            <w:vAlign w:val="center"/>
            <w:hideMark/>
          </w:tcPr>
          <w:p w14:paraId="6ADC6BB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B   </w:t>
            </w:r>
          </w:p>
        </w:tc>
        <w:tc>
          <w:tcPr>
            <w:tcW w:w="0" w:type="auto"/>
            <w:shd w:val="clear" w:color="auto" w:fill="FFFFFF"/>
            <w:vAlign w:val="center"/>
            <w:hideMark/>
          </w:tcPr>
          <w:p w14:paraId="251D9A6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X   </w:t>
            </w:r>
          </w:p>
        </w:tc>
        <w:tc>
          <w:tcPr>
            <w:tcW w:w="0" w:type="auto"/>
            <w:shd w:val="clear" w:color="auto" w:fill="FFFFFF"/>
            <w:vAlign w:val="center"/>
            <w:hideMark/>
          </w:tcPr>
          <w:p w14:paraId="7BBA6279"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S   </w:t>
            </w:r>
          </w:p>
        </w:tc>
        <w:tc>
          <w:tcPr>
            <w:tcW w:w="0" w:type="auto"/>
            <w:shd w:val="clear" w:color="auto" w:fill="FFFFFF"/>
            <w:vAlign w:val="center"/>
            <w:hideMark/>
          </w:tcPr>
          <w:p w14:paraId="3860A71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J   </w:t>
            </w:r>
          </w:p>
        </w:tc>
      </w:tr>
      <w:tr w:rsidR="008E7C0A" w:rsidRPr="00422D03" w14:paraId="27BBF1B5" w14:textId="77777777" w:rsidTr="008E7C0A">
        <w:trPr>
          <w:tblCellSpacing w:w="15" w:type="dxa"/>
          <w:jc w:val="center"/>
        </w:trPr>
        <w:tc>
          <w:tcPr>
            <w:tcW w:w="0" w:type="auto"/>
            <w:shd w:val="clear" w:color="auto" w:fill="FFFFFF"/>
            <w:vAlign w:val="center"/>
            <w:hideMark/>
          </w:tcPr>
          <w:p w14:paraId="29051288"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c>
          <w:tcPr>
            <w:tcW w:w="0" w:type="auto"/>
            <w:shd w:val="clear" w:color="auto" w:fill="FFFFFF"/>
            <w:vAlign w:val="center"/>
            <w:hideMark/>
          </w:tcPr>
          <w:p w14:paraId="42A4BB5B"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V   </w:t>
            </w:r>
          </w:p>
        </w:tc>
        <w:tc>
          <w:tcPr>
            <w:tcW w:w="0" w:type="auto"/>
            <w:shd w:val="clear" w:color="auto" w:fill="FFFFFF"/>
            <w:vAlign w:val="center"/>
            <w:hideMark/>
          </w:tcPr>
          <w:p w14:paraId="44B464A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D   </w:t>
            </w:r>
          </w:p>
        </w:tc>
        <w:tc>
          <w:tcPr>
            <w:tcW w:w="0" w:type="auto"/>
            <w:shd w:val="clear" w:color="auto" w:fill="FFFFFF"/>
            <w:vAlign w:val="center"/>
            <w:hideMark/>
          </w:tcPr>
          <w:p w14:paraId="578554C5"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J   </w:t>
            </w:r>
          </w:p>
        </w:tc>
        <w:tc>
          <w:tcPr>
            <w:tcW w:w="0" w:type="auto"/>
            <w:shd w:val="clear" w:color="auto" w:fill="FFFFFF"/>
            <w:vAlign w:val="center"/>
            <w:hideMark/>
          </w:tcPr>
          <w:p w14:paraId="3111F31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Z   </w:t>
            </w:r>
          </w:p>
        </w:tc>
        <w:tc>
          <w:tcPr>
            <w:tcW w:w="0" w:type="auto"/>
            <w:shd w:val="clear" w:color="auto" w:fill="FFFFFF"/>
            <w:vAlign w:val="center"/>
            <w:hideMark/>
          </w:tcPr>
          <w:p w14:paraId="18A6A36D"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U   </w:t>
            </w:r>
          </w:p>
        </w:tc>
        <w:tc>
          <w:tcPr>
            <w:tcW w:w="0" w:type="auto"/>
            <w:shd w:val="clear" w:color="auto" w:fill="FFFFFF"/>
            <w:vAlign w:val="center"/>
            <w:hideMark/>
          </w:tcPr>
          <w:p w14:paraId="4BD854AE"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4535670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N   </w:t>
            </w:r>
          </w:p>
        </w:tc>
        <w:tc>
          <w:tcPr>
            <w:tcW w:w="0" w:type="auto"/>
            <w:shd w:val="clear" w:color="auto" w:fill="FFFFFF"/>
            <w:vAlign w:val="center"/>
            <w:hideMark/>
          </w:tcPr>
          <w:p w14:paraId="2CBDA2BA"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E   </w:t>
            </w:r>
          </w:p>
        </w:tc>
        <w:tc>
          <w:tcPr>
            <w:tcW w:w="0" w:type="auto"/>
            <w:shd w:val="clear" w:color="auto" w:fill="FFFFFF"/>
            <w:vAlign w:val="center"/>
            <w:hideMark/>
          </w:tcPr>
          <w:p w14:paraId="02187BBC"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L   </w:t>
            </w:r>
          </w:p>
        </w:tc>
        <w:tc>
          <w:tcPr>
            <w:tcW w:w="0" w:type="auto"/>
            <w:shd w:val="clear" w:color="auto" w:fill="FFFFFF"/>
            <w:vAlign w:val="center"/>
            <w:hideMark/>
          </w:tcPr>
          <w:p w14:paraId="004F9DB0"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O   </w:t>
            </w:r>
          </w:p>
        </w:tc>
        <w:tc>
          <w:tcPr>
            <w:tcW w:w="0" w:type="auto"/>
            <w:shd w:val="clear" w:color="auto" w:fill="FFFFFF"/>
            <w:vAlign w:val="center"/>
            <w:hideMark/>
          </w:tcPr>
          <w:p w14:paraId="096119DF"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I   </w:t>
            </w:r>
          </w:p>
        </w:tc>
        <w:tc>
          <w:tcPr>
            <w:tcW w:w="0" w:type="auto"/>
            <w:shd w:val="clear" w:color="auto" w:fill="FFFFFF"/>
            <w:vAlign w:val="center"/>
            <w:hideMark/>
          </w:tcPr>
          <w:p w14:paraId="6D2A3B92"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V   </w:t>
            </w:r>
          </w:p>
        </w:tc>
        <w:tc>
          <w:tcPr>
            <w:tcW w:w="0" w:type="auto"/>
            <w:shd w:val="clear" w:color="auto" w:fill="FFFFFF"/>
            <w:vAlign w:val="center"/>
            <w:hideMark/>
          </w:tcPr>
          <w:p w14:paraId="083C4F81"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T   </w:t>
            </w:r>
          </w:p>
        </w:tc>
        <w:tc>
          <w:tcPr>
            <w:tcW w:w="0" w:type="auto"/>
            <w:shd w:val="clear" w:color="auto" w:fill="FFFFFF"/>
            <w:vAlign w:val="center"/>
            <w:hideMark/>
          </w:tcPr>
          <w:p w14:paraId="0CC2C994" w14:textId="77777777" w:rsidR="008E7C0A" w:rsidRPr="00422D03" w:rsidRDefault="008E7C0A" w:rsidP="00194A5D">
            <w:pPr>
              <w:spacing w:line="360" w:lineRule="auto"/>
              <w:contextualSpacing/>
              <w:rPr>
                <w:rFonts w:ascii="Tahoma" w:eastAsia="Times New Roman" w:hAnsi="Tahoma" w:cs="Tahoma"/>
                <w:color w:val="000000"/>
                <w:sz w:val="27"/>
                <w:szCs w:val="27"/>
                <w:lang w:eastAsia="ru-RU"/>
              </w:rPr>
            </w:pPr>
            <w:r w:rsidRPr="00422D03">
              <w:rPr>
                <w:rFonts w:ascii="Tahoma" w:eastAsia="Times New Roman" w:hAnsi="Tahoma" w:cs="Tahoma"/>
                <w:color w:val="000000"/>
                <w:sz w:val="27"/>
                <w:szCs w:val="27"/>
                <w:lang w:eastAsia="ru-RU"/>
              </w:rPr>
              <w:t>W  </w:t>
            </w:r>
          </w:p>
        </w:tc>
      </w:tr>
    </w:tbl>
    <w:p w14:paraId="70347668"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highlight w:val="yellow"/>
          <w:lang w:val="en-US"/>
        </w:rPr>
        <w:t>Home Assignment</w:t>
      </w:r>
    </w:p>
    <w:p w14:paraId="27AF62D4" w14:textId="77777777" w:rsidR="008E7C0A" w:rsidRPr="00422D03" w:rsidRDefault="008E7C0A" w:rsidP="004C41BA">
      <w:pPr>
        <w:numPr>
          <w:ilvl w:val="0"/>
          <w:numId w:val="18"/>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Make up the biography of one of the main characters. Write 10-12 sentences. Start with answering the questions:</w:t>
      </w:r>
    </w:p>
    <w:p w14:paraId="0E6F19FD" w14:textId="77777777" w:rsidR="008E7C0A" w:rsidRPr="00422D03" w:rsidRDefault="008E7C0A" w:rsidP="004C41BA">
      <w:pPr>
        <w:numPr>
          <w:ilvl w:val="0"/>
          <w:numId w:val="20"/>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lastRenderedPageBreak/>
        <w:t>What is the character's full name?</w:t>
      </w:r>
    </w:p>
    <w:p w14:paraId="5744B083" w14:textId="77777777" w:rsidR="008E7C0A" w:rsidRPr="00422D03" w:rsidRDefault="008E7C0A" w:rsidP="004C41BA">
      <w:pPr>
        <w:numPr>
          <w:ilvl w:val="0"/>
          <w:numId w:val="20"/>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Where was he/she born?</w:t>
      </w:r>
    </w:p>
    <w:p w14:paraId="013474E0" w14:textId="77777777" w:rsidR="008E7C0A" w:rsidRPr="00422D03" w:rsidRDefault="008E7C0A" w:rsidP="004C41BA">
      <w:pPr>
        <w:numPr>
          <w:ilvl w:val="0"/>
          <w:numId w:val="20"/>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When was he/she born?</w:t>
      </w:r>
    </w:p>
    <w:p w14:paraId="54745C56" w14:textId="77777777" w:rsidR="008E7C0A" w:rsidRPr="00422D03" w:rsidRDefault="008E7C0A" w:rsidP="004C41BA">
      <w:pPr>
        <w:numPr>
          <w:ilvl w:val="0"/>
          <w:numId w:val="20"/>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were his/her family like?</w:t>
      </w:r>
    </w:p>
    <w:p w14:paraId="0F073A78" w14:textId="77777777" w:rsidR="008E7C0A" w:rsidRPr="00422D03" w:rsidRDefault="008E7C0A" w:rsidP="004C41BA">
      <w:pPr>
        <w:numPr>
          <w:ilvl w:val="0"/>
          <w:numId w:val="18"/>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Study the vocabulary for Part 4. </w:t>
      </w:r>
    </w:p>
    <w:p w14:paraId="235AC9C3" w14:textId="77777777" w:rsidR="008E7C0A" w:rsidRPr="00422D03" w:rsidRDefault="008E7C0A" w:rsidP="004C41BA">
      <w:pPr>
        <w:numPr>
          <w:ilvl w:val="0"/>
          <w:numId w:val="18"/>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Fill in the gaps </w:t>
      </w:r>
      <w:r w:rsidRPr="00422D03">
        <w:rPr>
          <w:rFonts w:ascii="Times New Roman" w:hAnsi="Times New Roman" w:cs="Times New Roman"/>
          <w:b/>
          <w:bCs/>
          <w:color w:val="000000" w:themeColor="text1"/>
          <w:sz w:val="28"/>
          <w:szCs w:val="28"/>
          <w:lang w:val="en-US"/>
        </w:rPr>
        <w:t>with a suitable word</w:t>
      </w:r>
      <w:r w:rsidRPr="00422D03">
        <w:rPr>
          <w:rFonts w:ascii="Times New Roman" w:hAnsi="Times New Roman" w:cs="Times New Roman"/>
          <w:b/>
          <w:color w:val="000000" w:themeColor="text1"/>
          <w:sz w:val="28"/>
          <w:szCs w:val="28"/>
          <w:lang w:val="en-US"/>
        </w:rPr>
        <w:t xml:space="preserve"> (use the voc. for part 3)</w:t>
      </w:r>
    </w:p>
    <w:p w14:paraId="6CFB1235"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 couldn’t _______________ what the teacher was talking about.</w:t>
      </w:r>
    </w:p>
    <w:p w14:paraId="76F66952"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Our prices are ___________ by the market.</w:t>
      </w:r>
    </w:p>
    <w:p w14:paraId="6633688C"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Other state laws distinguish between different degrees of _______ depending on whether there is actual hitting, injury or just a threat.</w:t>
      </w:r>
    </w:p>
    <w:p w14:paraId="5D3EA324"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 thought you weren't _____________ doing this.</w:t>
      </w:r>
    </w:p>
    <w:p w14:paraId="47058594"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We heard more _______ Rap than ever again assaulted our ears.</w:t>
      </w:r>
    </w:p>
    <w:p w14:paraId="39E24F04"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The crew of the tanker were _______ just minutes before it sank in heavy seas.</w:t>
      </w:r>
    </w:p>
    <w:p w14:paraId="39FE1489"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The hat only partially _______ his face _________ the sun.</w:t>
      </w:r>
    </w:p>
    <w:p w14:paraId="63669B91"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He saw the other man as a real _________ to his marriage</w:t>
      </w:r>
    </w:p>
    <w:p w14:paraId="726AF4AC" w14:textId="77777777" w:rsidR="008E7C0A" w:rsidRPr="00422D03"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I don't value your _______   life more than I do that of a rat or a spider.</w:t>
      </w:r>
    </w:p>
    <w:p w14:paraId="0C395303" w14:textId="77777777" w:rsidR="008E7C0A" w:rsidRPr="00194A5D" w:rsidRDefault="008E7C0A" w:rsidP="004C41BA">
      <w:pPr>
        <w:numPr>
          <w:ilvl w:val="0"/>
          <w:numId w:val="19"/>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He is unwilling to ________ being jealous of his brother.</w:t>
      </w:r>
    </w:p>
    <w:p w14:paraId="0E325C8E"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Part 4 (1:02-1:27)</w:t>
      </w:r>
    </w:p>
    <w:p w14:paraId="3D156B7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Vocabulary for part 4</w:t>
      </w:r>
    </w:p>
    <w:tbl>
      <w:tblPr>
        <w:tblStyle w:val="12"/>
        <w:tblW w:w="0" w:type="auto"/>
        <w:tblInd w:w="720" w:type="dxa"/>
        <w:tblBorders>
          <w:top w:val="dotted" w:sz="4" w:space="0" w:color="C45911" w:themeColor="accent2" w:themeShade="BF"/>
          <w:left w:val="dotted" w:sz="4" w:space="0" w:color="C45911" w:themeColor="accent2" w:themeShade="BF"/>
          <w:bottom w:val="dotted" w:sz="4" w:space="0" w:color="C45911" w:themeColor="accent2" w:themeShade="BF"/>
          <w:right w:val="dotted" w:sz="4" w:space="0" w:color="C45911" w:themeColor="accent2" w:themeShade="BF"/>
          <w:insideH w:val="dotted" w:sz="4" w:space="0" w:color="C45911" w:themeColor="accent2" w:themeShade="BF"/>
          <w:insideV w:val="dotted" w:sz="4" w:space="0" w:color="C45911" w:themeColor="accent2" w:themeShade="BF"/>
        </w:tblBorders>
        <w:tblLook w:val="04A0" w:firstRow="1" w:lastRow="0" w:firstColumn="1" w:lastColumn="0" w:noHBand="0" w:noVBand="1"/>
      </w:tblPr>
      <w:tblGrid>
        <w:gridCol w:w="4399"/>
        <w:gridCol w:w="4503"/>
      </w:tblGrid>
      <w:tr w:rsidR="008E7C0A" w:rsidRPr="00422D03" w14:paraId="34E33AE0" w14:textId="77777777" w:rsidTr="008E7C0A">
        <w:trPr>
          <w:trHeight w:hRule="exact" w:val="352"/>
        </w:trPr>
        <w:tc>
          <w:tcPr>
            <w:tcW w:w="4431" w:type="dxa"/>
          </w:tcPr>
          <w:p w14:paraId="79C93AD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bimbo</w:t>
            </w:r>
          </w:p>
        </w:tc>
        <w:tc>
          <w:tcPr>
            <w:tcW w:w="4528" w:type="dxa"/>
          </w:tcPr>
          <w:p w14:paraId="37E3AFF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глупая красотка, пустышка (разг.)</w:t>
            </w:r>
          </w:p>
        </w:tc>
      </w:tr>
      <w:tr w:rsidR="008E7C0A" w:rsidRPr="00422D03" w14:paraId="2FBF61EC" w14:textId="77777777" w:rsidTr="008E7C0A">
        <w:trPr>
          <w:trHeight w:hRule="exact" w:val="352"/>
        </w:trPr>
        <w:tc>
          <w:tcPr>
            <w:tcW w:w="4431" w:type="dxa"/>
          </w:tcPr>
          <w:p w14:paraId="0C56858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seamanship</w:t>
            </w:r>
          </w:p>
        </w:tc>
        <w:tc>
          <w:tcPr>
            <w:tcW w:w="4528" w:type="dxa"/>
          </w:tcPr>
          <w:p w14:paraId="6E4D8A4B"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proofErr w:type="spellStart"/>
            <w:r w:rsidRPr="00422D03">
              <w:rPr>
                <w:rFonts w:ascii="Times New Roman" w:hAnsi="Times New Roman" w:cs="Times New Roman"/>
                <w:color w:val="000000" w:themeColor="text1"/>
                <w:sz w:val="28"/>
                <w:szCs w:val="28"/>
                <w:lang w:val="en-US"/>
              </w:rPr>
              <w:t>мореходное</w:t>
            </w:r>
            <w:proofErr w:type="spellEnd"/>
            <w:r w:rsidRPr="00422D03">
              <w:rPr>
                <w:rFonts w:ascii="Times New Roman" w:hAnsi="Times New Roman" w:cs="Times New Roman"/>
                <w:color w:val="000000" w:themeColor="text1"/>
                <w:sz w:val="28"/>
                <w:szCs w:val="28"/>
                <w:lang w:val="en-US"/>
              </w:rPr>
              <w:t xml:space="preserve"> </w:t>
            </w:r>
            <w:proofErr w:type="spellStart"/>
            <w:r w:rsidRPr="00422D03">
              <w:rPr>
                <w:rFonts w:ascii="Times New Roman" w:hAnsi="Times New Roman" w:cs="Times New Roman"/>
                <w:color w:val="000000" w:themeColor="text1"/>
                <w:sz w:val="28"/>
                <w:szCs w:val="28"/>
                <w:lang w:val="en-US"/>
              </w:rPr>
              <w:t>искусство</w:t>
            </w:r>
            <w:proofErr w:type="spellEnd"/>
          </w:p>
        </w:tc>
      </w:tr>
      <w:tr w:rsidR="008E7C0A" w:rsidRPr="00422D03" w14:paraId="441B478A" w14:textId="77777777" w:rsidTr="008E7C0A">
        <w:trPr>
          <w:trHeight w:hRule="exact" w:val="352"/>
        </w:trPr>
        <w:tc>
          <w:tcPr>
            <w:tcW w:w="4431" w:type="dxa"/>
          </w:tcPr>
          <w:p w14:paraId="5C1C6C2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chapel</w:t>
            </w:r>
          </w:p>
        </w:tc>
        <w:tc>
          <w:tcPr>
            <w:tcW w:w="4528" w:type="dxa"/>
          </w:tcPr>
          <w:p w14:paraId="496F0B8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часовня</w:t>
            </w:r>
          </w:p>
        </w:tc>
      </w:tr>
      <w:tr w:rsidR="008E7C0A" w:rsidRPr="00422D03" w14:paraId="6B7C8F92" w14:textId="77777777" w:rsidTr="008E7C0A">
        <w:trPr>
          <w:trHeight w:hRule="exact" w:val="352"/>
        </w:trPr>
        <w:tc>
          <w:tcPr>
            <w:tcW w:w="4431" w:type="dxa"/>
          </w:tcPr>
          <w:p w14:paraId="659443C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hold up</w:t>
            </w:r>
          </w:p>
        </w:tc>
        <w:tc>
          <w:tcPr>
            <w:tcW w:w="4528" w:type="dxa"/>
          </w:tcPr>
          <w:p w14:paraId="03F8666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поддерживать, задерживать</w:t>
            </w:r>
          </w:p>
        </w:tc>
      </w:tr>
      <w:tr w:rsidR="008E7C0A" w:rsidRPr="00422D03" w14:paraId="09C57364" w14:textId="77777777" w:rsidTr="008E7C0A">
        <w:trPr>
          <w:trHeight w:hRule="exact" w:val="352"/>
        </w:trPr>
        <w:tc>
          <w:tcPr>
            <w:tcW w:w="4431" w:type="dxa"/>
          </w:tcPr>
          <w:p w14:paraId="249CC94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lack of</w:t>
            </w:r>
            <w:r w:rsidRPr="00422D03">
              <w:rPr>
                <w:rFonts w:ascii="Times New Roman" w:hAnsi="Times New Roman" w:cs="Times New Roman"/>
                <w:color w:val="000000" w:themeColor="text1"/>
                <w:sz w:val="28"/>
                <w:szCs w:val="28"/>
              </w:rPr>
              <w:t xml:space="preserve"> </w:t>
            </w:r>
            <w:proofErr w:type="spellStart"/>
            <w:r w:rsidRPr="00422D03">
              <w:rPr>
                <w:rFonts w:ascii="Times New Roman" w:hAnsi="Times New Roman" w:cs="Times New Roman"/>
                <w:color w:val="000000" w:themeColor="text1"/>
                <w:sz w:val="28"/>
                <w:szCs w:val="28"/>
                <w:lang w:val="en-US"/>
              </w:rPr>
              <w:t>smth</w:t>
            </w:r>
            <w:proofErr w:type="spellEnd"/>
          </w:p>
        </w:tc>
        <w:tc>
          <w:tcPr>
            <w:tcW w:w="4528" w:type="dxa"/>
          </w:tcPr>
          <w:p w14:paraId="2DE3732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отсутствие, недостаток</w:t>
            </w:r>
          </w:p>
        </w:tc>
      </w:tr>
      <w:tr w:rsidR="008E7C0A" w:rsidRPr="00422D03" w14:paraId="2ADCA995" w14:textId="77777777" w:rsidTr="008E7C0A">
        <w:trPr>
          <w:trHeight w:hRule="exact" w:val="352"/>
        </w:trPr>
        <w:tc>
          <w:tcPr>
            <w:tcW w:w="4431" w:type="dxa"/>
          </w:tcPr>
          <w:p w14:paraId="76E87D1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license</w:t>
            </w:r>
          </w:p>
        </w:tc>
        <w:tc>
          <w:tcPr>
            <w:tcW w:w="4528" w:type="dxa"/>
          </w:tcPr>
          <w:p w14:paraId="501403A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proofErr w:type="spellStart"/>
            <w:r w:rsidRPr="00422D03">
              <w:rPr>
                <w:rFonts w:ascii="Times New Roman" w:hAnsi="Times New Roman" w:cs="Times New Roman"/>
                <w:color w:val="000000" w:themeColor="text1"/>
                <w:sz w:val="28"/>
                <w:szCs w:val="28"/>
                <w:lang w:val="en-US"/>
              </w:rPr>
              <w:t>лицензия</w:t>
            </w:r>
            <w:proofErr w:type="spellEnd"/>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rPr>
              <w:t>разрешение</w:t>
            </w:r>
          </w:p>
        </w:tc>
      </w:tr>
      <w:tr w:rsidR="008E7C0A" w:rsidRPr="00422D03" w14:paraId="7FFBCE55" w14:textId="77777777" w:rsidTr="008E7C0A">
        <w:trPr>
          <w:trHeight w:hRule="exact" w:val="352"/>
        </w:trPr>
        <w:tc>
          <w:tcPr>
            <w:tcW w:w="4431" w:type="dxa"/>
          </w:tcPr>
          <w:p w14:paraId="6E628E6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snappy</w:t>
            </w:r>
          </w:p>
        </w:tc>
        <w:tc>
          <w:tcPr>
            <w:tcW w:w="4528" w:type="dxa"/>
          </w:tcPr>
          <w:p w14:paraId="55FDADA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быстрой, живой, энергичный</w:t>
            </w:r>
          </w:p>
        </w:tc>
      </w:tr>
      <w:tr w:rsidR="008E7C0A" w:rsidRPr="00422D03" w14:paraId="120A8396" w14:textId="77777777" w:rsidTr="008E7C0A">
        <w:trPr>
          <w:trHeight w:hRule="exact" w:val="352"/>
        </w:trPr>
        <w:tc>
          <w:tcPr>
            <w:tcW w:w="4431" w:type="dxa"/>
          </w:tcPr>
          <w:p w14:paraId="7A279DF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talk through</w:t>
            </w:r>
          </w:p>
        </w:tc>
        <w:tc>
          <w:tcPr>
            <w:tcW w:w="4528" w:type="dxa"/>
          </w:tcPr>
          <w:p w14:paraId="5CE32B8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обсудить</w:t>
            </w:r>
          </w:p>
        </w:tc>
      </w:tr>
      <w:tr w:rsidR="008E7C0A" w:rsidRPr="00422D03" w14:paraId="5680C115" w14:textId="77777777" w:rsidTr="008E7C0A">
        <w:trPr>
          <w:trHeight w:hRule="exact" w:val="352"/>
        </w:trPr>
        <w:tc>
          <w:tcPr>
            <w:tcW w:w="4431" w:type="dxa"/>
          </w:tcPr>
          <w:p w14:paraId="3866D04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objection</w:t>
            </w:r>
          </w:p>
        </w:tc>
        <w:tc>
          <w:tcPr>
            <w:tcW w:w="4528" w:type="dxa"/>
          </w:tcPr>
          <w:p w14:paraId="5B513C3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возражение, протест</w:t>
            </w:r>
          </w:p>
        </w:tc>
      </w:tr>
      <w:tr w:rsidR="008E7C0A" w:rsidRPr="00422D03" w14:paraId="1A07E579" w14:textId="77777777" w:rsidTr="008E7C0A">
        <w:trPr>
          <w:trHeight w:hRule="exact" w:val="352"/>
        </w:trPr>
        <w:tc>
          <w:tcPr>
            <w:tcW w:w="4431" w:type="dxa"/>
          </w:tcPr>
          <w:p w14:paraId="247C231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witness</w:t>
            </w:r>
          </w:p>
        </w:tc>
        <w:tc>
          <w:tcPr>
            <w:tcW w:w="4528" w:type="dxa"/>
          </w:tcPr>
          <w:p w14:paraId="4959EDE2"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свидетель</w:t>
            </w:r>
          </w:p>
        </w:tc>
      </w:tr>
      <w:tr w:rsidR="008E7C0A" w:rsidRPr="00422D03" w14:paraId="7DE16FDD" w14:textId="77777777" w:rsidTr="008E7C0A">
        <w:trPr>
          <w:trHeight w:hRule="exact" w:val="352"/>
        </w:trPr>
        <w:tc>
          <w:tcPr>
            <w:tcW w:w="4431" w:type="dxa"/>
          </w:tcPr>
          <w:p w14:paraId="3BFB1BCA"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loan</w:t>
            </w:r>
          </w:p>
        </w:tc>
        <w:tc>
          <w:tcPr>
            <w:tcW w:w="4528" w:type="dxa"/>
          </w:tcPr>
          <w:p w14:paraId="2B65DD24"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дать взаймы, заем</w:t>
            </w:r>
          </w:p>
        </w:tc>
      </w:tr>
      <w:tr w:rsidR="008E7C0A" w:rsidRPr="00422D03" w14:paraId="65C7C9F8" w14:textId="77777777" w:rsidTr="008E7C0A">
        <w:trPr>
          <w:trHeight w:hRule="exact" w:val="352"/>
        </w:trPr>
        <w:tc>
          <w:tcPr>
            <w:tcW w:w="4431" w:type="dxa"/>
          </w:tcPr>
          <w:p w14:paraId="4C8D5D8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fee</w:t>
            </w:r>
          </w:p>
        </w:tc>
        <w:tc>
          <w:tcPr>
            <w:tcW w:w="4528" w:type="dxa"/>
          </w:tcPr>
          <w:p w14:paraId="664AFC8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вознаграждение, гонорар</w:t>
            </w:r>
          </w:p>
        </w:tc>
      </w:tr>
      <w:tr w:rsidR="008E7C0A" w:rsidRPr="00422D03" w14:paraId="47FB23FC" w14:textId="77777777" w:rsidTr="008E7C0A">
        <w:trPr>
          <w:trHeight w:hRule="exact" w:val="352"/>
        </w:trPr>
        <w:tc>
          <w:tcPr>
            <w:tcW w:w="4431" w:type="dxa"/>
          </w:tcPr>
          <w:p w14:paraId="3C9C2EF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consider</w:t>
            </w:r>
          </w:p>
        </w:tc>
        <w:tc>
          <w:tcPr>
            <w:tcW w:w="4528" w:type="dxa"/>
          </w:tcPr>
          <w:p w14:paraId="4EC3C8C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рассматривать, считать</w:t>
            </w:r>
          </w:p>
        </w:tc>
      </w:tr>
      <w:tr w:rsidR="008E7C0A" w:rsidRPr="00422D03" w14:paraId="7CBE82BC" w14:textId="77777777" w:rsidTr="008E7C0A">
        <w:trPr>
          <w:trHeight w:hRule="exact" w:val="352"/>
        </w:trPr>
        <w:tc>
          <w:tcPr>
            <w:tcW w:w="4431" w:type="dxa"/>
          </w:tcPr>
          <w:p w14:paraId="08A0474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enemy</w:t>
            </w:r>
          </w:p>
        </w:tc>
        <w:tc>
          <w:tcPr>
            <w:tcW w:w="4528" w:type="dxa"/>
          </w:tcPr>
          <w:p w14:paraId="07DB224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враг</w:t>
            </w:r>
          </w:p>
        </w:tc>
      </w:tr>
      <w:tr w:rsidR="008E7C0A" w:rsidRPr="00422D03" w14:paraId="1827EBE7" w14:textId="77777777" w:rsidTr="008E7C0A">
        <w:trPr>
          <w:trHeight w:hRule="exact" w:val="352"/>
        </w:trPr>
        <w:tc>
          <w:tcPr>
            <w:tcW w:w="4431" w:type="dxa"/>
          </w:tcPr>
          <w:p w14:paraId="33AA660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be in pursuit</w:t>
            </w:r>
          </w:p>
        </w:tc>
        <w:tc>
          <w:tcPr>
            <w:tcW w:w="4528" w:type="dxa"/>
          </w:tcPr>
          <w:p w14:paraId="2B19CF0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преследовать, в погоне за…</w:t>
            </w:r>
          </w:p>
        </w:tc>
      </w:tr>
      <w:tr w:rsidR="008E7C0A" w:rsidRPr="00422D03" w14:paraId="549E1F6F" w14:textId="77777777" w:rsidTr="008E7C0A">
        <w:trPr>
          <w:trHeight w:hRule="exact" w:val="352"/>
        </w:trPr>
        <w:tc>
          <w:tcPr>
            <w:tcW w:w="4431" w:type="dxa"/>
          </w:tcPr>
          <w:p w14:paraId="4E91C4C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lastRenderedPageBreak/>
              <w:t>accompany</w:t>
            </w:r>
          </w:p>
        </w:tc>
        <w:tc>
          <w:tcPr>
            <w:tcW w:w="4528" w:type="dxa"/>
          </w:tcPr>
          <w:p w14:paraId="4936C13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сопровождать</w:t>
            </w:r>
          </w:p>
        </w:tc>
      </w:tr>
      <w:tr w:rsidR="008E7C0A" w:rsidRPr="00422D03" w14:paraId="0E138510" w14:textId="77777777" w:rsidTr="008E7C0A">
        <w:trPr>
          <w:trHeight w:hRule="exact" w:val="352"/>
        </w:trPr>
        <w:tc>
          <w:tcPr>
            <w:tcW w:w="4431" w:type="dxa"/>
          </w:tcPr>
          <w:p w14:paraId="5128CCB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notify</w:t>
            </w:r>
          </w:p>
        </w:tc>
        <w:tc>
          <w:tcPr>
            <w:tcW w:w="4528" w:type="dxa"/>
          </w:tcPr>
          <w:p w14:paraId="2542C88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ставить в известность, извещать</w:t>
            </w:r>
          </w:p>
        </w:tc>
      </w:tr>
      <w:tr w:rsidR="008E7C0A" w:rsidRPr="00422D03" w14:paraId="355114F4" w14:textId="77777777" w:rsidTr="008E7C0A">
        <w:trPr>
          <w:trHeight w:hRule="exact" w:val="352"/>
        </w:trPr>
        <w:tc>
          <w:tcPr>
            <w:tcW w:w="4431" w:type="dxa"/>
          </w:tcPr>
          <w:p w14:paraId="1DE47C2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precautions</w:t>
            </w:r>
          </w:p>
        </w:tc>
        <w:tc>
          <w:tcPr>
            <w:tcW w:w="4528" w:type="dxa"/>
          </w:tcPr>
          <w:p w14:paraId="617A8BC6"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меры предосторожности</w:t>
            </w:r>
          </w:p>
        </w:tc>
      </w:tr>
      <w:tr w:rsidR="008E7C0A" w:rsidRPr="00422D03" w14:paraId="1F3EE740" w14:textId="77777777" w:rsidTr="008E7C0A">
        <w:trPr>
          <w:trHeight w:hRule="exact" w:val="352"/>
        </w:trPr>
        <w:tc>
          <w:tcPr>
            <w:tcW w:w="4431" w:type="dxa"/>
          </w:tcPr>
          <w:p w14:paraId="029DAF4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to be in charge (of)</w:t>
            </w:r>
          </w:p>
        </w:tc>
        <w:tc>
          <w:tcPr>
            <w:tcW w:w="4528" w:type="dxa"/>
          </w:tcPr>
          <w:p w14:paraId="765B14EE"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главный, ответственный за…</w:t>
            </w:r>
          </w:p>
        </w:tc>
      </w:tr>
      <w:tr w:rsidR="008E7C0A" w:rsidRPr="00422D03" w14:paraId="312F172C" w14:textId="77777777" w:rsidTr="008E7C0A">
        <w:trPr>
          <w:trHeight w:hRule="exact" w:val="352"/>
        </w:trPr>
        <w:tc>
          <w:tcPr>
            <w:tcW w:w="4431" w:type="dxa"/>
          </w:tcPr>
          <w:p w14:paraId="4B3A454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jail</w:t>
            </w:r>
          </w:p>
        </w:tc>
        <w:tc>
          <w:tcPr>
            <w:tcW w:w="4528" w:type="dxa"/>
          </w:tcPr>
          <w:p w14:paraId="1581D75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тюрьма</w:t>
            </w:r>
          </w:p>
        </w:tc>
      </w:tr>
      <w:tr w:rsidR="008E7C0A" w:rsidRPr="00422D03" w14:paraId="5336A6D0" w14:textId="77777777" w:rsidTr="008E7C0A">
        <w:trPr>
          <w:trHeight w:hRule="exact" w:val="352"/>
        </w:trPr>
        <w:tc>
          <w:tcPr>
            <w:tcW w:w="4431" w:type="dxa"/>
          </w:tcPr>
          <w:p w14:paraId="7698C26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misconduct</w:t>
            </w:r>
          </w:p>
        </w:tc>
        <w:tc>
          <w:tcPr>
            <w:tcW w:w="4528" w:type="dxa"/>
          </w:tcPr>
          <w:p w14:paraId="5D66FE4D"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должностное преступление</w:t>
            </w:r>
          </w:p>
        </w:tc>
      </w:tr>
      <w:tr w:rsidR="008E7C0A" w:rsidRPr="00422D03" w14:paraId="5D6C84A0" w14:textId="77777777" w:rsidTr="008E7C0A">
        <w:trPr>
          <w:trHeight w:hRule="exact" w:val="352"/>
        </w:trPr>
        <w:tc>
          <w:tcPr>
            <w:tcW w:w="4431" w:type="dxa"/>
          </w:tcPr>
          <w:p w14:paraId="72AA6768"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extraordinary</w:t>
            </w:r>
          </w:p>
        </w:tc>
        <w:tc>
          <w:tcPr>
            <w:tcW w:w="4528" w:type="dxa"/>
          </w:tcPr>
          <w:p w14:paraId="0E4DE59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необычайный, исключительный</w:t>
            </w:r>
          </w:p>
        </w:tc>
      </w:tr>
      <w:tr w:rsidR="008E7C0A" w:rsidRPr="00422D03" w14:paraId="7740E794" w14:textId="77777777" w:rsidTr="008E7C0A">
        <w:trPr>
          <w:trHeight w:hRule="exact" w:val="352"/>
        </w:trPr>
        <w:tc>
          <w:tcPr>
            <w:tcW w:w="4431" w:type="dxa"/>
          </w:tcPr>
          <w:p w14:paraId="2728DA9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flood</w:t>
            </w:r>
          </w:p>
        </w:tc>
        <w:tc>
          <w:tcPr>
            <w:tcW w:w="4528" w:type="dxa"/>
          </w:tcPr>
          <w:p w14:paraId="6557E033"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rPr>
            </w:pPr>
            <w:r w:rsidRPr="00422D03">
              <w:rPr>
                <w:rFonts w:ascii="Times New Roman" w:hAnsi="Times New Roman" w:cs="Times New Roman"/>
                <w:color w:val="000000" w:themeColor="text1"/>
                <w:sz w:val="28"/>
                <w:szCs w:val="28"/>
              </w:rPr>
              <w:t>наводнение</w:t>
            </w:r>
          </w:p>
        </w:tc>
      </w:tr>
    </w:tbl>
    <w:p w14:paraId="10011DEB"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highlight w:val="yellow"/>
          <w:lang w:val="en-US"/>
        </w:rPr>
        <w:t>Tasks</w:t>
      </w:r>
    </w:p>
    <w:p w14:paraId="15E56B4F" w14:textId="77777777" w:rsidR="008E7C0A" w:rsidRPr="00422D03" w:rsidRDefault="008E7C0A" w:rsidP="004C41BA">
      <w:pPr>
        <w:numPr>
          <w:ilvl w:val="0"/>
          <w:numId w:val="21"/>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Watch Part 4 and make some notes for better understanding.</w:t>
      </w:r>
    </w:p>
    <w:p w14:paraId="1D526C40" w14:textId="77777777" w:rsidR="008E7C0A" w:rsidRPr="00422D03" w:rsidRDefault="008E7C0A" w:rsidP="004C41BA">
      <w:pPr>
        <w:numPr>
          <w:ilvl w:val="0"/>
          <w:numId w:val="21"/>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Prepare 5-7 questions to ask in class.</w:t>
      </w:r>
    </w:p>
    <w:p w14:paraId="7E0F8FB7" w14:textId="77777777" w:rsidR="008E7C0A" w:rsidRPr="00422D03" w:rsidRDefault="008E7C0A" w:rsidP="004C41BA">
      <w:pPr>
        <w:numPr>
          <w:ilvl w:val="0"/>
          <w:numId w:val="21"/>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Answer the questions below:</w:t>
      </w:r>
    </w:p>
    <w:p w14:paraId="36094FB9" w14:textId="77777777" w:rsidR="008E7C0A" w:rsidRPr="00422D03" w:rsidRDefault="008E7C0A" w:rsidP="004C41BA">
      <w:pPr>
        <w:numPr>
          <w:ilvl w:val="0"/>
          <w:numId w:val="23"/>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do we learn from the part 3? (Give a brief retelling of the story)</w:t>
      </w:r>
    </w:p>
    <w:p w14:paraId="1E4449F2" w14:textId="77777777" w:rsidR="008E7C0A" w:rsidRPr="00422D03" w:rsidRDefault="008E7C0A" w:rsidP="004C41BA">
      <w:pPr>
        <w:numPr>
          <w:ilvl w:val="0"/>
          <w:numId w:val="2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Would you like to be a Khaki Scout?</w:t>
      </w:r>
    </w:p>
    <w:p w14:paraId="3CD5854F" w14:textId="77777777" w:rsidR="008E7C0A" w:rsidRPr="00422D03" w:rsidRDefault="008E7C0A" w:rsidP="004C41BA">
      <w:pPr>
        <w:numPr>
          <w:ilvl w:val="0"/>
          <w:numId w:val="2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Do you have an enemy?</w:t>
      </w:r>
    </w:p>
    <w:p w14:paraId="6667EA9C" w14:textId="77777777" w:rsidR="008E7C0A" w:rsidRPr="00422D03" w:rsidRDefault="008E7C0A" w:rsidP="004C41BA">
      <w:pPr>
        <w:numPr>
          <w:ilvl w:val="0"/>
          <w:numId w:val="22"/>
        </w:num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Early marriage, good or bad?</w:t>
      </w:r>
    </w:p>
    <w:p w14:paraId="3BA04461" w14:textId="77777777" w:rsidR="008E7C0A" w:rsidRPr="00422D03" w:rsidRDefault="008E7C0A" w:rsidP="00194A5D">
      <w:p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Questions on the plot:</w:t>
      </w:r>
    </w:p>
    <w:p w14:paraId="0E6C11B0" w14:textId="77777777" w:rsidR="008E7C0A" w:rsidRPr="00422D03" w:rsidRDefault="008E7C0A" w:rsidP="004C41BA">
      <w:pPr>
        <w:numPr>
          <w:ilvl w:val="0"/>
          <w:numId w:val="24"/>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 xml:space="preserve">What happened in the chapel? </w:t>
      </w:r>
    </w:p>
    <w:p w14:paraId="62EF353F" w14:textId="77777777" w:rsidR="008E7C0A" w:rsidRPr="00422D03" w:rsidRDefault="008E7C0A" w:rsidP="004C41BA">
      <w:pPr>
        <w:numPr>
          <w:ilvl w:val="0"/>
          <w:numId w:val="24"/>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What did they leave in the chapel? Why were they back?</w:t>
      </w:r>
    </w:p>
    <w:p w14:paraId="0DDAA774" w14:textId="77777777" w:rsidR="008E7C0A" w:rsidRPr="00422D03" w:rsidRDefault="008E7C0A" w:rsidP="004C41BA">
      <w:pPr>
        <w:numPr>
          <w:ilvl w:val="0"/>
          <w:numId w:val="24"/>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Why did Sam attack Redford?</w:t>
      </w:r>
    </w:p>
    <w:p w14:paraId="1856C065" w14:textId="77777777" w:rsidR="008E7C0A" w:rsidRPr="00422D03" w:rsidRDefault="008E7C0A" w:rsidP="004C41BA">
      <w:pPr>
        <w:numPr>
          <w:ilvl w:val="0"/>
          <w:numId w:val="24"/>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How and where did the troop 55 hide?</w:t>
      </w:r>
    </w:p>
    <w:p w14:paraId="531F9F75" w14:textId="77777777" w:rsidR="008E7C0A" w:rsidRPr="00422D03" w:rsidRDefault="008E7C0A" w:rsidP="004C41BA">
      <w:pPr>
        <w:numPr>
          <w:ilvl w:val="0"/>
          <w:numId w:val="24"/>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Why did Captain Sharp decide to adopt Sam?</w:t>
      </w:r>
    </w:p>
    <w:p w14:paraId="7F353141" w14:textId="77777777" w:rsidR="008E7C0A" w:rsidRPr="00422D03" w:rsidRDefault="008E7C0A" w:rsidP="004C41BA">
      <w:pPr>
        <w:numPr>
          <w:ilvl w:val="0"/>
          <w:numId w:val="2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Decide whether each sentence is ‘true’ or ‘false’. Write T for ‘true’ or F for ‘false’ beside each sentence.</w:t>
      </w:r>
    </w:p>
    <w:p w14:paraId="36AF7E14"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Cousin Ben suggested loving couple to get married.</w:t>
      </w:r>
    </w:p>
    <w:p w14:paraId="05849BA9"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The couple couldn’t leave without binoculars.</w:t>
      </w:r>
    </w:p>
    <w:p w14:paraId="4B54666E"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 got struck by lightning.</w:t>
      </w:r>
    </w:p>
    <w:p w14:paraId="7FEA6119"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The troop 55 found shelter in a basement.</w:t>
      </w:r>
    </w:p>
    <w:p w14:paraId="5D9C05CC"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Social Services found Sam in the church.</w:t>
      </w:r>
    </w:p>
    <w:p w14:paraId="45975DEB"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The troop 55 with Suzy dressed up in animal costumes.</w:t>
      </w:r>
    </w:p>
    <w:p w14:paraId="5AFACF0B"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Captain Sharp wanted to put Sam in jail.</w:t>
      </w:r>
    </w:p>
    <w:p w14:paraId="62E5CE8F"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Sam and Suzy were about to jump from the tower.</w:t>
      </w:r>
    </w:p>
    <w:p w14:paraId="25321D91"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lastRenderedPageBreak/>
        <w:t>Captain Sharp saved kids’ lives.</w:t>
      </w:r>
    </w:p>
    <w:p w14:paraId="0EA50072" w14:textId="77777777" w:rsidR="008E7C0A" w:rsidRPr="00422D03" w:rsidRDefault="008E7C0A" w:rsidP="004C41BA">
      <w:pPr>
        <w:numPr>
          <w:ilvl w:val="0"/>
          <w:numId w:val="25"/>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The Island was badly damaged by a flood.</w:t>
      </w:r>
    </w:p>
    <w:p w14:paraId="6B0ED4CD" w14:textId="77777777" w:rsidR="008E7C0A" w:rsidRPr="00422D03" w:rsidRDefault="008E7C0A" w:rsidP="004C41BA">
      <w:pPr>
        <w:numPr>
          <w:ilvl w:val="0"/>
          <w:numId w:val="21"/>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Simultaneous translation. </w:t>
      </w:r>
    </w:p>
    <w:p w14:paraId="3306AFF0" w14:textId="77777777" w:rsidR="008E7C0A" w:rsidRPr="00422D03" w:rsidRDefault="008E7C0A" w:rsidP="00194A5D">
      <w:p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Prepare in pairs the full translation of the following scenes:</w:t>
      </w:r>
    </w:p>
    <w:p w14:paraId="22986095" w14:textId="77777777" w:rsidR="008E7C0A" w:rsidRPr="00422D03" w:rsidRDefault="008E7C0A" w:rsidP="004C41BA">
      <w:pPr>
        <w:numPr>
          <w:ilvl w:val="0"/>
          <w:numId w:val="26"/>
        </w:numPr>
        <w:spacing w:after="160" w:line="360" w:lineRule="auto"/>
        <w:contextualSpacing/>
        <w:rPr>
          <w:rFonts w:ascii="Times New Roman" w:hAnsi="Times New Roman" w:cs="Times New Roman"/>
          <w:b/>
          <w:color w:val="000000" w:themeColor="text1"/>
          <w:sz w:val="28"/>
          <w:szCs w:val="28"/>
        </w:rPr>
      </w:pPr>
      <w:r w:rsidRPr="00422D03">
        <w:rPr>
          <w:rFonts w:ascii="Times New Roman" w:hAnsi="Times New Roman" w:cs="Times New Roman"/>
          <w:color w:val="000000" w:themeColor="text1"/>
          <w:sz w:val="28"/>
          <w:szCs w:val="28"/>
          <w:lang w:val="en-US"/>
        </w:rPr>
        <w:t>Suzy and Sam’ wedding</w:t>
      </w:r>
    </w:p>
    <w:p w14:paraId="4ABDF82A" w14:textId="77777777" w:rsidR="008E7C0A" w:rsidRPr="00422D03" w:rsidRDefault="008E7C0A" w:rsidP="004C41BA">
      <w:pPr>
        <w:numPr>
          <w:ilvl w:val="0"/>
          <w:numId w:val="26"/>
        </w:numPr>
        <w:spacing w:after="160" w:line="360" w:lineRule="auto"/>
        <w:contextualSpacing/>
        <w:rPr>
          <w:rFonts w:ascii="Times New Roman" w:hAnsi="Times New Roman" w:cs="Times New Roman"/>
          <w:b/>
          <w:color w:val="000000" w:themeColor="text1"/>
          <w:sz w:val="28"/>
          <w:szCs w:val="28"/>
        </w:rPr>
      </w:pPr>
      <w:r w:rsidRPr="00422D03">
        <w:rPr>
          <w:rFonts w:ascii="Times New Roman" w:hAnsi="Times New Roman" w:cs="Times New Roman"/>
          <w:color w:val="000000" w:themeColor="text1"/>
          <w:sz w:val="28"/>
          <w:szCs w:val="28"/>
          <w:lang w:val="en-US"/>
        </w:rPr>
        <w:t>Suzy is reading the book</w:t>
      </w:r>
    </w:p>
    <w:p w14:paraId="74E63A66" w14:textId="77777777" w:rsidR="008E7C0A" w:rsidRPr="00422D03" w:rsidRDefault="008E7C0A" w:rsidP="004C41BA">
      <w:pPr>
        <w:numPr>
          <w:ilvl w:val="0"/>
          <w:numId w:val="26"/>
        </w:numPr>
        <w:spacing w:after="160" w:line="360" w:lineRule="auto"/>
        <w:contextualSpacing/>
        <w:rPr>
          <w:rFonts w:ascii="Times New Roman" w:hAnsi="Times New Roman" w:cs="Times New Roman"/>
          <w:b/>
          <w:color w:val="000000" w:themeColor="text1"/>
          <w:sz w:val="28"/>
          <w:szCs w:val="28"/>
        </w:rPr>
      </w:pPr>
      <w:r w:rsidRPr="00422D03">
        <w:rPr>
          <w:rFonts w:ascii="Times New Roman" w:hAnsi="Times New Roman" w:cs="Times New Roman"/>
          <w:color w:val="000000" w:themeColor="text1"/>
          <w:sz w:val="28"/>
          <w:szCs w:val="28"/>
          <w:lang w:val="en-US"/>
        </w:rPr>
        <w:t>Social Services at the church</w:t>
      </w:r>
    </w:p>
    <w:p w14:paraId="3F5B3E69" w14:textId="77777777" w:rsidR="008E7C0A" w:rsidRPr="00422D03" w:rsidRDefault="008E7C0A" w:rsidP="004C41BA">
      <w:pPr>
        <w:numPr>
          <w:ilvl w:val="0"/>
          <w:numId w:val="26"/>
        </w:numPr>
        <w:spacing w:after="160" w:line="360" w:lineRule="auto"/>
        <w:contextualSpacing/>
        <w:rPr>
          <w:rFonts w:ascii="Times New Roman" w:hAnsi="Times New Roman" w:cs="Times New Roman"/>
          <w:b/>
          <w:color w:val="000000" w:themeColor="text1"/>
          <w:sz w:val="28"/>
          <w:szCs w:val="28"/>
        </w:rPr>
      </w:pPr>
      <w:r w:rsidRPr="00422D03">
        <w:rPr>
          <w:rFonts w:ascii="Times New Roman" w:hAnsi="Times New Roman" w:cs="Times New Roman"/>
          <w:color w:val="000000" w:themeColor="text1"/>
          <w:sz w:val="28"/>
          <w:szCs w:val="28"/>
          <w:lang w:val="en-US"/>
        </w:rPr>
        <w:t>Kids on the roof</w:t>
      </w:r>
    </w:p>
    <w:p w14:paraId="2A761697" w14:textId="77777777" w:rsidR="008E7C0A" w:rsidRPr="00422D03" w:rsidRDefault="008E7C0A" w:rsidP="00194A5D">
      <w:p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Choose one scene from the list or any other episode that you like and be ready to act out your translations alongside with watching the scene.</w:t>
      </w:r>
    </w:p>
    <w:p w14:paraId="0F4D6D89" w14:textId="77777777" w:rsidR="008E7C0A" w:rsidRPr="00422D03" w:rsidRDefault="008E7C0A" w:rsidP="00194A5D">
      <w:pPr>
        <w:spacing w:line="360" w:lineRule="auto"/>
        <w:contextualSpacing/>
        <w:jc w:val="center"/>
        <w:rPr>
          <w:rFonts w:ascii="Times New Roman" w:hAnsi="Times New Roman" w:cs="Times New Roman"/>
          <w:b/>
          <w:color w:val="000000" w:themeColor="text1"/>
          <w:sz w:val="28"/>
          <w:szCs w:val="28"/>
          <w:lang w:val="en-US"/>
        </w:rPr>
      </w:pPr>
      <w:proofErr w:type="spellStart"/>
      <w:r w:rsidRPr="00422D03">
        <w:rPr>
          <w:rFonts w:ascii="Times New Roman" w:hAnsi="Times New Roman" w:cs="Times New Roman"/>
          <w:b/>
          <w:bCs/>
          <w:color w:val="000000" w:themeColor="text1"/>
          <w:sz w:val="28"/>
          <w:szCs w:val="28"/>
          <w:highlight w:val="yellow"/>
        </w:rPr>
        <w:t>Control</w:t>
      </w:r>
      <w:proofErr w:type="spellEnd"/>
      <w:r w:rsidRPr="00422D03">
        <w:rPr>
          <w:rFonts w:ascii="Times New Roman" w:hAnsi="Times New Roman" w:cs="Times New Roman"/>
          <w:b/>
          <w:bCs/>
          <w:color w:val="000000" w:themeColor="text1"/>
          <w:sz w:val="28"/>
          <w:szCs w:val="28"/>
          <w:highlight w:val="yellow"/>
        </w:rPr>
        <w:t xml:space="preserve"> </w:t>
      </w:r>
      <w:proofErr w:type="spellStart"/>
      <w:r w:rsidRPr="00422D03">
        <w:rPr>
          <w:rFonts w:ascii="Times New Roman" w:hAnsi="Times New Roman" w:cs="Times New Roman"/>
          <w:b/>
          <w:bCs/>
          <w:color w:val="000000" w:themeColor="text1"/>
          <w:sz w:val="28"/>
          <w:szCs w:val="28"/>
          <w:highlight w:val="yellow"/>
        </w:rPr>
        <w:t>Tasks</w:t>
      </w:r>
      <w:proofErr w:type="spellEnd"/>
      <w:r w:rsidRPr="00422D03">
        <w:rPr>
          <w:rFonts w:ascii="Times New Roman" w:hAnsi="Times New Roman" w:cs="Times New Roman"/>
          <w:b/>
          <w:color w:val="000000" w:themeColor="text1"/>
          <w:sz w:val="28"/>
          <w:szCs w:val="28"/>
          <w:highlight w:val="yellow"/>
          <w:lang w:val="en-US"/>
        </w:rPr>
        <w:t xml:space="preserve"> </w:t>
      </w:r>
    </w:p>
    <w:p w14:paraId="286FC99B" w14:textId="77777777" w:rsidR="008E7C0A" w:rsidRPr="00422D03" w:rsidRDefault="008E7C0A" w:rsidP="004C41BA">
      <w:pPr>
        <w:numPr>
          <w:ilvl w:val="0"/>
          <w:numId w:val="27"/>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Answer the questions:</w:t>
      </w:r>
    </w:p>
    <w:p w14:paraId="639618EC"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is your personal impression on the movie? Did you like it?</w:t>
      </w:r>
    </w:p>
    <w:p w14:paraId="1046F8DE"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is your favorite character, scene, line? Why?</w:t>
      </w:r>
    </w:p>
    <w:p w14:paraId="0DC61C0B"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is the culmination of the story?</w:t>
      </w:r>
    </w:p>
    <w:p w14:paraId="042E78BD"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Describe the ending.</w:t>
      </w:r>
    </w:p>
    <w:p w14:paraId="05DA9A9E"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is the movie about? What do we learn from it?</w:t>
      </w:r>
    </w:p>
    <w:p w14:paraId="2E6A5C77"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What problems were mentioned in the Movie? </w:t>
      </w:r>
    </w:p>
    <w:p w14:paraId="416A1C7E"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is the author's attitude to these problems?</w:t>
      </w:r>
    </w:p>
    <w:p w14:paraId="1ED3F0C2"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What details does the director use to convey the atmosphere?</w:t>
      </w:r>
    </w:p>
    <w:p w14:paraId="43C7F3EE" w14:textId="77777777" w:rsidR="008E7C0A" w:rsidRPr="00422D03" w:rsidRDefault="008E7C0A" w:rsidP="004C41BA">
      <w:pPr>
        <w:numPr>
          <w:ilvl w:val="0"/>
          <w:numId w:val="28"/>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Can you describe the mood and the style of the movie?</w:t>
      </w:r>
    </w:p>
    <w:p w14:paraId="68E5C6CD" w14:textId="77777777" w:rsidR="008E7C0A" w:rsidRPr="00422D03" w:rsidRDefault="008E7C0A" w:rsidP="004C41BA">
      <w:pPr>
        <w:numPr>
          <w:ilvl w:val="0"/>
          <w:numId w:val="27"/>
        </w:numPr>
        <w:spacing w:after="160"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b/>
          <w:color w:val="000000" w:themeColor="text1"/>
          <w:sz w:val="28"/>
          <w:szCs w:val="28"/>
          <w:lang w:val="en-US"/>
        </w:rPr>
        <w:t>Explain the situation describing the following pictures:</w:t>
      </w:r>
    </w:p>
    <w:p w14:paraId="5208A267" w14:textId="77777777" w:rsidR="008E7C0A" w:rsidRPr="00422D03" w:rsidRDefault="008E7C0A" w:rsidP="004C41BA">
      <w:pPr>
        <w:numPr>
          <w:ilvl w:val="0"/>
          <w:numId w:val="29"/>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noProof/>
          <w:color w:val="000000" w:themeColor="text1"/>
          <w:sz w:val="28"/>
          <w:szCs w:val="28"/>
          <w:lang w:eastAsia="ru-RU"/>
        </w:rPr>
        <w:drawing>
          <wp:inline distT="0" distB="0" distL="0" distR="0" wp14:anchorId="20C74F15" wp14:editId="19319FD0">
            <wp:extent cx="3069319" cy="1726472"/>
            <wp:effectExtent l="0" t="0" r="4445"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oonrise-kingdom.jpg"/>
                    <pic:cNvPicPr/>
                  </pic:nvPicPr>
                  <pic:blipFill>
                    <a:blip r:embed="rId47" cstate="print">
                      <a:extLst>
                        <a:ext uri="{BEBA8EAE-BF5A-486C-A8C5-ECC9F3942E4B}">
                          <a14:imgProps xmlns:a14="http://schemas.microsoft.com/office/drawing/2010/main">
                            <a14:imgLayer r:embed="rId4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166111" cy="1780917"/>
                    </a:xfrm>
                    <a:prstGeom prst="rect">
                      <a:avLst/>
                    </a:prstGeom>
                  </pic:spPr>
                </pic:pic>
              </a:graphicData>
            </a:graphic>
          </wp:inline>
        </w:drawing>
      </w:r>
    </w:p>
    <w:p w14:paraId="304B33E4" w14:textId="77777777" w:rsidR="008E7C0A" w:rsidRPr="00422D03" w:rsidRDefault="008E7C0A" w:rsidP="004C41BA">
      <w:pPr>
        <w:numPr>
          <w:ilvl w:val="0"/>
          <w:numId w:val="29"/>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noProof/>
          <w:color w:val="000000" w:themeColor="text1"/>
          <w:sz w:val="28"/>
          <w:szCs w:val="28"/>
          <w:lang w:eastAsia="ru-RU"/>
        </w:rPr>
        <w:lastRenderedPageBreak/>
        <w:drawing>
          <wp:inline distT="0" distB="0" distL="0" distR="0" wp14:anchorId="1FCCB778" wp14:editId="0BA74652">
            <wp:extent cx="2888165" cy="1571217"/>
            <wp:effectExtent l="0" t="0" r="762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umblr_mx5fawsh1w1rlo03lo1_50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42094" cy="1600555"/>
                    </a:xfrm>
                    <a:prstGeom prst="rect">
                      <a:avLst/>
                    </a:prstGeom>
                  </pic:spPr>
                </pic:pic>
              </a:graphicData>
            </a:graphic>
          </wp:inline>
        </w:drawing>
      </w:r>
    </w:p>
    <w:p w14:paraId="50128FF0" w14:textId="77777777" w:rsidR="008E7C0A" w:rsidRPr="00422D03" w:rsidRDefault="008E7C0A" w:rsidP="004C41BA">
      <w:pPr>
        <w:numPr>
          <w:ilvl w:val="0"/>
          <w:numId w:val="29"/>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noProof/>
          <w:color w:val="000000" w:themeColor="text1"/>
          <w:sz w:val="28"/>
          <w:szCs w:val="28"/>
          <w:lang w:eastAsia="ru-RU"/>
        </w:rPr>
        <w:drawing>
          <wp:inline distT="0" distB="0" distL="0" distR="0" wp14:anchorId="2B417575" wp14:editId="0943CFCA">
            <wp:extent cx="2868681" cy="1550846"/>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ared-gilman-and-bruce-willis-in-moonrise-kingdom-10_rgb.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61899" cy="1601241"/>
                    </a:xfrm>
                    <a:prstGeom prst="rect">
                      <a:avLst/>
                    </a:prstGeom>
                  </pic:spPr>
                </pic:pic>
              </a:graphicData>
            </a:graphic>
          </wp:inline>
        </w:drawing>
      </w:r>
    </w:p>
    <w:p w14:paraId="7328C96B" w14:textId="77777777" w:rsidR="008E7C0A" w:rsidRPr="00422D03" w:rsidRDefault="008E7C0A" w:rsidP="004C41BA">
      <w:pPr>
        <w:numPr>
          <w:ilvl w:val="0"/>
          <w:numId w:val="29"/>
        </w:numPr>
        <w:spacing w:after="160" w:line="360" w:lineRule="auto"/>
        <w:contextualSpacing/>
        <w:rPr>
          <w:rFonts w:ascii="Times New Roman" w:hAnsi="Times New Roman" w:cs="Times New Roman"/>
          <w:color w:val="000000" w:themeColor="text1"/>
          <w:sz w:val="28"/>
          <w:szCs w:val="28"/>
          <w:lang w:val="en-US"/>
        </w:rPr>
      </w:pPr>
      <w:r w:rsidRPr="00422D03">
        <w:rPr>
          <w:noProof/>
          <w:lang w:eastAsia="ru-RU"/>
        </w:rPr>
        <w:drawing>
          <wp:inline distT="0" distB="0" distL="0" distR="0" wp14:anchorId="09873A66" wp14:editId="23D80F82">
            <wp:extent cx="2839728" cy="1535028"/>
            <wp:effectExtent l="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umblr_n414te8Py81sdiygmo1_1280.jpg"/>
                    <pic:cNvPicPr/>
                  </pic:nvPicPr>
                  <pic:blipFill rotWithShape="1">
                    <a:blip r:embed="rId51" cstate="print">
                      <a:extLst>
                        <a:ext uri="{28A0092B-C50C-407E-A947-70E740481C1C}">
                          <a14:useLocalDpi xmlns:a14="http://schemas.microsoft.com/office/drawing/2010/main" val="0"/>
                        </a:ext>
                      </a:extLst>
                    </a:blip>
                    <a:srcRect l="619" t="2481" b="1892"/>
                    <a:stretch/>
                  </pic:blipFill>
                  <pic:spPr bwMode="auto">
                    <a:xfrm>
                      <a:off x="0" y="0"/>
                      <a:ext cx="2924147" cy="1580661"/>
                    </a:xfrm>
                    <a:prstGeom prst="rect">
                      <a:avLst/>
                    </a:prstGeom>
                    <a:ln>
                      <a:noFill/>
                    </a:ln>
                    <a:extLst>
                      <a:ext uri="{53640926-AAD7-44D8-BBD7-CCE9431645EC}">
                        <a14:shadowObscured xmlns:a14="http://schemas.microsoft.com/office/drawing/2010/main"/>
                      </a:ext>
                    </a:extLst>
                  </pic:spPr>
                </pic:pic>
              </a:graphicData>
            </a:graphic>
          </wp:inline>
        </w:drawing>
      </w:r>
    </w:p>
    <w:p w14:paraId="7EC408E6" w14:textId="77777777" w:rsidR="008E7C0A" w:rsidRPr="00194A5D" w:rsidRDefault="008E7C0A" w:rsidP="004C41BA">
      <w:pPr>
        <w:numPr>
          <w:ilvl w:val="0"/>
          <w:numId w:val="29"/>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noProof/>
          <w:color w:val="000000" w:themeColor="text1"/>
          <w:sz w:val="28"/>
          <w:szCs w:val="28"/>
          <w:lang w:eastAsia="ru-RU"/>
        </w:rPr>
        <w:drawing>
          <wp:inline distT="0" distB="0" distL="0" distR="0" wp14:anchorId="32D7A766" wp14:editId="163DBE3D">
            <wp:extent cx="2847097" cy="1543585"/>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oonrise.Kingdom.2012.RePack.BluRay.720p.DTS.x264-CHD.mkv_004969312.jpg"/>
                    <pic:cNvPicPr/>
                  </pic:nvPicPr>
                  <pic:blipFill>
                    <a:blip r:embed="rId52" cstate="print">
                      <a:extLst>
                        <a:ext uri="{BEBA8EAE-BF5A-486C-A8C5-ECC9F3942E4B}">
                          <a14:imgProps xmlns:a14="http://schemas.microsoft.com/office/drawing/2010/main">
                            <a14:imgLayer r:embed="rId5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899363" cy="1571922"/>
                    </a:xfrm>
                    <a:prstGeom prst="rect">
                      <a:avLst/>
                    </a:prstGeom>
                  </pic:spPr>
                </pic:pic>
              </a:graphicData>
            </a:graphic>
          </wp:inline>
        </w:drawing>
      </w:r>
    </w:p>
    <w:p w14:paraId="419669A6" w14:textId="77777777" w:rsidR="008E7C0A" w:rsidRPr="00422D03" w:rsidRDefault="008E7C0A" w:rsidP="004C41BA">
      <w:pPr>
        <w:numPr>
          <w:ilvl w:val="0"/>
          <w:numId w:val="27"/>
        </w:numPr>
        <w:spacing w:after="160"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b/>
          <w:color w:val="000000" w:themeColor="text1"/>
          <w:sz w:val="28"/>
          <w:szCs w:val="28"/>
          <w:lang w:val="en-US"/>
        </w:rPr>
        <w:t>Do the crossword puzzle, using the words from the movie. (Part 1-4)</w:t>
      </w:r>
    </w:p>
    <w:p w14:paraId="425FD627" w14:textId="77777777" w:rsidR="008E7C0A" w:rsidRPr="00194A5D" w:rsidRDefault="008E7C0A" w:rsidP="00194A5D">
      <w:pPr>
        <w:spacing w:line="360" w:lineRule="auto"/>
        <w:contextualSpacing/>
        <w:rPr>
          <w:rFonts w:ascii="Times New Roman" w:hAnsi="Times New Roman" w:cs="Times New Roman"/>
          <w:b/>
          <w:color w:val="000000" w:themeColor="text1"/>
          <w:sz w:val="28"/>
          <w:szCs w:val="28"/>
          <w:lang w:val="en-US"/>
        </w:rPr>
      </w:pPr>
      <w:r w:rsidRPr="00194A5D">
        <w:rPr>
          <w:rFonts w:ascii="Times New Roman" w:hAnsi="Times New Roman" w:cs="Times New Roman"/>
          <w:b/>
          <w:color w:val="000000" w:themeColor="text1"/>
          <w:sz w:val="28"/>
          <w:szCs w:val="28"/>
          <w:lang w:val="en-US"/>
        </w:rPr>
        <w:t>ACROSS</w:t>
      </w:r>
    </w:p>
    <w:p w14:paraId="71A76FA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6. An overflowing of water onto land that is normally dry.</w:t>
      </w:r>
      <w:r w:rsidRPr="00422D03">
        <w:rPr>
          <w:rFonts w:ascii="Times New Roman" w:hAnsi="Times New Roman" w:cs="Times New Roman"/>
          <w:color w:val="000000" w:themeColor="text1"/>
          <w:sz w:val="28"/>
          <w:szCs w:val="28"/>
          <w:lang w:val="en-US"/>
        </w:rPr>
        <w:tab/>
        <w:t xml:space="preserve"> </w:t>
      </w:r>
    </w:p>
    <w:p w14:paraId="3F726F0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7. Suitable for a particular person, condition, occasion, or place.</w:t>
      </w:r>
      <w:r w:rsidRPr="00422D03">
        <w:rPr>
          <w:rFonts w:ascii="Times New Roman" w:hAnsi="Times New Roman" w:cs="Times New Roman"/>
          <w:color w:val="000000" w:themeColor="text1"/>
          <w:sz w:val="28"/>
          <w:szCs w:val="28"/>
          <w:lang w:val="en-US"/>
        </w:rPr>
        <w:tab/>
        <w:t xml:space="preserve"> </w:t>
      </w:r>
    </w:p>
    <w:p w14:paraId="241AE711"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8. Suspicious or distrustful; wary.</w:t>
      </w:r>
      <w:r w:rsidRPr="00422D03">
        <w:rPr>
          <w:rFonts w:ascii="Times New Roman" w:hAnsi="Times New Roman" w:cs="Times New Roman"/>
          <w:color w:val="000000" w:themeColor="text1"/>
          <w:sz w:val="28"/>
          <w:szCs w:val="28"/>
          <w:lang w:val="en-US"/>
        </w:rPr>
        <w:tab/>
        <w:t xml:space="preserve"> </w:t>
      </w:r>
    </w:p>
    <w:p w14:paraId="371F4A7F"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10. Concerned chiefly or excessively with oneself, and having little regard for others.</w:t>
      </w:r>
      <w:r w:rsidRPr="00422D03">
        <w:rPr>
          <w:rFonts w:ascii="Times New Roman" w:hAnsi="Times New Roman" w:cs="Times New Roman"/>
          <w:color w:val="000000" w:themeColor="text1"/>
          <w:sz w:val="28"/>
          <w:szCs w:val="28"/>
          <w:lang w:val="en-US"/>
        </w:rPr>
        <w:tab/>
        <w:t xml:space="preserve"> </w:t>
      </w:r>
    </w:p>
    <w:p w14:paraId="4679C360"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ab/>
      </w:r>
      <w:r w:rsidRPr="00422D03">
        <w:rPr>
          <w:rFonts w:ascii="Times New Roman" w:hAnsi="Times New Roman" w:cs="Times New Roman"/>
          <w:color w:val="000000" w:themeColor="text1"/>
          <w:sz w:val="28"/>
          <w:szCs w:val="28"/>
          <w:lang w:val="en-US"/>
        </w:rPr>
        <w:t>11. One who betrays one's country, a cause, or a trust, especially one who commits treason.</w:t>
      </w:r>
      <w:r w:rsidRPr="00422D03">
        <w:rPr>
          <w:rFonts w:ascii="Times New Roman" w:hAnsi="Times New Roman" w:cs="Times New Roman"/>
          <w:color w:val="000000" w:themeColor="text1"/>
          <w:sz w:val="28"/>
          <w:szCs w:val="28"/>
          <w:lang w:val="en-US"/>
        </w:rPr>
        <w:tab/>
        <w:t xml:space="preserve"> </w:t>
      </w:r>
    </w:p>
    <w:p w14:paraId="48492087"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12. An expression of an intention to inflict pain, harm, or punishment</w:t>
      </w:r>
      <w:r w:rsidRPr="00422D03">
        <w:rPr>
          <w:rFonts w:ascii="Times New Roman" w:hAnsi="Times New Roman" w:cs="Times New Roman"/>
          <w:color w:val="000000" w:themeColor="text1"/>
          <w:sz w:val="28"/>
          <w:szCs w:val="28"/>
          <w:lang w:val="en-US"/>
        </w:rPr>
        <w:tab/>
        <w:t>.</w:t>
      </w:r>
    </w:p>
    <w:p w14:paraId="3871AF0A" w14:textId="77777777" w:rsidR="008E7C0A" w:rsidRPr="00194A5D" w:rsidRDefault="008E7C0A" w:rsidP="00194A5D">
      <w:pPr>
        <w:spacing w:line="360" w:lineRule="auto"/>
        <w:contextualSpacing/>
        <w:rPr>
          <w:rFonts w:ascii="Times New Roman" w:hAnsi="Times New Roman" w:cs="Times New Roman"/>
          <w:b/>
          <w:color w:val="000000" w:themeColor="text1"/>
          <w:sz w:val="28"/>
          <w:szCs w:val="28"/>
          <w:lang w:val="en-US"/>
        </w:rPr>
      </w:pPr>
      <w:r w:rsidRPr="00194A5D">
        <w:rPr>
          <w:rFonts w:ascii="Times New Roman" w:hAnsi="Times New Roman" w:cs="Times New Roman"/>
          <w:b/>
          <w:color w:val="000000" w:themeColor="text1"/>
          <w:sz w:val="28"/>
          <w:szCs w:val="28"/>
          <w:lang w:val="en-US"/>
        </w:rPr>
        <w:t>DOWN</w:t>
      </w:r>
    </w:p>
    <w:p w14:paraId="7C54DDD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1. Having strong appeal; enticing.</w:t>
      </w:r>
      <w:r w:rsidRPr="00422D03">
        <w:rPr>
          <w:rFonts w:ascii="Times New Roman" w:hAnsi="Times New Roman" w:cs="Times New Roman"/>
          <w:color w:val="000000" w:themeColor="text1"/>
          <w:sz w:val="28"/>
          <w:szCs w:val="28"/>
          <w:lang w:val="en-US"/>
        </w:rPr>
        <w:tab/>
        <w:t xml:space="preserve"> </w:t>
      </w:r>
    </w:p>
    <w:p w14:paraId="5ED028D9"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2. Secluded from the sight, presence, or intrusion of others.</w:t>
      </w:r>
      <w:r w:rsidRPr="00422D03">
        <w:rPr>
          <w:rFonts w:ascii="Times New Roman" w:hAnsi="Times New Roman" w:cs="Times New Roman"/>
          <w:color w:val="000000" w:themeColor="text1"/>
          <w:sz w:val="28"/>
          <w:szCs w:val="28"/>
          <w:lang w:val="en-US"/>
        </w:rPr>
        <w:tab/>
        <w:t xml:space="preserve"> </w:t>
      </w:r>
    </w:p>
    <w:p w14:paraId="72BBE445"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3. A person who has seen or can give first-hand evidence of some event.</w:t>
      </w:r>
      <w:r w:rsidRPr="00422D03">
        <w:rPr>
          <w:rFonts w:ascii="Times New Roman" w:hAnsi="Times New Roman" w:cs="Times New Roman"/>
          <w:color w:val="000000" w:themeColor="text1"/>
          <w:sz w:val="28"/>
          <w:szCs w:val="28"/>
          <w:lang w:val="en-US"/>
        </w:rPr>
        <w:tab/>
        <w:t xml:space="preserve"> </w:t>
      </w:r>
    </w:p>
    <w:p w14:paraId="2D312A4C" w14:textId="77777777" w:rsidR="008E7C0A" w:rsidRPr="00422D03" w:rsidRDefault="008E7C0A" w:rsidP="00194A5D">
      <w:pPr>
        <w:spacing w:line="360" w:lineRule="auto"/>
        <w:contextualSpacing/>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 xml:space="preserve"> </w:t>
      </w:r>
      <w:r w:rsidRPr="00422D03">
        <w:rPr>
          <w:rFonts w:ascii="Times New Roman" w:hAnsi="Times New Roman" w:cs="Times New Roman"/>
          <w:color w:val="000000" w:themeColor="text1"/>
          <w:sz w:val="28"/>
          <w:szCs w:val="28"/>
          <w:lang w:val="en-US"/>
        </w:rPr>
        <w:tab/>
        <w:t>4. Something that serves to guide or direct in the solution of a problem or mystery.</w:t>
      </w:r>
      <w:r w:rsidRPr="00422D03">
        <w:rPr>
          <w:rFonts w:ascii="Times New Roman" w:hAnsi="Times New Roman" w:cs="Times New Roman"/>
          <w:color w:val="000000" w:themeColor="text1"/>
          <w:sz w:val="28"/>
          <w:szCs w:val="28"/>
          <w:lang w:val="en-US"/>
        </w:rPr>
        <w:tab/>
        <w:t xml:space="preserve"> </w:t>
      </w:r>
    </w:p>
    <w:p w14:paraId="52306992" w14:textId="77777777" w:rsidR="00194A5D" w:rsidRDefault="008E7C0A" w:rsidP="00194A5D">
      <w:pPr>
        <w:spacing w:line="360" w:lineRule="auto"/>
        <w:contextualSpacing/>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Pr="00422D03">
        <w:rPr>
          <w:rFonts w:ascii="Times New Roman" w:hAnsi="Times New Roman" w:cs="Times New Roman"/>
          <w:color w:val="000000" w:themeColor="text1"/>
          <w:sz w:val="28"/>
          <w:szCs w:val="28"/>
          <w:lang w:val="en-US"/>
        </w:rPr>
        <w:t>5. Causing or intending to cause damage, injury, or death, of</w:t>
      </w:r>
      <w:r w:rsidR="00194A5D">
        <w:rPr>
          <w:rFonts w:ascii="Times New Roman" w:hAnsi="Times New Roman" w:cs="Times New Roman"/>
          <w:color w:val="000000" w:themeColor="text1"/>
          <w:sz w:val="28"/>
          <w:szCs w:val="28"/>
          <w:lang w:val="en-US"/>
        </w:rPr>
        <w:t>ten when involving great force.</w:t>
      </w:r>
    </w:p>
    <w:p w14:paraId="264ED637" w14:textId="77777777" w:rsidR="008E7C0A" w:rsidRPr="00194A5D" w:rsidRDefault="008E7C0A" w:rsidP="00194A5D">
      <w:pPr>
        <w:spacing w:line="360" w:lineRule="auto"/>
        <w:contextualSpacing/>
        <w:jc w:val="center"/>
        <w:rPr>
          <w:rFonts w:ascii="Times New Roman" w:hAnsi="Times New Roman" w:cs="Times New Roman"/>
          <w:color w:val="000000" w:themeColor="text1"/>
          <w:sz w:val="28"/>
          <w:szCs w:val="28"/>
          <w:lang w:val="en-US"/>
        </w:rPr>
      </w:pPr>
      <w:r w:rsidRPr="00422D03">
        <w:rPr>
          <w:rFonts w:ascii="Times New Roman" w:hAnsi="Times New Roman" w:cs="Times New Roman"/>
          <w:color w:val="000000" w:themeColor="text1"/>
          <w:sz w:val="28"/>
          <w:szCs w:val="28"/>
          <w:lang w:val="en-US"/>
        </w:rPr>
        <w:t>9. To cause to be free from danger, imprisonment, or difficulty; save.</w:t>
      </w:r>
      <w:r w:rsidRPr="00422D03">
        <w:rPr>
          <w:rFonts w:ascii="Times New Roman" w:hAnsi="Times New Roman" w:cs="Times New Roman"/>
          <w:b/>
          <w:noProof/>
          <w:color w:val="000000" w:themeColor="text1"/>
          <w:sz w:val="28"/>
          <w:szCs w:val="28"/>
          <w:lang w:eastAsia="ru-RU"/>
        </w:rPr>
        <w:drawing>
          <wp:inline distT="0" distB="0" distL="0" distR="0" wp14:anchorId="5139650F" wp14:editId="21E6D51E">
            <wp:extent cx="4573027" cy="264167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Безымянный.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605099" cy="2660206"/>
                    </a:xfrm>
                    <a:prstGeom prst="rect">
                      <a:avLst/>
                    </a:prstGeom>
                  </pic:spPr>
                </pic:pic>
              </a:graphicData>
            </a:graphic>
          </wp:inline>
        </w:drawing>
      </w:r>
    </w:p>
    <w:p w14:paraId="397CBD18" w14:textId="77777777" w:rsidR="008E7C0A" w:rsidRPr="00422D03" w:rsidRDefault="008E7C0A" w:rsidP="004C41BA">
      <w:pPr>
        <w:numPr>
          <w:ilvl w:val="0"/>
          <w:numId w:val="27"/>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 Write the review of the movie “Moonrise Kingdom”.</w:t>
      </w:r>
    </w:p>
    <w:p w14:paraId="016F15A5" w14:textId="77777777" w:rsidR="008E7C0A" w:rsidRPr="00422D03" w:rsidRDefault="008E7C0A" w:rsidP="004C41BA">
      <w:pPr>
        <w:numPr>
          <w:ilvl w:val="0"/>
          <w:numId w:val="27"/>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Act out your favorite episode from the movie. Express your choice and express your own thoughts and feelings concerning this episode.</w:t>
      </w:r>
    </w:p>
    <w:p w14:paraId="1D9DF8D7" w14:textId="77777777" w:rsidR="008E7C0A" w:rsidRPr="00422D03" w:rsidRDefault="008E7C0A" w:rsidP="004C41BA">
      <w:pPr>
        <w:numPr>
          <w:ilvl w:val="0"/>
          <w:numId w:val="27"/>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Organize the role-play on the different topics, discussed in the movie, try to make your speech bright.</w:t>
      </w:r>
    </w:p>
    <w:p w14:paraId="506015CA" w14:textId="77777777" w:rsidR="008E7C0A" w:rsidRPr="00194A5D" w:rsidRDefault="008E7C0A" w:rsidP="004C41BA">
      <w:pPr>
        <w:numPr>
          <w:ilvl w:val="0"/>
          <w:numId w:val="27"/>
        </w:numPr>
        <w:spacing w:line="360" w:lineRule="auto"/>
        <w:contextualSpacing/>
        <w:rPr>
          <w:rFonts w:ascii="Times New Roman" w:hAnsi="Times New Roman" w:cs="Times New Roman"/>
          <w:b/>
          <w:color w:val="000000" w:themeColor="text1"/>
          <w:sz w:val="28"/>
          <w:szCs w:val="28"/>
          <w:lang w:val="en-US"/>
        </w:rPr>
      </w:pPr>
      <w:r w:rsidRPr="00422D03">
        <w:rPr>
          <w:rFonts w:ascii="Times New Roman" w:hAnsi="Times New Roman" w:cs="Times New Roman"/>
          <w:b/>
          <w:color w:val="000000" w:themeColor="text1"/>
          <w:sz w:val="28"/>
          <w:szCs w:val="28"/>
          <w:lang w:val="en-US"/>
        </w:rPr>
        <w:t xml:space="preserve">Create a </w:t>
      </w:r>
      <w:r w:rsidRPr="00422D03">
        <w:rPr>
          <w:rFonts w:ascii="Times New Roman" w:hAnsi="Times New Roman" w:cs="Times New Roman"/>
          <w:b/>
          <w:color w:val="000000" w:themeColor="text1"/>
          <w:sz w:val="28"/>
          <w:szCs w:val="28"/>
          <w:u w:val="single"/>
          <w:lang w:val="en-US"/>
        </w:rPr>
        <w:t>project</w:t>
      </w:r>
      <w:r w:rsidRPr="00422D03">
        <w:rPr>
          <w:rFonts w:ascii="Times New Roman" w:hAnsi="Times New Roman" w:cs="Times New Roman"/>
          <w:b/>
          <w:color w:val="000000" w:themeColor="text1"/>
          <w:sz w:val="28"/>
          <w:szCs w:val="28"/>
          <w:lang w:val="en-US"/>
        </w:rPr>
        <w:t>, based on the movie theme.</w:t>
      </w:r>
      <w:r>
        <w:rPr>
          <w:rFonts w:ascii="Times New Roman" w:hAnsi="Times New Roman" w:cs="Times New Roman"/>
          <w:b/>
          <w:color w:val="000000" w:themeColor="text1"/>
          <w:sz w:val="28"/>
          <w:szCs w:val="28"/>
          <w:lang w:val="en-US"/>
        </w:rPr>
        <w:t xml:space="preserve"> </w:t>
      </w:r>
      <w:r w:rsidRPr="008E7C0A">
        <w:rPr>
          <w:rFonts w:ascii="Times New Roman" w:hAnsi="Times New Roman" w:cs="Times New Roman"/>
          <w:b/>
          <w:color w:val="000000" w:themeColor="text1"/>
          <w:sz w:val="28"/>
          <w:szCs w:val="28"/>
          <w:lang w:val="en-US"/>
        </w:rPr>
        <w:t>It might be: pp presentation, drawing, collage, costume show, photo project, dramatization, performance of any kind, song, etc.</w:t>
      </w:r>
    </w:p>
    <w:p w14:paraId="1130C8E1" w14:textId="77777777" w:rsidR="004B0AE3" w:rsidRDefault="004B0AE3" w:rsidP="00194A5D">
      <w:pPr>
        <w:spacing w:line="360" w:lineRule="auto"/>
        <w:ind w:firstLine="709"/>
        <w:contextualSpacing/>
        <w:jc w:val="both"/>
        <w:rPr>
          <w:rFonts w:ascii="Times New Roman" w:eastAsia="Times New Roman" w:hAnsi="Times New Roman" w:cs="Times New Roman"/>
          <w:sz w:val="28"/>
          <w:szCs w:val="28"/>
          <w:lang w:eastAsia="ru-RU"/>
        </w:rPr>
      </w:pPr>
      <w:r w:rsidRPr="00E07B45">
        <w:rPr>
          <w:rFonts w:ascii="Times New Roman" w:eastAsia="Times New Roman" w:hAnsi="Times New Roman" w:cs="Times New Roman"/>
          <w:sz w:val="28"/>
          <w:szCs w:val="28"/>
          <w:lang w:eastAsia="ru-RU"/>
        </w:rPr>
        <w:lastRenderedPageBreak/>
        <w:t xml:space="preserve">Для работы с видеофайлами на уроке, </w:t>
      </w:r>
      <w:r>
        <w:rPr>
          <w:rFonts w:ascii="Times New Roman" w:eastAsia="Times New Roman" w:hAnsi="Times New Roman" w:cs="Times New Roman"/>
          <w:sz w:val="28"/>
          <w:szCs w:val="28"/>
          <w:lang w:eastAsia="ru-RU"/>
        </w:rPr>
        <w:t>фильмами</w:t>
      </w:r>
      <w:r w:rsidRPr="00E07B45">
        <w:rPr>
          <w:rFonts w:ascii="Times New Roman" w:eastAsia="Times New Roman" w:hAnsi="Times New Roman" w:cs="Times New Roman"/>
          <w:sz w:val="28"/>
          <w:szCs w:val="28"/>
          <w:lang w:eastAsia="ru-RU"/>
        </w:rPr>
        <w:t xml:space="preserve"> в частности, необходимо умело подбирать и разрабатывать упражнения к ним. Задания должны быть направлены на развитие языковых навыков (фонетических, лексических и грамматических), а также учитывать психолого-возрастные особенности школьника, особо значимые в его возрасте (для старших классов это мышление, мировоззрение, аналитическое и синтетическое восприятие, произвольная и смысловая память, устная и письменная речь, а также </w:t>
      </w:r>
      <w:proofErr w:type="spellStart"/>
      <w:r w:rsidRPr="00E07B45">
        <w:rPr>
          <w:rFonts w:ascii="Times New Roman" w:eastAsia="Times New Roman" w:hAnsi="Times New Roman" w:cs="Times New Roman"/>
          <w:sz w:val="28"/>
          <w:szCs w:val="28"/>
          <w:lang w:eastAsia="ru-RU"/>
        </w:rPr>
        <w:t>саморефлексия</w:t>
      </w:r>
      <w:proofErr w:type="spellEnd"/>
      <w:r w:rsidRPr="00E07B45">
        <w:rPr>
          <w:rFonts w:ascii="Times New Roman" w:eastAsia="Times New Roman" w:hAnsi="Times New Roman" w:cs="Times New Roman"/>
          <w:sz w:val="28"/>
          <w:szCs w:val="28"/>
          <w:lang w:eastAsia="ru-RU"/>
        </w:rPr>
        <w:t>). Выполнение данных условий способствует более эффективному</w:t>
      </w:r>
      <w:r>
        <w:rPr>
          <w:rFonts w:ascii="Times New Roman" w:eastAsia="Times New Roman" w:hAnsi="Times New Roman" w:cs="Times New Roman"/>
          <w:sz w:val="28"/>
          <w:szCs w:val="28"/>
          <w:lang w:eastAsia="ru-RU"/>
        </w:rPr>
        <w:t xml:space="preserve"> обучению иностранному языку и</w:t>
      </w:r>
      <w:r w:rsidRPr="00E07B45">
        <w:rPr>
          <w:rFonts w:ascii="Times New Roman" w:eastAsia="Times New Roman" w:hAnsi="Times New Roman" w:cs="Times New Roman"/>
          <w:sz w:val="28"/>
          <w:szCs w:val="28"/>
          <w:lang w:eastAsia="ru-RU"/>
        </w:rPr>
        <w:t xml:space="preserve"> формированию коммуникативной компетенции учеников.</w:t>
      </w:r>
    </w:p>
    <w:p w14:paraId="17971D7B" w14:textId="77777777" w:rsidR="004B0AE3" w:rsidRPr="004B0AE3" w:rsidRDefault="004B0AE3" w:rsidP="00194A5D">
      <w:pPr>
        <w:spacing w:line="360" w:lineRule="auto"/>
        <w:ind w:firstLine="709"/>
        <w:contextualSpacing/>
        <w:jc w:val="both"/>
        <w:rPr>
          <w:rFonts w:ascii="Times New Roman" w:eastAsia="Times New Roman" w:hAnsi="Times New Roman" w:cs="Times New Roman"/>
          <w:sz w:val="28"/>
          <w:szCs w:val="28"/>
          <w:lang w:eastAsia="ru-RU"/>
        </w:rPr>
      </w:pPr>
      <w:r w:rsidRPr="004B0AE3">
        <w:rPr>
          <w:rFonts w:ascii="Times New Roman" w:hAnsi="Times New Roman" w:cs="Times New Roman"/>
          <w:color w:val="000000"/>
          <w:sz w:val="28"/>
          <w:szCs w:val="28"/>
        </w:rPr>
        <w:t xml:space="preserve">Таким образом, использование </w:t>
      </w:r>
      <w:r>
        <w:rPr>
          <w:rFonts w:ascii="Times New Roman" w:hAnsi="Times New Roman" w:cs="Times New Roman"/>
          <w:color w:val="000000"/>
          <w:sz w:val="28"/>
          <w:szCs w:val="28"/>
        </w:rPr>
        <w:t>фильма</w:t>
      </w:r>
      <w:r w:rsidRPr="004B0AE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Королевство полной луны»</w:t>
      </w:r>
      <w:r w:rsidRPr="004B0AE3">
        <w:rPr>
          <w:rFonts w:ascii="Times New Roman" w:hAnsi="Times New Roman" w:cs="Times New Roman"/>
          <w:color w:val="000000"/>
          <w:sz w:val="28"/>
          <w:szCs w:val="28"/>
        </w:rPr>
        <w:t xml:space="preserve"> на уроках английского языка позволяет сделать урок более интересным и разнообразить деятельность в классе, что увеличит мотивационный фон учащихся. Более того, использование аутентичного сериала позволяет практически погрузить ученика в атмосферу культуры стран изучаемого языка, интегрально, а главное наглядно представить страноведческие факты и явления. На основе предложенных упражнений представляется</w:t>
      </w:r>
      <w:r w:rsidRPr="004B0AE3">
        <w:rPr>
          <w:rFonts w:ascii="Times New Roman" w:hAnsi="Times New Roman" w:cs="Times New Roman"/>
          <w:color w:val="000000"/>
          <w:sz w:val="28"/>
          <w:szCs w:val="28"/>
        </w:rPr>
        <w:t xml:space="preserve"> </w:t>
      </w:r>
      <w:r w:rsidRPr="004B0AE3">
        <w:rPr>
          <w:rFonts w:ascii="Times New Roman" w:hAnsi="Times New Roman" w:cs="Times New Roman"/>
          <w:color w:val="000000"/>
          <w:sz w:val="28"/>
          <w:szCs w:val="28"/>
        </w:rPr>
        <w:t xml:space="preserve">возможным соотнести культуру и образ мышления граждан своей страны и страны изучаемого языка. Разнообразные упражнения придают содержанию образовательного процесса творческий, проблемный, исследовательский характер. Просмотр </w:t>
      </w:r>
      <w:r w:rsidR="00D7645C">
        <w:rPr>
          <w:rFonts w:ascii="Times New Roman" w:hAnsi="Times New Roman" w:cs="Times New Roman"/>
          <w:color w:val="000000"/>
          <w:sz w:val="28"/>
          <w:szCs w:val="28"/>
        </w:rPr>
        <w:t>фильма</w:t>
      </w:r>
      <w:r w:rsidRPr="004B0AE3">
        <w:rPr>
          <w:rFonts w:ascii="Times New Roman" w:hAnsi="Times New Roman" w:cs="Times New Roman"/>
          <w:color w:val="000000"/>
          <w:sz w:val="28"/>
          <w:szCs w:val="28"/>
        </w:rPr>
        <w:t xml:space="preserve"> позволяет раскрыть предмет с разных сторон, в частности передать интонацию, мимику, жесты собеседников, которые практически невозможно продемонстрировать другими средствами, что максимально близко приближает учащихся к иностранным реалиям.</w:t>
      </w:r>
    </w:p>
    <w:p w14:paraId="1B52C4F0" w14:textId="77777777" w:rsidR="008E7C0A" w:rsidRPr="008E7C0A" w:rsidRDefault="008E7C0A" w:rsidP="00194A5D">
      <w:pPr>
        <w:spacing w:line="360" w:lineRule="auto"/>
        <w:ind w:firstLine="708"/>
        <w:contextualSpacing/>
        <w:jc w:val="both"/>
        <w:rPr>
          <w:rFonts w:ascii="Times New Roman" w:eastAsia="Times New Roman" w:hAnsi="Times New Roman" w:cs="Times New Roman"/>
          <w:sz w:val="28"/>
          <w:szCs w:val="28"/>
          <w:lang w:eastAsia="ru-RU"/>
        </w:rPr>
      </w:pPr>
    </w:p>
    <w:sectPr w:rsidR="008E7C0A" w:rsidRPr="008E7C0A" w:rsidSect="004B0AE3">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CC"/>
    <w:family w:val="swiss"/>
    <w:pitch w:val="variable"/>
    <w:sig w:usb0="E10022FF" w:usb1="C000E47F" w:usb2="00000029" w:usb3="00000000" w:csb0="000001D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B639A"/>
    <w:multiLevelType w:val="hybridMultilevel"/>
    <w:tmpl w:val="017C6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15DE1"/>
    <w:multiLevelType w:val="hybridMultilevel"/>
    <w:tmpl w:val="7820EC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B5D2246"/>
    <w:multiLevelType w:val="hybridMultilevel"/>
    <w:tmpl w:val="43AEB5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26F532A"/>
    <w:multiLevelType w:val="hybridMultilevel"/>
    <w:tmpl w:val="B444267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E50F5"/>
    <w:multiLevelType w:val="hybridMultilevel"/>
    <w:tmpl w:val="010EE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E306C7"/>
    <w:multiLevelType w:val="hybridMultilevel"/>
    <w:tmpl w:val="57E6AC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57F650A"/>
    <w:multiLevelType w:val="hybridMultilevel"/>
    <w:tmpl w:val="1430E95A"/>
    <w:lvl w:ilvl="0" w:tplc="2CB480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F32A2A"/>
    <w:multiLevelType w:val="hybridMultilevel"/>
    <w:tmpl w:val="62780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331978"/>
    <w:multiLevelType w:val="hybridMultilevel"/>
    <w:tmpl w:val="9D485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B67840"/>
    <w:multiLevelType w:val="hybridMultilevel"/>
    <w:tmpl w:val="CA92C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A36DAA"/>
    <w:multiLevelType w:val="hybridMultilevel"/>
    <w:tmpl w:val="C268B932"/>
    <w:lvl w:ilvl="0" w:tplc="A00EA3C8">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2F66E70"/>
    <w:multiLevelType w:val="hybridMultilevel"/>
    <w:tmpl w:val="EA847EF0"/>
    <w:lvl w:ilvl="0" w:tplc="543AD0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880317"/>
    <w:multiLevelType w:val="hybridMultilevel"/>
    <w:tmpl w:val="8F38F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AB52C40"/>
    <w:multiLevelType w:val="hybridMultilevel"/>
    <w:tmpl w:val="BBC85D5A"/>
    <w:lvl w:ilvl="0" w:tplc="A7FAC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FA00E3"/>
    <w:multiLevelType w:val="hybridMultilevel"/>
    <w:tmpl w:val="7B085F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048730A"/>
    <w:multiLevelType w:val="hybridMultilevel"/>
    <w:tmpl w:val="51EAEC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35176D7"/>
    <w:multiLevelType w:val="hybridMultilevel"/>
    <w:tmpl w:val="C55037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37242F64"/>
    <w:multiLevelType w:val="hybridMultilevel"/>
    <w:tmpl w:val="B444267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4834D4"/>
    <w:multiLevelType w:val="hybridMultilevel"/>
    <w:tmpl w:val="C944C9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43F75D4"/>
    <w:multiLevelType w:val="hybridMultilevel"/>
    <w:tmpl w:val="27986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C0222F2"/>
    <w:multiLevelType w:val="hybridMultilevel"/>
    <w:tmpl w:val="ADCE4442"/>
    <w:lvl w:ilvl="0" w:tplc="C644BB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CA238B0"/>
    <w:multiLevelType w:val="hybridMultilevel"/>
    <w:tmpl w:val="E6480D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CDB284B"/>
    <w:multiLevelType w:val="hybridMultilevel"/>
    <w:tmpl w:val="BBC85D5A"/>
    <w:lvl w:ilvl="0" w:tplc="A7FAC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413E65"/>
    <w:multiLevelType w:val="hybridMultilevel"/>
    <w:tmpl w:val="AF4A2DC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73D051C2"/>
    <w:multiLevelType w:val="hybridMultilevel"/>
    <w:tmpl w:val="FF5C1FF0"/>
    <w:lvl w:ilvl="0" w:tplc="B636E83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152501"/>
    <w:multiLevelType w:val="hybridMultilevel"/>
    <w:tmpl w:val="C56423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B6638E1"/>
    <w:multiLevelType w:val="hybridMultilevel"/>
    <w:tmpl w:val="018A758E"/>
    <w:lvl w:ilvl="0" w:tplc="54E0921E">
      <w:start w:val="1"/>
      <w:numFmt w:val="decimal"/>
      <w:lvlText w:val="%1."/>
      <w:lvlJc w:val="left"/>
      <w:pPr>
        <w:ind w:left="720" w:hanging="21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913184"/>
    <w:multiLevelType w:val="hybridMultilevel"/>
    <w:tmpl w:val="A9CA31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9"/>
  </w:num>
  <w:num w:numId="4">
    <w:abstractNumId w:val="16"/>
  </w:num>
  <w:num w:numId="5">
    <w:abstractNumId w:val="7"/>
  </w:num>
  <w:num w:numId="6">
    <w:abstractNumId w:val="26"/>
  </w:num>
  <w:num w:numId="7">
    <w:abstractNumId w:val="26"/>
    <w:lvlOverride w:ilvl="0">
      <w:lvl w:ilvl="0" w:tplc="54E0921E">
        <w:start w:val="1"/>
        <w:numFmt w:val="decimal"/>
        <w:suff w:val="space"/>
        <w:lvlText w:val="%1."/>
        <w:lvlJc w:val="left"/>
        <w:pPr>
          <w:ind w:left="720" w:hanging="21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8">
    <w:abstractNumId w:val="9"/>
  </w:num>
  <w:num w:numId="9">
    <w:abstractNumId w:val="21"/>
  </w:num>
  <w:num w:numId="10">
    <w:abstractNumId w:val="14"/>
  </w:num>
  <w:num w:numId="11">
    <w:abstractNumId w:val="20"/>
  </w:num>
  <w:num w:numId="12">
    <w:abstractNumId w:val="8"/>
  </w:num>
  <w:num w:numId="13">
    <w:abstractNumId w:val="17"/>
  </w:num>
  <w:num w:numId="14">
    <w:abstractNumId w:val="22"/>
  </w:num>
  <w:num w:numId="15">
    <w:abstractNumId w:val="27"/>
  </w:num>
  <w:num w:numId="16">
    <w:abstractNumId w:val="15"/>
  </w:num>
  <w:num w:numId="17">
    <w:abstractNumId w:val="3"/>
  </w:num>
  <w:num w:numId="18">
    <w:abstractNumId w:val="11"/>
  </w:num>
  <w:num w:numId="19">
    <w:abstractNumId w:val="24"/>
  </w:num>
  <w:num w:numId="20">
    <w:abstractNumId w:val="2"/>
  </w:num>
  <w:num w:numId="21">
    <w:abstractNumId w:val="13"/>
  </w:num>
  <w:num w:numId="22">
    <w:abstractNumId w:val="18"/>
  </w:num>
  <w:num w:numId="23">
    <w:abstractNumId w:val="25"/>
  </w:num>
  <w:num w:numId="24">
    <w:abstractNumId w:val="12"/>
  </w:num>
  <w:num w:numId="25">
    <w:abstractNumId w:val="10"/>
  </w:num>
  <w:num w:numId="26">
    <w:abstractNumId w:val="1"/>
  </w:num>
  <w:num w:numId="27">
    <w:abstractNumId w:val="6"/>
  </w:num>
  <w:num w:numId="28">
    <w:abstractNumId w:val="5"/>
  </w:num>
  <w:num w:numId="2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8A1"/>
    <w:rsid w:val="00194A5D"/>
    <w:rsid w:val="004B0AE3"/>
    <w:rsid w:val="004C41BA"/>
    <w:rsid w:val="005F0C16"/>
    <w:rsid w:val="006058C4"/>
    <w:rsid w:val="008E7C0A"/>
    <w:rsid w:val="00933AFC"/>
    <w:rsid w:val="009C6175"/>
    <w:rsid w:val="00A33073"/>
    <w:rsid w:val="00A40EDE"/>
    <w:rsid w:val="00B91C14"/>
    <w:rsid w:val="00BA2B15"/>
    <w:rsid w:val="00C378A1"/>
    <w:rsid w:val="00C37EAA"/>
    <w:rsid w:val="00D7645C"/>
    <w:rsid w:val="00FC47CC"/>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A3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paragraph" w:styleId="1">
    <w:name w:val="heading 1"/>
    <w:basedOn w:val="a"/>
    <w:next w:val="a"/>
    <w:link w:val="10"/>
    <w:uiPriority w:val="9"/>
    <w:qFormat/>
    <w:rsid w:val="008E7C0A"/>
    <w:pPr>
      <w:keepNext/>
      <w:keepLines/>
      <w:spacing w:before="240" w:line="259"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8E7C0A"/>
    <w:pPr>
      <w:keepNext/>
      <w:keepLines/>
      <w:spacing w:before="40" w:line="259" w:lineRule="auto"/>
      <w:outlineLvl w:val="1"/>
    </w:pPr>
    <w:rPr>
      <w:rFonts w:ascii="Times New Roman" w:eastAsiaTheme="majorEastAsia" w:hAnsi="Times New Roman" w:cstheme="majorBidi"/>
      <w:b/>
      <w:sz w:val="28"/>
      <w:szCs w:val="26"/>
    </w:rPr>
  </w:style>
  <w:style w:type="paragraph" w:styleId="3">
    <w:name w:val="heading 3"/>
    <w:basedOn w:val="a"/>
    <w:link w:val="30"/>
    <w:uiPriority w:val="9"/>
    <w:qFormat/>
    <w:rsid w:val="00C378A1"/>
    <w:pPr>
      <w:spacing w:before="100" w:beforeAutospacing="1" w:after="100" w:afterAutospacing="1"/>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78A1"/>
    <w:rPr>
      <w:rFonts w:ascii="Times New Roman" w:hAnsi="Times New Roman" w:cs="Times New Roman"/>
      <w:b/>
      <w:bCs/>
      <w:sz w:val="27"/>
      <w:szCs w:val="27"/>
      <w:lang w:eastAsia="ru-RU"/>
    </w:rPr>
  </w:style>
  <w:style w:type="character" w:styleId="a3">
    <w:name w:val="Strong"/>
    <w:basedOn w:val="a0"/>
    <w:uiPriority w:val="22"/>
    <w:qFormat/>
    <w:rsid w:val="00C378A1"/>
    <w:rPr>
      <w:b/>
      <w:bCs/>
    </w:rPr>
  </w:style>
  <w:style w:type="paragraph" w:styleId="a4">
    <w:name w:val="List Paragraph"/>
    <w:basedOn w:val="a"/>
    <w:uiPriority w:val="34"/>
    <w:qFormat/>
    <w:rsid w:val="009C6175"/>
    <w:pPr>
      <w:spacing w:after="160" w:line="259" w:lineRule="auto"/>
      <w:ind w:left="720"/>
      <w:contextualSpacing/>
    </w:pPr>
    <w:rPr>
      <w:sz w:val="22"/>
      <w:szCs w:val="22"/>
    </w:rPr>
  </w:style>
  <w:style w:type="paragraph" w:styleId="a5">
    <w:name w:val="Normal (Web)"/>
    <w:basedOn w:val="a"/>
    <w:uiPriority w:val="99"/>
    <w:unhideWhenUsed/>
    <w:rsid w:val="009C6175"/>
    <w:pPr>
      <w:spacing w:before="100" w:beforeAutospacing="1" w:after="100" w:afterAutospacing="1"/>
    </w:pPr>
    <w:rPr>
      <w:rFonts w:ascii="Times New Roman" w:hAnsi="Times New Roman" w:cs="Times New Roman"/>
      <w:lang w:eastAsia="ru-RU"/>
    </w:rPr>
  </w:style>
  <w:style w:type="character" w:customStyle="1" w:styleId="10">
    <w:name w:val="Заголовок 1 Знак"/>
    <w:basedOn w:val="a0"/>
    <w:link w:val="1"/>
    <w:uiPriority w:val="9"/>
    <w:rsid w:val="008E7C0A"/>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8E7C0A"/>
    <w:rPr>
      <w:rFonts w:ascii="Times New Roman" w:eastAsiaTheme="majorEastAsia" w:hAnsi="Times New Roman" w:cstheme="majorBidi"/>
      <w:b/>
      <w:sz w:val="28"/>
      <w:szCs w:val="26"/>
    </w:rPr>
  </w:style>
  <w:style w:type="table" w:styleId="a6">
    <w:name w:val="Table Grid"/>
    <w:basedOn w:val="a1"/>
    <w:uiPriority w:val="39"/>
    <w:rsid w:val="008E7C0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8E7C0A"/>
    <w:rPr>
      <w:sz w:val="16"/>
      <w:szCs w:val="16"/>
    </w:rPr>
  </w:style>
  <w:style w:type="paragraph" w:styleId="a8">
    <w:name w:val="annotation text"/>
    <w:basedOn w:val="a"/>
    <w:link w:val="a9"/>
    <w:uiPriority w:val="99"/>
    <w:semiHidden/>
    <w:unhideWhenUsed/>
    <w:rsid w:val="008E7C0A"/>
    <w:pPr>
      <w:spacing w:after="160"/>
    </w:pPr>
    <w:rPr>
      <w:sz w:val="20"/>
      <w:szCs w:val="20"/>
    </w:rPr>
  </w:style>
  <w:style w:type="character" w:customStyle="1" w:styleId="a9">
    <w:name w:val="Текст примечания Знак"/>
    <w:basedOn w:val="a0"/>
    <w:link w:val="a8"/>
    <w:uiPriority w:val="99"/>
    <w:semiHidden/>
    <w:rsid w:val="008E7C0A"/>
    <w:rPr>
      <w:sz w:val="20"/>
      <w:szCs w:val="20"/>
    </w:rPr>
  </w:style>
  <w:style w:type="paragraph" w:styleId="aa">
    <w:name w:val="annotation subject"/>
    <w:basedOn w:val="a8"/>
    <w:next w:val="a8"/>
    <w:link w:val="ab"/>
    <w:uiPriority w:val="99"/>
    <w:semiHidden/>
    <w:unhideWhenUsed/>
    <w:rsid w:val="008E7C0A"/>
    <w:rPr>
      <w:b/>
      <w:bCs/>
    </w:rPr>
  </w:style>
  <w:style w:type="character" w:customStyle="1" w:styleId="ab">
    <w:name w:val="Тема примечания Знак"/>
    <w:basedOn w:val="a9"/>
    <w:link w:val="aa"/>
    <w:uiPriority w:val="99"/>
    <w:semiHidden/>
    <w:rsid w:val="008E7C0A"/>
    <w:rPr>
      <w:b/>
      <w:bCs/>
      <w:sz w:val="20"/>
      <w:szCs w:val="20"/>
    </w:rPr>
  </w:style>
  <w:style w:type="paragraph" w:styleId="ac">
    <w:name w:val="Balloon Text"/>
    <w:basedOn w:val="a"/>
    <w:link w:val="ad"/>
    <w:uiPriority w:val="99"/>
    <w:semiHidden/>
    <w:unhideWhenUsed/>
    <w:rsid w:val="008E7C0A"/>
    <w:rPr>
      <w:rFonts w:ascii="Segoe UI" w:hAnsi="Segoe UI" w:cs="Segoe UI"/>
      <w:sz w:val="18"/>
      <w:szCs w:val="18"/>
    </w:rPr>
  </w:style>
  <w:style w:type="character" w:customStyle="1" w:styleId="ad">
    <w:name w:val="Текст выноски Знак"/>
    <w:basedOn w:val="a0"/>
    <w:link w:val="ac"/>
    <w:uiPriority w:val="99"/>
    <w:semiHidden/>
    <w:rsid w:val="008E7C0A"/>
    <w:rPr>
      <w:rFonts w:ascii="Segoe UI" w:hAnsi="Segoe UI" w:cs="Segoe UI"/>
      <w:sz w:val="18"/>
      <w:szCs w:val="18"/>
    </w:rPr>
  </w:style>
  <w:style w:type="paragraph" w:styleId="ae">
    <w:name w:val="Body Text"/>
    <w:basedOn w:val="a"/>
    <w:link w:val="af"/>
    <w:uiPriority w:val="99"/>
    <w:rsid w:val="008E7C0A"/>
    <w:pPr>
      <w:widowControl w:val="0"/>
      <w:suppressAutoHyphens/>
      <w:spacing w:after="120"/>
    </w:pPr>
    <w:rPr>
      <w:rFonts w:ascii="Times New Roman" w:eastAsia="SimSun" w:hAnsi="Times New Roman" w:cs="Mangal"/>
      <w:kern w:val="1"/>
      <w:lang w:eastAsia="hi-IN" w:bidi="hi-IN"/>
    </w:rPr>
  </w:style>
  <w:style w:type="character" w:customStyle="1" w:styleId="af">
    <w:name w:val="Основной текст Знак"/>
    <w:basedOn w:val="a0"/>
    <w:link w:val="ae"/>
    <w:uiPriority w:val="99"/>
    <w:rsid w:val="008E7C0A"/>
    <w:rPr>
      <w:rFonts w:ascii="Times New Roman" w:eastAsia="SimSun" w:hAnsi="Times New Roman" w:cs="Mangal"/>
      <w:kern w:val="1"/>
      <w:lang w:eastAsia="hi-IN" w:bidi="hi-IN"/>
    </w:rPr>
  </w:style>
  <w:style w:type="character" w:customStyle="1" w:styleId="apple-converted-space">
    <w:name w:val="apple-converted-space"/>
    <w:basedOn w:val="a0"/>
    <w:rsid w:val="008E7C0A"/>
  </w:style>
  <w:style w:type="table" w:customStyle="1" w:styleId="-41">
    <w:name w:val="Светлая сетка - Акцент 41"/>
    <w:basedOn w:val="a1"/>
    <w:next w:val="-4"/>
    <w:uiPriority w:val="62"/>
    <w:rsid w:val="008E7C0A"/>
    <w:rPr>
      <w:sz w:val="22"/>
      <w:szCs w:val="22"/>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4">
    <w:name w:val="Light Grid Accent 4"/>
    <w:basedOn w:val="a1"/>
    <w:uiPriority w:val="62"/>
    <w:semiHidden/>
    <w:unhideWhenUsed/>
    <w:rsid w:val="008E7C0A"/>
    <w:rPr>
      <w:sz w:val="22"/>
      <w:szCs w:val="22"/>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numbering" w:customStyle="1" w:styleId="11">
    <w:name w:val="Нет списка1"/>
    <w:next w:val="a2"/>
    <w:uiPriority w:val="99"/>
    <w:semiHidden/>
    <w:unhideWhenUsed/>
    <w:rsid w:val="008E7C0A"/>
  </w:style>
  <w:style w:type="character" w:customStyle="1" w:styleId="itemprop">
    <w:name w:val="itemprop"/>
    <w:basedOn w:val="a0"/>
    <w:rsid w:val="008E7C0A"/>
  </w:style>
  <w:style w:type="character" w:styleId="af0">
    <w:name w:val="Hyperlink"/>
    <w:basedOn w:val="a0"/>
    <w:uiPriority w:val="99"/>
    <w:unhideWhenUsed/>
    <w:rsid w:val="008E7C0A"/>
    <w:rPr>
      <w:color w:val="0000FF"/>
      <w:u w:val="single"/>
    </w:rPr>
  </w:style>
  <w:style w:type="table" w:customStyle="1" w:styleId="12">
    <w:name w:val="Сетка таблицы1"/>
    <w:basedOn w:val="a1"/>
    <w:next w:val="a6"/>
    <w:uiPriority w:val="39"/>
    <w:rsid w:val="008E7C0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8E7C0A"/>
    <w:pPr>
      <w:tabs>
        <w:tab w:val="center" w:pos="4677"/>
        <w:tab w:val="right" w:pos="9355"/>
      </w:tabs>
    </w:pPr>
    <w:rPr>
      <w:sz w:val="22"/>
      <w:szCs w:val="22"/>
    </w:rPr>
  </w:style>
  <w:style w:type="character" w:customStyle="1" w:styleId="af2">
    <w:name w:val="Верхний колонтитул Знак"/>
    <w:basedOn w:val="a0"/>
    <w:link w:val="af1"/>
    <w:uiPriority w:val="99"/>
    <w:rsid w:val="008E7C0A"/>
    <w:rPr>
      <w:sz w:val="22"/>
      <w:szCs w:val="22"/>
    </w:rPr>
  </w:style>
  <w:style w:type="paragraph" w:styleId="af3">
    <w:name w:val="footer"/>
    <w:basedOn w:val="a"/>
    <w:link w:val="af4"/>
    <w:uiPriority w:val="99"/>
    <w:unhideWhenUsed/>
    <w:rsid w:val="008E7C0A"/>
    <w:pPr>
      <w:tabs>
        <w:tab w:val="center" w:pos="4677"/>
        <w:tab w:val="right" w:pos="9355"/>
      </w:tabs>
    </w:pPr>
    <w:rPr>
      <w:sz w:val="22"/>
      <w:szCs w:val="22"/>
    </w:rPr>
  </w:style>
  <w:style w:type="character" w:customStyle="1" w:styleId="af4">
    <w:name w:val="Нижний колонтитул Знак"/>
    <w:basedOn w:val="a0"/>
    <w:link w:val="af3"/>
    <w:uiPriority w:val="99"/>
    <w:rsid w:val="008E7C0A"/>
    <w:rPr>
      <w:sz w:val="22"/>
      <w:szCs w:val="22"/>
    </w:rPr>
  </w:style>
  <w:style w:type="paragraph" w:styleId="af5">
    <w:name w:val="TOC Heading"/>
    <w:basedOn w:val="1"/>
    <w:next w:val="a"/>
    <w:uiPriority w:val="39"/>
    <w:unhideWhenUsed/>
    <w:qFormat/>
    <w:rsid w:val="008E7C0A"/>
    <w:pPr>
      <w:jc w:val="left"/>
      <w:outlineLvl w:val="9"/>
    </w:pPr>
    <w:rPr>
      <w:rFonts w:asciiTheme="majorHAnsi" w:hAnsiTheme="majorHAnsi"/>
      <w:b w:val="0"/>
      <w:color w:val="2F5496" w:themeColor="accent1" w:themeShade="BF"/>
      <w:sz w:val="32"/>
      <w:lang w:eastAsia="ru-RU"/>
    </w:rPr>
  </w:style>
  <w:style w:type="paragraph" w:styleId="21">
    <w:name w:val="toc 2"/>
    <w:basedOn w:val="a"/>
    <w:next w:val="a"/>
    <w:autoRedefine/>
    <w:uiPriority w:val="39"/>
    <w:unhideWhenUsed/>
    <w:rsid w:val="008E7C0A"/>
    <w:pPr>
      <w:spacing w:after="100" w:line="259" w:lineRule="auto"/>
      <w:ind w:left="220"/>
    </w:pPr>
    <w:rPr>
      <w:rFonts w:eastAsiaTheme="minorEastAsia" w:cs="Times New Roman"/>
      <w:sz w:val="22"/>
      <w:szCs w:val="22"/>
      <w:lang w:eastAsia="ru-RU"/>
    </w:rPr>
  </w:style>
  <w:style w:type="paragraph" w:styleId="13">
    <w:name w:val="toc 1"/>
    <w:basedOn w:val="a"/>
    <w:next w:val="a"/>
    <w:autoRedefine/>
    <w:uiPriority w:val="39"/>
    <w:unhideWhenUsed/>
    <w:rsid w:val="008E7C0A"/>
    <w:pPr>
      <w:spacing w:after="100" w:line="259" w:lineRule="auto"/>
    </w:pPr>
    <w:rPr>
      <w:rFonts w:eastAsiaTheme="minorEastAsia" w:cs="Times New Roman"/>
      <w:sz w:val="22"/>
      <w:szCs w:val="22"/>
      <w:lang w:eastAsia="ru-RU"/>
    </w:rPr>
  </w:style>
  <w:style w:type="paragraph" w:styleId="31">
    <w:name w:val="toc 3"/>
    <w:basedOn w:val="a"/>
    <w:next w:val="a"/>
    <w:autoRedefine/>
    <w:uiPriority w:val="39"/>
    <w:unhideWhenUsed/>
    <w:rsid w:val="008E7C0A"/>
    <w:pPr>
      <w:spacing w:after="100" w:line="259" w:lineRule="auto"/>
      <w:ind w:left="440"/>
    </w:pPr>
    <w:rPr>
      <w:rFonts w:eastAsiaTheme="minorEastAsia" w:cs="Times New Roman"/>
      <w:sz w:val="22"/>
      <w:szCs w:val="22"/>
      <w:lang w:eastAsia="ru-RU"/>
    </w:rPr>
  </w:style>
  <w:style w:type="paragraph" w:styleId="af6">
    <w:name w:val="No Spacing"/>
    <w:link w:val="af7"/>
    <w:uiPriority w:val="1"/>
    <w:qFormat/>
    <w:rsid w:val="008E7C0A"/>
    <w:rPr>
      <w:sz w:val="22"/>
      <w:szCs w:val="22"/>
    </w:rPr>
  </w:style>
  <w:style w:type="character" w:customStyle="1" w:styleId="af7">
    <w:name w:val="Без интервала Знак"/>
    <w:basedOn w:val="a0"/>
    <w:link w:val="af6"/>
    <w:uiPriority w:val="1"/>
    <w:rsid w:val="008E7C0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10073">
      <w:bodyDiv w:val="1"/>
      <w:marLeft w:val="0"/>
      <w:marRight w:val="0"/>
      <w:marTop w:val="0"/>
      <w:marBottom w:val="0"/>
      <w:divBdr>
        <w:top w:val="none" w:sz="0" w:space="0" w:color="auto"/>
        <w:left w:val="none" w:sz="0" w:space="0" w:color="auto"/>
        <w:bottom w:val="none" w:sz="0" w:space="0" w:color="auto"/>
        <w:right w:val="none" w:sz="0" w:space="0" w:color="auto"/>
      </w:divBdr>
    </w:div>
    <w:div w:id="1405835777">
      <w:bodyDiv w:val="1"/>
      <w:marLeft w:val="0"/>
      <w:marRight w:val="0"/>
      <w:marTop w:val="0"/>
      <w:marBottom w:val="0"/>
      <w:divBdr>
        <w:top w:val="none" w:sz="0" w:space="0" w:color="auto"/>
        <w:left w:val="none" w:sz="0" w:space="0" w:color="auto"/>
        <w:bottom w:val="none" w:sz="0" w:space="0" w:color="auto"/>
        <w:right w:val="none" w:sz="0" w:space="0" w:color="auto"/>
      </w:divBdr>
    </w:div>
    <w:div w:id="15878064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http://www.imdb.com/name/nm0001570/?ref_=ttfc_fc_cl_i2" TargetMode="External"/><Relationship Id="rId14" Type="http://schemas.openxmlformats.org/officeDocument/2006/relationships/image" Target="media/image3.jpeg"/><Relationship Id="rId15" Type="http://schemas.openxmlformats.org/officeDocument/2006/relationships/hyperlink" Target="http://www.imdb.com/name/nm0001570/?ref_=ttfc_fc_cl_t2" TargetMode="External"/><Relationship Id="rId16" Type="http://schemas.openxmlformats.org/officeDocument/2006/relationships/hyperlink" Target="http://www.imdb.com/character/ch0304198/?ref_=ttfc_fc_cl_t2" TargetMode="External"/><Relationship Id="rId17" Type="http://schemas.openxmlformats.org/officeDocument/2006/relationships/hyperlink" Target="http://www.imdb.com/name/nm0000195/?ref_=ttfc_fc_cl_i3" TargetMode="External"/><Relationship Id="rId18" Type="http://schemas.openxmlformats.org/officeDocument/2006/relationships/image" Target="media/image4.jpeg"/><Relationship Id="rId19" Type="http://schemas.openxmlformats.org/officeDocument/2006/relationships/hyperlink" Target="http://www.imdb.com/name/nm0000195/?ref_=ttfc_fc_cl_t3" TargetMode="External"/><Relationship Id="rId50" Type="http://schemas.openxmlformats.org/officeDocument/2006/relationships/image" Target="media/image16.jpeg"/><Relationship Id="rId51" Type="http://schemas.openxmlformats.org/officeDocument/2006/relationships/image" Target="media/image17.jpeg"/><Relationship Id="rId52" Type="http://schemas.openxmlformats.org/officeDocument/2006/relationships/image" Target="media/image18.png"/><Relationship Id="rId53" Type="http://schemas.microsoft.com/office/2007/relationships/hdphoto" Target="media/hdphoto2.wdp"/><Relationship Id="rId54" Type="http://schemas.openxmlformats.org/officeDocument/2006/relationships/image" Target="media/image19.png"/><Relationship Id="rId55" Type="http://schemas.openxmlformats.org/officeDocument/2006/relationships/fontTable" Target="fontTable.xml"/><Relationship Id="rId56" Type="http://schemas.openxmlformats.org/officeDocument/2006/relationships/theme" Target="theme/theme1.xml"/><Relationship Id="rId40" Type="http://schemas.openxmlformats.org/officeDocument/2006/relationships/hyperlink" Target="http://www.imdb.com/character/ch0359953/?ref_=ttfc_fc_cl_t8" TargetMode="External"/><Relationship Id="rId41" Type="http://schemas.openxmlformats.org/officeDocument/2006/relationships/image" Target="media/image10.jpeg"/><Relationship Id="rId42" Type="http://schemas.openxmlformats.org/officeDocument/2006/relationships/hyperlink" Target="https://en.wikipedia.org/wiki/University_of_Texas_at_Austin" TargetMode="External"/><Relationship Id="rId43" Type="http://schemas.openxmlformats.org/officeDocument/2006/relationships/hyperlink" Target="https://en.wikipedia.org/wiki/Owen_Wilson" TargetMode="External"/><Relationship Id="rId44" Type="http://schemas.openxmlformats.org/officeDocument/2006/relationships/image" Target="media/image11.jpeg"/><Relationship Id="rId45" Type="http://schemas.openxmlformats.org/officeDocument/2006/relationships/image" Target="media/image12.jpeg"/><Relationship Id="rId46" Type="http://schemas.openxmlformats.org/officeDocument/2006/relationships/image" Target="media/image13.jpeg"/><Relationship Id="rId47" Type="http://schemas.openxmlformats.org/officeDocument/2006/relationships/image" Target="media/image14.png"/><Relationship Id="rId48" Type="http://schemas.microsoft.com/office/2007/relationships/hdphoto" Target="media/hdphoto1.wdp"/><Relationship Id="rId49" Type="http://schemas.openxmlformats.org/officeDocument/2006/relationships/image" Target="media/image15.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imdb.com/genre/Adventure?ref_=tt_ov_inf" TargetMode="External"/><Relationship Id="rId7" Type="http://schemas.openxmlformats.org/officeDocument/2006/relationships/hyperlink" Target="http://www.imdb.com/genre/Comedy?ref_=tt_ov_inf" TargetMode="External"/><Relationship Id="rId8" Type="http://schemas.openxmlformats.org/officeDocument/2006/relationships/hyperlink" Target="http://www.imdb.com/genre/Drama?ref_=tt_ov_inf" TargetMode="External"/><Relationship Id="rId9" Type="http://schemas.openxmlformats.org/officeDocument/2006/relationships/hyperlink" Target="http://www.imdb.com/name/nm0000246/?ref_=ttfc_fc_cl_i1" TargetMode="External"/><Relationship Id="rId30" Type="http://schemas.openxmlformats.org/officeDocument/2006/relationships/image" Target="media/image7.jpeg"/><Relationship Id="rId31" Type="http://schemas.openxmlformats.org/officeDocument/2006/relationships/hyperlink" Target="http://www.imdb.com/name/nm4442068/?ref_=ttfc_fc_cl_t6" TargetMode="External"/><Relationship Id="rId32" Type="http://schemas.openxmlformats.org/officeDocument/2006/relationships/hyperlink" Target="http://www.imdb.com/character/ch0308437/?ref_=ttfc_fc_cl_t6" TargetMode="External"/><Relationship Id="rId33" Type="http://schemas.openxmlformats.org/officeDocument/2006/relationships/hyperlink" Target="http://www.imdb.com/name/nm4442319/?ref_=ttfc_fc_cl_i7" TargetMode="External"/><Relationship Id="rId34" Type="http://schemas.openxmlformats.org/officeDocument/2006/relationships/image" Target="media/image8.jpeg"/><Relationship Id="rId35" Type="http://schemas.openxmlformats.org/officeDocument/2006/relationships/hyperlink" Target="http://www.imdb.com/name/nm4442319/?ref_=ttfc_fc_cl_t7" TargetMode="External"/><Relationship Id="rId36" Type="http://schemas.openxmlformats.org/officeDocument/2006/relationships/hyperlink" Target="http://www.imdb.com/character/ch0308436/?ref_=ttfc_fc_cl_t7" TargetMode="External"/><Relationship Id="rId37" Type="http://schemas.openxmlformats.org/officeDocument/2006/relationships/hyperlink" Target="http://www.imdb.com/name/nm0005403/?ref_=ttfc_fc_cl_i8" TargetMode="External"/><Relationship Id="rId38" Type="http://schemas.openxmlformats.org/officeDocument/2006/relationships/image" Target="media/image9.jpeg"/><Relationship Id="rId39" Type="http://schemas.openxmlformats.org/officeDocument/2006/relationships/hyperlink" Target="http://www.imdb.com/name/nm0005403/?ref_=ttfc_fc_cl_t8" TargetMode="External"/><Relationship Id="rId20" Type="http://schemas.openxmlformats.org/officeDocument/2006/relationships/hyperlink" Target="http://www.imdb.com/character/ch0305897/?ref_=ttfc_fc_cl_t3" TargetMode="External"/><Relationship Id="rId21" Type="http://schemas.openxmlformats.org/officeDocument/2006/relationships/hyperlink" Target="http://www.imdb.com/name/nm0000531/?ref_=ttfc_fc_cl_i4" TargetMode="External"/><Relationship Id="rId22" Type="http://schemas.openxmlformats.org/officeDocument/2006/relationships/image" Target="media/image5.jpeg"/><Relationship Id="rId23" Type="http://schemas.openxmlformats.org/officeDocument/2006/relationships/hyperlink" Target="http://www.imdb.com/name/nm0000531/?ref_=ttfc_fc_cl_t4" TargetMode="External"/><Relationship Id="rId24" Type="http://schemas.openxmlformats.org/officeDocument/2006/relationships/hyperlink" Target="http://www.imdb.com/character/ch0359952/?ref_=ttfc_fc_cl_t4" TargetMode="External"/><Relationship Id="rId25" Type="http://schemas.openxmlformats.org/officeDocument/2006/relationships/hyperlink" Target="http://www.imdb.com/name/nm0842770/?ref_=ttfc_fc_cl_i5" TargetMode="External"/><Relationship Id="rId26" Type="http://schemas.openxmlformats.org/officeDocument/2006/relationships/image" Target="media/image6.jpeg"/><Relationship Id="rId27" Type="http://schemas.openxmlformats.org/officeDocument/2006/relationships/hyperlink" Target="http://www.imdb.com/name/nm0842770/?ref_=ttfc_fc_cl_t5" TargetMode="External"/><Relationship Id="rId28" Type="http://schemas.openxmlformats.org/officeDocument/2006/relationships/hyperlink" Target="http://www.imdb.com/character/ch0312849/?ref_=ttfc_fc_cl_t5" TargetMode="External"/><Relationship Id="rId29" Type="http://schemas.openxmlformats.org/officeDocument/2006/relationships/hyperlink" Target="http://www.imdb.com/name/nm4442068/?ref_=ttfc_fc_cl_i6" TargetMode="External"/><Relationship Id="rId10" Type="http://schemas.openxmlformats.org/officeDocument/2006/relationships/image" Target="media/image2.jpeg"/><Relationship Id="rId11" Type="http://schemas.openxmlformats.org/officeDocument/2006/relationships/hyperlink" Target="http://www.imdb.com/name/nm0000246/?ref_=ttfc_fc_cl_t1" TargetMode="External"/><Relationship Id="rId12" Type="http://schemas.openxmlformats.org/officeDocument/2006/relationships/hyperlink" Target="http://www.imdb.com/character/ch0322768/?ref_=ttfc_fc_cl_t1"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20</Pages>
  <Words>4017</Words>
  <Characters>22903</Characters>
  <Application>Microsoft Macintosh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1</cp:revision>
  <dcterms:created xsi:type="dcterms:W3CDTF">2020-06-05T13:35:00Z</dcterms:created>
  <dcterms:modified xsi:type="dcterms:W3CDTF">2020-06-05T14:37:00Z</dcterms:modified>
</cp:coreProperties>
</file>