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1A00B" w14:textId="5C9C270D" w:rsidR="00E23437" w:rsidRDefault="00E23437" w:rsidP="00CB23B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Кривоносова Ирина Павловна, учитель химии и физики МКОУ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Кривоносовская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СОШ Россошанского муниципального района Воронежской области</w:t>
      </w:r>
    </w:p>
    <w:p w14:paraId="07CE90AC" w14:textId="74C5649C" w:rsidR="00F05996" w:rsidRPr="00F05996" w:rsidRDefault="00F05996" w:rsidP="00CB23B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059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Рабочая программа курса внеурочной деятельности</w:t>
      </w:r>
    </w:p>
    <w:p w14:paraId="1A90D521" w14:textId="77777777" w:rsidR="00F05996" w:rsidRPr="00F05996" w:rsidRDefault="00F05996" w:rsidP="00CB23B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059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«Естественно-научный </w:t>
      </w:r>
      <w:proofErr w:type="spellStart"/>
      <w:r w:rsidRPr="00F059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экспериментарий</w:t>
      </w:r>
      <w:proofErr w:type="spellEnd"/>
      <w:r w:rsidRPr="00F059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</w:p>
    <w:p w14:paraId="3D607F48" w14:textId="7D818D7B" w:rsidR="008E68AD" w:rsidRPr="00F05996" w:rsidRDefault="00F05996" w:rsidP="00CB23B5">
      <w:pPr>
        <w:spacing w:after="0" w:line="360" w:lineRule="auto"/>
        <w:ind w:left="36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5996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Программа реализуется с использованием оборудования центра естественно-научной направленности «Точка Роста» и</w:t>
      </w:r>
      <w:r w:rsidR="00CB23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728F6" w:rsidRPr="00F059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разработана </w:t>
      </w:r>
      <w:r w:rsidR="003F2F8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2728F6" w:rsidRPr="00F059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728F6" w:rsidRPr="00F05996">
        <w:rPr>
          <w:rFonts w:ascii="Times New Roman" w:hAnsi="Times New Roman" w:cs="Times New Roman"/>
          <w:sz w:val="28"/>
          <w:szCs w:val="28"/>
        </w:rPr>
        <w:t>основ</w:t>
      </w:r>
      <w:r w:rsidR="003F2F85">
        <w:rPr>
          <w:rFonts w:ascii="Times New Roman" w:hAnsi="Times New Roman" w:cs="Times New Roman"/>
          <w:sz w:val="28"/>
          <w:szCs w:val="28"/>
        </w:rPr>
        <w:t>е</w:t>
      </w:r>
      <w:r w:rsidR="002728F6" w:rsidRPr="00F05996">
        <w:rPr>
          <w:rFonts w:ascii="Times New Roman" w:hAnsi="Times New Roman" w:cs="Times New Roman"/>
          <w:sz w:val="28"/>
          <w:szCs w:val="28"/>
        </w:rPr>
        <w:t xml:space="preserve"> естественно-научного мировоззрения</w:t>
      </w:r>
      <w:r w:rsidR="002728F6" w:rsidRPr="00F05996">
        <w:rPr>
          <w:rFonts w:ascii="Times New Roman" w:eastAsia="Calibri" w:hAnsi="Times New Roman" w:cs="Times New Roman"/>
          <w:sz w:val="28"/>
          <w:szCs w:val="28"/>
        </w:rPr>
        <w:t xml:space="preserve"> и направлена на формирование как предметных практико-ориентированных знаний и умений, связанных с жизнью человека, так и на развитие личности школьников.</w:t>
      </w:r>
      <w:r w:rsidR="00F5663B" w:rsidRPr="00F0599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9FFC26D" w14:textId="6E1DB4B2" w:rsidR="002728F6" w:rsidRPr="00F05996" w:rsidRDefault="00F05996" w:rsidP="00CB23B5">
      <w:pPr>
        <w:shd w:val="clear" w:color="auto" w:fill="FFFFFF"/>
        <w:spacing w:after="0" w:line="360" w:lineRule="auto"/>
        <w:ind w:left="-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5996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CB23B5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F5663B" w:rsidRPr="00F05996">
        <w:rPr>
          <w:rFonts w:ascii="Times New Roman" w:eastAsia="Calibri" w:hAnsi="Times New Roman" w:cs="Times New Roman"/>
          <w:sz w:val="28"/>
          <w:szCs w:val="28"/>
        </w:rPr>
        <w:t>Для реализации программы используется кейс-технология.</w:t>
      </w:r>
      <w:r w:rsidR="003F2F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5176D5D" w14:textId="7ABA9C20" w:rsidR="00F05996" w:rsidRPr="00F05996" w:rsidRDefault="00CB23B5" w:rsidP="00CB23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="00F05996" w:rsidRPr="00F05996">
        <w:rPr>
          <w:rFonts w:ascii="Times New Roman" w:eastAsia="Calibri" w:hAnsi="Times New Roman" w:cs="Times New Roman"/>
          <w:bCs/>
          <w:sz w:val="28"/>
          <w:szCs w:val="28"/>
        </w:rPr>
        <w:t xml:space="preserve">Уровень образования: основное общее образование, </w:t>
      </w:r>
      <w:proofErr w:type="gramStart"/>
      <w:r w:rsidR="00F05996" w:rsidRPr="00F05996">
        <w:rPr>
          <w:rFonts w:ascii="Times New Roman" w:eastAsia="Calibri" w:hAnsi="Times New Roman" w:cs="Times New Roman"/>
          <w:bCs/>
          <w:sz w:val="28"/>
          <w:szCs w:val="28"/>
        </w:rPr>
        <w:t>7-9</w:t>
      </w:r>
      <w:proofErr w:type="gramEnd"/>
      <w:r w:rsidR="00F05996" w:rsidRPr="00F05996">
        <w:rPr>
          <w:rFonts w:ascii="Times New Roman" w:eastAsia="Calibri" w:hAnsi="Times New Roman" w:cs="Times New Roman"/>
          <w:bCs/>
          <w:sz w:val="28"/>
          <w:szCs w:val="28"/>
        </w:rPr>
        <w:t xml:space="preserve"> классы</w:t>
      </w:r>
    </w:p>
    <w:p w14:paraId="72B7CDC1" w14:textId="77777777" w:rsidR="00CB23B5" w:rsidRDefault="00CB23B5" w:rsidP="00CB23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="00F05996" w:rsidRPr="00F05996">
        <w:rPr>
          <w:rFonts w:ascii="Times New Roman" w:eastAsia="Calibri" w:hAnsi="Times New Roman" w:cs="Times New Roman"/>
          <w:bCs/>
          <w:sz w:val="28"/>
          <w:szCs w:val="28"/>
        </w:rPr>
        <w:t>Количество часов: 34</w:t>
      </w:r>
    </w:p>
    <w:p w14:paraId="620BD2C2" w14:textId="75AC6BFD" w:rsidR="002728F6" w:rsidRPr="00CB23B5" w:rsidRDefault="0095330B" w:rsidP="00CB23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05996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</w:t>
      </w:r>
      <w:r w:rsidR="002728F6" w:rsidRPr="00F0599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Планируемые результаты </w:t>
      </w:r>
    </w:p>
    <w:p w14:paraId="7AA13A35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05996">
        <w:rPr>
          <w:b/>
          <w:bCs/>
          <w:color w:val="000000"/>
          <w:sz w:val="28"/>
          <w:szCs w:val="28"/>
        </w:rPr>
        <w:t>Личностные:</w:t>
      </w:r>
    </w:p>
    <w:p w14:paraId="16430C60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05996">
        <w:rPr>
          <w:color w:val="000000"/>
          <w:sz w:val="28"/>
          <w:szCs w:val="28"/>
        </w:rPr>
        <w:t>В сфере </w:t>
      </w:r>
      <w:r w:rsidRPr="00F05996">
        <w:rPr>
          <w:b/>
          <w:bCs/>
          <w:color w:val="000000"/>
          <w:sz w:val="28"/>
          <w:szCs w:val="28"/>
        </w:rPr>
        <w:t>личностных </w:t>
      </w:r>
      <w:r w:rsidRPr="00F05996">
        <w:rPr>
          <w:color w:val="000000"/>
          <w:sz w:val="28"/>
          <w:szCs w:val="28"/>
        </w:rPr>
        <w:t>универсальных учебных действий учащихся:</w:t>
      </w:r>
    </w:p>
    <w:p w14:paraId="253E81F0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05996">
        <w:rPr>
          <w:color w:val="000000"/>
          <w:sz w:val="28"/>
          <w:szCs w:val="28"/>
        </w:rPr>
        <w:t>• учебно-познавательный интерес к новому учебному материалу и способам решения новой задачи;</w:t>
      </w:r>
    </w:p>
    <w:p w14:paraId="6A0B9D77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05996">
        <w:rPr>
          <w:color w:val="000000"/>
          <w:sz w:val="28"/>
          <w:szCs w:val="28"/>
        </w:rPr>
        <w:t>• ориентация на понимание причин успеха во внеучебной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14:paraId="5AA4D0CB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05996">
        <w:rPr>
          <w:color w:val="000000"/>
          <w:sz w:val="28"/>
          <w:szCs w:val="28"/>
        </w:rPr>
        <w:t>• способность к самооценке на основе критериев успешности внеучебной деятельности;</w:t>
      </w:r>
    </w:p>
    <w:p w14:paraId="7FEAF188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05996">
        <w:rPr>
          <w:i/>
          <w:iCs/>
          <w:color w:val="000000"/>
          <w:sz w:val="28"/>
          <w:szCs w:val="28"/>
        </w:rPr>
        <w:t>Обучающийся получит возможность для формирования:</w:t>
      </w:r>
    </w:p>
    <w:p w14:paraId="7340DCEC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F05996">
        <w:rPr>
          <w:i/>
          <w:color w:val="000000"/>
          <w:sz w:val="28"/>
          <w:szCs w:val="28"/>
        </w:rPr>
        <w:t>•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мотивов;</w:t>
      </w:r>
    </w:p>
    <w:p w14:paraId="1A6846F1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F05996">
        <w:rPr>
          <w:i/>
          <w:color w:val="000000"/>
          <w:sz w:val="28"/>
          <w:szCs w:val="28"/>
        </w:rPr>
        <w:t>• выраженной устойчивой учебно-познавательной мотивации учения;</w:t>
      </w:r>
    </w:p>
    <w:p w14:paraId="2D76531C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F05996">
        <w:rPr>
          <w:i/>
          <w:color w:val="000000"/>
          <w:sz w:val="28"/>
          <w:szCs w:val="28"/>
        </w:rPr>
        <w:lastRenderedPageBreak/>
        <w:t>• устойчивого учебно-познавательного интереса к новым общим способам решения задач.</w:t>
      </w:r>
    </w:p>
    <w:p w14:paraId="2F5F1E8F" w14:textId="77777777" w:rsidR="008E68AD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05996">
        <w:rPr>
          <w:b/>
          <w:bCs/>
          <w:color w:val="000000"/>
          <w:sz w:val="28"/>
          <w:szCs w:val="28"/>
        </w:rPr>
        <w:t>Метапредметные:</w:t>
      </w:r>
    </w:p>
    <w:p w14:paraId="6F240F11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05996">
        <w:rPr>
          <w:color w:val="000000"/>
          <w:sz w:val="28"/>
          <w:szCs w:val="28"/>
        </w:rPr>
        <w:t>В сфере </w:t>
      </w:r>
      <w:r w:rsidRPr="00F05996">
        <w:rPr>
          <w:b/>
          <w:bCs/>
          <w:color w:val="000000"/>
          <w:sz w:val="28"/>
          <w:szCs w:val="28"/>
        </w:rPr>
        <w:t>регулятивных </w:t>
      </w:r>
      <w:r w:rsidRPr="00F05996">
        <w:rPr>
          <w:color w:val="000000"/>
          <w:sz w:val="28"/>
          <w:szCs w:val="28"/>
        </w:rPr>
        <w:t>универсальных учебных действий учащихся:</w:t>
      </w:r>
    </w:p>
    <w:p w14:paraId="5562E514" w14:textId="77777777" w:rsidR="008E68AD" w:rsidRPr="00F05996" w:rsidRDefault="00F5663B" w:rsidP="00CB23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05996">
        <w:rPr>
          <w:rFonts w:ascii="Times New Roman" w:hAnsi="Times New Roman" w:cs="Times New Roman"/>
          <w:color w:val="000000"/>
          <w:sz w:val="28"/>
          <w:szCs w:val="28"/>
        </w:rPr>
        <w:t>• планировать свои действия в соответствии с поставленной задачей и условиями ее реализации, в том числе во внутреннем плане</w:t>
      </w:r>
      <w:r w:rsidR="008E68AD" w:rsidRPr="00F0599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6A460A" w:rsidRPr="00F05996">
        <w:rPr>
          <w:rFonts w:ascii="Times New Roman" w:hAnsi="Times New Roman" w:cs="Times New Roman"/>
          <w:color w:val="000000"/>
          <w:sz w:val="28"/>
          <w:szCs w:val="28"/>
        </w:rPr>
        <w:t xml:space="preserve">самоорганизация и </w:t>
      </w:r>
      <w:r w:rsidR="008E68AD" w:rsidRPr="00F05996">
        <w:rPr>
          <w:rFonts w:ascii="Times New Roman" w:eastAsia="Calibri" w:hAnsi="Times New Roman" w:cs="Times New Roman"/>
          <w:bCs/>
          <w:sz w:val="28"/>
          <w:szCs w:val="28"/>
        </w:rPr>
        <w:t>самоконтроль)</w:t>
      </w:r>
      <w:r w:rsidR="006A460A" w:rsidRPr="00F05996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4DFB0B4E" w14:textId="77777777" w:rsidR="00F5663B" w:rsidRPr="00F05996" w:rsidRDefault="00F5663B" w:rsidP="00CB23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05996">
        <w:rPr>
          <w:rFonts w:ascii="Times New Roman" w:hAnsi="Times New Roman" w:cs="Times New Roman"/>
          <w:color w:val="000000"/>
          <w:sz w:val="28"/>
          <w:szCs w:val="28"/>
        </w:rPr>
        <w:t>• учитывать установленные правила в планировании и контроле способа решения</w:t>
      </w:r>
      <w:r w:rsidR="006A460A" w:rsidRPr="00F05996">
        <w:rPr>
          <w:rFonts w:ascii="Times New Roman" w:hAnsi="Times New Roman" w:cs="Times New Roman"/>
          <w:color w:val="000000"/>
          <w:sz w:val="28"/>
          <w:szCs w:val="28"/>
        </w:rPr>
        <w:t>, учитывая</w:t>
      </w:r>
      <w:r w:rsidR="006A460A" w:rsidRPr="00F0599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6A460A" w:rsidRPr="00F05996">
        <w:rPr>
          <w:rFonts w:ascii="Times New Roman" w:eastAsia="Calibri" w:hAnsi="Times New Roman" w:cs="Times New Roman"/>
          <w:bCs/>
          <w:iCs/>
          <w:sz w:val="28"/>
          <w:szCs w:val="28"/>
        </w:rPr>
        <w:t>эмоциональный интеллект;</w:t>
      </w:r>
    </w:p>
    <w:p w14:paraId="32ED7D6A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05996">
        <w:rPr>
          <w:color w:val="000000"/>
          <w:sz w:val="28"/>
          <w:szCs w:val="28"/>
        </w:rPr>
        <w:t>• оценивать правильность выполнения действия;</w:t>
      </w:r>
    </w:p>
    <w:p w14:paraId="5BF10953" w14:textId="77777777" w:rsidR="008E68AD" w:rsidRPr="00F05996" w:rsidRDefault="00F5663B" w:rsidP="00CB23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05996">
        <w:rPr>
          <w:rFonts w:ascii="Times New Roman" w:hAnsi="Times New Roman" w:cs="Times New Roman"/>
          <w:color w:val="000000"/>
          <w:sz w:val="28"/>
          <w:szCs w:val="28"/>
        </w:rPr>
        <w:t>• адекватно воспринимать предложения и оценку учителей, товарищей, родителей и других людей</w:t>
      </w:r>
      <w:r w:rsidR="008E68AD" w:rsidRPr="00F0599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8E68AD" w:rsidRPr="00F05996">
        <w:rPr>
          <w:rFonts w:ascii="Times New Roman" w:eastAsia="Calibri" w:hAnsi="Times New Roman" w:cs="Times New Roman"/>
          <w:bCs/>
          <w:iCs/>
          <w:sz w:val="28"/>
          <w:szCs w:val="28"/>
        </w:rPr>
        <w:t>принятие себя и других</w:t>
      </w:r>
      <w:r w:rsidR="008E68AD" w:rsidRPr="00F0599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)</w:t>
      </w:r>
      <w:r w:rsidR="006A460A" w:rsidRPr="00F0599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.</w:t>
      </w:r>
    </w:p>
    <w:p w14:paraId="48FF895F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05996">
        <w:rPr>
          <w:i/>
          <w:iCs/>
          <w:color w:val="000000"/>
          <w:sz w:val="28"/>
          <w:szCs w:val="28"/>
        </w:rPr>
        <w:t>Обучающийся получит возможность научится:</w:t>
      </w:r>
    </w:p>
    <w:p w14:paraId="0E45E1A6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F05996">
        <w:rPr>
          <w:i/>
          <w:color w:val="000000"/>
          <w:sz w:val="28"/>
          <w:szCs w:val="28"/>
        </w:rPr>
        <w:t>• в сотрудничестве с учителем ставить новые учебные задачи;</w:t>
      </w:r>
    </w:p>
    <w:p w14:paraId="29EE5281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F05996">
        <w:rPr>
          <w:i/>
          <w:color w:val="000000"/>
          <w:sz w:val="28"/>
          <w:szCs w:val="28"/>
        </w:rPr>
        <w:t>• проявлять познавательную инициативу в учебном сотрудничестве;</w:t>
      </w:r>
    </w:p>
    <w:p w14:paraId="36DFF75B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F05996">
        <w:rPr>
          <w:i/>
          <w:color w:val="000000"/>
          <w:sz w:val="28"/>
          <w:szCs w:val="28"/>
        </w:rPr>
        <w:t xml:space="preserve">• самостоятельно адекватно оценивать правильность выполнения действия и вносить необходимые коррективы в </w:t>
      </w:r>
      <w:proofErr w:type="gramStart"/>
      <w:r w:rsidRPr="00F05996">
        <w:rPr>
          <w:i/>
          <w:color w:val="000000"/>
          <w:sz w:val="28"/>
          <w:szCs w:val="28"/>
        </w:rPr>
        <w:t>исполнение  как</w:t>
      </w:r>
      <w:proofErr w:type="gramEnd"/>
      <w:r w:rsidRPr="00F05996">
        <w:rPr>
          <w:i/>
          <w:color w:val="000000"/>
          <w:sz w:val="28"/>
          <w:szCs w:val="28"/>
        </w:rPr>
        <w:t xml:space="preserve"> по ходу его реализации, так и в конце действия.</w:t>
      </w:r>
    </w:p>
    <w:p w14:paraId="49212564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05996">
        <w:rPr>
          <w:color w:val="000000"/>
          <w:sz w:val="28"/>
          <w:szCs w:val="28"/>
        </w:rPr>
        <w:t>В сфере </w:t>
      </w:r>
      <w:r w:rsidRPr="00F05996">
        <w:rPr>
          <w:b/>
          <w:bCs/>
          <w:color w:val="000000"/>
          <w:sz w:val="28"/>
          <w:szCs w:val="28"/>
        </w:rPr>
        <w:t>познавательных </w:t>
      </w:r>
      <w:r w:rsidRPr="00F05996">
        <w:rPr>
          <w:color w:val="000000"/>
          <w:sz w:val="28"/>
          <w:szCs w:val="28"/>
        </w:rPr>
        <w:t>универсальных учебных действий учащихся:</w:t>
      </w:r>
    </w:p>
    <w:p w14:paraId="17A4442C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05996">
        <w:rPr>
          <w:color w:val="000000"/>
          <w:sz w:val="28"/>
          <w:szCs w:val="28"/>
        </w:rPr>
        <w:t>• осуществлять поиск необходимой информации для выполнения внеучебных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</w:t>
      </w:r>
    </w:p>
    <w:p w14:paraId="13D81378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05996">
        <w:rPr>
          <w:color w:val="000000"/>
          <w:sz w:val="28"/>
          <w:szCs w:val="28"/>
        </w:rPr>
        <w:t>• осуществлять запись (фиксацию) выборочной информации об окружающем мире и о себе самом, в том числе с помощью инструментов ИКТ;</w:t>
      </w:r>
    </w:p>
    <w:p w14:paraId="636FA102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05996">
        <w:rPr>
          <w:color w:val="000000"/>
          <w:sz w:val="28"/>
          <w:szCs w:val="28"/>
        </w:rPr>
        <w:t>• строить сообщения, проекты в устной и письменной форме;</w:t>
      </w:r>
    </w:p>
    <w:p w14:paraId="4C80AF54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05996">
        <w:rPr>
          <w:color w:val="000000"/>
          <w:sz w:val="28"/>
          <w:szCs w:val="28"/>
        </w:rPr>
        <w:t>• проводить сравнение и классификацию по заданным критериям;</w:t>
      </w:r>
    </w:p>
    <w:p w14:paraId="7FD30F0A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05996">
        <w:rPr>
          <w:color w:val="000000"/>
          <w:sz w:val="28"/>
          <w:szCs w:val="28"/>
        </w:rPr>
        <w:lastRenderedPageBreak/>
        <w:t>• устанавливать причинно-следственные связи в изучаемом круге явлений;</w:t>
      </w:r>
    </w:p>
    <w:p w14:paraId="5EF4F78E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05996">
        <w:rPr>
          <w:color w:val="000000"/>
          <w:sz w:val="28"/>
          <w:szCs w:val="28"/>
        </w:rPr>
        <w:t>• строить рассуждения в форме связи простых суждений об объекте, его строении, свойствах и связах;</w:t>
      </w:r>
    </w:p>
    <w:p w14:paraId="76C9E56A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05996">
        <w:rPr>
          <w:i/>
          <w:iCs/>
          <w:color w:val="000000"/>
          <w:sz w:val="28"/>
          <w:szCs w:val="28"/>
        </w:rPr>
        <w:t>Обучающийся получит возможность научиться:</w:t>
      </w:r>
    </w:p>
    <w:p w14:paraId="3A7303C0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F05996">
        <w:rPr>
          <w:i/>
          <w:color w:val="000000"/>
          <w:sz w:val="28"/>
          <w:szCs w:val="28"/>
        </w:rPr>
        <w:t>• осуществлять расширенный поиск информации с использованием ресурсов библиотек и сети Интернет;</w:t>
      </w:r>
    </w:p>
    <w:p w14:paraId="6963BA7C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F05996">
        <w:rPr>
          <w:i/>
          <w:color w:val="000000"/>
          <w:sz w:val="28"/>
          <w:szCs w:val="28"/>
        </w:rPr>
        <w:t>• записывать, фиксировать информацию об окружающих явлениях с помощью инструментов ИКТ;</w:t>
      </w:r>
    </w:p>
    <w:p w14:paraId="31F609CE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F05996">
        <w:rPr>
          <w:i/>
          <w:color w:val="000000"/>
          <w:sz w:val="28"/>
          <w:szCs w:val="28"/>
        </w:rPr>
        <w:t>• осознанно и произвольно строить сообщения в устной и письменной форме;</w:t>
      </w:r>
    </w:p>
    <w:p w14:paraId="46E2E6BF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F05996">
        <w:rPr>
          <w:i/>
          <w:color w:val="000000"/>
          <w:sz w:val="28"/>
          <w:szCs w:val="28"/>
        </w:rPr>
        <w:t>• осуществлять выбор наиболее эффективных способов решения задач в зависимости от конкретных условий;</w:t>
      </w:r>
    </w:p>
    <w:p w14:paraId="09BB0F19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F05996">
        <w:rPr>
          <w:i/>
          <w:color w:val="000000"/>
          <w:sz w:val="28"/>
          <w:szCs w:val="28"/>
        </w:rPr>
        <w:t>• строить логическое рассуждение, включающее установление причинно-следственных связей;</w:t>
      </w:r>
    </w:p>
    <w:p w14:paraId="683EE029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F05996">
        <w:rPr>
          <w:i/>
          <w:color w:val="000000"/>
          <w:sz w:val="28"/>
          <w:szCs w:val="28"/>
        </w:rPr>
        <w:t>• могут выйти на теоретический уровень решения задач: решение по определенному плану, владение основными приемами решения, осознания деятельности по решению задачи.</w:t>
      </w:r>
    </w:p>
    <w:p w14:paraId="4F2A79EF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05996">
        <w:rPr>
          <w:color w:val="000000"/>
          <w:sz w:val="28"/>
          <w:szCs w:val="28"/>
        </w:rPr>
        <w:t>В сфере </w:t>
      </w:r>
      <w:r w:rsidRPr="00F05996">
        <w:rPr>
          <w:b/>
          <w:bCs/>
          <w:color w:val="000000"/>
          <w:sz w:val="28"/>
          <w:szCs w:val="28"/>
        </w:rPr>
        <w:t>коммуникативных </w:t>
      </w:r>
      <w:r w:rsidRPr="00F05996">
        <w:rPr>
          <w:color w:val="000000"/>
          <w:sz w:val="28"/>
          <w:szCs w:val="28"/>
        </w:rPr>
        <w:t>универсальных учебных действий учащихся:</w:t>
      </w:r>
    </w:p>
    <w:p w14:paraId="548963C4" w14:textId="04AA0B2D" w:rsidR="00F35622" w:rsidRPr="00F05996" w:rsidRDefault="00F5663B" w:rsidP="00F35622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05996">
        <w:rPr>
          <w:color w:val="000000"/>
          <w:sz w:val="28"/>
          <w:szCs w:val="28"/>
        </w:rPr>
        <w:t xml:space="preserve">• адекватно использовать коммуникативные, прежде всего - речевые, средства для решения различных коммуникативных задач, строить монологическое сообщение, владеть диалогической формой коммуникации, используя, в том числе средства и инструменты </w:t>
      </w:r>
      <w:proofErr w:type="gramStart"/>
      <w:r w:rsidRPr="00F05996">
        <w:rPr>
          <w:color w:val="000000"/>
          <w:sz w:val="28"/>
          <w:szCs w:val="28"/>
        </w:rPr>
        <w:t>ИКТ;</w:t>
      </w:r>
      <w:r w:rsidR="00F35622" w:rsidRPr="00F35622">
        <w:rPr>
          <w:color w:val="000000"/>
          <w:sz w:val="28"/>
          <w:szCs w:val="28"/>
        </w:rPr>
        <w:t xml:space="preserve"> </w:t>
      </w:r>
      <w:r w:rsidR="00F35622" w:rsidRPr="00F05996">
        <w:rPr>
          <w:color w:val="000000"/>
          <w:sz w:val="28"/>
          <w:szCs w:val="28"/>
        </w:rPr>
        <w:t xml:space="preserve"> допускать</w:t>
      </w:r>
      <w:proofErr w:type="gramEnd"/>
      <w:r w:rsidR="00F35622" w:rsidRPr="00F05996">
        <w:rPr>
          <w:color w:val="000000"/>
          <w:sz w:val="28"/>
          <w:szCs w:val="28"/>
        </w:rPr>
        <w:t xml:space="preserve"> возможность существования у людей различных точек</w:t>
      </w:r>
      <w:r w:rsidR="00F35622" w:rsidRPr="00F35622">
        <w:rPr>
          <w:color w:val="000000"/>
          <w:sz w:val="28"/>
          <w:szCs w:val="28"/>
        </w:rPr>
        <w:t xml:space="preserve"> </w:t>
      </w:r>
      <w:r w:rsidR="00F35622" w:rsidRPr="00F05996">
        <w:rPr>
          <w:color w:val="000000"/>
          <w:sz w:val="28"/>
          <w:szCs w:val="28"/>
        </w:rPr>
        <w:t>зрения, в том числе не совпадающих с его собственной, и ориентироваться на</w:t>
      </w:r>
      <w:r w:rsidR="00F35622">
        <w:rPr>
          <w:color w:val="000000"/>
          <w:sz w:val="28"/>
          <w:szCs w:val="28"/>
        </w:rPr>
        <w:t xml:space="preserve"> </w:t>
      </w:r>
      <w:r w:rsidR="00F35622" w:rsidRPr="00F05996">
        <w:rPr>
          <w:color w:val="000000"/>
          <w:sz w:val="28"/>
          <w:szCs w:val="28"/>
        </w:rPr>
        <w:t>позицию партнера в общении и взаимодействии;</w:t>
      </w:r>
    </w:p>
    <w:p w14:paraId="0E2DAEE1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05996">
        <w:rPr>
          <w:color w:val="000000"/>
          <w:sz w:val="28"/>
          <w:szCs w:val="28"/>
        </w:rPr>
        <w:t>• учитывать разные мнения и стремиться к координации различных позиций в сотрудничестве;</w:t>
      </w:r>
    </w:p>
    <w:p w14:paraId="099AAD35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05996">
        <w:rPr>
          <w:color w:val="000000"/>
          <w:sz w:val="28"/>
          <w:szCs w:val="28"/>
        </w:rPr>
        <w:lastRenderedPageBreak/>
        <w:t>• формулировать собственное мнение и позицию;</w:t>
      </w:r>
    </w:p>
    <w:p w14:paraId="0DF377F7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05996">
        <w:rPr>
          <w:color w:val="000000"/>
          <w:sz w:val="28"/>
          <w:szCs w:val="28"/>
        </w:rPr>
        <w:t>• договариваться и приходить к общему решению в совместной деятельности, в том числе в ситуации столкновения интересов;</w:t>
      </w:r>
    </w:p>
    <w:p w14:paraId="504DEA90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05996">
        <w:rPr>
          <w:i/>
          <w:iCs/>
          <w:color w:val="000000"/>
          <w:sz w:val="28"/>
          <w:szCs w:val="28"/>
        </w:rPr>
        <w:t>Обучающийся получит возможность научиться:</w:t>
      </w:r>
    </w:p>
    <w:p w14:paraId="582C7A1E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F05996">
        <w:rPr>
          <w:i/>
          <w:color w:val="000000"/>
          <w:sz w:val="28"/>
          <w:szCs w:val="28"/>
        </w:rPr>
        <w:t>• учитывать и координировать действия в сотрудничестве отличные от собственной позиции других людей;</w:t>
      </w:r>
    </w:p>
    <w:p w14:paraId="3D55A8A4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F05996">
        <w:rPr>
          <w:i/>
          <w:color w:val="000000"/>
          <w:sz w:val="28"/>
          <w:szCs w:val="28"/>
        </w:rPr>
        <w:t>• учитывать разные мнения и интересы и обосновывать собственную позицию;</w:t>
      </w:r>
    </w:p>
    <w:p w14:paraId="1A3369F5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F05996">
        <w:rPr>
          <w:i/>
          <w:color w:val="000000"/>
          <w:sz w:val="28"/>
          <w:szCs w:val="28"/>
        </w:rPr>
        <w:t>• понимать относительность мнений и подходов к решению проблемы;</w:t>
      </w:r>
    </w:p>
    <w:p w14:paraId="41748F54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F05996">
        <w:rPr>
          <w:i/>
          <w:color w:val="000000"/>
          <w:sz w:val="28"/>
          <w:szCs w:val="28"/>
        </w:rPr>
        <w:t>• 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14:paraId="2FAB739E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F05996">
        <w:rPr>
          <w:i/>
          <w:color w:val="000000"/>
          <w:sz w:val="28"/>
          <w:szCs w:val="28"/>
        </w:rPr>
        <w:t>• задавать вопросы, необходимые для организации собственной деятельности и сотрудничества с партнером;</w:t>
      </w:r>
    </w:p>
    <w:p w14:paraId="5F7F2FAA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F05996">
        <w:rPr>
          <w:i/>
          <w:color w:val="000000"/>
          <w:sz w:val="28"/>
          <w:szCs w:val="28"/>
        </w:rPr>
        <w:t>• осуществлять взаимный контроль и оказывать в сотрудничестве необходимую взаимопомощь.</w:t>
      </w:r>
    </w:p>
    <w:p w14:paraId="2D548099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05996">
        <w:rPr>
          <w:b/>
          <w:bCs/>
          <w:color w:val="000000"/>
          <w:sz w:val="28"/>
          <w:szCs w:val="28"/>
        </w:rPr>
        <w:t>Предметные:</w:t>
      </w:r>
    </w:p>
    <w:p w14:paraId="1DD64061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05996">
        <w:rPr>
          <w:color w:val="000000"/>
          <w:sz w:val="28"/>
          <w:szCs w:val="28"/>
        </w:rPr>
        <w:t>- ориентироваться в явлениях и объектах окружающего мира, знать границы их применимости;</w:t>
      </w:r>
    </w:p>
    <w:p w14:paraId="3F709810" w14:textId="027220DE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05996">
        <w:rPr>
          <w:color w:val="000000"/>
          <w:sz w:val="28"/>
          <w:szCs w:val="28"/>
        </w:rPr>
        <w:t>- понимать определения физических и химических величин и помнить определяющие формулы;</w:t>
      </w:r>
    </w:p>
    <w:p w14:paraId="5D867AF2" w14:textId="6F63A383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05996">
        <w:rPr>
          <w:color w:val="000000"/>
          <w:sz w:val="28"/>
          <w:szCs w:val="28"/>
        </w:rPr>
        <w:t>- понимать</w:t>
      </w:r>
      <w:r w:rsidR="00CB23B5">
        <w:rPr>
          <w:color w:val="000000"/>
          <w:sz w:val="28"/>
          <w:szCs w:val="28"/>
        </w:rPr>
        <w:t>,</w:t>
      </w:r>
      <w:r w:rsidRPr="00F05996">
        <w:rPr>
          <w:color w:val="000000"/>
          <w:sz w:val="28"/>
          <w:szCs w:val="28"/>
        </w:rPr>
        <w:t xml:space="preserve"> каким физическим принципам и законам подчиняются те или иные объекты и явления природы;</w:t>
      </w:r>
    </w:p>
    <w:p w14:paraId="0B278DA7" w14:textId="2D1D2B3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05996">
        <w:rPr>
          <w:color w:val="000000"/>
          <w:sz w:val="28"/>
          <w:szCs w:val="28"/>
        </w:rPr>
        <w:t>- зна</w:t>
      </w:r>
      <w:r w:rsidR="00CB23B5">
        <w:rPr>
          <w:color w:val="000000"/>
          <w:sz w:val="28"/>
          <w:szCs w:val="28"/>
        </w:rPr>
        <w:t>ть</w:t>
      </w:r>
      <w:r w:rsidRPr="00F05996">
        <w:rPr>
          <w:color w:val="000000"/>
          <w:sz w:val="28"/>
          <w:szCs w:val="28"/>
        </w:rPr>
        <w:t xml:space="preserve"> модели поиска решений для задач по физике и химии;</w:t>
      </w:r>
    </w:p>
    <w:p w14:paraId="0771FD30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05996">
        <w:rPr>
          <w:color w:val="000000"/>
          <w:sz w:val="28"/>
          <w:szCs w:val="28"/>
        </w:rPr>
        <w:t>- анализировать условие задачи;</w:t>
      </w:r>
    </w:p>
    <w:p w14:paraId="3B0AD2C9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05996">
        <w:rPr>
          <w:color w:val="000000"/>
          <w:sz w:val="28"/>
          <w:szCs w:val="28"/>
        </w:rPr>
        <w:lastRenderedPageBreak/>
        <w:t>- составлять план решения</w:t>
      </w:r>
      <w:r w:rsidR="00EB056E" w:rsidRPr="00F05996">
        <w:rPr>
          <w:color w:val="000000"/>
          <w:sz w:val="28"/>
          <w:szCs w:val="28"/>
        </w:rPr>
        <w:t>;</w:t>
      </w:r>
    </w:p>
    <w:p w14:paraId="29453346" w14:textId="77777777" w:rsidR="00F5663B" w:rsidRPr="00F05996" w:rsidRDefault="00F5663B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05996">
        <w:rPr>
          <w:color w:val="000000"/>
          <w:sz w:val="28"/>
          <w:szCs w:val="28"/>
        </w:rPr>
        <w:t>- владеть основными умственными операциями, составляющими поиск решения задачи.</w:t>
      </w:r>
    </w:p>
    <w:p w14:paraId="5ECCDE7E" w14:textId="77777777" w:rsidR="00EB056E" w:rsidRPr="00F05996" w:rsidRDefault="00EB056E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05996">
        <w:rPr>
          <w:i/>
          <w:iCs/>
          <w:color w:val="000000"/>
          <w:sz w:val="28"/>
          <w:szCs w:val="28"/>
        </w:rPr>
        <w:t>Обучающийся получит возможность научиться:</w:t>
      </w:r>
    </w:p>
    <w:p w14:paraId="74806E59" w14:textId="77777777" w:rsidR="00EB056E" w:rsidRPr="00F05996" w:rsidRDefault="00EB056E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rFonts w:eastAsia="Calibri"/>
          <w:i/>
          <w:sz w:val="28"/>
          <w:szCs w:val="28"/>
        </w:rPr>
      </w:pPr>
      <w:r w:rsidRPr="00F05996">
        <w:rPr>
          <w:color w:val="000000"/>
          <w:sz w:val="28"/>
          <w:szCs w:val="28"/>
        </w:rPr>
        <w:t xml:space="preserve">- </w:t>
      </w:r>
      <w:r w:rsidRPr="00F05996">
        <w:rPr>
          <w:i/>
          <w:color w:val="000000"/>
          <w:sz w:val="28"/>
          <w:szCs w:val="28"/>
        </w:rPr>
        <w:t xml:space="preserve">выдвигать </w:t>
      </w:r>
      <w:r w:rsidRPr="00F05996">
        <w:rPr>
          <w:rFonts w:eastAsia="Calibri"/>
          <w:i/>
          <w:sz w:val="28"/>
          <w:szCs w:val="28"/>
        </w:rPr>
        <w:t xml:space="preserve">и проверять экспериментально гипотезы о </w:t>
      </w:r>
      <w:proofErr w:type="gramStart"/>
      <w:r w:rsidRPr="00F05996">
        <w:rPr>
          <w:rFonts w:eastAsia="Calibri"/>
          <w:i/>
          <w:sz w:val="28"/>
          <w:szCs w:val="28"/>
        </w:rPr>
        <w:t>химических  и</w:t>
      </w:r>
      <w:proofErr w:type="gramEnd"/>
      <w:r w:rsidRPr="00F05996">
        <w:rPr>
          <w:rFonts w:eastAsia="Calibri"/>
          <w:i/>
          <w:sz w:val="28"/>
          <w:szCs w:val="28"/>
        </w:rPr>
        <w:t xml:space="preserve"> физических свойствах веществ на основе их состава и строения, их способности вступать в химические реакции;</w:t>
      </w:r>
    </w:p>
    <w:p w14:paraId="7E163FB8" w14:textId="77777777" w:rsidR="00EB056E" w:rsidRPr="00F05996" w:rsidRDefault="00EB056E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rFonts w:eastAsia="Calibri"/>
          <w:i/>
          <w:sz w:val="28"/>
          <w:szCs w:val="28"/>
        </w:rPr>
      </w:pPr>
      <w:r w:rsidRPr="00F05996">
        <w:rPr>
          <w:color w:val="000000"/>
          <w:sz w:val="28"/>
          <w:szCs w:val="28"/>
        </w:rPr>
        <w:t xml:space="preserve">- </w:t>
      </w:r>
      <w:r w:rsidRPr="00F05996">
        <w:rPr>
          <w:rFonts w:eastAsia="Calibri"/>
          <w:i/>
          <w:sz w:val="28"/>
          <w:szCs w:val="28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14:paraId="36976B8F" w14:textId="530FA73C" w:rsidR="00EB056E" w:rsidRPr="00F05996" w:rsidRDefault="00EB056E" w:rsidP="00CB23B5">
      <w:pPr>
        <w:pStyle w:val="a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rFonts w:eastAsia="Calibri"/>
          <w:i/>
          <w:sz w:val="28"/>
          <w:szCs w:val="28"/>
        </w:rPr>
      </w:pPr>
      <w:r w:rsidRPr="00F05996">
        <w:rPr>
          <w:rFonts w:eastAsia="Calibri"/>
          <w:i/>
          <w:sz w:val="28"/>
          <w:szCs w:val="28"/>
        </w:rPr>
        <w:t>-</w:t>
      </w:r>
      <w:r w:rsidR="00CB23B5">
        <w:rPr>
          <w:rFonts w:eastAsia="Calibri"/>
          <w:i/>
          <w:sz w:val="28"/>
          <w:szCs w:val="28"/>
        </w:rPr>
        <w:t xml:space="preserve"> </w:t>
      </w:r>
      <w:r w:rsidRPr="00F05996">
        <w:rPr>
          <w:rFonts w:eastAsia="Calibri"/>
          <w:i/>
          <w:sz w:val="28"/>
          <w:szCs w:val="28"/>
        </w:rPr>
        <w:t>проводить опыты и эксперименты с оборудованием «Точки роста»;</w:t>
      </w:r>
    </w:p>
    <w:p w14:paraId="6A060E36" w14:textId="77777777" w:rsidR="00EB056E" w:rsidRPr="00F05996" w:rsidRDefault="00EB056E" w:rsidP="00CB23B5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05996">
        <w:rPr>
          <w:rFonts w:ascii="Times New Roman" w:eastAsia="Calibri" w:hAnsi="Times New Roman" w:cs="Times New Roman"/>
          <w:i/>
          <w:sz w:val="28"/>
          <w:szCs w:val="28"/>
        </w:rPr>
        <w:t>- использовать приобретенные знания для экологически грамотного поведения в окружающей среде;</w:t>
      </w:r>
    </w:p>
    <w:p w14:paraId="055C0F7A" w14:textId="77777777" w:rsidR="00EB056E" w:rsidRPr="00F05996" w:rsidRDefault="008E68AD" w:rsidP="00CB23B5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05996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="00EB056E" w:rsidRPr="00F05996">
        <w:rPr>
          <w:rFonts w:ascii="Times New Roman" w:eastAsia="Calibri" w:hAnsi="Times New Roman" w:cs="Times New Roman"/>
          <w:i/>
          <w:sz w:val="28"/>
          <w:szCs w:val="28"/>
        </w:rPr>
        <w:t>использовать приобретенные ключевые компетенции при выполнении проектов и учебно-исследовательских задач;</w:t>
      </w:r>
    </w:p>
    <w:p w14:paraId="37CA7757" w14:textId="1564B387" w:rsidR="00EB056E" w:rsidRPr="00F05996" w:rsidRDefault="008E68AD" w:rsidP="00CB23B5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05996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="00EB056E" w:rsidRPr="00F05996">
        <w:rPr>
          <w:rFonts w:ascii="Times New Roman" w:eastAsia="Calibri" w:hAnsi="Times New Roman" w:cs="Times New Roman"/>
          <w:i/>
          <w:sz w:val="28"/>
          <w:szCs w:val="28"/>
        </w:rPr>
        <w:t>осознавать значение теоретических знаний по хими</w:t>
      </w:r>
      <w:r w:rsidR="00CB23B5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Pr="00F05996">
        <w:rPr>
          <w:rFonts w:ascii="Times New Roman" w:eastAsia="Calibri" w:hAnsi="Times New Roman" w:cs="Times New Roman"/>
          <w:i/>
          <w:sz w:val="28"/>
          <w:szCs w:val="28"/>
        </w:rPr>
        <w:t xml:space="preserve"> и физике </w:t>
      </w:r>
      <w:r w:rsidR="00EB056E" w:rsidRPr="00F05996">
        <w:rPr>
          <w:rFonts w:ascii="Times New Roman" w:eastAsia="Calibri" w:hAnsi="Times New Roman" w:cs="Times New Roman"/>
          <w:i/>
          <w:sz w:val="28"/>
          <w:szCs w:val="28"/>
        </w:rPr>
        <w:t>для практической деятельности человека</w:t>
      </w:r>
      <w:r w:rsidRPr="00F05996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3C8D215C" w14:textId="77777777" w:rsidR="003F2F85" w:rsidRDefault="00CB23B5" w:rsidP="00CB23B5">
      <w:pPr>
        <w:spacing w:after="0" w:line="36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59214E95" w14:textId="76A0E117" w:rsidR="00A73F33" w:rsidRPr="00CB23B5" w:rsidRDefault="003F2F85" w:rsidP="00CB23B5">
      <w:pPr>
        <w:spacing w:after="0" w:line="360" w:lineRule="auto"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711C6" w:rsidRPr="00F05996">
        <w:rPr>
          <w:rFonts w:ascii="Times New Roman" w:hAnsi="Times New Roman" w:cs="Times New Roman"/>
          <w:sz w:val="28"/>
          <w:szCs w:val="28"/>
        </w:rPr>
        <w:t xml:space="preserve"> </w:t>
      </w:r>
      <w:r w:rsidR="00A73F33" w:rsidRPr="00CB23B5">
        <w:rPr>
          <w:rFonts w:ascii="Times New Roman" w:hAnsi="Times New Roman" w:cs="Times New Roman"/>
          <w:b/>
          <w:bCs/>
          <w:sz w:val="28"/>
          <w:szCs w:val="28"/>
        </w:rPr>
        <w:t xml:space="preserve">Занятия по ВД организованы </w:t>
      </w:r>
      <w:proofErr w:type="gramStart"/>
      <w:r w:rsidR="00A73F33" w:rsidRPr="00CB23B5">
        <w:rPr>
          <w:rFonts w:ascii="Times New Roman" w:hAnsi="Times New Roman" w:cs="Times New Roman"/>
          <w:b/>
          <w:bCs/>
          <w:sz w:val="28"/>
          <w:szCs w:val="28"/>
        </w:rPr>
        <w:t>через  работу</w:t>
      </w:r>
      <w:proofErr w:type="gramEnd"/>
      <w:r w:rsidR="00A73F33" w:rsidRPr="00CB23B5">
        <w:rPr>
          <w:rFonts w:ascii="Times New Roman" w:hAnsi="Times New Roman" w:cs="Times New Roman"/>
          <w:b/>
          <w:bCs/>
          <w:sz w:val="28"/>
          <w:szCs w:val="28"/>
        </w:rPr>
        <w:t xml:space="preserve"> с кейсом и включают: </w:t>
      </w:r>
    </w:p>
    <w:p w14:paraId="6DD07CC6" w14:textId="30DE0816" w:rsidR="00A73F33" w:rsidRPr="00F05996" w:rsidRDefault="00A73F33" w:rsidP="00CB23B5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96">
        <w:rPr>
          <w:rFonts w:ascii="Times New Roman" w:hAnsi="Times New Roman" w:cs="Times New Roman"/>
          <w:sz w:val="28"/>
          <w:szCs w:val="28"/>
        </w:rPr>
        <w:t>1.</w:t>
      </w:r>
      <w:r w:rsidR="00CB23B5">
        <w:rPr>
          <w:rFonts w:ascii="Times New Roman" w:hAnsi="Times New Roman" w:cs="Times New Roman"/>
          <w:sz w:val="28"/>
          <w:szCs w:val="28"/>
        </w:rPr>
        <w:t xml:space="preserve"> </w:t>
      </w:r>
      <w:r w:rsidRPr="00F05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Мотивационно-ориентировочный этап</w:t>
      </w:r>
      <w:r w:rsidRPr="00F05996">
        <w:rPr>
          <w:rFonts w:ascii="Times New Roman" w:hAnsi="Times New Roman" w:cs="Times New Roman"/>
          <w:sz w:val="28"/>
          <w:szCs w:val="28"/>
        </w:rPr>
        <w:t xml:space="preserve"> – вовлечение учащихся в анализ ситуации, выбор оптимальной формы преподнесения материала для ознакомления</w:t>
      </w:r>
      <w:r w:rsidRPr="00F05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F05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24F9F2E" w14:textId="50E8FE18" w:rsidR="00A73F33" w:rsidRPr="00F05996" w:rsidRDefault="00A73F33" w:rsidP="00CB23B5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F05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Операционно-исполнительский (аналитический) этап</w:t>
      </w:r>
      <w:r w:rsidRPr="00F05996">
        <w:rPr>
          <w:rFonts w:ascii="Times New Roman" w:hAnsi="Times New Roman" w:cs="Times New Roman"/>
          <w:sz w:val="28"/>
          <w:szCs w:val="28"/>
        </w:rPr>
        <w:t xml:space="preserve"> – обсуждение ситуации в группах или индивидуального изучения проблемы учащимися и подготовки вариантов решения. Практическая работа.</w:t>
      </w:r>
    </w:p>
    <w:p w14:paraId="739A8D3C" w14:textId="77777777" w:rsidR="007639E1" w:rsidRPr="00F05996" w:rsidRDefault="00A73F33" w:rsidP="00CB23B5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05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Рефлексивно-оценочный этап - </w:t>
      </w:r>
      <w:r w:rsidRPr="00F05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и обобщение информации. Подведение итогов. Презентация работы. </w:t>
      </w:r>
    </w:p>
    <w:p w14:paraId="0B293BCC" w14:textId="77777777" w:rsidR="007639E1" w:rsidRPr="00F05996" w:rsidRDefault="00C711C6" w:rsidP="00CB23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0599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Особенности оценивания </w:t>
      </w:r>
    </w:p>
    <w:p w14:paraId="47E7C478" w14:textId="77777777" w:rsidR="00C711C6" w:rsidRPr="00F05996" w:rsidRDefault="00C711C6" w:rsidP="00CB23B5">
      <w:pPr>
        <w:spacing w:after="0" w:line="360" w:lineRule="auto"/>
        <w:ind w:lef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Личностные</w:t>
      </w:r>
      <w:r w:rsidRPr="00F05996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 xml:space="preserve"> </w:t>
      </w:r>
      <w:r w:rsidRPr="00F059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</w:t>
      </w:r>
      <w:r w:rsidRPr="00F05996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ru-RU"/>
        </w:rPr>
        <w:t xml:space="preserve"> </w:t>
      </w:r>
      <w:r w:rsidRPr="00F059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F05996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F059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подлежат</w:t>
      </w:r>
      <w:r w:rsidRPr="00F05996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F0599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итоговой</w:t>
      </w:r>
      <w:r w:rsidRPr="00F05996">
        <w:rPr>
          <w:rFonts w:ascii="Times New Roman" w:eastAsia="Times New Roman" w:hAnsi="Times New Roman" w:cs="Times New Roman"/>
          <w:spacing w:val="21"/>
          <w:sz w:val="28"/>
          <w:szCs w:val="28"/>
          <w:lang w:eastAsia="ru-RU"/>
        </w:rPr>
        <w:t xml:space="preserve"> </w:t>
      </w:r>
      <w:r w:rsidRPr="00F059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оценке</w:t>
      </w:r>
    </w:p>
    <w:p w14:paraId="216914C0" w14:textId="77777777" w:rsidR="00C711C6" w:rsidRPr="00F05996" w:rsidRDefault="00C711C6" w:rsidP="00CB23B5">
      <w:pPr>
        <w:spacing w:before="209" w:after="0" w:line="360" w:lineRule="auto"/>
        <w:ind w:lef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</w:t>
      </w:r>
      <w:r w:rsidRPr="00F05996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ru-RU"/>
        </w:rPr>
        <w:t xml:space="preserve"> </w:t>
      </w:r>
      <w:r w:rsidRPr="00F059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метапредметных</w:t>
      </w:r>
      <w:r w:rsidRPr="00F05996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ru-RU"/>
        </w:rPr>
        <w:t xml:space="preserve"> </w:t>
      </w:r>
      <w:r w:rsidRPr="00F059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результатов</w:t>
      </w:r>
      <w:r w:rsidRPr="00F05996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 xml:space="preserve"> </w:t>
      </w:r>
      <w:r w:rsidRPr="00F0599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05996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F0599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05996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F059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использованием:</w:t>
      </w:r>
    </w:p>
    <w:p w14:paraId="574DC577" w14:textId="77777777" w:rsidR="00C711C6" w:rsidRPr="00F05996" w:rsidRDefault="00C711C6" w:rsidP="00CB23B5">
      <w:pPr>
        <w:numPr>
          <w:ilvl w:val="0"/>
          <w:numId w:val="17"/>
        </w:numPr>
        <w:tabs>
          <w:tab w:val="left" w:pos="241"/>
        </w:tabs>
        <w:spacing w:after="0" w:line="360" w:lineRule="auto"/>
        <w:ind w:left="96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комплексных</w:t>
      </w:r>
      <w:r w:rsidRPr="00F05996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F059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заданий</w:t>
      </w:r>
      <w:r w:rsidRPr="00F05996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F059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F05996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F059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Pr="00F05996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F0599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</w:t>
      </w:r>
      <w:r w:rsidRPr="00F0599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F059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текста</w:t>
      </w:r>
    </w:p>
    <w:p w14:paraId="5D9D5D84" w14:textId="77777777" w:rsidR="00C711C6" w:rsidRPr="00F05996" w:rsidRDefault="00C711C6" w:rsidP="00CB23B5">
      <w:pPr>
        <w:numPr>
          <w:ilvl w:val="0"/>
          <w:numId w:val="17"/>
        </w:numPr>
        <w:tabs>
          <w:tab w:val="left" w:pos="241"/>
        </w:tabs>
        <w:spacing w:after="0" w:line="360" w:lineRule="auto"/>
        <w:ind w:left="96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практических</w:t>
      </w:r>
      <w:r w:rsidRPr="00F05996">
        <w:rPr>
          <w:rFonts w:ascii="Times New Roman" w:eastAsia="Times New Roman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F059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задач</w:t>
      </w:r>
    </w:p>
    <w:p w14:paraId="79197162" w14:textId="77777777" w:rsidR="00C711C6" w:rsidRPr="00F05996" w:rsidRDefault="00C711C6" w:rsidP="00CB23B5">
      <w:pPr>
        <w:numPr>
          <w:ilvl w:val="0"/>
          <w:numId w:val="17"/>
        </w:numPr>
        <w:tabs>
          <w:tab w:val="left" w:pos="241"/>
        </w:tabs>
        <w:spacing w:after="0" w:line="360" w:lineRule="auto"/>
        <w:ind w:left="96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проверочных</w:t>
      </w:r>
      <w:r w:rsidRPr="00F05996">
        <w:rPr>
          <w:rFonts w:ascii="Times New Roman" w:eastAsia="Times New Roman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F059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r w:rsidRPr="00F05996">
        <w:rPr>
          <w:rFonts w:ascii="Times New Roman" w:eastAsia="Times New Roman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F059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заданий</w:t>
      </w:r>
    </w:p>
    <w:p w14:paraId="601FB409" w14:textId="77777777" w:rsidR="00C711C6" w:rsidRPr="00F05996" w:rsidRDefault="00C711C6" w:rsidP="00CB23B5">
      <w:pPr>
        <w:spacing w:after="0" w:line="360" w:lineRule="auto"/>
        <w:ind w:left="14" w:right="14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59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</w:t>
      </w:r>
      <w:r w:rsidRPr="00F05996"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  <w:lang w:eastAsia="ru-RU"/>
        </w:rPr>
        <w:t xml:space="preserve"> </w:t>
      </w:r>
      <w:r w:rsidRPr="00F059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выставления</w:t>
      </w:r>
      <w:r w:rsidRPr="00F05996"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  <w:lang w:eastAsia="ru-RU"/>
        </w:rPr>
        <w:t xml:space="preserve"> </w:t>
      </w:r>
      <w:r w:rsidRPr="00F059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отметки</w:t>
      </w:r>
      <w:r w:rsidRPr="00F05996">
        <w:rPr>
          <w:rFonts w:ascii="Times New Roman" w:eastAsia="Times New Roman" w:hAnsi="Times New Roman" w:cs="Times New Roman"/>
          <w:b/>
          <w:bCs/>
          <w:spacing w:val="19"/>
          <w:sz w:val="28"/>
          <w:szCs w:val="28"/>
          <w:lang w:eastAsia="ru-RU"/>
        </w:rPr>
        <w:t xml:space="preserve"> </w:t>
      </w:r>
      <w:r w:rsidRPr="00F05996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(портфолио,</w:t>
      </w:r>
      <w:r w:rsidRPr="00F05996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F059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личностные</w:t>
      </w:r>
      <w:r w:rsidRPr="00F05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характеристики,</w:t>
      </w:r>
      <w:r w:rsidRPr="00F05996">
        <w:rPr>
          <w:rFonts w:ascii="Times New Roman" w:eastAsia="Times New Roman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F0599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баллы,</w:t>
      </w:r>
      <w:r w:rsidRPr="00F05996">
        <w:rPr>
          <w:rFonts w:ascii="Times New Roman" w:eastAsia="Times New Roman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F059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F05996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F0599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</w:t>
      </w:r>
      <w:r w:rsidRPr="00F05996">
        <w:rPr>
          <w:rFonts w:ascii="Times New Roman" w:eastAsia="Times New Roman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F059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прогресса…).</w:t>
      </w:r>
      <w:r w:rsidRPr="00F059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B4AABCA" w14:textId="25794F5F" w:rsidR="00C711C6" w:rsidRPr="00F05996" w:rsidRDefault="00C711C6" w:rsidP="00CB23B5">
      <w:pPr>
        <w:spacing w:after="0" w:line="360" w:lineRule="auto"/>
        <w:ind w:left="14"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Могут</w:t>
      </w:r>
      <w:r w:rsidRPr="00F05996"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  <w:lang w:eastAsia="ru-RU"/>
        </w:rPr>
        <w:t xml:space="preserve"> </w:t>
      </w:r>
      <w:r w:rsidRPr="00F059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использоваться</w:t>
      </w:r>
      <w:r w:rsidRPr="00F05996"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  <w:lang w:eastAsia="ru-RU"/>
        </w:rPr>
        <w:t xml:space="preserve"> </w:t>
      </w:r>
      <w:r w:rsidRPr="00F0599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оценочные</w:t>
      </w:r>
      <w:r w:rsidRPr="00F05996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F0599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листы,</w:t>
      </w:r>
      <w:r w:rsidRPr="00F05996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F0599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листы</w:t>
      </w:r>
      <w:r w:rsidRPr="00F05996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F059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наблюдений, анкетирование</w:t>
      </w:r>
      <w:r w:rsidR="003F2F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14:paraId="3AAD3B27" w14:textId="77777777" w:rsidR="008808EB" w:rsidRPr="00F05996" w:rsidRDefault="008808EB" w:rsidP="00CB23B5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2C307AF" w14:textId="77777777" w:rsidR="00783A4E" w:rsidRPr="00F05996" w:rsidRDefault="008808EB" w:rsidP="00CB23B5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599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</w:t>
      </w:r>
      <w:r w:rsidRPr="00F059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83A4E" w:rsidRPr="00F05996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изучаемого курса</w:t>
      </w:r>
      <w:r w:rsidRPr="00F0599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внеурочной деятельности</w:t>
      </w:r>
    </w:p>
    <w:p w14:paraId="41EE2266" w14:textId="77777777" w:rsidR="00D916A3" w:rsidRPr="00F05996" w:rsidRDefault="00626DF2" w:rsidP="00CB23B5">
      <w:pPr>
        <w:pStyle w:val="a7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9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Естественно-</w:t>
      </w:r>
      <w:proofErr w:type="gramStart"/>
      <w:r w:rsidRPr="00F059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научный  </w:t>
      </w:r>
      <w:proofErr w:type="spellStart"/>
      <w:r w:rsidRPr="00F059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экспериментарий</w:t>
      </w:r>
      <w:proofErr w:type="spellEnd"/>
      <w:proofErr w:type="gramEnd"/>
      <w:r w:rsidRPr="00F059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химии</w:t>
      </w:r>
      <w:r w:rsidR="00F509B7" w:rsidRPr="00F059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509B7" w:rsidRPr="00F059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="003D04E1" w:rsidRPr="00F059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14:paraId="67AA8C1A" w14:textId="77777777" w:rsidR="00D916A3" w:rsidRPr="00F05996" w:rsidRDefault="008808EB" w:rsidP="00CB23B5">
      <w:pPr>
        <w:pStyle w:val="a7"/>
        <w:spacing w:after="0" w:line="36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D916A3" w:rsidRPr="00F05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процесса научного познания, этапы и методы исследовательской деятельности. </w:t>
      </w:r>
      <w:r w:rsidR="00D916A3" w:rsidRPr="00F0599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свечи.</w:t>
      </w:r>
      <w:r w:rsidR="00F509B7" w:rsidRPr="00F05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Наблюдение за веществами и происходящими с ними изменениями.</w:t>
      </w:r>
      <w:r w:rsidR="00F509B7" w:rsidRPr="00F05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Практическая работа «Наблюдения за горящей свечой».</w:t>
      </w:r>
    </w:p>
    <w:p w14:paraId="14CDB49D" w14:textId="77777777" w:rsidR="00F509B7" w:rsidRPr="00F05996" w:rsidRDefault="00F509B7" w:rsidP="00CB23B5">
      <w:pPr>
        <w:pStyle w:val="a7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9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Естественно-</w:t>
      </w:r>
      <w:proofErr w:type="gramStart"/>
      <w:r w:rsidRPr="00F059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научный  </w:t>
      </w:r>
      <w:proofErr w:type="spellStart"/>
      <w:r w:rsidRPr="00F059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экспериментарий</w:t>
      </w:r>
      <w:proofErr w:type="spellEnd"/>
      <w:proofErr w:type="gramEnd"/>
      <w:r w:rsidRPr="00F059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физике </w:t>
      </w:r>
      <w:r w:rsidRPr="00F059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F059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14:paraId="3296A57B" w14:textId="77777777" w:rsidR="00F509B7" w:rsidRPr="00F05996" w:rsidRDefault="008808EB" w:rsidP="00CB23B5">
      <w:pPr>
        <w:pStyle w:val="a7"/>
        <w:spacing w:after="0" w:line="36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509B7" w:rsidRPr="00F059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и характеристики влажности воздуха. Приборы. Влияние влажности воздуха на жизнь человека.</w:t>
      </w:r>
      <w:r w:rsidR="00F509B7" w:rsidRPr="00F059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509B7" w:rsidRPr="00F059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Практическая работа</w:t>
      </w:r>
      <w:r w:rsidR="00F509B7" w:rsidRPr="00F059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F509B7" w:rsidRPr="00F05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Измерение относительной влажности воздуха.</w:t>
      </w:r>
    </w:p>
    <w:p w14:paraId="58572D3C" w14:textId="77777777" w:rsidR="00F509B7" w:rsidRPr="00F05996" w:rsidRDefault="00F509B7" w:rsidP="00CB23B5">
      <w:pPr>
        <w:pStyle w:val="a7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9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Естественно-</w:t>
      </w:r>
      <w:proofErr w:type="gramStart"/>
      <w:r w:rsidRPr="00F059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научный  </w:t>
      </w:r>
      <w:proofErr w:type="spellStart"/>
      <w:r w:rsidRPr="00F059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экспериментарий</w:t>
      </w:r>
      <w:proofErr w:type="spellEnd"/>
      <w:proofErr w:type="gramEnd"/>
      <w:r w:rsidRPr="00F059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химии </w:t>
      </w:r>
      <w:r w:rsidRPr="00F059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Pr="00F059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14:paraId="236F3090" w14:textId="77777777" w:rsidR="003D04E1" w:rsidRPr="00F05996" w:rsidRDefault="008808EB" w:rsidP="00CB23B5">
      <w:pPr>
        <w:pStyle w:val="a7"/>
        <w:spacing w:after="0" w:line="36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3D04E1" w:rsidRPr="00F05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Нитраты.</w:t>
      </w:r>
      <w:r w:rsidR="003D04E1" w:rsidRPr="00F05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нитратов в жизнедеятельности человека. Практическая работа «Качественное определение нитратов в отобранных сельскохозяйственных продуктах». Практическая работа «Химическое исследование количественного определения нитратов в отобранных сельскохозяйственных продуктах». Содержание нитратов с нормами ПДК и сравнение исследуемых образцов сельскохозяйственной продукции, выращенной на приусадебном участке и купленных в магазине (рынке). Распределения нитратов в растениях.</w:t>
      </w:r>
    </w:p>
    <w:p w14:paraId="7BA6CF03" w14:textId="77777777" w:rsidR="003D04E1" w:rsidRPr="00F05996" w:rsidRDefault="003D04E1" w:rsidP="00CB23B5">
      <w:pPr>
        <w:pStyle w:val="a7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Естественно-</w:t>
      </w:r>
      <w:proofErr w:type="gramStart"/>
      <w:r w:rsidRPr="00F059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научный  </w:t>
      </w:r>
      <w:proofErr w:type="spellStart"/>
      <w:r w:rsidRPr="00F059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экспериментарий</w:t>
      </w:r>
      <w:proofErr w:type="spellEnd"/>
      <w:proofErr w:type="gramEnd"/>
      <w:r w:rsidRPr="00F059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физике </w:t>
      </w:r>
      <w:r w:rsidRPr="00F059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Pr="00F059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F05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60A9F7" w14:textId="77777777" w:rsidR="003D04E1" w:rsidRPr="00F05996" w:rsidRDefault="008808EB" w:rsidP="00E23437">
      <w:pPr>
        <w:pStyle w:val="a7"/>
        <w:spacing w:after="0" w:line="36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59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3D04E1" w:rsidRPr="00F0599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 освещения. Виды освещения. Источники света. Влияние освещенности на жизнь и здоровье человека.</w:t>
      </w:r>
      <w:r w:rsidR="003D04E1" w:rsidRPr="00F059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D04E1" w:rsidRPr="00F059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Практическая работа</w:t>
      </w:r>
      <w:r w:rsidR="003D04E1" w:rsidRPr="00F059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3D04E1" w:rsidRPr="00F05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Измерения освещённости в школе». Нормы СанПиН по освещенности, изучение и сравнение их с полученными результатами.</w:t>
      </w:r>
    </w:p>
    <w:p w14:paraId="206DDE4C" w14:textId="77777777" w:rsidR="00F35622" w:rsidRDefault="00F35622" w:rsidP="003F2F85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2CC06A5" w14:textId="08AAEDB5" w:rsidR="008808EB" w:rsidRPr="00F05996" w:rsidRDefault="00E23437" w:rsidP="003F2F85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</w:t>
      </w:r>
      <w:r w:rsidR="008808EB" w:rsidRPr="00F05996">
        <w:rPr>
          <w:rFonts w:ascii="Times New Roman" w:eastAsia="Calibri" w:hAnsi="Times New Roman" w:cs="Times New Roman"/>
          <w:b/>
          <w:bCs/>
          <w:sz w:val="28"/>
          <w:szCs w:val="28"/>
        </w:rPr>
        <w:t>ематическое планирование рабочей программы курса внеурочной деятельности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458"/>
        <w:gridCol w:w="1635"/>
        <w:gridCol w:w="850"/>
        <w:gridCol w:w="1985"/>
        <w:gridCol w:w="2268"/>
        <w:gridCol w:w="2551"/>
      </w:tblGrid>
      <w:tr w:rsidR="008808EB" w:rsidRPr="00E23437" w14:paraId="4B52BF5E" w14:textId="77777777" w:rsidTr="003F2F85">
        <w:tc>
          <w:tcPr>
            <w:tcW w:w="458" w:type="dxa"/>
          </w:tcPr>
          <w:p w14:paraId="3827938D" w14:textId="77777777" w:rsidR="008808EB" w:rsidRPr="00E23437" w:rsidRDefault="008808EB" w:rsidP="00CB23B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34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35" w:type="dxa"/>
          </w:tcPr>
          <w:p w14:paraId="6154571F" w14:textId="77777777" w:rsidR="008808EB" w:rsidRPr="00E23437" w:rsidRDefault="008808EB" w:rsidP="00CB23B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34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Тематический блок, темы</w:t>
            </w:r>
          </w:p>
        </w:tc>
        <w:tc>
          <w:tcPr>
            <w:tcW w:w="850" w:type="dxa"/>
          </w:tcPr>
          <w:p w14:paraId="7B9F245D" w14:textId="77777777" w:rsidR="008808EB" w:rsidRPr="00E23437" w:rsidRDefault="008808EB" w:rsidP="00CB23B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34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85" w:type="dxa"/>
          </w:tcPr>
          <w:p w14:paraId="2342F767" w14:textId="77777777" w:rsidR="008808EB" w:rsidRPr="00E23437" w:rsidRDefault="008808EB" w:rsidP="00CB23B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34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Форма проведения занятий</w:t>
            </w:r>
          </w:p>
        </w:tc>
        <w:tc>
          <w:tcPr>
            <w:tcW w:w="2268" w:type="dxa"/>
          </w:tcPr>
          <w:p w14:paraId="5B19E862" w14:textId="77777777" w:rsidR="008808EB" w:rsidRPr="00E23437" w:rsidRDefault="008808EB" w:rsidP="00CB23B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34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Оборудование и электронные (цифровые) образовательные ресурсы</w:t>
            </w:r>
          </w:p>
        </w:tc>
        <w:tc>
          <w:tcPr>
            <w:tcW w:w="2551" w:type="dxa"/>
          </w:tcPr>
          <w:p w14:paraId="0BF4D9C3" w14:textId="77777777" w:rsidR="008808EB" w:rsidRPr="00E23437" w:rsidRDefault="008808EB" w:rsidP="00CB23B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34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Реализация воспитательного потенциала учебного занятия с учетом направлений рабочей программы воспитания</w:t>
            </w:r>
          </w:p>
        </w:tc>
      </w:tr>
      <w:tr w:rsidR="008808EB" w:rsidRPr="00E23437" w14:paraId="2326CC2E" w14:textId="77777777" w:rsidTr="003F2F85">
        <w:trPr>
          <w:trHeight w:val="1550"/>
        </w:trPr>
        <w:tc>
          <w:tcPr>
            <w:tcW w:w="458" w:type="dxa"/>
          </w:tcPr>
          <w:p w14:paraId="40845576" w14:textId="77777777" w:rsidR="008808EB" w:rsidRPr="00E23437" w:rsidRDefault="008808EB" w:rsidP="00CB23B5">
            <w:pPr>
              <w:spacing w:line="360" w:lineRule="auto"/>
              <w:ind w:lef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  <w:p w14:paraId="2FCF6151" w14:textId="77777777" w:rsidR="008808EB" w:rsidRPr="00E23437" w:rsidRDefault="008808EB" w:rsidP="00CB23B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41D524E9" w14:textId="77777777" w:rsidR="008808EB" w:rsidRPr="00E23437" w:rsidRDefault="008808EB" w:rsidP="00CB23B5">
            <w:pPr>
              <w:spacing w:line="360" w:lineRule="auto"/>
              <w:ind w:left="109"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</w:t>
            </w:r>
            <w:proofErr w:type="gramStart"/>
            <w:r w:rsidRPr="00E2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научный  эксперимент</w:t>
            </w:r>
            <w:proofErr w:type="gramEnd"/>
            <w:r w:rsidRPr="00E2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химии</w:t>
            </w:r>
            <w:r w:rsidR="00C711C6" w:rsidRPr="00E2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711C6" w:rsidRPr="00E2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  <w:p w14:paraId="28F5D93C" w14:textId="77777777" w:rsidR="008808EB" w:rsidRPr="00E23437" w:rsidRDefault="008808EB" w:rsidP="00CB23B5">
            <w:pPr>
              <w:spacing w:line="36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9B9D6C" w14:textId="77777777" w:rsidR="008808EB" w:rsidRPr="00E23437" w:rsidRDefault="008808EB" w:rsidP="00CB23B5">
            <w:pPr>
              <w:spacing w:line="360" w:lineRule="auto"/>
              <w:ind w:left="109"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</w:p>
          <w:p w14:paraId="3EF33524" w14:textId="77777777" w:rsidR="008808EB" w:rsidRPr="00E23437" w:rsidRDefault="008808EB" w:rsidP="00CB23B5">
            <w:pPr>
              <w:spacing w:line="360" w:lineRule="auto"/>
              <w:ind w:left="109"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134A7821" w14:textId="77777777" w:rsidR="008808EB" w:rsidRPr="00E23437" w:rsidRDefault="008808EB" w:rsidP="00CB23B5">
            <w:pPr>
              <w:spacing w:line="360" w:lineRule="auto"/>
              <w:ind w:left="109"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437">
              <w:rPr>
                <w:rFonts w:ascii="Times New Roman" w:eastAsia="Calibri" w:hAnsi="Times New Roman" w:cs="Times New Roman"/>
                <w:sz w:val="24"/>
                <w:szCs w:val="24"/>
              </w:rPr>
              <w:t>Практика (научно-исследовательская и познавательная деятельность)</w:t>
            </w:r>
          </w:p>
          <w:p w14:paraId="2AEF397F" w14:textId="77777777" w:rsidR="008808EB" w:rsidRPr="00E23437" w:rsidRDefault="008808EB" w:rsidP="00CB23B5">
            <w:pPr>
              <w:spacing w:line="360" w:lineRule="auto"/>
              <w:ind w:left="109"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437">
              <w:rPr>
                <w:rFonts w:ascii="Times New Roman" w:eastAsia="Calibri" w:hAnsi="Times New Roman" w:cs="Times New Roman"/>
                <w:sz w:val="24"/>
                <w:szCs w:val="24"/>
              </w:rPr>
              <w:t>Кейс</w:t>
            </w:r>
            <w:r w:rsidRPr="00E2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«Необычная тень»</w:t>
            </w:r>
          </w:p>
        </w:tc>
        <w:tc>
          <w:tcPr>
            <w:tcW w:w="2268" w:type="dxa"/>
          </w:tcPr>
          <w:p w14:paraId="367D76C2" w14:textId="77777777" w:rsidR="008808EB" w:rsidRPr="00E23437" w:rsidRDefault="008808EB" w:rsidP="00CB23B5">
            <w:pPr>
              <w:spacing w:line="360" w:lineRule="auto"/>
              <w:ind w:left="109"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Свеча, предметное стекло, держатель, спички, пробирка, известковая </w:t>
            </w:r>
            <w:proofErr w:type="gramStart"/>
            <w:r w:rsidRPr="00E2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вода,  два</w:t>
            </w:r>
            <w:proofErr w:type="gramEnd"/>
            <w:r w:rsidRPr="00E2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химических стакана, цифровая лаборатория, проектор, компьютер</w:t>
            </w:r>
          </w:p>
        </w:tc>
        <w:tc>
          <w:tcPr>
            <w:tcW w:w="2551" w:type="dxa"/>
          </w:tcPr>
          <w:p w14:paraId="0641BE1B" w14:textId="77777777" w:rsidR="008808EB" w:rsidRPr="00E23437" w:rsidRDefault="008808EB" w:rsidP="00CB23B5">
            <w:pPr>
              <w:spacing w:line="360" w:lineRule="auto"/>
              <w:ind w:left="109" w:right="3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234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Ценности научного познания - воспитание стремления к познанию, к получению знаний, качественного образования с учетом личностных интересов</w:t>
            </w:r>
          </w:p>
        </w:tc>
      </w:tr>
      <w:tr w:rsidR="008808EB" w:rsidRPr="00E23437" w14:paraId="575B66C2" w14:textId="77777777" w:rsidTr="003F2F85">
        <w:trPr>
          <w:trHeight w:val="1265"/>
        </w:trPr>
        <w:tc>
          <w:tcPr>
            <w:tcW w:w="458" w:type="dxa"/>
          </w:tcPr>
          <w:p w14:paraId="2273C74C" w14:textId="77777777" w:rsidR="008808EB" w:rsidRPr="00E23437" w:rsidRDefault="008808EB" w:rsidP="00CB23B5">
            <w:pPr>
              <w:spacing w:line="360" w:lineRule="auto"/>
              <w:ind w:lef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35" w:type="dxa"/>
          </w:tcPr>
          <w:p w14:paraId="4EB16621" w14:textId="77777777" w:rsidR="008808EB" w:rsidRPr="00E23437" w:rsidRDefault="008808EB" w:rsidP="00CB23B5">
            <w:pPr>
              <w:spacing w:line="360" w:lineRule="auto"/>
              <w:ind w:left="109"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</w:t>
            </w:r>
            <w:proofErr w:type="gramStart"/>
            <w:r w:rsidRPr="00E2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научный  эксперимент</w:t>
            </w:r>
            <w:proofErr w:type="gramEnd"/>
            <w:r w:rsidRPr="00E2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физике</w:t>
            </w:r>
            <w:r w:rsidR="00C711C6" w:rsidRPr="00E2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711C6" w:rsidRPr="00E2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  <w:p w14:paraId="06A7F0AF" w14:textId="77777777" w:rsidR="008808EB" w:rsidRPr="00E23437" w:rsidRDefault="008808EB" w:rsidP="00CB23B5">
            <w:pPr>
              <w:spacing w:line="360" w:lineRule="auto"/>
              <w:ind w:left="109" w:right="34" w:firstLine="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C9243E" w14:textId="77777777" w:rsidR="008808EB" w:rsidRPr="00E23437" w:rsidRDefault="008808EB" w:rsidP="00CB23B5">
            <w:pPr>
              <w:spacing w:line="360" w:lineRule="auto"/>
              <w:ind w:left="109"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43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14:paraId="068040FC" w14:textId="77777777" w:rsidR="008808EB" w:rsidRPr="00E23437" w:rsidRDefault="008808EB" w:rsidP="00CB23B5">
            <w:pPr>
              <w:spacing w:line="360" w:lineRule="auto"/>
              <w:ind w:left="109"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437">
              <w:rPr>
                <w:rFonts w:ascii="Times New Roman" w:eastAsia="Calibri" w:hAnsi="Times New Roman" w:cs="Times New Roman"/>
                <w:sz w:val="24"/>
                <w:szCs w:val="24"/>
              </w:rPr>
              <w:t>Практика (научно-исследовательская и познавательная деятельность)</w:t>
            </w:r>
          </w:p>
          <w:p w14:paraId="0227C811" w14:textId="411394B8" w:rsidR="008808EB" w:rsidRPr="00F35622" w:rsidRDefault="008808EB" w:rsidP="00F35622">
            <w:pPr>
              <w:spacing w:line="360" w:lineRule="auto"/>
              <w:ind w:left="109"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437">
              <w:rPr>
                <w:rFonts w:ascii="Times New Roman" w:eastAsia="Calibri" w:hAnsi="Times New Roman" w:cs="Times New Roman"/>
                <w:sz w:val="24"/>
                <w:szCs w:val="24"/>
              </w:rPr>
              <w:t>Кейс</w:t>
            </w:r>
            <w:r w:rsidRPr="00E2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«Влажность воздуха»</w:t>
            </w:r>
          </w:p>
        </w:tc>
        <w:tc>
          <w:tcPr>
            <w:tcW w:w="2268" w:type="dxa"/>
          </w:tcPr>
          <w:p w14:paraId="4B32D884" w14:textId="5F7F07A9" w:rsidR="008808EB" w:rsidRPr="00E23437" w:rsidRDefault="008808EB" w:rsidP="00CB23B5">
            <w:pPr>
              <w:spacing w:line="360" w:lineRule="auto"/>
              <w:ind w:left="109" w:right="3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Психрометр, цифровая лаборатория, датчик влажности воздуха, проектор, компьютер</w:t>
            </w:r>
          </w:p>
        </w:tc>
        <w:tc>
          <w:tcPr>
            <w:tcW w:w="2551" w:type="dxa"/>
          </w:tcPr>
          <w:p w14:paraId="78A928F6" w14:textId="77777777" w:rsidR="008808EB" w:rsidRPr="00E23437" w:rsidRDefault="008808EB" w:rsidP="00CB23B5">
            <w:pPr>
              <w:spacing w:line="360" w:lineRule="auto"/>
              <w:ind w:left="109" w:right="3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234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Ценности научного познания.</w:t>
            </w:r>
          </w:p>
          <w:p w14:paraId="0C955144" w14:textId="77777777" w:rsidR="008808EB" w:rsidRPr="00E23437" w:rsidRDefault="008808EB" w:rsidP="00CB23B5">
            <w:pPr>
              <w:spacing w:line="360" w:lineRule="auto"/>
              <w:ind w:left="109" w:right="3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34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Экологическое воспитание.</w:t>
            </w:r>
          </w:p>
        </w:tc>
      </w:tr>
      <w:tr w:rsidR="008808EB" w:rsidRPr="00E23437" w14:paraId="70E0945F" w14:textId="77777777" w:rsidTr="003F2F85">
        <w:tc>
          <w:tcPr>
            <w:tcW w:w="458" w:type="dxa"/>
          </w:tcPr>
          <w:p w14:paraId="6881FE23" w14:textId="77777777" w:rsidR="008808EB" w:rsidRPr="00E23437" w:rsidRDefault="008808EB" w:rsidP="00CB23B5">
            <w:pPr>
              <w:spacing w:line="360" w:lineRule="auto"/>
              <w:ind w:lef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4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1635" w:type="dxa"/>
          </w:tcPr>
          <w:p w14:paraId="5DFF6080" w14:textId="77777777" w:rsidR="008808EB" w:rsidRPr="00E23437" w:rsidRDefault="008808EB" w:rsidP="00CB23B5">
            <w:pPr>
              <w:spacing w:line="360" w:lineRule="auto"/>
              <w:ind w:left="109"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</w:t>
            </w:r>
            <w:proofErr w:type="gramStart"/>
            <w:r w:rsidRPr="00E2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научный  эксперимент</w:t>
            </w:r>
            <w:proofErr w:type="gramEnd"/>
            <w:r w:rsidRPr="00E2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химии</w:t>
            </w:r>
            <w:r w:rsidR="00C711C6" w:rsidRPr="00E2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711C6" w:rsidRPr="00E2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  <w:p w14:paraId="2925FBE6" w14:textId="77777777" w:rsidR="008808EB" w:rsidRPr="00E23437" w:rsidRDefault="008808EB" w:rsidP="00CB23B5">
            <w:pPr>
              <w:spacing w:line="360" w:lineRule="auto"/>
              <w:ind w:left="109"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3D6186" w14:textId="77777777" w:rsidR="008808EB" w:rsidRPr="00E23437" w:rsidRDefault="008808EB" w:rsidP="00CB23B5">
            <w:pPr>
              <w:spacing w:line="360" w:lineRule="auto"/>
              <w:ind w:left="109"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</w:t>
            </w:r>
          </w:p>
          <w:p w14:paraId="1AD329A6" w14:textId="77777777" w:rsidR="008808EB" w:rsidRPr="00E23437" w:rsidRDefault="008808EB" w:rsidP="00CB23B5">
            <w:pPr>
              <w:spacing w:line="360" w:lineRule="auto"/>
              <w:ind w:left="109"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1F18239" w14:textId="77777777" w:rsidR="008808EB" w:rsidRPr="00E23437" w:rsidRDefault="008808EB" w:rsidP="00CB23B5">
            <w:pPr>
              <w:spacing w:line="360" w:lineRule="auto"/>
              <w:ind w:left="109"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437">
              <w:rPr>
                <w:rFonts w:ascii="Times New Roman" w:eastAsia="Calibri" w:hAnsi="Times New Roman" w:cs="Times New Roman"/>
                <w:sz w:val="24"/>
                <w:szCs w:val="24"/>
              </w:rPr>
              <w:t>Практика (научно-исследовательская и познавательная деятельность)</w:t>
            </w:r>
          </w:p>
          <w:p w14:paraId="191D9209" w14:textId="77777777" w:rsidR="008808EB" w:rsidRPr="00E23437" w:rsidRDefault="008808EB" w:rsidP="00CB23B5">
            <w:pPr>
              <w:spacing w:line="360" w:lineRule="auto"/>
              <w:ind w:left="109"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437">
              <w:rPr>
                <w:rFonts w:ascii="Times New Roman" w:eastAsia="Calibri" w:hAnsi="Times New Roman" w:cs="Times New Roman"/>
                <w:sz w:val="24"/>
                <w:szCs w:val="24"/>
              </w:rPr>
              <w:t>Кейс</w:t>
            </w:r>
            <w:r w:rsidRPr="00E2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«Нитраты»</w:t>
            </w:r>
          </w:p>
        </w:tc>
        <w:tc>
          <w:tcPr>
            <w:tcW w:w="2268" w:type="dxa"/>
          </w:tcPr>
          <w:p w14:paraId="1E782822" w14:textId="273D37E1" w:rsidR="008808EB" w:rsidRPr="00E23437" w:rsidRDefault="008808EB" w:rsidP="00CB23B5">
            <w:pPr>
              <w:spacing w:line="360" w:lineRule="auto"/>
              <w:ind w:left="109" w:right="3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Цифровая лаборатория с ионоселективными электродами на </w:t>
            </w:r>
            <w:r w:rsidRPr="00E2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</w:t>
            </w:r>
            <w:r w:rsidRPr="00E2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 xml:space="preserve">3, </w:t>
            </w:r>
            <w:proofErr w:type="spellStart"/>
            <w:r w:rsidRPr="00E2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NaNO</w:t>
            </w:r>
            <w:proofErr w:type="spellEnd"/>
            <w:r w:rsidRPr="00E2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E2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E2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E2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ухой), весы, мерные колбы, химические стаканы, воронки, бумажные фильтры, образцы продуктов, дистиллированная вода. Проектор, компьютер</w:t>
            </w:r>
          </w:p>
        </w:tc>
        <w:tc>
          <w:tcPr>
            <w:tcW w:w="2551" w:type="dxa"/>
          </w:tcPr>
          <w:p w14:paraId="02A8510F" w14:textId="77777777" w:rsidR="008808EB" w:rsidRPr="00E23437" w:rsidRDefault="008808EB" w:rsidP="00CB23B5">
            <w:pPr>
              <w:spacing w:line="360" w:lineRule="auto"/>
              <w:ind w:left="109" w:right="3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34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Ценности научного познания - воспитание стремления к познанию, к получению знаний, качественного образования с учетом личностных интересов.</w:t>
            </w:r>
          </w:p>
          <w:p w14:paraId="0E3A627A" w14:textId="77777777" w:rsidR="008808EB" w:rsidRPr="00E23437" w:rsidRDefault="008808EB" w:rsidP="00CB23B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4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Экологическое воспитание.</w:t>
            </w:r>
          </w:p>
        </w:tc>
      </w:tr>
      <w:tr w:rsidR="008808EB" w:rsidRPr="00E23437" w14:paraId="6FDAD5D1" w14:textId="77777777" w:rsidTr="003F2F85">
        <w:tc>
          <w:tcPr>
            <w:tcW w:w="458" w:type="dxa"/>
          </w:tcPr>
          <w:p w14:paraId="72A8FE3D" w14:textId="77777777" w:rsidR="008808EB" w:rsidRPr="00E23437" w:rsidRDefault="008808EB" w:rsidP="00CB23B5">
            <w:pPr>
              <w:spacing w:line="360" w:lineRule="auto"/>
              <w:ind w:lef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</w:p>
          <w:p w14:paraId="582E6292" w14:textId="77777777" w:rsidR="008808EB" w:rsidRPr="00E23437" w:rsidRDefault="008808EB" w:rsidP="00CB23B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</w:tcPr>
          <w:p w14:paraId="068850FC" w14:textId="77777777" w:rsidR="008808EB" w:rsidRPr="00E23437" w:rsidRDefault="008808EB" w:rsidP="00CB23B5">
            <w:pPr>
              <w:spacing w:line="360" w:lineRule="auto"/>
              <w:ind w:left="109"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</w:t>
            </w:r>
            <w:proofErr w:type="gramStart"/>
            <w:r w:rsidRPr="00E2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научный  эксперимент</w:t>
            </w:r>
            <w:proofErr w:type="gramEnd"/>
            <w:r w:rsidRPr="00E2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физике</w:t>
            </w:r>
            <w:r w:rsidR="00C711C6" w:rsidRPr="00E2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711C6" w:rsidRPr="00E2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  <w:p w14:paraId="36979423" w14:textId="77777777" w:rsidR="008808EB" w:rsidRPr="00E23437" w:rsidRDefault="008808EB" w:rsidP="00CB23B5">
            <w:pPr>
              <w:spacing w:line="360" w:lineRule="auto"/>
              <w:ind w:left="109"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1ACC38" w14:textId="77777777" w:rsidR="008808EB" w:rsidRPr="00E23437" w:rsidRDefault="008808EB" w:rsidP="00CB23B5">
            <w:pPr>
              <w:spacing w:line="360" w:lineRule="auto"/>
              <w:ind w:left="109"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</w:p>
          <w:p w14:paraId="4F196173" w14:textId="77777777" w:rsidR="008808EB" w:rsidRPr="00E23437" w:rsidRDefault="008808EB" w:rsidP="00CB23B5">
            <w:pPr>
              <w:spacing w:line="360" w:lineRule="auto"/>
              <w:ind w:left="109"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1BBC6234" w14:textId="77777777" w:rsidR="008808EB" w:rsidRPr="00E23437" w:rsidRDefault="008808EB" w:rsidP="00CB23B5">
            <w:pPr>
              <w:spacing w:line="360" w:lineRule="auto"/>
              <w:ind w:left="109"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437">
              <w:rPr>
                <w:rFonts w:ascii="Times New Roman" w:eastAsia="Calibri" w:hAnsi="Times New Roman" w:cs="Times New Roman"/>
                <w:sz w:val="24"/>
                <w:szCs w:val="24"/>
              </w:rPr>
              <w:t>Практика (научно-исследовательская и познавательная деятельность)</w:t>
            </w:r>
          </w:p>
          <w:p w14:paraId="25102E2C" w14:textId="77777777" w:rsidR="008808EB" w:rsidRPr="00E23437" w:rsidRDefault="008808EB" w:rsidP="00CB23B5">
            <w:pPr>
              <w:spacing w:line="360" w:lineRule="auto"/>
              <w:ind w:left="109"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437">
              <w:rPr>
                <w:rFonts w:ascii="Times New Roman" w:eastAsia="Calibri" w:hAnsi="Times New Roman" w:cs="Times New Roman"/>
                <w:sz w:val="24"/>
                <w:szCs w:val="24"/>
              </w:rPr>
              <w:t>Кейс</w:t>
            </w:r>
            <w:r w:rsidRPr="00E2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E2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Жоржик  во</w:t>
            </w:r>
            <w:proofErr w:type="gramEnd"/>
            <w:r w:rsidRPr="00E2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тьме»</w:t>
            </w:r>
          </w:p>
        </w:tc>
        <w:tc>
          <w:tcPr>
            <w:tcW w:w="2268" w:type="dxa"/>
          </w:tcPr>
          <w:p w14:paraId="78C81A2F" w14:textId="7942FA8E" w:rsidR="008808EB" w:rsidRPr="00E23437" w:rsidRDefault="008808EB" w:rsidP="00CB23B5">
            <w:pPr>
              <w:spacing w:line="360" w:lineRule="auto"/>
              <w:ind w:left="109" w:right="3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лаборатория по физике, датчик освещенности, фонарик, растения. Компьютер, проектор</w:t>
            </w:r>
          </w:p>
        </w:tc>
        <w:tc>
          <w:tcPr>
            <w:tcW w:w="2551" w:type="dxa"/>
          </w:tcPr>
          <w:p w14:paraId="2FA172DD" w14:textId="77777777" w:rsidR="008808EB" w:rsidRPr="00E23437" w:rsidRDefault="008808EB" w:rsidP="00CB23B5">
            <w:pPr>
              <w:spacing w:line="360" w:lineRule="auto"/>
              <w:ind w:left="109" w:right="3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234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Ценности научного познания.</w:t>
            </w:r>
          </w:p>
          <w:p w14:paraId="5FC05071" w14:textId="77777777" w:rsidR="008808EB" w:rsidRPr="00E23437" w:rsidRDefault="008808EB" w:rsidP="00CB23B5">
            <w:pPr>
              <w:spacing w:line="360" w:lineRule="auto"/>
              <w:ind w:left="109" w:right="3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34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Экологическое воспитание.</w:t>
            </w:r>
          </w:p>
        </w:tc>
      </w:tr>
      <w:tr w:rsidR="008808EB" w:rsidRPr="00E23437" w14:paraId="0871CE77" w14:textId="77777777" w:rsidTr="003F2F85">
        <w:tc>
          <w:tcPr>
            <w:tcW w:w="458" w:type="dxa"/>
          </w:tcPr>
          <w:p w14:paraId="579E3672" w14:textId="69C9AEC7" w:rsidR="008808EB" w:rsidRPr="00E23437" w:rsidRDefault="008808EB" w:rsidP="00CB23B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</w:tcPr>
          <w:p w14:paraId="6B9B9F9C" w14:textId="77777777" w:rsidR="008808EB" w:rsidRPr="00E23437" w:rsidRDefault="008808EB" w:rsidP="00CB23B5">
            <w:pPr>
              <w:spacing w:line="360" w:lineRule="auto"/>
              <w:ind w:left="109"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Всего: </w:t>
            </w:r>
          </w:p>
        </w:tc>
        <w:tc>
          <w:tcPr>
            <w:tcW w:w="850" w:type="dxa"/>
          </w:tcPr>
          <w:p w14:paraId="4C47089A" w14:textId="77777777" w:rsidR="008808EB" w:rsidRPr="00E23437" w:rsidRDefault="008808EB" w:rsidP="00CB23B5">
            <w:pPr>
              <w:spacing w:line="360" w:lineRule="auto"/>
              <w:ind w:left="109"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437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</w:tcPr>
          <w:p w14:paraId="5C21C932" w14:textId="77777777" w:rsidR="008808EB" w:rsidRPr="00E23437" w:rsidRDefault="008808EB" w:rsidP="00CB23B5">
            <w:pPr>
              <w:spacing w:line="360" w:lineRule="auto"/>
              <w:ind w:left="109"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30676C" w14:textId="77777777" w:rsidR="008808EB" w:rsidRPr="00E23437" w:rsidRDefault="008808EB" w:rsidP="00CB23B5">
            <w:pPr>
              <w:spacing w:line="360" w:lineRule="auto"/>
              <w:ind w:left="109" w:right="3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6FC4F0F" w14:textId="77777777" w:rsidR="008808EB" w:rsidRPr="00E23437" w:rsidRDefault="008808EB" w:rsidP="00CB23B5">
            <w:pPr>
              <w:spacing w:line="360" w:lineRule="auto"/>
              <w:ind w:left="109" w:right="3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10A60CF" w14:textId="77777777" w:rsidR="008808EB" w:rsidRDefault="008808EB" w:rsidP="00F35622">
      <w:pPr>
        <w:tabs>
          <w:tab w:val="left" w:pos="10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E9C4E4" w14:textId="77777777" w:rsidR="006E692E" w:rsidRDefault="006E692E" w:rsidP="00F35622">
      <w:pPr>
        <w:tabs>
          <w:tab w:val="left" w:pos="10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E96019" w14:textId="77777777" w:rsidR="006E692E" w:rsidRDefault="006E692E" w:rsidP="00F35622">
      <w:pPr>
        <w:tabs>
          <w:tab w:val="left" w:pos="10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BF6E27" w14:textId="77777777" w:rsidR="006E692E" w:rsidRDefault="006E692E" w:rsidP="00F35622">
      <w:pPr>
        <w:tabs>
          <w:tab w:val="left" w:pos="10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94994D" w14:textId="77777777" w:rsidR="006E692E" w:rsidRDefault="006E692E" w:rsidP="00F35622">
      <w:pPr>
        <w:tabs>
          <w:tab w:val="left" w:pos="10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2A5DF4" w14:textId="77777777" w:rsidR="006E692E" w:rsidRDefault="006E692E" w:rsidP="00F35622">
      <w:pPr>
        <w:tabs>
          <w:tab w:val="left" w:pos="10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84AC58" w14:textId="77777777" w:rsidR="006E692E" w:rsidRDefault="006E692E" w:rsidP="00F35622">
      <w:pPr>
        <w:tabs>
          <w:tab w:val="left" w:pos="10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373795" w14:textId="77777777" w:rsidR="006E692E" w:rsidRDefault="006E692E" w:rsidP="00F35622">
      <w:pPr>
        <w:tabs>
          <w:tab w:val="left" w:pos="10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6E692E" w:rsidSect="006E692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4317" w:type="dxa"/>
        <w:tblInd w:w="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11624"/>
      </w:tblGrid>
      <w:tr w:rsidR="006E692E" w:rsidRPr="006E692E" w14:paraId="010607A4" w14:textId="77777777" w:rsidTr="005676AE">
        <w:trPr>
          <w:trHeight w:val="381"/>
        </w:trPr>
        <w:tc>
          <w:tcPr>
            <w:tcW w:w="14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4695EF31" w14:textId="77777777" w:rsidR="006E692E" w:rsidRPr="006E692E" w:rsidRDefault="006E692E" w:rsidP="006E692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112708160"/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Кейс 1.  (Химия)</w:t>
            </w:r>
          </w:p>
        </w:tc>
      </w:tr>
      <w:tr w:rsidR="006E692E" w:rsidRPr="006E692E" w14:paraId="16040661" w14:textId="77777777" w:rsidTr="005676AE">
        <w:trPr>
          <w:trHeight w:val="273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5F5FD413" w14:textId="77777777" w:rsidR="006E692E" w:rsidRPr="006E692E" w:rsidRDefault="006E692E" w:rsidP="006E692E">
            <w:pPr>
              <w:spacing w:after="0" w:line="273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кейса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7A57D144" w14:textId="78541C7C" w:rsidR="006E692E" w:rsidRPr="006E692E" w:rsidRDefault="006E692E" w:rsidP="006E692E">
            <w:pPr>
              <w:spacing w:after="0" w:line="273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Необычная тень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(Горение свечи)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E692E" w:rsidRPr="006E692E" w14:paraId="14BD3772" w14:textId="77777777" w:rsidTr="005676AE">
        <w:trPr>
          <w:trHeight w:val="525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337587A3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Легенда (описание ситуации)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3EE14E3C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Недавно пятиклассник Максим, живущий по соседству, обратился ко мне с вопросом (надо сказать, что он очень наблюдательный ребенок, и вопросы у него возникают часто). Я предложила ему задать этот вопрос моим ученикам. Он смутился, но потом согласился с этим предложением и написал вам письмо.</w:t>
            </w:r>
          </w:p>
          <w:p w14:paraId="64831B5A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«Рождество в этом году было для меня лучшим праздником. Мне подарили много подарков, но это не самое главное. Я сделал необычное наблюдение, которое не могу понять и объяснить. Вот как это случилось. В рождественскую ночь мы сидели за столом, а на нём стояла свеча. Мама сказала: «Давайте выключим свет! Ведь в темноте сидеть перед зажженной свечой очень приятно. Тут открылась дверь, и зашла моя сестра. Свет из комнаты упал на стол, и у свечи появилась тень. Но она была какая-то странная: самое яркое место в пламени отбрасывало тень, а нижняя часть пламени тени не давала. Дорогие ребята, изучающие химию, помогите, пожалуйста, мне очень интересно узнать, почему же тень от свечи такая необычная. Очень жду вашего ответа. Максим.</w:t>
            </w:r>
          </w:p>
        </w:tc>
      </w:tr>
      <w:tr w:rsidR="006E692E" w:rsidRPr="006E692E" w14:paraId="735BDFBC" w14:textId="77777777" w:rsidTr="005676AE">
        <w:trPr>
          <w:trHeight w:val="551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3A04CB88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Проблема, содержащаяся в легенде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6501064F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Натуральное пламя и его тень выглядят различно. Почему?</w:t>
            </w:r>
          </w:p>
        </w:tc>
      </w:tr>
      <w:tr w:rsidR="006E692E" w:rsidRPr="006E692E" w14:paraId="755D2747" w14:textId="77777777" w:rsidTr="005676AE">
        <w:trPr>
          <w:trHeight w:val="273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26A323BD" w14:textId="77777777" w:rsidR="006E692E" w:rsidRPr="006E692E" w:rsidRDefault="006E692E" w:rsidP="006E692E">
            <w:pPr>
              <w:spacing w:after="0" w:line="273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5B9EC7A0" w14:textId="77777777" w:rsidR="006E692E" w:rsidRPr="006E692E" w:rsidRDefault="006E692E" w:rsidP="006E692E">
            <w:pPr>
              <w:spacing w:after="0" w:line="273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1. Руководитель- консультант. Следит за процессом выполнения заданий, консультируется с учителем, помогает участникам на всех этапах работы. Разрабатывает вопросы по теме «Горение свечи». 2. Журналист-аналитик – собирает необходимую информацию по данной теме, анализирует и обрабатывает её. 3.Экспериментатор-исследователь – готовит оборудование к работе, выполняет опыты, наблюдает за процессами и </w:t>
            </w:r>
            <w:proofErr w:type="gramStart"/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т.п.</w:t>
            </w:r>
            <w:proofErr w:type="gramEnd"/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4.Редактор – отвечает на письма, заполняет таблицы, оформляет работу. 6. </w:t>
            </w:r>
            <w:proofErr w:type="spellStart"/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Айти</w:t>
            </w:r>
            <w:proofErr w:type="spellEnd"/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-специалист – готовит презентацию.</w:t>
            </w:r>
          </w:p>
        </w:tc>
      </w:tr>
      <w:tr w:rsidR="006E692E" w:rsidRPr="006E692E" w14:paraId="68DE74CD" w14:textId="77777777" w:rsidTr="005676AE">
        <w:trPr>
          <w:trHeight w:val="1077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11B8CD0D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обучающихся в кейсе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799F21BE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 процессе исследования прийти к выводу: пламя в натуральном виде и его тень не совпадают, потому что: 1)нижняя часть пламени состоит из паров парафина, а они прозрачны и не дают тени; 2) средняя зона пламени состоит из светящихся раскаленных частичек углерода, это твердое вещество, дающее тень; 3) верхняя часть пламени не видна, так как она состоит из веществ, находящихся в газообразном агрегатном состоянии. Оформить отчет о работе в виде таблицы и презентации</w:t>
            </w:r>
          </w:p>
        </w:tc>
      </w:tr>
      <w:tr w:rsidR="006E692E" w:rsidRPr="006E692E" w14:paraId="15D42E0B" w14:textId="77777777" w:rsidTr="005676AE">
        <w:trPr>
          <w:trHeight w:val="396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3933C333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Педагогическая цель (таксономия результатов по уровням: инструментарий, понимание, продуктовая деятельность)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11D4567E" w14:textId="77777777" w:rsidR="006E692E" w:rsidRPr="006E692E" w:rsidRDefault="006E692E" w:rsidP="006E692E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Оборудование: свеча, предметное стекло, держатель, спички, пробирка, известковая вода, два химических стакана, цифровая лаборатория.</w:t>
            </w:r>
          </w:p>
          <w:p w14:paraId="1A06E6E2" w14:textId="77777777" w:rsidR="006E692E" w:rsidRPr="006E692E" w:rsidRDefault="006E692E" w:rsidP="006E692E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Ознакомить учащихся с особенностями процесса научного познания, этапами и методами исследовательской деятельности. Создать условия для самостоятельной проблемно-поисковой деятельности. Совершенствовать умение работать с учебными материалами, выделять главное и необходимое, формулировать вопросы по изученному тексту; совершенствовать умение наблюдать за веществами и происходящими с ними изменениями. Формировать культуру рефлексивного мышления. Совершенствовать умение связно и доказательно излагать </w:t>
            </w: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выводы. Развивать познавательный интерес к предмету и процессу познания усилением его практической направленности и связью с жизнью. </w:t>
            </w:r>
          </w:p>
        </w:tc>
      </w:tr>
      <w:tr w:rsidR="006E692E" w:rsidRPr="006E692E" w14:paraId="6F81F09F" w14:textId="77777777" w:rsidTr="005676AE">
        <w:trPr>
          <w:trHeight w:val="551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07F7097B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Механизм фиксации образовательных результатов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2B3370FA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работе в виде таблицы.  Презентация.</w:t>
            </w:r>
          </w:p>
        </w:tc>
      </w:tr>
      <w:tr w:rsidR="006E692E" w:rsidRPr="006E692E" w14:paraId="679A7F39" w14:textId="77777777" w:rsidTr="005676AE">
        <w:trPr>
          <w:trHeight w:val="376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66F900BD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Тематическое содержание кейса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799E51F6" w14:textId="77777777" w:rsidR="006E692E" w:rsidRPr="006E692E" w:rsidRDefault="006E692E" w:rsidP="006E692E">
            <w:pPr>
              <w:numPr>
                <w:ilvl w:val="0"/>
                <w:numId w:val="11"/>
              </w:numPr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Мотивационно-ориентировочный этап.</w:t>
            </w:r>
            <w:r w:rsidRPr="006E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1</w:t>
            </w:r>
            <w:r w:rsidRPr="006E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Приходим к совместному выводу о необходимости проведения исследования. Для этого определяем тему исследования, его цель и гипотезу. Составляем план исследования. Распределяем роли.</w:t>
            </w:r>
          </w:p>
          <w:p w14:paraId="49BB3B82" w14:textId="77777777" w:rsidR="006E692E" w:rsidRPr="006E692E" w:rsidRDefault="006E692E" w:rsidP="006E692E">
            <w:pPr>
              <w:numPr>
                <w:ilvl w:val="0"/>
                <w:numId w:val="11"/>
              </w:numPr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Операционно-исполнительский этап.</w:t>
            </w:r>
            <w:r w:rsidRPr="006E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Занятие </w:t>
            </w:r>
            <w:proofErr w:type="gramStart"/>
            <w:r w:rsidRPr="006E6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2 - 3</w:t>
            </w:r>
            <w:proofErr w:type="gramEnd"/>
            <w:r w:rsidRPr="006E6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6E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Изучаем ТБ по теме. Практическая работа «Наблюдения за горящей свечой». </w:t>
            </w:r>
          </w:p>
          <w:p w14:paraId="2EE6CEDB" w14:textId="77777777" w:rsidR="006E692E" w:rsidRPr="006E692E" w:rsidRDefault="006E692E" w:rsidP="006E692E">
            <w:pPr>
              <w:numPr>
                <w:ilvl w:val="0"/>
                <w:numId w:val="11"/>
              </w:numPr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Рефлексивно-оценочный этап. Занятие 4 и 5.</w:t>
            </w:r>
            <w:r w:rsidRPr="006E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Исторический экскурс «История свечи». Вопросы по теме «Горение свечи». Выходной тест «Горение свечи». </w:t>
            </w:r>
            <w:r w:rsidRPr="006E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Занятие 6. </w:t>
            </w:r>
            <w:r w:rsidRPr="006E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итогов. Составление ответа для Максима. Презентация работы. </w:t>
            </w:r>
          </w:p>
        </w:tc>
      </w:tr>
      <w:tr w:rsidR="006E692E" w:rsidRPr="006E692E" w14:paraId="20B65CB7" w14:textId="77777777" w:rsidTr="005676AE">
        <w:trPr>
          <w:trHeight w:val="376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2D0F9B7A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Длительность кейса, ч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4ACC7521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часов</w:t>
            </w:r>
          </w:p>
        </w:tc>
      </w:tr>
      <w:tr w:rsidR="006E692E" w:rsidRPr="006E692E" w14:paraId="63B0C6BA" w14:textId="77777777" w:rsidTr="005676AE">
        <w:trPr>
          <w:trHeight w:val="376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0F0F9746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Условия реализации кейса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642B1425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Очно </w:t>
            </w:r>
          </w:p>
        </w:tc>
      </w:tr>
      <w:tr w:rsidR="006E692E" w:rsidRPr="006E692E" w14:paraId="07542D71" w14:textId="77777777" w:rsidTr="005676AE">
        <w:trPr>
          <w:trHeight w:val="381"/>
        </w:trPr>
        <w:tc>
          <w:tcPr>
            <w:tcW w:w="14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0FC4AE02" w14:textId="77777777" w:rsidR="006E692E" w:rsidRPr="006E692E" w:rsidRDefault="006E692E" w:rsidP="006E692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12796936"/>
            <w:bookmarkEnd w:id="0"/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Кейс 2. (Физика)</w:t>
            </w:r>
          </w:p>
        </w:tc>
      </w:tr>
      <w:tr w:rsidR="006E692E" w:rsidRPr="006E692E" w14:paraId="602642E4" w14:textId="77777777" w:rsidTr="005676AE">
        <w:trPr>
          <w:trHeight w:val="273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435FE9B2" w14:textId="77777777" w:rsidR="006E692E" w:rsidRPr="006E692E" w:rsidRDefault="006E692E" w:rsidP="006E692E">
            <w:pPr>
              <w:spacing w:after="0" w:line="273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кейса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51951A7E" w14:textId="2672EC23" w:rsidR="006E692E" w:rsidRPr="006E692E" w:rsidRDefault="006E692E" w:rsidP="006E692E">
            <w:pPr>
              <w:spacing w:after="0" w:line="273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Влажность воздуха.</w:t>
            </w:r>
          </w:p>
        </w:tc>
      </w:tr>
      <w:tr w:rsidR="006E692E" w:rsidRPr="006E692E" w14:paraId="279EC141" w14:textId="77777777" w:rsidTr="005676AE">
        <w:trPr>
          <w:trHeight w:val="525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36E10CFB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Легенда (описание ситуации)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72BBBF17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Шестиклассник Федор недавно побывал на работе у своей старшей сестры Вероники. Работает она на предприятии по выращиванию шампиньонов. Феде захотелось посмотреть, как выращивают грибы.</w:t>
            </w:r>
            <w:r w:rsidRPr="006E69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специальных цехах устанавливают четырёхъярусные стеллажи (полки). На них в питательную почву высаживают грибницу. В помещении цехов поддерживают такую температуру и влажность воздуха и почвы, при которых плодовые тела быстро растут.  Федя знал, что для </w:t>
            </w:r>
            <w:proofErr w:type="gramStart"/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грибов  хорошо</w:t>
            </w:r>
            <w:proofErr w:type="gramEnd"/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когда тепло и влажно, а для человека? В помещении было очень сыро, казалось, что капельки воды витают в воздухе. «Как же здесь работать? Наверное, некомфортно» - подумал Федор.   Потом он вспомнил, что сестра часто страдает заболеваниями верхних дыхательных путей, </w:t>
            </w:r>
            <w:proofErr w:type="gramStart"/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задумался</w:t>
            </w:r>
            <w:proofErr w:type="gramEnd"/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Ребята, поможем Федору разобраться. </w:t>
            </w:r>
          </w:p>
        </w:tc>
      </w:tr>
      <w:tr w:rsidR="006E692E" w:rsidRPr="006E692E" w14:paraId="6E333871" w14:textId="77777777" w:rsidTr="005676AE">
        <w:trPr>
          <w:trHeight w:val="551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1068A3AC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Проблема, содержащаяся в легенде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195BB4C9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Как влажность влияет на жизнедеятельность человека?</w:t>
            </w:r>
          </w:p>
        </w:tc>
      </w:tr>
      <w:tr w:rsidR="006E692E" w:rsidRPr="006E692E" w14:paraId="342DA95B" w14:textId="77777777" w:rsidTr="005676AE">
        <w:trPr>
          <w:trHeight w:val="273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3E093472" w14:textId="77777777" w:rsidR="006E692E" w:rsidRPr="006E692E" w:rsidRDefault="006E692E" w:rsidP="006E692E">
            <w:pPr>
              <w:spacing w:after="0" w:line="273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022DDAC0" w14:textId="77777777" w:rsidR="006E692E" w:rsidRPr="006E692E" w:rsidRDefault="006E692E" w:rsidP="006E692E">
            <w:pPr>
              <w:spacing w:after="0" w:line="273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1. Руководитель- консультант. Следит за процессом выполнения заданий, консультируется с учителем, помогает участникам на всех этапах работы. Разрабатывает вопросы по теме «Влажность». 2. Журналист-аналитик – собирает необходимую информацию по данной теме, анализирует и обрабатывает её. 3.Экспериментатор-</w:t>
            </w: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исследователь – готовит оборудование к работе, выполняет опыты, наблюдает за процессами и </w:t>
            </w:r>
            <w:proofErr w:type="gramStart"/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т.п.</w:t>
            </w:r>
            <w:proofErr w:type="gramEnd"/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4.Редактор – заполняет таблицы, оформляет работу. 6. </w:t>
            </w:r>
            <w:proofErr w:type="spellStart"/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Айти</w:t>
            </w:r>
            <w:proofErr w:type="spellEnd"/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-специалист – готовит презентацию.</w:t>
            </w:r>
          </w:p>
        </w:tc>
      </w:tr>
      <w:tr w:rsidR="006E692E" w:rsidRPr="006E692E" w14:paraId="1EA0785E" w14:textId="77777777" w:rsidTr="005676AE">
        <w:trPr>
          <w:trHeight w:val="1077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56C6C4FA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Цель обучающихся в кейсе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227F8F27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 процессе исследования </w:t>
            </w:r>
          </w:p>
          <w:p w14:paraId="12A386F7" w14:textId="77777777" w:rsidR="006E692E" w:rsidRPr="006E692E" w:rsidRDefault="006E692E" w:rsidP="006E692E">
            <w:pPr>
              <w:numPr>
                <w:ilvl w:val="0"/>
                <w:numId w:val="12"/>
              </w:numPr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понятие влажность воздуха;</w:t>
            </w:r>
          </w:p>
          <w:p w14:paraId="267D6343" w14:textId="77777777" w:rsidR="006E692E" w:rsidRPr="006E692E" w:rsidRDefault="006E692E" w:rsidP="006E692E">
            <w:pPr>
              <w:numPr>
                <w:ilvl w:val="0"/>
                <w:numId w:val="12"/>
              </w:numPr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выяснить, каким образом влажность воздуха влияет на жизнь и здоровье человека;</w:t>
            </w:r>
          </w:p>
          <w:p w14:paraId="3355B74A" w14:textId="77777777" w:rsidR="006E692E" w:rsidRPr="006E692E" w:rsidRDefault="006E692E" w:rsidP="006E692E">
            <w:pPr>
              <w:numPr>
                <w:ilvl w:val="0"/>
                <w:numId w:val="12"/>
              </w:numPr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измерить относительную влажности воздуха в комнатах квартиры   и классных комнатах школы.</w:t>
            </w:r>
          </w:p>
          <w:p w14:paraId="7A656354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Оформить отчет о работе в виде презентации</w:t>
            </w:r>
          </w:p>
        </w:tc>
      </w:tr>
      <w:tr w:rsidR="006E692E" w:rsidRPr="006E692E" w14:paraId="32F5E63C" w14:textId="77777777" w:rsidTr="005676AE">
        <w:trPr>
          <w:trHeight w:val="1602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0D366287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Педагогическая цель (таксономия результатов по уровням: инструментарий, понимание, продуктовая деятельность)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7A6E873E" w14:textId="77777777" w:rsidR="006E692E" w:rsidRPr="006E692E" w:rsidRDefault="006E692E" w:rsidP="006E692E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Оборудование: психрометр, цифровая лаборатория, датчик относительной влажности воздуха.</w:t>
            </w:r>
          </w:p>
          <w:p w14:paraId="7D474A2F" w14:textId="77777777" w:rsidR="006E692E" w:rsidRPr="006E692E" w:rsidRDefault="006E692E" w:rsidP="006E692E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Ознакомить учащихся с особенностями процесса научного познания, этапами и методами исследовательской деятельности. Создать условия для самостоятельной проблемно-поисковой деятельности. Совершенствовать умение работать с учебными материалами, выделять главное и необходимое, формулировать вопросы по изученному тексту; совершенствовать умение наблюдать за веществами и происходящими с ними изменениями. Формировать культуру рефлексивного мышления. Совершенствовать умение связно и доказательно излагать выводы. Развивать познавательный интерес к предмету и процессу познания усилением его практической направленности и связью с жизнью. </w:t>
            </w:r>
          </w:p>
        </w:tc>
      </w:tr>
      <w:tr w:rsidR="006E692E" w:rsidRPr="006E692E" w14:paraId="14204CD2" w14:textId="77777777" w:rsidTr="005676AE">
        <w:trPr>
          <w:trHeight w:val="551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1E8E5AB3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Механизм фиксации образовательных результатов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563A42C4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Исследовательский проект.  Презентация.</w:t>
            </w:r>
          </w:p>
        </w:tc>
      </w:tr>
      <w:tr w:rsidR="006E692E" w:rsidRPr="006E692E" w14:paraId="6A8B3200" w14:textId="77777777" w:rsidTr="005676AE">
        <w:trPr>
          <w:trHeight w:val="376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362FD22E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Тематическое содержание кейса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639F09E6" w14:textId="77777777" w:rsidR="006E692E" w:rsidRPr="006E692E" w:rsidRDefault="006E692E" w:rsidP="006E692E">
            <w:pPr>
              <w:numPr>
                <w:ilvl w:val="0"/>
                <w:numId w:val="13"/>
              </w:numPr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Мотивационно-ориентировочный этап.</w:t>
            </w:r>
            <w:r w:rsidRPr="006E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1</w:t>
            </w:r>
            <w:r w:rsidRPr="006E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Приходим к совместному выводу о необходимости проведения исследования. Для этого определяем тему исследования, его цель и гипотезу. Составляем план исследования. Распределяем роли.</w:t>
            </w:r>
            <w:r w:rsidRPr="006E69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Выдвигаем </w:t>
            </w:r>
            <w:r w:rsidRPr="006E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Гипотезу исследования: если поддерживать в помещениях нормальную влажность воздуха, то можно обезопасить себя от негативных воздействий на организм повышенной и пониженной влажности.</w:t>
            </w:r>
          </w:p>
          <w:p w14:paraId="674B9891" w14:textId="77777777" w:rsidR="006E692E" w:rsidRPr="006E692E" w:rsidRDefault="006E692E" w:rsidP="006E692E">
            <w:pPr>
              <w:numPr>
                <w:ilvl w:val="0"/>
                <w:numId w:val="13"/>
              </w:numPr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Операционно-исполнительский этап.</w:t>
            </w:r>
            <w:r w:rsidRPr="006E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Занятие </w:t>
            </w:r>
            <w:proofErr w:type="gramStart"/>
            <w:r w:rsidRPr="006E6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2-3</w:t>
            </w:r>
            <w:proofErr w:type="gramEnd"/>
            <w:r w:rsidRPr="006E6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6E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Определение и характеристики влажности воздуха. Приборы. </w:t>
            </w:r>
            <w:r w:rsidRPr="006E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 4.</w:t>
            </w:r>
            <w:r w:rsidRPr="006E69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E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влажности воздуха на жизнь человека.</w:t>
            </w:r>
            <w:r w:rsidRPr="006E69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E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 5-7. Практическая работа «</w:t>
            </w: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Измерение относительной влажности воздуха в классных комнатах школы», с </w:t>
            </w:r>
            <w:proofErr w:type="gramStart"/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последующим  домашним</w:t>
            </w:r>
            <w:proofErr w:type="gramEnd"/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заданием: измерить относительную влажности воздуха в комнатах квартиры.</w:t>
            </w:r>
          </w:p>
          <w:p w14:paraId="5A28CE9D" w14:textId="77777777" w:rsidR="006E692E" w:rsidRPr="006E692E" w:rsidRDefault="006E692E" w:rsidP="006E692E">
            <w:pPr>
              <w:numPr>
                <w:ilvl w:val="0"/>
                <w:numId w:val="13"/>
              </w:numPr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Рефлексивно-</w:t>
            </w:r>
            <w:r w:rsidRPr="006E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оценочный этап. Занятие </w:t>
            </w:r>
            <w:proofErr w:type="gramStart"/>
            <w:r w:rsidRPr="006E6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8-9</w:t>
            </w:r>
            <w:proofErr w:type="gramEnd"/>
            <w:r w:rsidRPr="006E6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6E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 и обобщение информации. Подготовка отчета. </w:t>
            </w:r>
            <w:r w:rsidRPr="006E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Занятие 10. </w:t>
            </w:r>
            <w:r w:rsidRPr="006E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итогов. Презентация работы. </w:t>
            </w:r>
          </w:p>
        </w:tc>
      </w:tr>
      <w:tr w:rsidR="006E692E" w:rsidRPr="006E692E" w14:paraId="1203F0CC" w14:textId="77777777" w:rsidTr="005676AE">
        <w:trPr>
          <w:trHeight w:val="376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790A2973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Длительность кейса, ч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15E51FDC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часов</w:t>
            </w:r>
          </w:p>
        </w:tc>
      </w:tr>
      <w:tr w:rsidR="006E692E" w:rsidRPr="006E692E" w14:paraId="721C9A14" w14:textId="77777777" w:rsidTr="005676AE">
        <w:trPr>
          <w:trHeight w:val="376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3C398C97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Условия реализации кейса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06D34577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</w:t>
            </w:r>
          </w:p>
        </w:tc>
      </w:tr>
      <w:bookmarkEnd w:id="1"/>
      <w:tr w:rsidR="006E692E" w:rsidRPr="006E692E" w14:paraId="6A2EEE83" w14:textId="77777777" w:rsidTr="005676AE">
        <w:trPr>
          <w:trHeight w:val="381"/>
        </w:trPr>
        <w:tc>
          <w:tcPr>
            <w:tcW w:w="14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4E4FE5C7" w14:textId="77777777" w:rsidR="006E692E" w:rsidRPr="006E692E" w:rsidRDefault="006E692E" w:rsidP="006E692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Кейс 3.    (Химия)</w:t>
            </w:r>
          </w:p>
        </w:tc>
      </w:tr>
      <w:tr w:rsidR="006E692E" w:rsidRPr="006E692E" w14:paraId="5E08CC4E" w14:textId="77777777" w:rsidTr="005676AE">
        <w:trPr>
          <w:trHeight w:val="273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25811506" w14:textId="77777777" w:rsidR="006E692E" w:rsidRPr="006E692E" w:rsidRDefault="006E692E" w:rsidP="006E692E">
            <w:pPr>
              <w:spacing w:after="0" w:line="273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кейса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64103D33" w14:textId="77777777" w:rsidR="006E692E" w:rsidRPr="006E692E" w:rsidRDefault="006E692E" w:rsidP="006E692E">
            <w:pPr>
              <w:spacing w:after="0" w:line="273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Нитраты.</w:t>
            </w:r>
          </w:p>
        </w:tc>
      </w:tr>
      <w:tr w:rsidR="006E692E" w:rsidRPr="006E692E" w14:paraId="238A6467" w14:textId="77777777" w:rsidTr="005676AE">
        <w:trPr>
          <w:trHeight w:val="525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1292B311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Легенда (описание ситуации)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20EC47C7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Света гостила все лето у бабушки. Хорошо летом в деревне: свежий воздух, можно купаться и загорать! У бабушки большой огород, там она выращивает овощи и фрукты, которыми угощает внучку. Бабушка часто приговаривает: «Ешь, внученька, запасайся витаминами, никаких нитратов в моих овощах и фруктах нет, не </w:t>
            </w:r>
            <w:proofErr w:type="gramStart"/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</w:t>
            </w:r>
            <w:proofErr w:type="gramEnd"/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на рынке.  Так ли это?</w:t>
            </w:r>
          </w:p>
        </w:tc>
      </w:tr>
      <w:tr w:rsidR="006E692E" w:rsidRPr="006E692E" w14:paraId="4573CC93" w14:textId="77777777" w:rsidTr="005676AE">
        <w:trPr>
          <w:trHeight w:val="551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0F3A855C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Проблема, содержащаяся в легенде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531AC7E7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нитратов в сельскохозяйственной продукции, выращенной на приусадебном участке и купленной на рынке различно. Почему?</w:t>
            </w:r>
          </w:p>
        </w:tc>
      </w:tr>
      <w:tr w:rsidR="006E692E" w:rsidRPr="006E692E" w14:paraId="34C0926C" w14:textId="77777777" w:rsidTr="005676AE">
        <w:trPr>
          <w:trHeight w:val="273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067BED36" w14:textId="77777777" w:rsidR="006E692E" w:rsidRPr="006E692E" w:rsidRDefault="006E692E" w:rsidP="006E692E">
            <w:pPr>
              <w:spacing w:after="0" w:line="273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5B47E0DF" w14:textId="77777777" w:rsidR="006E692E" w:rsidRPr="006E692E" w:rsidRDefault="006E692E" w:rsidP="006E692E">
            <w:pPr>
              <w:numPr>
                <w:ilvl w:val="0"/>
                <w:numId w:val="18"/>
              </w:numPr>
              <w:spacing w:after="0" w:line="273" w:lineRule="atLeast"/>
              <w:contextualSpacing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Руководитель- консультант. Следит за процессом выполнения заданий, консультируется с учителем, помогает участникам на всех этапах работы. Разрабатывает вопросы по теме «Нитраты». 2. Журналист-аналитик – собирает необходимую информацию по данной теме, анализирует и обрабатывает её. 3.Экспериментатор-исследователь – готовит оборудование к работе, выполняет опыты, наблюдает за процессами и </w:t>
            </w:r>
            <w:proofErr w:type="gramStart"/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т.п.</w:t>
            </w:r>
            <w:proofErr w:type="gramEnd"/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4. Редактор – отвечает за оформление работы. 6. </w:t>
            </w:r>
            <w:proofErr w:type="spellStart"/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Айти</w:t>
            </w:r>
            <w:proofErr w:type="spellEnd"/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-специалист – готовит презентацию.</w:t>
            </w:r>
          </w:p>
          <w:p w14:paraId="6F8AA3F3" w14:textId="77777777" w:rsidR="006E692E" w:rsidRPr="006E692E" w:rsidRDefault="006E692E" w:rsidP="006E692E">
            <w:pPr>
              <w:spacing w:after="0" w:line="273" w:lineRule="atLeast"/>
              <w:ind w:left="9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(Примечание. Команда может состоять из большего числа учащихся.)</w:t>
            </w:r>
          </w:p>
        </w:tc>
      </w:tr>
      <w:tr w:rsidR="006E692E" w:rsidRPr="006E692E" w14:paraId="7E1B5606" w14:textId="77777777" w:rsidTr="006E692E">
        <w:trPr>
          <w:trHeight w:val="609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5ABDF780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обучающихся в кейсе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44CCC12B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 процессе исследования научиться самостоятельно достигать намеченной цели. Оформить отчет о работе в виде таблицы и презентации</w:t>
            </w:r>
          </w:p>
        </w:tc>
      </w:tr>
      <w:tr w:rsidR="006E692E" w:rsidRPr="006E692E" w14:paraId="16EFFC22" w14:textId="77777777" w:rsidTr="005676AE">
        <w:trPr>
          <w:trHeight w:val="1602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79C0285A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Педагогическая цель (таксономия результатов по уровням: инструментарий, понимание, продуктовая деятельность)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5BD8EE6B" w14:textId="77777777" w:rsidR="006E692E" w:rsidRPr="006E692E" w:rsidRDefault="006E692E" w:rsidP="006E692E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Оборудование: цифровая лаборатория с ионоселективными электродами на </w:t>
            </w: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</w:t>
            </w: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 xml:space="preserve">3, </w:t>
            </w:r>
            <w:proofErr w:type="spellStart"/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NaNO</w:t>
            </w:r>
            <w:proofErr w:type="spellEnd"/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ухой), весы, мерные колбы, химические стаканы, воронки, бумажные фильтры, исследуемые образцы продуктов, дистиллированная вода.</w:t>
            </w:r>
          </w:p>
          <w:p w14:paraId="2C3F641A" w14:textId="77777777" w:rsidR="006E692E" w:rsidRPr="006E692E" w:rsidRDefault="006E692E" w:rsidP="006E692E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Ознакомить учащихся с особенностями процесса научного познания, этапами и методами исследовательской деятельности. Создать условия для самостоятельной проблемно-поисковой деятельности. Совершенствовать умение работать с учебными материалами, выделять главное и необходимое, формулировать вопросы по изученному тексту; совершенствовать умение наблюдать за веществами и происходящими с ними изменениями. Формировать культуру рефлексивного мышления. Совершенствовать умение связно и доказательно излагать выводы. Развивать познавательный интерес к предмету и процессу познания усилением его практической направленности и связью с жизнью. </w:t>
            </w:r>
          </w:p>
        </w:tc>
      </w:tr>
      <w:tr w:rsidR="006E692E" w:rsidRPr="006E692E" w14:paraId="2DFCD55F" w14:textId="77777777" w:rsidTr="005676AE">
        <w:trPr>
          <w:trHeight w:val="551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0FA87128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Механизм фиксации образовательных результатов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4C09C5FA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Исследовательский проект. Презентация.</w:t>
            </w:r>
          </w:p>
        </w:tc>
      </w:tr>
      <w:tr w:rsidR="006E692E" w:rsidRPr="006E692E" w14:paraId="0E8C1DCF" w14:textId="77777777" w:rsidTr="005676AE">
        <w:trPr>
          <w:trHeight w:val="376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57927746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Тематическое содержание кейса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28F6A980" w14:textId="77777777" w:rsidR="006E692E" w:rsidRPr="006E692E" w:rsidRDefault="006E692E" w:rsidP="006E692E">
            <w:pPr>
              <w:numPr>
                <w:ilvl w:val="0"/>
                <w:numId w:val="14"/>
              </w:numPr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Мотивационно-ориентировочный этап.</w:t>
            </w:r>
            <w:r w:rsidRPr="006E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1</w:t>
            </w:r>
            <w:r w:rsidRPr="006E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Приходим к совместному выводу о необходимости проведения исследования. Для этого определяем тему исследования, его цель и гипотезу. Составляем план исследования. Распределяем роли.</w:t>
            </w:r>
          </w:p>
          <w:p w14:paraId="19D14AA6" w14:textId="77777777" w:rsidR="006E692E" w:rsidRPr="006E692E" w:rsidRDefault="006E692E" w:rsidP="006E692E">
            <w:pPr>
              <w:numPr>
                <w:ilvl w:val="0"/>
                <w:numId w:val="14"/>
              </w:numPr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Операционно-исполнительский этап.</w:t>
            </w:r>
            <w:r w:rsidRPr="006E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2.</w:t>
            </w:r>
            <w:r w:rsidRPr="006E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Изучаем научную литературу, характеризующую роль нитратов в жизнедеятельности. </w:t>
            </w:r>
            <w:r w:rsidRPr="006E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 3.</w:t>
            </w:r>
            <w:r w:rsidRPr="006E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Практическая работа «Качественное определение нитратов в отобранных сельскохозяйственных продуктах». </w:t>
            </w:r>
            <w:r w:rsidRPr="006E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 4.</w:t>
            </w:r>
            <w:r w:rsidRPr="006E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Практическая работа «Химическое исследование количественного определения нитратов в отобранных сельскохозяйственных продуктах». </w:t>
            </w:r>
            <w:r w:rsidRPr="006E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Занятие 5. </w:t>
            </w:r>
            <w:r w:rsidRPr="006E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Сопоставление значений содержания нитратов с нормами ПДК и сравнение исследуемых образцов сельскохозяйственной продукции, выращенной на приусадебном участке и купленных в магазине (рынке). </w:t>
            </w:r>
            <w:r w:rsidRPr="006E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Занятие 6. </w:t>
            </w:r>
            <w:r w:rsidRPr="006E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распределения нитратов в растениях.</w:t>
            </w:r>
          </w:p>
          <w:p w14:paraId="0D299029" w14:textId="77777777" w:rsidR="006E692E" w:rsidRPr="006E692E" w:rsidRDefault="006E692E" w:rsidP="006E692E">
            <w:pPr>
              <w:numPr>
                <w:ilvl w:val="0"/>
                <w:numId w:val="14"/>
              </w:numPr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Рефлексивно-</w:t>
            </w:r>
            <w:r w:rsidRPr="006E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оценочный этап. Занятие </w:t>
            </w:r>
            <w:proofErr w:type="gramStart"/>
            <w:r w:rsidRPr="006E6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7-8</w:t>
            </w:r>
            <w:proofErr w:type="gramEnd"/>
            <w:r w:rsidRPr="006E6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6E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рекомендаций по уменьшению количества нитратов в овощах и фруктах. Составление буклета. </w:t>
            </w:r>
            <w:r w:rsidRPr="006E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Занятие 9. </w:t>
            </w:r>
            <w:r w:rsidRPr="006E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Выходной тест «Нитраты». </w:t>
            </w:r>
            <w:r w:rsidRPr="006E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Занятие 10. </w:t>
            </w:r>
            <w:r w:rsidRPr="006E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итогов. Презентация работы. </w:t>
            </w:r>
          </w:p>
        </w:tc>
      </w:tr>
      <w:tr w:rsidR="006E692E" w:rsidRPr="006E692E" w14:paraId="07B910DF" w14:textId="77777777" w:rsidTr="005676AE">
        <w:trPr>
          <w:trHeight w:val="376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3060486B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Длительность кейса, ч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78C70FE1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часов</w:t>
            </w:r>
          </w:p>
        </w:tc>
      </w:tr>
      <w:tr w:rsidR="006E692E" w:rsidRPr="006E692E" w14:paraId="4983BDA3" w14:textId="77777777" w:rsidTr="005676AE">
        <w:trPr>
          <w:trHeight w:val="376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61C8DE4D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Условия реализации кейса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72051F03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Очно </w:t>
            </w:r>
          </w:p>
        </w:tc>
      </w:tr>
      <w:tr w:rsidR="006E692E" w:rsidRPr="006E692E" w14:paraId="7BC075EA" w14:textId="77777777" w:rsidTr="005676AE">
        <w:trPr>
          <w:trHeight w:val="381"/>
        </w:trPr>
        <w:tc>
          <w:tcPr>
            <w:tcW w:w="14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5E0EE051" w14:textId="77777777" w:rsidR="006E692E" w:rsidRPr="006E692E" w:rsidRDefault="006E692E" w:rsidP="006E692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Кейс 4. (Физика)</w:t>
            </w:r>
          </w:p>
        </w:tc>
      </w:tr>
      <w:tr w:rsidR="006E692E" w:rsidRPr="006E692E" w14:paraId="55EE2082" w14:textId="77777777" w:rsidTr="005676AE">
        <w:trPr>
          <w:trHeight w:val="273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217880D4" w14:textId="77777777" w:rsidR="006E692E" w:rsidRPr="006E692E" w:rsidRDefault="006E692E" w:rsidP="006E692E">
            <w:pPr>
              <w:spacing w:after="0" w:line="273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кейса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26F3115F" w14:textId="77777777" w:rsidR="006E692E" w:rsidRPr="006E692E" w:rsidRDefault="006E692E" w:rsidP="006E692E">
            <w:pPr>
              <w:spacing w:after="0" w:line="273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Жоржик во тьме.</w:t>
            </w:r>
          </w:p>
        </w:tc>
      </w:tr>
      <w:tr w:rsidR="006E692E" w:rsidRPr="006E692E" w14:paraId="230B4E98" w14:textId="77777777" w:rsidTr="005676AE">
        <w:trPr>
          <w:trHeight w:val="525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2B620181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Легенда (описание ситуации)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69E08961" w14:textId="77777777" w:rsidR="006E692E" w:rsidRPr="006E692E" w:rsidRDefault="006E692E" w:rsidP="006E692E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Любимое занятие Маши – выращивать цветы. Она не только ухаживала за растениями, но и разговаривала с ними. Делилась своими секретами и историями, как с друзьями. У каждого цветка было своё имя. «Жоржик» </w:t>
            </w:r>
            <w:proofErr w:type="gramStart"/>
            <w:r w:rsidRPr="006E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так</w:t>
            </w:r>
            <w:proofErr w:type="gramEnd"/>
            <w:r w:rsidRPr="006E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называла Маша любимый комнатный гиацинт. </w:t>
            </w:r>
          </w:p>
          <w:p w14:paraId="66032E12" w14:textId="77777777" w:rsidR="006E692E" w:rsidRPr="006E692E" w:rsidRDefault="006E692E" w:rsidP="006E692E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На летних каникулах Маша уехала в лагерь на целый месяц. Тем временем родители затеяли ремонт в квартире и переставили цветы в тёмный коридор. Когда Маша вернулась домой, увидела Жоржика во тьме и ужаснулась. Его листья стали бледно-зелеными, а цветы утратили первоначальную окраску. «Бедный мой Жоржик, ты заболел. Без солнечного света тебе совсем плохо!» - прошептала Маша, перенося его на подоконник в своей комнате и тут же подумала: «Интересно, а как влияет свет на наше здоровье? </w:t>
            </w:r>
          </w:p>
        </w:tc>
      </w:tr>
      <w:tr w:rsidR="006E692E" w:rsidRPr="006E692E" w14:paraId="2CCB608C" w14:textId="77777777" w:rsidTr="005676AE">
        <w:trPr>
          <w:trHeight w:val="551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03D2DFD6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Проблема, содержащаяся в легенде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4BE1B436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Как влияет освещенность на здоровье человека?</w:t>
            </w:r>
          </w:p>
        </w:tc>
      </w:tr>
      <w:tr w:rsidR="006E692E" w:rsidRPr="006E692E" w14:paraId="6476ACE5" w14:textId="77777777" w:rsidTr="005676AE">
        <w:trPr>
          <w:trHeight w:val="273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1143A80A" w14:textId="77777777" w:rsidR="006E692E" w:rsidRPr="006E692E" w:rsidRDefault="006E692E" w:rsidP="006E692E">
            <w:pPr>
              <w:spacing w:after="0" w:line="273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6B923E8E" w14:textId="77777777" w:rsidR="006E692E" w:rsidRPr="006E692E" w:rsidRDefault="006E692E" w:rsidP="006E692E">
            <w:pPr>
              <w:spacing w:after="0" w:line="273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1. Руководитель- консультант. Следит за процессом выполнения заданий, консультируется с учителем, помогает участникам на всех этапах работы. Разрабатывает вопросы по теме «Свет. Освещенность». 2. Журналист-аналитик – собирает необходимую информацию по данной теме, анализирует и обрабатывает её. 3.Экспериментатор-исследователь – готовит оборудование к работе, выполняет опыты, наблюдает за процессами и т. п.   4.Редактор – оформляет работу. 6. </w:t>
            </w:r>
            <w:proofErr w:type="spellStart"/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Айти</w:t>
            </w:r>
            <w:proofErr w:type="spellEnd"/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-специалист – готовит презентацию.</w:t>
            </w:r>
          </w:p>
        </w:tc>
      </w:tr>
      <w:tr w:rsidR="006E692E" w:rsidRPr="006E692E" w14:paraId="14508F38" w14:textId="77777777" w:rsidTr="005676AE">
        <w:trPr>
          <w:trHeight w:val="1077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37D3A8D4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Цель обучающихся в кейсе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4E00AC79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 процессе исследования </w:t>
            </w:r>
          </w:p>
          <w:p w14:paraId="0AE58789" w14:textId="77777777" w:rsidR="006E692E" w:rsidRPr="006E692E" w:rsidRDefault="006E692E" w:rsidP="006E692E">
            <w:pPr>
              <w:numPr>
                <w:ilvl w:val="0"/>
                <w:numId w:val="12"/>
              </w:numPr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виды освещения и источники света;</w:t>
            </w:r>
          </w:p>
          <w:p w14:paraId="228D43A0" w14:textId="77777777" w:rsidR="006E692E" w:rsidRPr="006E692E" w:rsidRDefault="006E692E" w:rsidP="006E692E">
            <w:pPr>
              <w:numPr>
                <w:ilvl w:val="0"/>
                <w:numId w:val="12"/>
              </w:numPr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ознакомиться с основными характеристиками освещения.                                                      </w:t>
            </w:r>
          </w:p>
          <w:p w14:paraId="20681516" w14:textId="77777777" w:rsidR="006E692E" w:rsidRPr="006E692E" w:rsidRDefault="006E692E" w:rsidP="006E692E">
            <w:pPr>
              <w:numPr>
                <w:ilvl w:val="0"/>
                <w:numId w:val="12"/>
              </w:numPr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влияние света на здоровье человека</w:t>
            </w:r>
          </w:p>
          <w:p w14:paraId="53FDBD2A" w14:textId="77777777" w:rsidR="006E692E" w:rsidRPr="006E692E" w:rsidRDefault="006E692E" w:rsidP="006E692E">
            <w:pPr>
              <w:numPr>
                <w:ilvl w:val="0"/>
                <w:numId w:val="12"/>
              </w:numPr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произвести измерения освещённости в школе и сравнить её с нормами СанПиН.</w:t>
            </w:r>
          </w:p>
          <w:p w14:paraId="484EDBBC" w14:textId="77777777" w:rsidR="006E692E" w:rsidRPr="006E692E" w:rsidRDefault="006E692E" w:rsidP="006E692E">
            <w:pPr>
              <w:numPr>
                <w:ilvl w:val="0"/>
                <w:numId w:val="12"/>
              </w:numPr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Оформить отчет о работе в виде презентации</w:t>
            </w:r>
          </w:p>
        </w:tc>
      </w:tr>
      <w:tr w:rsidR="006E692E" w:rsidRPr="006E692E" w14:paraId="14626EDE" w14:textId="77777777" w:rsidTr="005676AE">
        <w:trPr>
          <w:trHeight w:val="1602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71931B9A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Педагогическая цель (таксономия результатов по уровням: инструментарий, понимание, продуктовая деятельность)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3396CEFE" w14:textId="77777777" w:rsidR="006E692E" w:rsidRPr="006E692E" w:rsidRDefault="006E692E" w:rsidP="006E692E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Оборудование: цифровая лаборатория по физике, датчик освещенности, фонарик, комнатные растения.</w:t>
            </w:r>
          </w:p>
          <w:p w14:paraId="3B8FBD6A" w14:textId="77777777" w:rsidR="006E692E" w:rsidRPr="006E692E" w:rsidRDefault="006E692E" w:rsidP="006E692E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Ознакомить учащихся с особенностями процесса научного познания, этапами и методами исследовательской деятельности. Создать условия для самостоятельной проблемно-поисковой деятельности. Совершенствовать умение работать с учебными материалами, выделять главное и необходимое, формулировать вопросы по изученному тексту; совершенствовать умение наблюдать за веществами и происходящими с ними изменениями. Формировать культуру рефлексивного мышления. Совершенствовать умение связно и доказательно излагать выводы. Развивать познавательный интерес к предмету и процессу познания усилением его практической направленности и связью с жизнью. </w:t>
            </w:r>
          </w:p>
        </w:tc>
      </w:tr>
      <w:tr w:rsidR="006E692E" w:rsidRPr="006E692E" w14:paraId="727D8816" w14:textId="77777777" w:rsidTr="005676AE">
        <w:trPr>
          <w:trHeight w:val="551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1F43E895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Механизм фиксации образовательных результатов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0B3E5CDF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Исследовательский проект.  Презентация.</w:t>
            </w:r>
          </w:p>
        </w:tc>
      </w:tr>
      <w:tr w:rsidR="006E692E" w:rsidRPr="006E692E" w14:paraId="650F3A20" w14:textId="77777777" w:rsidTr="005676AE">
        <w:trPr>
          <w:trHeight w:val="376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54DAB338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Тематическое содержание кейса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651A55AA" w14:textId="77777777" w:rsidR="006E692E" w:rsidRPr="006E692E" w:rsidRDefault="006E692E" w:rsidP="006E692E">
            <w:pPr>
              <w:numPr>
                <w:ilvl w:val="0"/>
                <w:numId w:val="16"/>
              </w:numPr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Мотивационно-ориентировочный этап.</w:t>
            </w:r>
            <w:r w:rsidRPr="006E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1</w:t>
            </w:r>
            <w:r w:rsidRPr="006E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Приходим к совместному выводу о необходимости проведения исследования. Для этого определяем тему и цель исследования. Составляем план исследования. Распределяем роли.</w:t>
            </w:r>
            <w:r w:rsidRPr="006E69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Выдвигаем </w:t>
            </w:r>
            <w:r w:rsidRPr="006E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Гипотезу исследования: влияет ли освещенность на здоровье человека.</w:t>
            </w:r>
          </w:p>
          <w:p w14:paraId="3E55514B" w14:textId="77777777" w:rsidR="006E692E" w:rsidRPr="006E692E" w:rsidRDefault="006E692E" w:rsidP="006E692E">
            <w:pPr>
              <w:numPr>
                <w:ilvl w:val="0"/>
                <w:numId w:val="16"/>
              </w:numPr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Операционно-исполнительский этап.</w:t>
            </w:r>
            <w:r w:rsidRPr="006E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Занятие </w:t>
            </w:r>
            <w:proofErr w:type="gramStart"/>
            <w:r w:rsidRPr="006E6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2-3</w:t>
            </w:r>
            <w:proofErr w:type="gramEnd"/>
            <w:r w:rsidRPr="006E6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6E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Характеристики освещения. Виды освещения. Источники света. </w:t>
            </w:r>
            <w:r w:rsidRPr="006E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 4.</w:t>
            </w:r>
            <w:r w:rsidRPr="006E69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E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Влияние освещенности на жизнь и здоровье человека. </w:t>
            </w:r>
            <w:r w:rsidRPr="006E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 5. Практическая работа «</w:t>
            </w: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Измерения освещённости в школе». </w:t>
            </w:r>
            <w:r w:rsidRPr="006E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 6.</w:t>
            </w: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Изучить нормы СанПиН по освещенности и сравнить их с полученными результатами.</w:t>
            </w:r>
          </w:p>
          <w:p w14:paraId="6A1C91B8" w14:textId="77777777" w:rsidR="006E692E" w:rsidRPr="006E692E" w:rsidRDefault="006E692E" w:rsidP="006E692E">
            <w:pPr>
              <w:numPr>
                <w:ilvl w:val="0"/>
                <w:numId w:val="16"/>
              </w:numPr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Рефлексивно-</w:t>
            </w:r>
            <w:r w:rsidRPr="006E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оценочный этап. Занятие 7.</w:t>
            </w:r>
            <w:r w:rsidRPr="006E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 и обобщение информации. Подготовка отчета. </w:t>
            </w:r>
            <w:r w:rsidRPr="006E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Занятие 8. </w:t>
            </w:r>
            <w:r w:rsidRPr="006E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итогов. Презентация работы. </w:t>
            </w:r>
          </w:p>
        </w:tc>
      </w:tr>
      <w:tr w:rsidR="006E692E" w:rsidRPr="006E692E" w14:paraId="0EDA1BD2" w14:textId="77777777" w:rsidTr="005676AE">
        <w:trPr>
          <w:trHeight w:val="376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1435C840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Длительность кейса, ч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6E5004EE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часов</w:t>
            </w:r>
          </w:p>
        </w:tc>
      </w:tr>
      <w:tr w:rsidR="006E692E" w:rsidRPr="006E692E" w14:paraId="3775271B" w14:textId="77777777" w:rsidTr="005676AE">
        <w:trPr>
          <w:trHeight w:val="376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6069F66B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Условия реализации кейса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5" w:type="dxa"/>
              <w:bottom w:w="10" w:type="dxa"/>
              <w:right w:w="15" w:type="dxa"/>
            </w:tcMar>
            <w:hideMark/>
          </w:tcPr>
          <w:p w14:paraId="5C1F4A60" w14:textId="77777777" w:rsidR="006E692E" w:rsidRPr="006E692E" w:rsidRDefault="006E692E" w:rsidP="006E692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</w:t>
            </w:r>
          </w:p>
        </w:tc>
      </w:tr>
    </w:tbl>
    <w:p w14:paraId="3C74BB03" w14:textId="77777777" w:rsidR="006E692E" w:rsidRPr="00F05996" w:rsidRDefault="006E692E" w:rsidP="00F35622">
      <w:pPr>
        <w:tabs>
          <w:tab w:val="left" w:pos="10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E692E" w:rsidRPr="00F05996" w:rsidSect="006E692E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53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" w15:restartNumberingAfterBreak="0">
    <w:nsid w:val="0000009B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" w15:restartNumberingAfterBreak="0">
    <w:nsid w:val="08FD05BD"/>
    <w:multiLevelType w:val="hybridMultilevel"/>
    <w:tmpl w:val="9392D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D54"/>
    <w:multiLevelType w:val="hybridMultilevel"/>
    <w:tmpl w:val="02FA81E2"/>
    <w:lvl w:ilvl="0" w:tplc="2A08F1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76EE40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A14AA5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F5A688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864D0E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AB0AEC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1FA09C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B30851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9244E1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26B5E"/>
    <w:multiLevelType w:val="hybridMultilevel"/>
    <w:tmpl w:val="76446F72"/>
    <w:lvl w:ilvl="0" w:tplc="0734C7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490EE1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BAE795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FC4832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CA4D9D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D8A4A6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6F8571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596AFC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5A484B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3535D4"/>
    <w:multiLevelType w:val="hybridMultilevel"/>
    <w:tmpl w:val="4C7450FA"/>
    <w:lvl w:ilvl="0" w:tplc="29F89E6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1CEC4F4F"/>
    <w:multiLevelType w:val="hybridMultilevel"/>
    <w:tmpl w:val="7644A88A"/>
    <w:lvl w:ilvl="0" w:tplc="5F88429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A131C"/>
    <w:multiLevelType w:val="hybridMultilevel"/>
    <w:tmpl w:val="7DF25554"/>
    <w:lvl w:ilvl="0" w:tplc="DBD03868">
      <w:numFmt w:val="bullet"/>
      <w:lvlText w:val=""/>
      <w:lvlJc w:val="left"/>
      <w:pPr>
        <w:ind w:left="259" w:hanging="70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4588EEC4">
      <w:numFmt w:val="bullet"/>
      <w:lvlText w:val="•"/>
      <w:lvlJc w:val="left"/>
      <w:pPr>
        <w:ind w:left="1222" w:hanging="706"/>
      </w:pPr>
      <w:rPr>
        <w:rFonts w:hint="default"/>
        <w:lang w:val="ru-RU" w:eastAsia="en-US" w:bidi="ar-SA"/>
      </w:rPr>
    </w:lvl>
    <w:lvl w:ilvl="2" w:tplc="6518E6C6">
      <w:numFmt w:val="bullet"/>
      <w:lvlText w:val="•"/>
      <w:lvlJc w:val="left"/>
      <w:pPr>
        <w:ind w:left="2184" w:hanging="706"/>
      </w:pPr>
      <w:rPr>
        <w:rFonts w:hint="default"/>
        <w:lang w:val="ru-RU" w:eastAsia="en-US" w:bidi="ar-SA"/>
      </w:rPr>
    </w:lvl>
    <w:lvl w:ilvl="3" w:tplc="CAC6C302">
      <w:numFmt w:val="bullet"/>
      <w:lvlText w:val="•"/>
      <w:lvlJc w:val="left"/>
      <w:pPr>
        <w:ind w:left="3147" w:hanging="706"/>
      </w:pPr>
      <w:rPr>
        <w:rFonts w:hint="default"/>
        <w:lang w:val="ru-RU" w:eastAsia="en-US" w:bidi="ar-SA"/>
      </w:rPr>
    </w:lvl>
    <w:lvl w:ilvl="4" w:tplc="B590D416">
      <w:numFmt w:val="bullet"/>
      <w:lvlText w:val="•"/>
      <w:lvlJc w:val="left"/>
      <w:pPr>
        <w:ind w:left="4109" w:hanging="706"/>
      </w:pPr>
      <w:rPr>
        <w:rFonts w:hint="default"/>
        <w:lang w:val="ru-RU" w:eastAsia="en-US" w:bidi="ar-SA"/>
      </w:rPr>
    </w:lvl>
    <w:lvl w:ilvl="5" w:tplc="D032B65E">
      <w:numFmt w:val="bullet"/>
      <w:lvlText w:val="•"/>
      <w:lvlJc w:val="left"/>
      <w:pPr>
        <w:ind w:left="5072" w:hanging="706"/>
      </w:pPr>
      <w:rPr>
        <w:rFonts w:hint="default"/>
        <w:lang w:val="ru-RU" w:eastAsia="en-US" w:bidi="ar-SA"/>
      </w:rPr>
    </w:lvl>
    <w:lvl w:ilvl="6" w:tplc="D23AACDA">
      <w:numFmt w:val="bullet"/>
      <w:lvlText w:val="•"/>
      <w:lvlJc w:val="left"/>
      <w:pPr>
        <w:ind w:left="6034" w:hanging="706"/>
      </w:pPr>
      <w:rPr>
        <w:rFonts w:hint="default"/>
        <w:lang w:val="ru-RU" w:eastAsia="en-US" w:bidi="ar-SA"/>
      </w:rPr>
    </w:lvl>
    <w:lvl w:ilvl="7" w:tplc="91C264E0">
      <w:numFmt w:val="bullet"/>
      <w:lvlText w:val="•"/>
      <w:lvlJc w:val="left"/>
      <w:pPr>
        <w:ind w:left="6996" w:hanging="706"/>
      </w:pPr>
      <w:rPr>
        <w:rFonts w:hint="default"/>
        <w:lang w:val="ru-RU" w:eastAsia="en-US" w:bidi="ar-SA"/>
      </w:rPr>
    </w:lvl>
    <w:lvl w:ilvl="8" w:tplc="627C8A72">
      <w:numFmt w:val="bullet"/>
      <w:lvlText w:val="•"/>
      <w:lvlJc w:val="left"/>
      <w:pPr>
        <w:ind w:left="7959" w:hanging="706"/>
      </w:pPr>
      <w:rPr>
        <w:rFonts w:hint="default"/>
        <w:lang w:val="ru-RU" w:eastAsia="en-US" w:bidi="ar-SA"/>
      </w:rPr>
    </w:lvl>
  </w:abstractNum>
  <w:abstractNum w:abstractNumId="8" w15:restartNumberingAfterBreak="0">
    <w:nsid w:val="3BAF6EDD"/>
    <w:multiLevelType w:val="hybridMultilevel"/>
    <w:tmpl w:val="AF8E6AA6"/>
    <w:lvl w:ilvl="0" w:tplc="5F88429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46C51"/>
    <w:multiLevelType w:val="hybridMultilevel"/>
    <w:tmpl w:val="7288302E"/>
    <w:lvl w:ilvl="0" w:tplc="4588EEC4">
      <w:numFmt w:val="bullet"/>
      <w:lvlText w:val="•"/>
      <w:lvlJc w:val="left"/>
      <w:pPr>
        <w:ind w:left="108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6656A7"/>
    <w:multiLevelType w:val="hybridMultilevel"/>
    <w:tmpl w:val="13FAC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848F9"/>
    <w:multiLevelType w:val="hybridMultilevel"/>
    <w:tmpl w:val="B36CE5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A75FA"/>
    <w:multiLevelType w:val="hybridMultilevel"/>
    <w:tmpl w:val="9B8CDEB2"/>
    <w:lvl w:ilvl="0" w:tplc="5EC87F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1F174E"/>
    <w:multiLevelType w:val="hybridMultilevel"/>
    <w:tmpl w:val="B29A4E9E"/>
    <w:lvl w:ilvl="0" w:tplc="5F88429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B4B9F"/>
    <w:multiLevelType w:val="hybridMultilevel"/>
    <w:tmpl w:val="A1AAA672"/>
    <w:lvl w:ilvl="0" w:tplc="EC5645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93E58A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8C623E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E283B1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B6AF2E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8A041C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1E6CC4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ECAFBC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180E8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BC635C"/>
    <w:multiLevelType w:val="hybridMultilevel"/>
    <w:tmpl w:val="76446F72"/>
    <w:lvl w:ilvl="0" w:tplc="0734C7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490EE1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BAE795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FC4832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CA4D9D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D8A4A6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6F8571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596AFC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5A484B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5C5AAB"/>
    <w:multiLevelType w:val="hybridMultilevel"/>
    <w:tmpl w:val="7644A88A"/>
    <w:lvl w:ilvl="0" w:tplc="5F88429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742D3"/>
    <w:multiLevelType w:val="hybridMultilevel"/>
    <w:tmpl w:val="B21A17E2"/>
    <w:lvl w:ilvl="0" w:tplc="BD66AB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2A99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C6DA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62F2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E6A0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1844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6072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7C85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70F7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414017034">
    <w:abstractNumId w:val="14"/>
  </w:num>
  <w:num w:numId="2" w16cid:durableId="1154950656">
    <w:abstractNumId w:val="3"/>
  </w:num>
  <w:num w:numId="3" w16cid:durableId="274215372">
    <w:abstractNumId w:val="4"/>
  </w:num>
  <w:num w:numId="4" w16cid:durableId="1010989464">
    <w:abstractNumId w:val="7"/>
  </w:num>
  <w:num w:numId="5" w16cid:durableId="2082411115">
    <w:abstractNumId w:val="11"/>
  </w:num>
  <w:num w:numId="6" w16cid:durableId="649678795">
    <w:abstractNumId w:val="9"/>
  </w:num>
  <w:num w:numId="7" w16cid:durableId="1156189880">
    <w:abstractNumId w:val="1"/>
  </w:num>
  <w:num w:numId="8" w16cid:durableId="1896355524">
    <w:abstractNumId w:val="0"/>
  </w:num>
  <w:num w:numId="9" w16cid:durableId="1240599851">
    <w:abstractNumId w:val="10"/>
  </w:num>
  <w:num w:numId="10" w16cid:durableId="591351934">
    <w:abstractNumId w:val="15"/>
  </w:num>
  <w:num w:numId="11" w16cid:durableId="1917201001">
    <w:abstractNumId w:val="8"/>
  </w:num>
  <w:num w:numId="12" w16cid:durableId="1843350100">
    <w:abstractNumId w:val="2"/>
  </w:num>
  <w:num w:numId="13" w16cid:durableId="1699309103">
    <w:abstractNumId w:val="16"/>
  </w:num>
  <w:num w:numId="14" w16cid:durableId="1003901387">
    <w:abstractNumId w:val="6"/>
  </w:num>
  <w:num w:numId="15" w16cid:durableId="1228345285">
    <w:abstractNumId w:val="13"/>
  </w:num>
  <w:num w:numId="16" w16cid:durableId="1583031141">
    <w:abstractNumId w:val="12"/>
  </w:num>
  <w:num w:numId="17" w16cid:durableId="1637448437">
    <w:abstractNumId w:val="17"/>
  </w:num>
  <w:num w:numId="18" w16cid:durableId="851804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4E"/>
    <w:rsid w:val="002728F6"/>
    <w:rsid w:val="002D760F"/>
    <w:rsid w:val="003D04E1"/>
    <w:rsid w:val="003F2F85"/>
    <w:rsid w:val="005D2E6D"/>
    <w:rsid w:val="00607D53"/>
    <w:rsid w:val="00626DF2"/>
    <w:rsid w:val="006A460A"/>
    <w:rsid w:val="006E692E"/>
    <w:rsid w:val="007639E1"/>
    <w:rsid w:val="00783A4E"/>
    <w:rsid w:val="008808EB"/>
    <w:rsid w:val="008E4FEB"/>
    <w:rsid w:val="008E68AD"/>
    <w:rsid w:val="0095330B"/>
    <w:rsid w:val="00A73F33"/>
    <w:rsid w:val="00A81E7C"/>
    <w:rsid w:val="00C711C6"/>
    <w:rsid w:val="00CB21D2"/>
    <w:rsid w:val="00CB23B5"/>
    <w:rsid w:val="00CE56FB"/>
    <w:rsid w:val="00D916A3"/>
    <w:rsid w:val="00DB6700"/>
    <w:rsid w:val="00E23437"/>
    <w:rsid w:val="00E336E3"/>
    <w:rsid w:val="00EB056E"/>
    <w:rsid w:val="00F05996"/>
    <w:rsid w:val="00F35622"/>
    <w:rsid w:val="00F509B7"/>
    <w:rsid w:val="00F5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83AD0"/>
  <w15:docId w15:val="{E3B6ED25-B1DD-411D-8DE3-C6479450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7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7D5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07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E6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5208">
          <w:marLeft w:val="245"/>
          <w:marRight w:val="0"/>
          <w:marTop w:val="2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8826">
          <w:marLeft w:val="245"/>
          <w:marRight w:val="0"/>
          <w:marTop w:val="2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3839">
          <w:marLeft w:val="245"/>
          <w:marRight w:val="0"/>
          <w:marTop w:val="2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6601E-3BE0-4882-A130-E2E0B1045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3755</Words>
  <Characters>21404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Nerra</dc:creator>
  <cp:lastModifiedBy>АТ-121-11 Кривоносова Дарья Вячеславовна</cp:lastModifiedBy>
  <cp:revision>3</cp:revision>
  <dcterms:created xsi:type="dcterms:W3CDTF">2023-05-22T19:33:00Z</dcterms:created>
  <dcterms:modified xsi:type="dcterms:W3CDTF">2023-05-22T19:41:00Z</dcterms:modified>
</cp:coreProperties>
</file>