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Методическая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разработка по географии в 7 классе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«Население и страны Африки»</w:t>
      </w:r>
    </w:p>
    <w:bookmarkEnd w:id="2"/>
    <w:p>
      <w:pPr>
        <w:pStyle w:val="7"/>
        <w:spacing w:before="0" w:beforeAutospacing="0" w:after="150" w:afterAutospacing="0" w:line="360" w:lineRule="auto"/>
        <w:ind w:left="-36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Составитель: </w:t>
      </w:r>
      <w:r>
        <w:rPr>
          <w:b w:val="0"/>
          <w:bCs/>
          <w:color w:val="000000"/>
          <w:sz w:val="28"/>
          <w:szCs w:val="28"/>
          <w:lang w:val="ru-RU"/>
        </w:rPr>
        <w:t>Игнатьева</w:t>
      </w:r>
      <w:r>
        <w:rPr>
          <w:b w:val="0"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Алиса Юрьевна, </w:t>
      </w:r>
      <w:r>
        <w:rPr>
          <w:color w:val="000000"/>
          <w:sz w:val="28"/>
          <w:szCs w:val="28"/>
          <w:lang w:val="ru-RU"/>
        </w:rPr>
        <w:t>учитель</w:t>
      </w:r>
      <w:r>
        <w:rPr>
          <w:rFonts w:hint="default"/>
          <w:color w:val="000000"/>
          <w:sz w:val="28"/>
          <w:szCs w:val="28"/>
          <w:lang w:val="ru-RU"/>
        </w:rPr>
        <w:t xml:space="preserve"> географии ГБОУ СО «СОШ № 3»</w:t>
      </w:r>
    </w:p>
    <w:p>
      <w:pPr>
        <w:pStyle w:val="7"/>
        <w:spacing w:before="0" w:beforeAutospacing="0" w:after="150" w:afterAutospacing="0" w:line="360" w:lineRule="auto"/>
        <w:ind w:left="-36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 xml:space="preserve">Место: </w:t>
      </w:r>
      <w:r>
        <w:rPr>
          <w:b w:val="0"/>
          <w:bCs w:val="0"/>
          <w:color w:val="000000"/>
          <w:sz w:val="28"/>
          <w:szCs w:val="28"/>
          <w:lang w:val="ru-RU"/>
        </w:rPr>
        <w:t>г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.Верхотурье,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int="default"/>
          <w:color w:val="000000"/>
          <w:sz w:val="28"/>
          <w:szCs w:val="28"/>
          <w:lang w:val="ru-RU"/>
        </w:rPr>
        <w:t>ГБОУ СО «СОШ № 3»</w:t>
      </w:r>
    </w:p>
    <w:p>
      <w:pPr>
        <w:pStyle w:val="7"/>
        <w:spacing w:before="0" w:beforeAutospacing="0" w:after="150" w:afterAutospacing="0" w:line="360" w:lineRule="auto"/>
        <w:ind w:left="-36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Предмет: </w:t>
      </w:r>
      <w:r>
        <w:rPr>
          <w:bCs/>
          <w:color w:val="000000"/>
          <w:sz w:val="28"/>
          <w:szCs w:val="28"/>
        </w:rPr>
        <w:t>география;</w:t>
      </w:r>
    </w:p>
    <w:p>
      <w:pPr>
        <w:pStyle w:val="7"/>
        <w:spacing w:before="0" w:beforeAutospacing="0" w:after="150" w:afterAutospacing="0" w:line="360" w:lineRule="auto"/>
        <w:ind w:left="-36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Класс:  </w:t>
      </w:r>
      <w:r>
        <w:rPr>
          <w:bCs/>
          <w:color w:val="000000"/>
          <w:sz w:val="28"/>
          <w:szCs w:val="28"/>
        </w:rPr>
        <w:t>7а, 7</w:t>
      </w:r>
      <w:r>
        <w:rPr>
          <w:bCs/>
          <w:color w:val="000000"/>
          <w:sz w:val="28"/>
          <w:szCs w:val="28"/>
          <w:lang w:val="en-US"/>
        </w:rPr>
        <w:t>b</w:t>
      </w:r>
      <w:r>
        <w:rPr>
          <w:bCs/>
          <w:color w:val="000000"/>
          <w:sz w:val="28"/>
          <w:szCs w:val="28"/>
        </w:rPr>
        <w:t>;</w:t>
      </w:r>
    </w:p>
    <w:p>
      <w:pPr>
        <w:pStyle w:val="7"/>
        <w:spacing w:before="0" w:beforeAutospacing="0" w:after="0" w:afterAutospacing="0" w:line="360" w:lineRule="auto"/>
        <w:ind w:left="-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урока: </w:t>
      </w:r>
      <w:r>
        <w:rPr>
          <w:sz w:val="28"/>
          <w:szCs w:val="28"/>
        </w:rPr>
        <w:t>«Население и страны Африки»</w:t>
      </w:r>
    </w:p>
    <w:p>
      <w:pPr>
        <w:pStyle w:val="7"/>
        <w:spacing w:before="0" w:beforeAutospacing="0" w:after="0" w:afterAutospacing="0" w:line="360" w:lineRule="auto"/>
        <w:ind w:left="-36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Тип урока: </w:t>
      </w:r>
      <w:r>
        <w:rPr>
          <w:bCs/>
          <w:color w:val="000000"/>
          <w:sz w:val="28"/>
          <w:szCs w:val="28"/>
        </w:rPr>
        <w:t>урок изучения нового материала</w:t>
      </w:r>
    </w:p>
    <w:p>
      <w:pPr>
        <w:pStyle w:val="7"/>
        <w:spacing w:before="0" w:beforeAutospacing="0" w:after="150" w:afterAutospacing="0" w:line="360" w:lineRule="auto"/>
        <w:ind w:left="-36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урока:</w:t>
      </w:r>
    </w:p>
    <w:p>
      <w:pPr>
        <w:pStyle w:val="7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Обучающие:</w:t>
      </w:r>
      <w:r>
        <w:rPr>
          <w:color w:val="000000"/>
          <w:sz w:val="28"/>
          <w:szCs w:val="28"/>
        </w:rPr>
        <w:t xml:space="preserve"> сформировать у учащихся представления и знания о населении Африки - его особенностях, расовом и этническом составе; размещении по материку, внешним признакам. Сформировать  у  учащихся  представление  о прошлом  и  настоящем  народов  Африки,  о современной политической карте материка;</w:t>
      </w:r>
    </w:p>
    <w:p>
      <w:pPr>
        <w:pStyle w:val="7"/>
        <w:spacing w:before="0" w:beforeAutospacing="0" w:after="15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Развивающие:  </w:t>
      </w:r>
      <w:r>
        <w:rPr>
          <w:color w:val="000000"/>
          <w:sz w:val="28"/>
          <w:szCs w:val="28"/>
        </w:rPr>
        <w:t>продолжать    формировать    умения    выявлять   причинно-следственные    связи,    работать    с тематическими картами, и с информационно-географическим материалом;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Воспитывающие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воспитывать у учащихся толерантное отношение к людям другой расовой принадлежности;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воспитывать добросовестное отношение к выполняемой работе, чувство 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взаимопомощи;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o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 формировать умение слушать своих одноклассников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>;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воспитывать добросовестное отношение к выполняемой работе, чувство 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взаимопомощи;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>
      <w:pPr>
        <w:spacing w:after="0" w:line="360" w:lineRule="auto"/>
        <w:ind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>
      <w:pPr>
        <w:pStyle w:val="7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Предметные:</w:t>
      </w:r>
      <w:r>
        <w:rPr>
          <w:color w:val="000000"/>
          <w:sz w:val="28"/>
          <w:szCs w:val="28"/>
        </w:rPr>
        <w:t> знать, объяснять и анализировать существенные признаки понятий численность населения, расы, этносы (народы), плотность населения Африканского континента. Использовать эти понятия для решения учебных задач. Понимать причины особенностей населения и расселения, особенности хозяйственной деятельности в разных странах.</w:t>
      </w:r>
    </w:p>
    <w:p>
      <w:pPr>
        <w:pStyle w:val="7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Метапредметные: </w:t>
      </w:r>
      <w:r>
        <w:rPr>
          <w:color w:val="000000"/>
          <w:sz w:val="28"/>
          <w:szCs w:val="28"/>
        </w:rPr>
        <w:t xml:space="preserve">формирование умений и навыков практической деятельности по анализу тематических карт, текстовых и иллюстративных материалов;  </w:t>
      </w:r>
    </w:p>
    <w:p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Личностные: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умение строить речевое высказывание в устной форме по вопросам; извлекать необходимую информацию из текста, карт атласа, ориентироваться в учебнике, сравнивать и группировать предметы, объекты по нескольким основаниям, наблюдать и делать самостоятельные выводы. Умение строить логическую цепь рассуждений. Формирование позитивной самооценки.</w:t>
      </w:r>
    </w:p>
    <w:p>
      <w:pPr>
        <w:shd w:val="clear" w:color="auto" w:fill="FFFFFF"/>
        <w:spacing w:after="0" w:line="360" w:lineRule="auto"/>
        <w:ind w:left="4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Физическая  карта  Африки,  политическая  карта  Африки,  географический  атлас   (карта   плотности   населения   и   народов   Африки),  учебник, тетради, контурные карты, линейки, цветные карандаши.</w:t>
      </w:r>
    </w:p>
    <w:p>
      <w:pPr>
        <w:pStyle w:val="7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>
      <w:pPr>
        <w:pStyle w:val="7"/>
        <w:spacing w:before="0" w:beforeAutospacing="0" w:after="150" w:afterAutospacing="0" w:line="360" w:lineRule="auto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Ход урока:</w:t>
      </w:r>
    </w:p>
    <w:tbl>
      <w:tblPr>
        <w:tblStyle w:val="3"/>
        <w:tblW w:w="10499" w:type="dxa"/>
        <w:tblInd w:w="-6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4"/>
        <w:gridCol w:w="2126"/>
        <w:gridCol w:w="2381"/>
        <w:gridCol w:w="2297"/>
        <w:gridCol w:w="141"/>
        <w:gridCol w:w="24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Задача и время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Деятельность учителя и основные вопросы содержания</w:t>
            </w:r>
          </w:p>
        </w:tc>
        <w:tc>
          <w:tcPr>
            <w:tcW w:w="72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Деятельность учащихся (УУД)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Этап урока: I Организационно-мотивационный этап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Подготовка к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восприятию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знаний,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актуализация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темы,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постановка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темы и цели</w: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(3 минуты)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Учитель приветствует учеников, проверяет готовность учеников к уроку.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Учитель читает эпиграф урока - строки, современного эфиопского поэта Аяльнэха Мулату. Задает наводящие, дополнительные вопросы на определение темы и цели урока.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Определяется тема и цель урока.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Проверяют свою готовность к уроку.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Актуализируют пройденный материал.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Высказывают свои предположения по теме и цели урока.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Дети предлагают варианты - население, страну, хозяйство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Определяют тему и цель урока.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Демонстрируют знания по изученным темам, строят речевые высказывания при ответе, корректируют и дополняют ответы одноклассников.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Аргументируют свой ответ.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Заинтересованность в приобретении и расширении знаний и способов действий, самооценка и самоопределение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Этап урока: II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5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Изучение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новых знаний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(25 минут)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Учитель задает вопросы по теме урока, проверяя остаточные знания предыдущих тем, связанных с населением.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 отвечают на вопросы учителя, опираясь на собственные знания по изученному материалу.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Работают с раздаточным материалом (см. ниже Конспект урока), выполняя совместно с учителем, учебником и атласом необходимые задания.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Формулируют правильно и чётко свои ответы на вопросы.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Стремление к самообразованию и самоконтролю.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Самостоятельно организовывать учебное взаимодействие.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1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Особенности размещения населения по территории материка. (Совместная работа с учителем, учебником и картой атласа «Плотность населения»).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Активно работают с текстом учебника, анализируют карту атласа «Плотность населения», работают с раздаточным материалом, заполняя пропуски в предложениях.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Активный поиск необходимой информации для заполнения пропусков и работа с несколькими источниками информации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1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Расы и народы. (работа в парах 7 минут). Далее проверка совместно с учителем 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(3 минуты).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Заполняют таблицу, работая в парах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«население Африки», работая с текстом учебника, атласами и дополнительным текстом.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Инициативное сотрудничество в поиске и сборе информации из разных источников; контроль, коррекция и оценка действий партнера.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Работа с текстом, с презентацией. 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Умение сверять свои ответы и при необходимости исправлять ошибки самостоятельно.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Самостоятельная организация учебного взаимодействия в парах.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Сравнение физической и политической карты.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Анализируют политическую карту Африки, сравнивая ее с физической картой, делают вывод.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Работа с разными картами.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Построение и формулировка логически правильно выстроенного вывода, после сравнения двух разных карт.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Заинтересованность в приобретении и расширении знаний и способов действий, самооценка и самоопределение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1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Групповая работа по теме: Регионы Африки.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Работают с карточками в группах, анализируют материал учебников, атласов и другой литературы.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Работа с разными источниками информации.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Самостоятельная организация учебного взаимодействия в группах.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Этап урока: III Проверочная работа, обобщение и систематизация изученного материала по Африке.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Проверочная работа на закрепление изученного материала по Африке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(10 минут)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 организует выполнение заданий работы, анализирует проблемные вопросы.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Выполняют задания проверочной работы, закрепляя пройденный материал по Африке.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Самоконтроль. Самооценивание. Проверяют свои остаточные знания.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Этап урока: IV Рефлексия – оценка результатов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Подвести итоги урока.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(2 минуты).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Проводит анализ самооценивания, школьников своей работы на уроке.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Отвечают на вопросы: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оценивать правильность или ошибочность выполнения учебной задачи, её объективную трудность.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Самоконтроль и  самооценивание проделанной работы на уроке.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Контурная карта на стр. 10.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Кроссворд по теме «Африка»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урока: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урока: I Организационно-мотивационный этап </w:t>
      </w:r>
      <w:r>
        <w:rPr>
          <w:rFonts w:ascii="Times New Roman" w:hAnsi="Times New Roman" w:cs="Times New Roman"/>
          <w:sz w:val="28"/>
          <w:szCs w:val="28"/>
        </w:rPr>
        <w:t>(3 минуты)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Добрый день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уважаемый 7 класс!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ебята, на предыдущих уроках вы изучали общую характеристику природы Африканского континента, изучали природные зоны, воды, географическое положение, говорили об известных исследователях Африки. Сегодня мы продолжим знакомиться с уникальным материком Африка.</w:t>
      </w:r>
    </w:p>
    <w:p>
      <w:pPr>
        <w:shd w:val="clear" w:color="auto" w:fill="FFFFFF"/>
        <w:spacing w:after="0" w:line="360" w:lineRule="auto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Эпиграфом нашего урока послужат строки, современного эфиопского поэта Аяльнэха Мулату (учитель читает эпиграф):</w:t>
      </w:r>
    </w:p>
    <w:p>
      <w:pPr>
        <w:shd w:val="clear" w:color="auto" w:fill="FFFFFF"/>
        <w:spacing w:after="0" w:line="360" w:lineRule="auto"/>
        <w:ind w:left="2340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 так названье важно для страны</w:t>
      </w:r>
    </w:p>
    <w:p>
      <w:pPr>
        <w:shd w:val="clear" w:color="auto" w:fill="FFFFFF"/>
        <w:spacing w:after="0" w:line="360" w:lineRule="auto"/>
        <w:ind w:left="2340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очертания не так важны,</w:t>
      </w:r>
    </w:p>
    <w:p>
      <w:pPr>
        <w:shd w:val="clear" w:color="auto" w:fill="FFFFFF"/>
        <w:spacing w:after="0" w:line="360" w:lineRule="auto"/>
        <w:ind w:left="2340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важно то, кто в том краю живет,</w:t>
      </w:r>
    </w:p>
    <w:p>
      <w:pPr>
        <w:shd w:val="clear" w:color="auto" w:fill="FFFFFF"/>
        <w:spacing w:after="0" w:line="360" w:lineRule="auto"/>
        <w:ind w:left="2340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Зачем живет и чем живет народ.</w:t>
      </w:r>
    </w:p>
    <w:p>
      <w:pPr>
        <w:shd w:val="clear" w:color="auto" w:fill="FFFFFF"/>
        <w:spacing w:after="0" w:line="360" w:lineRule="auto"/>
        <w:ind w:left="2340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Узнать любой страны особый нрав</w:t>
      </w:r>
    </w:p>
    <w:p>
      <w:pPr>
        <w:shd w:val="clear" w:color="auto" w:fill="FFFFFF"/>
        <w:spacing w:after="0" w:line="360" w:lineRule="auto"/>
        <w:ind w:left="23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Мы можем, лишь людей её узнать.</w:t>
      </w:r>
    </w:p>
    <w:p>
      <w:pPr>
        <w:shd w:val="clear" w:color="auto" w:fill="FFFFFF"/>
        <w:spacing w:after="0" w:line="360" w:lineRule="auto"/>
        <w:ind w:left="23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(Аяльнэха Мулату)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Как вы думаете, о  чем идет речь, если слышите: берберы, арабы, туареги, зулусы, банту, эфиопские племена?  </w:t>
      </w:r>
    </w:p>
    <w:p>
      <w:pPr>
        <w:shd w:val="clear" w:color="auto" w:fill="FFFFFF"/>
        <w:spacing w:after="0" w:line="360" w:lineRule="auto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Ученики: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высказывают свои варианты (о населении Африки)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Совершенно верно! Как вы думаете, что мы будем изучать сегодня на уроке? 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Ученики: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население Африки!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Молодцы ребята! Тема сегодняшнего урока: «Население и страны Африки». Подумайте, какая же может быть цель нашего урока?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8"/>
          <w:szCs w:val="28"/>
          <w:lang w:eastAsia="ru-RU"/>
        </w:rPr>
        <w:t xml:space="preserve">Ученики: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предполагают, что целью нашего урока может быть изучение населения и размещения населения Африки, знакомство со странами Африки.</w:t>
      </w:r>
    </w:p>
    <w:p>
      <w:pPr>
        <w:pStyle w:val="7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Учитель: </w:t>
      </w:r>
      <w:r>
        <w:rPr>
          <w:color w:val="000000"/>
          <w:sz w:val="28"/>
          <w:szCs w:val="28"/>
        </w:rPr>
        <w:t xml:space="preserve">Правильно! Цель нашего урока: </w:t>
      </w:r>
      <w:r>
        <w:rPr>
          <w:color w:val="000000"/>
          <w:sz w:val="28"/>
          <w:szCs w:val="28"/>
          <w:shd w:val="clear" w:color="auto" w:fill="FFFFFF"/>
        </w:rPr>
        <w:t xml:space="preserve"> изучить население Африки – его особенности, расовый и этнический состав, внешние признаки, размещение по материку, узнать о </w:t>
      </w:r>
      <w:r>
        <w:rPr>
          <w:color w:val="000000"/>
          <w:sz w:val="28"/>
          <w:szCs w:val="28"/>
        </w:rPr>
        <w:t>современной политической карте материка.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урока: II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Изучение нового материала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(25 минут)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Что вам известно о населении Африки? 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Ученики: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рассказывают о том, что уже знают или где - то слышали о населении Африки.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Хорошо, давайте вспомним с вами, на какие основные расы делится население Земли?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360" w:lineRule="auto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Ученики: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европеоидная, монголоидная, экваториальная</w:t>
      </w:r>
    </w:p>
    <w:p>
      <w:pPr>
        <w:shd w:val="clear" w:color="auto" w:fill="FFFFFF"/>
        <w:spacing w:after="0" w:line="360" w:lineRule="auto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кто знает, какие внешние признаки имеет каждая раса?  (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Можно открыть учебник и рассказать). 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Ученики: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отвечают по теме вопроса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молодцы ребята, я вижу, что вы уже кое - что знаете о населении Африки. 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Теперь у нас с вами будет совместная работа по изучению размещения населения Африки. Одновременно вы будете работать со мной, с учебником, атласами и раздаточным материалом. Теперь откроем учебник на стр. 126., откроем атлас и перед собой положим раздаточный материал. (Ученики работают с учителем, одновременно заполняя раздаточный материал). Итак, перед вами предложения, в которые необходимо вставить пропущенные цифры слова и т.д. 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Вопросы учителя в ходе работы учеников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(на 4 -5 минут):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 начала выполнения задания 1, вспомните, чему равна численность населения Земли?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(7 млрд. человек)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Откройте карту «Плотность населения» в атласе. Найдите на карте территории с наибольшей плотностью населения. Каким цветом обозначены на карте эти районы?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(коричневым)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Посмотрите внимательно, какие части Африки не заселены? </w:t>
      </w:r>
    </w:p>
    <w:p>
      <w:pPr>
        <w:shd w:val="clear" w:color="auto" w:fill="FFFFFF"/>
        <w:spacing w:after="0" w:line="360" w:lineRule="auto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Чему равна доля народов, численность которых меньше 10 млн. человек? 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(12%)</w:t>
      </w:r>
    </w:p>
    <w:p>
      <w:pPr>
        <w:shd w:val="clear" w:color="auto" w:fill="FFFFFF"/>
        <w:spacing w:after="0" w:line="360" w:lineRule="auto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Найдите и назовите по карте города с численностью населения от 5 до 10 млн. жителей.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(Каир, Лагос, Киншаса)</w:t>
      </w:r>
    </w:p>
    <w:p>
      <w:pPr>
        <w:shd w:val="clear" w:color="auto" w:fill="FFFFFF"/>
        <w:spacing w:after="0" w:line="360" w:lineRule="auto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Найдите и назовите по карте города с численностью населения от 1 до 5 млн,  жителей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(Дакар, Конакри, Абиджан, Аккра, Браззавиль, Луанда, Кейптаун, Мапуту, Хараре, Дар-Эс-Салам, Аддис-Абеба, Алжир, Триполи)</w:t>
      </w:r>
    </w:p>
    <w:p>
      <w:pPr>
        <w:shd w:val="clear" w:color="auto" w:fill="FFFFFF"/>
        <w:spacing w:after="0" w:line="360" w:lineRule="auto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карте видно, что основная часть городов расположена на побережье. С чем это связано?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(Наиболее благоприятные природные условия) 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вы думаете, какие причины влияют на размещение материка?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(На размещение населения влияют в основном природные факторы, а также исторические причины, в первую очередь воздействие работорговли и колониального господства.)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Ребята, а кто-нибудь из вас знает о колониальном прошлом Африки?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Колонизация материка началась в средние века. К началу 20 века почти всю территорию Африки поделили между собой капиталистические страны Европы, превратив Африку в материк колоний (стран, лишенных политической и хозяйственной самостоятельности).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Колонизаторы угнетали и эксплуатировали коренное население, отнимали лучшие земли, сгоняли с родных мест в малопригодные для жизни.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Они беспощадно грабили страны: вывозили полезные ископаемые, древесину, продукты земледелия.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Длительное господство колониальных стран задержало хозяйственное и культурное развитие африканских стран.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середине 20 века Африка стала материком национально-освободительной борьбы. Теперь на материке все страны независимые. Несмотря на это, во многих странах Африки люди продолжают умирать от голода и болезней.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Изучив особенности размещения населения Африки, сейчас познакомимся с расами и народами, населяющих этот материк. Работа в парах. На данную работу отводится 7 минут, 3 минуты на проверку. В раздаточном материале, данной теме соответствует задание 2. Вам дается материал учебника, карты атласа, дополнительная литература. Используя данные источники информации, необходимо заполнить строчки таблицы и сделать вывод.</w:t>
      </w:r>
    </w:p>
    <w:p>
      <w:pPr>
        <w:shd w:val="clear" w:color="auto" w:fill="FFFFFF"/>
        <w:spacing w:after="0" w:line="360" w:lineRule="auto"/>
        <w:ind w:left="4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Заполненная таблица: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Arial" w:hAnsi="Arial" w:eastAsia="Times New Roman" w:cs="Arial"/>
          <w:lang w:eastAsia="ru-RU"/>
        </w:rPr>
      </w:pPr>
    </w:p>
    <w:tbl>
      <w:tblPr>
        <w:tblStyle w:val="3"/>
        <w:tblW w:w="10774" w:type="dxa"/>
        <w:tblInd w:w="-811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2551"/>
        <w:gridCol w:w="2591"/>
        <w:gridCol w:w="336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ind w:right="122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bookmarkStart w:id="0" w:name="e65d1b283e6c3e8f6569d9382a40a749efecc322"/>
            <w:bookmarkEnd w:id="0"/>
            <w:bookmarkStart w:id="1" w:name="0"/>
            <w:bookmarkEnd w:id="1"/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Название расы</w:t>
            </w:r>
          </w:p>
          <w:p>
            <w:pPr>
              <w:spacing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ind w:right="-4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Народы</w:t>
            </w:r>
          </w:p>
        </w:tc>
        <w:tc>
          <w:tcPr>
            <w:tcW w:w="2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ind w:right="142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Место проживания</w:t>
            </w:r>
          </w:p>
        </w:tc>
        <w:tc>
          <w:tcPr>
            <w:tcW w:w="3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ind w:right="1162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Характерные черты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ind w:right="64" w:firstLine="16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1.Европеоидная раса</w:t>
            </w: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ind w:right="84" w:hanging="4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Алжирцы, марокканцы, египтяне, берберы</w:t>
            </w:r>
          </w:p>
        </w:tc>
        <w:tc>
          <w:tcPr>
            <w:tcW w:w="2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Север Африки</w:t>
            </w:r>
          </w:p>
        </w:tc>
        <w:tc>
          <w:tcPr>
            <w:tcW w:w="3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ind w:right="1162" w:firstLine="68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Смуглая кожа, темная окраска волос и глаз, удлиненный череп, узкий нос и овальное лицо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2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ind w:right="170" w:hanging="4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2.Экваториальная раса (негроидная)</w:t>
            </w: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ind w:right="22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Тутси, нилоты, масаи</w:t>
            </w:r>
          </w:p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Пигмеи</w:t>
            </w:r>
          </w:p>
        </w:tc>
        <w:tc>
          <w:tcPr>
            <w:tcW w:w="2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ind w:right="38" w:hanging="2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Саванны в северной части материка Зона экваториальных лесов</w:t>
            </w:r>
          </w:p>
        </w:tc>
        <w:tc>
          <w:tcPr>
            <w:tcW w:w="3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ind w:right="1162" w:firstLine="68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Очень темная, почти черная кожа, рост 180-200 см Кожа менее темная, губы тонкие, широкий нос, коренастые, малорослые (150 см)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ind w:right="192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3.Монголоидная</w:t>
            </w: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ind w:right="302" w:hanging="4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Бушмены, готтентоты</w:t>
            </w:r>
          </w:p>
        </w:tc>
        <w:tc>
          <w:tcPr>
            <w:tcW w:w="2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ind w:right="106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Полупустыни, пустыни</w:t>
            </w:r>
          </w:p>
        </w:tc>
        <w:tc>
          <w:tcPr>
            <w:tcW w:w="3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ind w:right="1162" w:firstLine="68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Желтовато-коричневый цвет кожи, широкое плоское лицо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ind w:right="200" w:firstLine="2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4.Промежуточная раса</w:t>
            </w: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ind w:right="110" w:hanging="4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Эфиопы, Малагасийцы</w:t>
            </w:r>
          </w:p>
        </w:tc>
        <w:tc>
          <w:tcPr>
            <w:tcW w:w="2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о. Мадагаскар</w:t>
            </w:r>
          </w:p>
        </w:tc>
        <w:tc>
          <w:tcPr>
            <w:tcW w:w="3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after="0" w:line="360" w:lineRule="auto"/>
              <w:ind w:right="1162" w:firstLine="68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Более светлая, но с красноватым оттенком кожа Смешение монголоидной и негроидной рас</w:t>
            </w:r>
          </w:p>
        </w:tc>
      </w:tr>
    </w:tbl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Этнический состав населения Африки очень разнообразен.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 сейчас сравним политическую и физическую карту Африки. Открываем атласы.</w:t>
      </w:r>
    </w:p>
    <w:p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Ученики: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Анализируя политическую карту Африки,  учащиеся делают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вывод:</w:t>
      </w:r>
    </w:p>
    <w:p>
      <w:pPr>
        <w:shd w:val="clear" w:color="auto" w:fill="FFFFFF"/>
        <w:tabs>
          <w:tab w:val="left" w:pos="7655"/>
        </w:tabs>
        <w:spacing w:after="0" w:line="360" w:lineRule="auto"/>
        <w:ind w:left="10"/>
        <w:jc w:val="both"/>
        <w:rPr>
          <w:rFonts w:ascii="Times New Roman" w:hAnsi="Times New Roman" w:eastAsia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 в  отличии  от  физической,  где  суша  изображена  в  коричневых  и  зеленых  тонах, политическая карта многоцветна. Каждое государство обозначено определенным цветом, четко выделены границы, крупным шрифтом написаны названия столиц. На политической карте</w:t>
      </w:r>
      <w:r>
        <w:rPr>
          <w:rFonts w:ascii="Times New Roman" w:hAnsi="Times New Roman" w:eastAsia="Times New Roman" w:cs="Times New Roman"/>
          <w:i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гораздо проще найти любую страну, чем на физической.</w:t>
      </w:r>
    </w:p>
    <w:p>
      <w:pPr>
        <w:shd w:val="clear" w:color="auto" w:fill="FFFFFF"/>
        <w:spacing w:after="0" w:line="360" w:lineRule="auto"/>
        <w:ind w:left="14" w:firstLine="706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 началу 20 века почти всю территорию Африки превратили в материк колоний (стран, лишенных политической и хозяйственной самостоятельности).</w:t>
      </w:r>
    </w:p>
    <w:p>
      <w:pPr>
        <w:shd w:val="clear" w:color="auto" w:fill="FFFFFF"/>
        <w:spacing w:after="0" w:line="360" w:lineRule="auto"/>
        <w:ind w:left="14" w:firstLine="706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Суверенное государство - политически независимое государство, обладающие самостоятельностью во внешних и внутренних делах.</w:t>
      </w:r>
    </w:p>
    <w:p>
      <w:pPr>
        <w:shd w:val="clear" w:color="auto" w:fill="FFFFFF"/>
        <w:spacing w:after="0" w:line="360" w:lineRule="auto"/>
        <w:ind w:left="10" w:firstLine="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Африка в конце 20 века превратилась в материк независимых государств.</w:t>
      </w:r>
    </w:p>
    <w:p>
      <w:pPr>
        <w:shd w:val="clear" w:color="auto" w:fill="FFFFFF"/>
        <w:spacing w:after="0" w:line="360" w:lineRule="auto"/>
        <w:ind w:left="10" w:firstLine="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ind w:left="10" w:firstLine="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 природным условиям, составу населения Африку можно разделить на четыре части: Северную, Западную и Центральную, Восточную, Южную.</w:t>
      </w:r>
    </w:p>
    <w:p>
      <w:pPr>
        <w:shd w:val="clear" w:color="auto" w:fill="FFFFFF"/>
        <w:spacing w:after="0" w:line="360" w:lineRule="auto"/>
        <w:ind w:left="10" w:firstLine="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Это и будут 4 группы,  в которых сейчас вы будете работать!!!</w:t>
      </w:r>
    </w:p>
    <w:p>
      <w:pPr>
        <w:shd w:val="clear" w:color="auto" w:fill="FFFFFF"/>
        <w:spacing w:after="0" w:line="360" w:lineRule="auto"/>
        <w:ind w:left="10" w:firstLine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Ученики делятся на 4 группы и выполняют задания по плану:</w:t>
      </w:r>
    </w:p>
    <w:p>
      <w:pPr>
        <w:shd w:val="clear" w:color="auto" w:fill="FFFFFF"/>
        <w:spacing w:after="0" w:line="360" w:lineRule="auto"/>
        <w:ind w:left="10" w:firstLine="4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План изучения региона Африки</w:t>
      </w:r>
    </w:p>
    <w:p>
      <w:pPr>
        <w:shd w:val="clear" w:color="auto" w:fill="FFFFFF"/>
        <w:spacing w:after="0" w:line="360" w:lineRule="auto"/>
        <w:ind w:left="10" w:firstLine="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Регион__________________</w:t>
      </w:r>
    </w:p>
    <w:p>
      <w:pPr>
        <w:shd w:val="clear" w:color="auto" w:fill="FFFFFF"/>
        <w:spacing w:after="0" w:line="360" w:lineRule="auto"/>
        <w:ind w:left="10" w:firstLine="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1.По карте определите границы вашего региона.</w:t>
      </w:r>
    </w:p>
    <w:p>
      <w:pPr>
        <w:shd w:val="clear" w:color="auto" w:fill="FFFFFF"/>
        <w:spacing w:after="0" w:line="360" w:lineRule="auto"/>
        <w:ind w:left="10" w:firstLine="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Нанесите границу региона на контурную карту.</w:t>
      </w:r>
    </w:p>
    <w:p>
      <w:pPr>
        <w:shd w:val="clear" w:color="auto" w:fill="FFFFFF"/>
        <w:spacing w:after="0" w:line="360" w:lineRule="auto"/>
        <w:ind w:left="10" w:firstLine="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Какие государства расположены в данном регионе?</w:t>
      </w:r>
    </w:p>
    <w:p>
      <w:pPr>
        <w:shd w:val="clear" w:color="auto" w:fill="FFFFFF"/>
        <w:spacing w:after="0" w:line="360" w:lineRule="auto"/>
        <w:ind w:left="10" w:firstLine="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4.Нанесите их границы  у себя на контурной карте.</w:t>
      </w:r>
    </w:p>
    <w:p>
      <w:pPr>
        <w:shd w:val="clear" w:color="auto" w:fill="FFFFFF"/>
        <w:spacing w:after="0" w:line="360" w:lineRule="auto"/>
        <w:ind w:left="10" w:firstLine="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5.Какие народы населяют регион, и чем они занимаются?______________________________________________________________________________________________________________________</w:t>
      </w:r>
    </w:p>
    <w:p>
      <w:pPr>
        <w:shd w:val="clear" w:color="auto" w:fill="FFFFFF"/>
        <w:spacing w:after="0" w:line="360" w:lineRule="auto"/>
        <w:ind w:left="10" w:firstLine="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задание дается 5 минут. Затем представители команд показывают на контурных картах границы своего региона, называют государства и народы. Остальные учащиеся, отмечают регион другой группы в своих контурных картах и т.д. </w:t>
      </w:r>
    </w:p>
    <w:p>
      <w:pPr>
        <w:shd w:val="clear" w:color="auto" w:fill="FFFFFF"/>
        <w:spacing w:after="0" w:line="360" w:lineRule="auto"/>
        <w:ind w:left="10" w:firstLine="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ходе работы, на экране высвечивается таблица с заполненными регионами Африки.</w:t>
      </w:r>
      <w:r>
        <w:rPr>
          <w:lang w:eastAsia="ru-RU"/>
        </w:rPr>
        <w:t xml:space="preserve"> </w:t>
      </w:r>
      <w:r>
        <w:rPr>
          <w:lang w:eastAsia="ru-RU"/>
        </w:rPr>
        <w:drawing>
          <wp:inline distT="0" distB="0" distL="0" distR="0">
            <wp:extent cx="5940425" cy="3123565"/>
            <wp:effectExtent l="0" t="0" r="3175" b="635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Этап урока: III Проверочная работа, обобщение и систематизация изученного материала по Африке (10 минут).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both"/>
      </w:pPr>
      <w:r>
        <w:t>Ответы: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>
        <w:t>Вариант 1.:1-а, 2-а, 3-в,4-б, 5-в, 6-а, 7- Нигерия, 8-</w:t>
      </w:r>
      <w:r>
        <w:rPr>
          <w:b/>
          <w:bCs/>
        </w:rPr>
        <w:t xml:space="preserve"> ЮАР, 9-ДРК, экваториальный климатический пояс, высокие среднегодовые температуры и большое количество осадков за год.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Cs/>
        </w:rPr>
        <w:t>Вариант 2: 1-Г, 2- Б, 3-Г,4-Б, 5-В, 6-Б, 7-юар, 8-Египет, 9-</w:t>
      </w:r>
      <w:r>
        <w:rPr>
          <w:b/>
          <w:bCs/>
          <w:color w:val="000000"/>
          <w:sz w:val="27"/>
          <w:szCs w:val="27"/>
        </w:rPr>
        <w:t xml:space="preserve"> ЮАР, выход кристаллического фундамента на земную поверхность. 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 Критерии оценивания:</w:t>
      </w:r>
    </w:p>
    <w:p>
      <w:pPr>
        <w:shd w:val="clear" w:color="auto" w:fill="FFFFFF"/>
        <w:spacing w:after="0" w:line="360" w:lineRule="auto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10-9 баллов «5»</w:t>
      </w:r>
    </w:p>
    <w:p>
      <w:pPr>
        <w:shd w:val="clear" w:color="auto" w:fill="FFFFFF"/>
        <w:spacing w:after="0" w:line="360" w:lineRule="auto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7-8 баллов «4»</w:t>
      </w:r>
    </w:p>
    <w:p>
      <w:pPr>
        <w:shd w:val="clear" w:color="auto" w:fill="FFFFFF"/>
        <w:spacing w:after="0" w:line="360" w:lineRule="auto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4-6 баллов «3»</w:t>
      </w:r>
    </w:p>
    <w:p>
      <w:pPr>
        <w:shd w:val="clear" w:color="auto" w:fill="FFFFFF"/>
        <w:spacing w:after="0" w:line="360" w:lineRule="auto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0-3 баллов «2»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  <w:r>
        <w:rPr>
          <w:bCs/>
          <w:sz w:val="28"/>
          <w:szCs w:val="28"/>
        </w:rPr>
        <w:t xml:space="preserve"> Дает инструктаж по домашнему заданию.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sz w:val="28"/>
          <w:szCs w:val="28"/>
        </w:rPr>
        <w:t>Этап урока: IV Рефлексия – оценка результатов деятельности</w:t>
      </w:r>
      <w:r>
        <w:rPr>
          <w:bCs/>
        </w:rPr>
        <w:br w:type="textWrapping"/>
      </w:r>
      <w:r>
        <w:rPr>
          <w:color w:val="000000"/>
          <w:sz w:val="28"/>
          <w:szCs w:val="28"/>
        </w:rPr>
        <w:t>Ну и в заключении, я бы хотела, чтобы вы подумали, и сделали выводы по всему увиденному и услышанному на сегодняшнем уроке, оценили себя. Подумайте и каждый про себя ответьте на вопрос: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4A4A4A"/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напишите, что вам понравилось на уроке? Чему научились? Что вызвало у вас затруднение?</w:t>
      </w:r>
    </w:p>
    <w:p>
      <w:pPr>
        <w:pStyle w:val="14"/>
        <w:shd w:val="clear" w:color="auto" w:fill="FFFFFF"/>
        <w:spacing w:before="0" w:beforeAutospacing="0" w:after="0" w:afterAutospacing="0"/>
        <w:jc w:val="both"/>
        <w:rPr>
          <w:b w:val="0"/>
          <w:bCs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b w:val="0"/>
          <w:bCs/>
          <w:sz w:val="28"/>
          <w:szCs w:val="28"/>
        </w:rPr>
        <w:t>Спасибо за урок, всего доброго!!!</w:t>
      </w:r>
    </w:p>
    <w:sectPr>
      <w:pgSz w:w="11906" w:h="16838"/>
      <w:pgMar w:top="1134" w:right="1134" w:bottom="1134" w:left="1134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f7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6B"/>
    <w:rsid w:val="000006D6"/>
    <w:rsid w:val="000448D5"/>
    <w:rsid w:val="000815F4"/>
    <w:rsid w:val="00106AAC"/>
    <w:rsid w:val="00107E7D"/>
    <w:rsid w:val="00142DEC"/>
    <w:rsid w:val="00153844"/>
    <w:rsid w:val="001C39C1"/>
    <w:rsid w:val="0021116A"/>
    <w:rsid w:val="00226A9F"/>
    <w:rsid w:val="00296059"/>
    <w:rsid w:val="003804E3"/>
    <w:rsid w:val="0039616B"/>
    <w:rsid w:val="003A4066"/>
    <w:rsid w:val="003C564F"/>
    <w:rsid w:val="00402EEE"/>
    <w:rsid w:val="00417DB9"/>
    <w:rsid w:val="00467A16"/>
    <w:rsid w:val="004C09A8"/>
    <w:rsid w:val="004F318D"/>
    <w:rsid w:val="00511A41"/>
    <w:rsid w:val="00533758"/>
    <w:rsid w:val="005D6CE3"/>
    <w:rsid w:val="005E3877"/>
    <w:rsid w:val="00617AC1"/>
    <w:rsid w:val="006265F3"/>
    <w:rsid w:val="006A3BFA"/>
    <w:rsid w:val="006E11C8"/>
    <w:rsid w:val="006F0C6E"/>
    <w:rsid w:val="00726AF4"/>
    <w:rsid w:val="0078096D"/>
    <w:rsid w:val="00791FDB"/>
    <w:rsid w:val="007C640D"/>
    <w:rsid w:val="00807628"/>
    <w:rsid w:val="008607F2"/>
    <w:rsid w:val="00860F0D"/>
    <w:rsid w:val="00867057"/>
    <w:rsid w:val="00900B0F"/>
    <w:rsid w:val="00A31B4E"/>
    <w:rsid w:val="00AB7611"/>
    <w:rsid w:val="00B70E66"/>
    <w:rsid w:val="00B75395"/>
    <w:rsid w:val="00BF34E3"/>
    <w:rsid w:val="00BF6940"/>
    <w:rsid w:val="00C16B19"/>
    <w:rsid w:val="00C71090"/>
    <w:rsid w:val="00D91C03"/>
    <w:rsid w:val="00E62658"/>
    <w:rsid w:val="00E712E3"/>
    <w:rsid w:val="00E76EE3"/>
    <w:rsid w:val="00F54B03"/>
    <w:rsid w:val="00F624D0"/>
    <w:rsid w:val="00F6412A"/>
    <w:rsid w:val="059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f5"/>
    <w:basedOn w:val="2"/>
    <w:uiPriority w:val="0"/>
  </w:style>
  <w:style w:type="character" w:customStyle="1" w:styleId="10">
    <w:name w:val="ff8"/>
    <w:basedOn w:val="2"/>
    <w:uiPriority w:val="0"/>
  </w:style>
  <w:style w:type="character" w:customStyle="1" w:styleId="11">
    <w:name w:val="_"/>
    <w:basedOn w:val="2"/>
    <w:uiPriority w:val="0"/>
  </w:style>
  <w:style w:type="character" w:customStyle="1" w:styleId="12">
    <w:name w:val="ff3"/>
    <w:basedOn w:val="2"/>
    <w:uiPriority w:val="0"/>
  </w:style>
  <w:style w:type="character" w:customStyle="1" w:styleId="13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1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"/>
    <w:basedOn w:val="2"/>
    <w:link w:val="5"/>
    <w:qFormat/>
    <w:uiPriority w:val="99"/>
  </w:style>
  <w:style w:type="character" w:customStyle="1" w:styleId="16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9469-7064-4FFE-9CB7-19F003F364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8</Pages>
  <Words>2304</Words>
  <Characters>13133</Characters>
  <Lines>109</Lines>
  <Paragraphs>30</Paragraphs>
  <TotalTime>10</TotalTime>
  <ScaleCrop>false</ScaleCrop>
  <LinksUpToDate>false</LinksUpToDate>
  <CharactersWithSpaces>15407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2019-01-23T10:13:00Z</dcterms:created>
  <dc:creator>WOLF</dc:creator>
  <cp:lastModifiedBy>Dnsuser</cp:lastModifiedBy>
  <dcterms:modified xsi:type="dcterms:W3CDTF">2022-11-21T13:44:57Z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367E391742B34CCBBB7D9AF58AE8F12D</vt:lpwstr>
  </property>
</Properties>
</file>