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3B" w:rsidRPr="004E2B3B" w:rsidRDefault="004E2B3B" w:rsidP="004E2B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лучший урок по ФГОС». Номинации:</w:t>
      </w:r>
    </w:p>
    <w:p w:rsidR="004E2B3B" w:rsidRDefault="004E2B3B" w:rsidP="004E2B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 технологической карты урока».</w:t>
      </w:r>
    </w:p>
    <w:p w:rsidR="00603992" w:rsidRPr="00603992" w:rsidRDefault="004E2B3B" w:rsidP="00F265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603992" w:rsidRPr="00603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бразовательн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 путешествие</w:t>
      </w:r>
    </w:p>
    <w:p w:rsidR="00603992" w:rsidRPr="00603992" w:rsidRDefault="00603992" w:rsidP="00F265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«Истории и культуре Санкт-Петербурга»</w:t>
      </w:r>
    </w:p>
    <w:p w:rsidR="004E2B3B" w:rsidRDefault="00603992" w:rsidP="00F265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 истории</w:t>
      </w:r>
      <w:r w:rsidR="004E2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обществознания</w:t>
      </w:r>
    </w:p>
    <w:p w:rsidR="00603992" w:rsidRPr="00603992" w:rsidRDefault="00603992" w:rsidP="00F265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ГБОУ №604 Хлебак Людмилы Владимировны</w:t>
      </w:r>
    </w:p>
    <w:p w:rsidR="00603992" w:rsidRPr="00F26549" w:rsidRDefault="00603992" w:rsidP="004E2B3B">
      <w:pPr>
        <w:numPr>
          <w:ilvl w:val="0"/>
          <w:numId w:val="1"/>
        </w:numPr>
        <w:tabs>
          <w:tab w:val="clear" w:pos="644"/>
          <w:tab w:val="num" w:pos="5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классы; </w:t>
      </w:r>
    </w:p>
    <w:p w:rsidR="00603992" w:rsidRPr="00F26549" w:rsidRDefault="00603992" w:rsidP="00F26549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F2654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«Императорский двор - законодатель моды в России».</w:t>
      </w:r>
    </w:p>
    <w:p w:rsidR="00603992" w:rsidRPr="00F26549" w:rsidRDefault="00603992" w:rsidP="00F26549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урока: 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формирования локальной идентичности и социальной адаптации на краеведческих материалах,  так как в школе обучаются учащиеся, приехавшие из 56 регионов РФ.</w:t>
      </w:r>
    </w:p>
    <w:p w:rsidR="00603992" w:rsidRPr="00F26549" w:rsidRDefault="00603992" w:rsidP="00F26549">
      <w:pPr>
        <w:numPr>
          <w:ilvl w:val="0"/>
          <w:numId w:val="1"/>
        </w:numPr>
        <w:spacing w:before="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6549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Цель урока</w:t>
      </w:r>
      <w:r w:rsidRPr="00F2654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: </w:t>
      </w:r>
      <w:r w:rsidRPr="00F2654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продолжить формирование у учащихся  устойчивого познавательного интереса к городу, </w:t>
      </w:r>
      <w:proofErr w:type="gramStart"/>
      <w:r w:rsidRPr="00F26549">
        <w:rPr>
          <w:rFonts w:ascii="Times New Roman" w:eastAsia="Calibri" w:hAnsi="Times New Roman" w:cs="Times New Roman"/>
          <w:sz w:val="24"/>
          <w:szCs w:val="24"/>
          <w:lang w:eastAsia="ar-SA"/>
        </w:rPr>
        <w:t>представить каждому ученику возможность</w:t>
      </w:r>
      <w:proofErr w:type="gramEnd"/>
      <w:r w:rsidRPr="00F2654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выявить уникальность петербургского наследия 18 века.</w:t>
      </w:r>
    </w:p>
    <w:p w:rsidR="00603992" w:rsidRPr="00F26549" w:rsidRDefault="00603992" w:rsidP="00F26549">
      <w:pPr>
        <w:numPr>
          <w:ilvl w:val="0"/>
          <w:numId w:val="1"/>
        </w:numPr>
        <w:spacing w:before="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урока:</w:t>
      </w:r>
    </w:p>
    <w:p w:rsidR="00603992" w:rsidRPr="00F26549" w:rsidRDefault="00603992" w:rsidP="00F26549">
      <w:pPr>
        <w:spacing w:before="20"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обучающие: 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и </w:t>
      </w:r>
      <w:proofErr w:type="gramStart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proofErr w:type="gramEnd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формировался эстетический вкус Петербурга 18 века на примере Екатерининского дворца и парка.</w:t>
      </w:r>
    </w:p>
    <w:p w:rsidR="00603992" w:rsidRPr="00F26549" w:rsidRDefault="00603992" w:rsidP="00F26549">
      <w:pPr>
        <w:spacing w:before="20"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2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образное восприятия и способствовать пробуждению у уч-ся эмоционального отклика на проблемы влияния личности Екатерины 2 как законодательницы моды в России</w:t>
      </w:r>
      <w:proofErr w:type="gramStart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03992" w:rsidRPr="00F26549" w:rsidRDefault="00603992" w:rsidP="00F26549">
      <w:pPr>
        <w:spacing w:before="20"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2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условий духовно-нравственного развития учащихся, формирование ценностных ориентаций, формирование ценностного отношения к наследию Петербурга на основе объектов Царского села. </w:t>
      </w:r>
    </w:p>
    <w:p w:rsidR="00603992" w:rsidRPr="00F26549" w:rsidRDefault="00603992" w:rsidP="004E2B3B">
      <w:pPr>
        <w:numPr>
          <w:ilvl w:val="0"/>
          <w:numId w:val="1"/>
        </w:numPr>
        <w:tabs>
          <w:tab w:val="clear" w:pos="644"/>
          <w:tab w:val="num" w:pos="567"/>
        </w:tabs>
        <w:spacing w:before="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Планируемый результат:</w:t>
      </w:r>
    </w:p>
    <w:p w:rsidR="00603992" w:rsidRPr="00F26549" w:rsidRDefault="00603992" w:rsidP="004E2B3B">
      <w:pPr>
        <w:tabs>
          <w:tab w:val="num" w:pos="567"/>
        </w:tabs>
        <w:autoSpaceDE w:val="0"/>
        <w:autoSpaceDN w:val="0"/>
        <w:adjustRightInd w:val="0"/>
        <w:spacing w:before="20" w:after="0" w:line="240" w:lineRule="auto"/>
        <w:ind w:left="567" w:right="-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265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знания</w:t>
      </w:r>
      <w:r w:rsidRPr="00F2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знаменитых и рядовых создателях петербургского наследия; об условиях жизни горожан и проблемах, схожих и отличающихся от современных; о путях преодоления этих проблем; об особенностях этики поведения горожанина.</w:t>
      </w:r>
      <w:proofErr w:type="gramEnd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представлений о ценности (значимости) объектов городской среды.</w:t>
      </w:r>
    </w:p>
    <w:p w:rsidR="00603992" w:rsidRPr="00F26549" w:rsidRDefault="00603992" w:rsidP="004E2B3B">
      <w:pPr>
        <w:tabs>
          <w:tab w:val="num" w:pos="567"/>
        </w:tabs>
        <w:autoSpaceDE w:val="0"/>
        <w:autoSpaceDN w:val="0"/>
        <w:adjustRightInd w:val="0"/>
        <w:spacing w:before="20" w:after="0" w:line="240" w:lineRule="auto"/>
        <w:ind w:left="567" w:right="-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265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умения</w:t>
      </w:r>
      <w:r w:rsidRPr="00F2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коллективной деятельности в  процессе совместной творческой работы в команде   одноклассников под руководством учителя. Овладеть умением добывать информацию из разнообразных источников краеведческих знаний. Умение работать с текстом, выделять главную мысль в тексте, отвечать на познавательные задания, поставленные к тексту; готовить сообщения.</w:t>
      </w:r>
    </w:p>
    <w:p w:rsidR="00603992" w:rsidRPr="00F26549" w:rsidRDefault="00603992" w:rsidP="004E2B3B">
      <w:pPr>
        <w:tabs>
          <w:tab w:val="num" w:pos="567"/>
        </w:tabs>
        <w:spacing w:before="20"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265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навыки</w:t>
      </w:r>
      <w:r w:rsidRPr="00F2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выражать собственное впечатление от памятников наследия и их создателей. Формирование ценностного отношения к наследию Петербурга, которое  проявляется </w:t>
      </w:r>
      <w:proofErr w:type="gramStart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3992" w:rsidRPr="00F26549" w:rsidRDefault="004E2B3B" w:rsidP="004E2B3B">
      <w:pPr>
        <w:tabs>
          <w:tab w:val="num" w:pos="567"/>
        </w:tabs>
        <w:spacing w:before="20"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03992"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словесном </w:t>
      </w:r>
      <w:proofErr w:type="gramStart"/>
      <w:r w:rsidR="00603992"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выражении</w:t>
      </w:r>
      <w:proofErr w:type="gramEnd"/>
      <w:r w:rsidR="00603992"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собственного впечатления от объекта;</w:t>
      </w:r>
    </w:p>
    <w:p w:rsidR="00603992" w:rsidRPr="00F26549" w:rsidRDefault="004E2B3B" w:rsidP="004E2B3B">
      <w:pPr>
        <w:tabs>
          <w:tab w:val="num" w:pos="567"/>
        </w:tabs>
        <w:spacing w:before="20"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03992"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форме и содержании выполненного  по желанию творческого задания;</w:t>
      </w:r>
    </w:p>
    <w:p w:rsidR="00603992" w:rsidRPr="00F26549" w:rsidRDefault="004E2B3B" w:rsidP="004E2B3B">
      <w:pPr>
        <w:tabs>
          <w:tab w:val="num" w:pos="567"/>
        </w:tabs>
        <w:spacing w:before="20"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03992"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объяснении необходимости бережного отношения к городским объектам.</w:t>
      </w:r>
    </w:p>
    <w:p w:rsidR="00603992" w:rsidRPr="00F26549" w:rsidRDefault="004E2B3B" w:rsidP="004E2B3B">
      <w:pPr>
        <w:tabs>
          <w:tab w:val="num" w:pos="567"/>
        </w:tabs>
        <w:spacing w:before="20"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</w:t>
      </w:r>
      <w:r w:rsidR="00603992" w:rsidRPr="00F26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 Тип урока:</w:t>
      </w:r>
      <w:r w:rsidR="00603992" w:rsidRPr="00F26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образовательное путешествие</w:t>
      </w:r>
    </w:p>
    <w:p w:rsidR="00603992" w:rsidRPr="004E2B3B" w:rsidRDefault="004E2B3B" w:rsidP="004E2B3B">
      <w:pPr>
        <w:pStyle w:val="a3"/>
        <w:numPr>
          <w:ilvl w:val="0"/>
          <w:numId w:val="9"/>
        </w:numPr>
        <w:tabs>
          <w:tab w:val="num" w:pos="5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3992" w:rsidRPr="004E2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603992" w:rsidRPr="004E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планшет, карточки с заданиями для учащихся.</w:t>
      </w:r>
    </w:p>
    <w:p w:rsidR="00603992" w:rsidRPr="00F26549" w:rsidRDefault="00603992" w:rsidP="004E2B3B">
      <w:pPr>
        <w:pStyle w:val="a3"/>
        <w:numPr>
          <w:ilvl w:val="0"/>
          <w:numId w:val="9"/>
        </w:numPr>
        <w:tabs>
          <w:tab w:val="num" w:pos="5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 урока: Екатерининский парк, Царское Село, объект культурного назначения РФ. Местонахождение: Россия, Санкт-Петербург,   г. Пушкин.</w:t>
      </w:r>
    </w:p>
    <w:p w:rsidR="00603992" w:rsidRPr="00F26549" w:rsidRDefault="00603992" w:rsidP="004E2B3B">
      <w:pPr>
        <w:pStyle w:val="a3"/>
        <w:numPr>
          <w:ilvl w:val="0"/>
          <w:numId w:val="9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Словарь терминов: 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Просвещение, античное искусство, церемониал, классицизм. </w:t>
      </w:r>
    </w:p>
    <w:p w:rsidR="00603992" w:rsidRPr="00F26549" w:rsidRDefault="00603992" w:rsidP="004E2B3B">
      <w:pPr>
        <w:pStyle w:val="a3"/>
        <w:numPr>
          <w:ilvl w:val="0"/>
          <w:numId w:val="9"/>
        </w:numPr>
        <w:tabs>
          <w:tab w:val="num" w:pos="5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Комментарии к проведению урока: </w:t>
      </w:r>
    </w:p>
    <w:p w:rsidR="00603992" w:rsidRPr="00F26549" w:rsidRDefault="00603992" w:rsidP="004E2B3B">
      <w:pPr>
        <w:pStyle w:val="a5"/>
        <w:tabs>
          <w:tab w:val="num" w:pos="567"/>
        </w:tabs>
        <w:spacing w:before="20" w:beforeAutospacing="0" w:after="0" w:afterAutospacing="0"/>
        <w:ind w:left="720"/>
        <w:jc w:val="both"/>
      </w:pPr>
      <w:r w:rsidRPr="00F26549">
        <w:t xml:space="preserve">1. На этапе подготовки к образовательному путешествию учитель накануне </w:t>
      </w:r>
    </w:p>
    <w:p w:rsidR="00603992" w:rsidRPr="00F26549" w:rsidRDefault="00603992" w:rsidP="004E2B3B">
      <w:pPr>
        <w:pStyle w:val="a5"/>
        <w:tabs>
          <w:tab w:val="num" w:pos="567"/>
        </w:tabs>
        <w:spacing w:before="20" w:beforeAutospacing="0" w:after="0" w:afterAutospacing="0"/>
        <w:ind w:left="720"/>
        <w:jc w:val="both"/>
      </w:pPr>
      <w:r w:rsidRPr="00F26549">
        <w:t>- повторяет с учащимися необходимые термины, теоритический материал;</w:t>
      </w:r>
    </w:p>
    <w:p w:rsidR="00603992" w:rsidRPr="00F26549" w:rsidRDefault="00603992" w:rsidP="004E2B3B">
      <w:pPr>
        <w:pStyle w:val="a5"/>
        <w:tabs>
          <w:tab w:val="num" w:pos="567"/>
        </w:tabs>
        <w:spacing w:before="20" w:beforeAutospacing="0" w:after="0" w:afterAutospacing="0"/>
        <w:ind w:left="720"/>
        <w:jc w:val="both"/>
      </w:pPr>
      <w:r w:rsidRPr="00F26549">
        <w:t>- раздаёт учащимся дополнительные сообщения;</w:t>
      </w:r>
    </w:p>
    <w:p w:rsidR="00603992" w:rsidRPr="00F26549" w:rsidRDefault="00603992" w:rsidP="004E2B3B">
      <w:pPr>
        <w:pStyle w:val="a5"/>
        <w:tabs>
          <w:tab w:val="num" w:pos="567"/>
        </w:tabs>
        <w:spacing w:before="20" w:beforeAutospacing="0" w:after="0" w:afterAutospacing="0"/>
        <w:ind w:left="720"/>
        <w:jc w:val="both"/>
      </w:pPr>
      <w:r w:rsidRPr="00F26549">
        <w:t>- делит учащихся на 2 группы, которые будут сопровождать уч-ся 10 класса и родители;</w:t>
      </w:r>
    </w:p>
    <w:p w:rsidR="00603992" w:rsidRPr="00F26549" w:rsidRDefault="00603992" w:rsidP="004E2B3B">
      <w:pPr>
        <w:pStyle w:val="a5"/>
        <w:tabs>
          <w:tab w:val="num" w:pos="567"/>
        </w:tabs>
        <w:spacing w:before="20" w:beforeAutospacing="0" w:after="0" w:afterAutospacing="0"/>
        <w:ind w:left="720"/>
        <w:jc w:val="both"/>
      </w:pPr>
      <w:r w:rsidRPr="00F26549">
        <w:t xml:space="preserve">2. Учащиеся прибывают в Екатерининский парк в сопровождении учителя (учителей) и родителей, каждая группа выбирает капитана. </w:t>
      </w:r>
    </w:p>
    <w:p w:rsidR="00603992" w:rsidRPr="00F26549" w:rsidRDefault="00603992" w:rsidP="00F26549">
      <w:pPr>
        <w:pStyle w:val="a5"/>
        <w:spacing w:before="20" w:beforeAutospacing="0" w:after="0" w:afterAutospacing="0"/>
        <w:ind w:left="720"/>
        <w:jc w:val="both"/>
      </w:pPr>
      <w:r w:rsidRPr="00F26549">
        <w:lastRenderedPageBreak/>
        <w:t>3. Обе группы движутся по маршруту экскурсии вместе, слушая рассказ учителя и выполняя индивидуальные задания на карточках-приложениях.</w:t>
      </w:r>
    </w:p>
    <w:p w:rsidR="00603992" w:rsidRPr="00F26549" w:rsidRDefault="00603992" w:rsidP="00F26549">
      <w:pPr>
        <w:pStyle w:val="a5"/>
        <w:spacing w:before="20" w:beforeAutospacing="0" w:after="0" w:afterAutospacing="0"/>
        <w:ind w:left="720"/>
        <w:jc w:val="both"/>
      </w:pPr>
      <w:r w:rsidRPr="00F26549">
        <w:t xml:space="preserve">4. По мере выполнения заданий капитаны собирают карточки с решениями своей группы и передают их для проверки учителю.  </w:t>
      </w:r>
    </w:p>
    <w:p w:rsidR="00603992" w:rsidRPr="00F26549" w:rsidRDefault="00603992" w:rsidP="00F26549">
      <w:pPr>
        <w:pStyle w:val="a5"/>
        <w:spacing w:before="20" w:beforeAutospacing="0" w:after="0" w:afterAutospacing="0"/>
        <w:ind w:left="720"/>
        <w:jc w:val="both"/>
      </w:pPr>
      <w:r w:rsidRPr="00F26549">
        <w:t>5. Для закрепления полученного материала ученики по командам должны подготовить газету или презентацию по теме образовательного путешествия и выступить на следующем уроке.</w:t>
      </w:r>
    </w:p>
    <w:p w:rsidR="00603992" w:rsidRPr="00F26549" w:rsidRDefault="00603992" w:rsidP="00F26549">
      <w:pPr>
        <w:pStyle w:val="a5"/>
        <w:spacing w:before="20" w:beforeAutospacing="0" w:after="0" w:afterAutospacing="0"/>
        <w:ind w:left="720"/>
        <w:jc w:val="both"/>
      </w:pPr>
    </w:p>
    <w:p w:rsidR="00603992" w:rsidRPr="00F26549" w:rsidRDefault="00603992" w:rsidP="004E2B3B">
      <w:pPr>
        <w:pStyle w:val="a3"/>
        <w:numPr>
          <w:ilvl w:val="0"/>
          <w:numId w:val="9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Источники и литература:</w:t>
      </w:r>
    </w:p>
    <w:p w:rsidR="00603992" w:rsidRPr="00F26549" w:rsidRDefault="00603992" w:rsidP="00F26549">
      <w:pPr>
        <w:pStyle w:val="a3"/>
        <w:numPr>
          <w:ilvl w:val="0"/>
          <w:numId w:val="2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Ермолаева Л.К. История и культура Санкт-Петербурга, Ч.1 (С древнейших времён до конца 18 века). – СПб. СМИО Пресс. 2014</w:t>
      </w:r>
    </w:p>
    <w:p w:rsidR="00603992" w:rsidRPr="00F26549" w:rsidRDefault="00603992" w:rsidP="00F26549">
      <w:pPr>
        <w:pStyle w:val="a3"/>
        <w:numPr>
          <w:ilvl w:val="0"/>
          <w:numId w:val="2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6549">
        <w:rPr>
          <w:rFonts w:ascii="Times New Roman" w:hAnsi="Times New Roman" w:cs="Times New Roman"/>
          <w:sz w:val="24"/>
          <w:szCs w:val="24"/>
        </w:rPr>
        <w:t>Гордин</w:t>
      </w:r>
      <w:proofErr w:type="spellEnd"/>
      <w:r w:rsidRPr="00F26549">
        <w:rPr>
          <w:rFonts w:ascii="Times New Roman" w:hAnsi="Times New Roman" w:cs="Times New Roman"/>
          <w:sz w:val="24"/>
          <w:szCs w:val="24"/>
        </w:rPr>
        <w:t xml:space="preserve"> М. А. Екатерининский век. В 2-х ч. – СПб</w:t>
      </w:r>
      <w:proofErr w:type="gramStart"/>
      <w:r w:rsidRPr="00F26549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26549">
        <w:rPr>
          <w:rFonts w:ascii="Times New Roman" w:hAnsi="Times New Roman" w:cs="Times New Roman"/>
          <w:sz w:val="24"/>
          <w:szCs w:val="24"/>
        </w:rPr>
        <w:t>2007.</w:t>
      </w:r>
    </w:p>
    <w:p w:rsidR="00603992" w:rsidRPr="00F26549" w:rsidRDefault="00603992" w:rsidP="00F26549">
      <w:pPr>
        <w:pStyle w:val="a3"/>
        <w:numPr>
          <w:ilvl w:val="0"/>
          <w:numId w:val="2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hAnsi="Times New Roman" w:cs="Times New Roman"/>
          <w:iCs/>
          <w:sz w:val="24"/>
          <w:szCs w:val="24"/>
        </w:rPr>
        <w:t>Павленко Н.И. Екатерина Великая. - М., 2006.</w:t>
      </w:r>
    </w:p>
    <w:p w:rsidR="00603992" w:rsidRPr="00F26549" w:rsidRDefault="004E2B3B" w:rsidP="00F26549">
      <w:pPr>
        <w:pStyle w:val="a3"/>
        <w:numPr>
          <w:ilvl w:val="0"/>
          <w:numId w:val="2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603992" w:rsidRPr="00F2654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http://tzar.ru/museums/palaces/c_atherine</w:t>
        </w:r>
      </w:hyperlink>
    </w:p>
    <w:p w:rsidR="00603992" w:rsidRPr="00F26549" w:rsidRDefault="004E2B3B" w:rsidP="00F26549">
      <w:pPr>
        <w:pStyle w:val="a3"/>
        <w:numPr>
          <w:ilvl w:val="0"/>
          <w:numId w:val="2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603992" w:rsidRPr="00F2654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http://pushkin.ru/encycl/parks/ekaterinenskii-park.html</w:t>
        </w:r>
      </w:hyperlink>
    </w:p>
    <w:p w:rsidR="00603992" w:rsidRPr="00F26549" w:rsidRDefault="004E2B3B" w:rsidP="00F26549">
      <w:pPr>
        <w:pStyle w:val="a3"/>
        <w:numPr>
          <w:ilvl w:val="0"/>
          <w:numId w:val="2"/>
        </w:numPr>
        <w:spacing w:before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603992" w:rsidRPr="00F2654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http://gorod-pushkin.info/histor</w:t>
        </w:r>
      </w:hyperlink>
    </w:p>
    <w:p w:rsidR="00603992" w:rsidRPr="00603992" w:rsidRDefault="00603992" w:rsidP="00603992">
      <w:pPr>
        <w:pStyle w:val="a3"/>
        <w:spacing w:before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992" w:rsidRPr="00603992" w:rsidRDefault="00603992" w:rsidP="00603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992" w:rsidRPr="00603992" w:rsidRDefault="00603992" w:rsidP="0060399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992" w:rsidRPr="00603992" w:rsidRDefault="00603992" w:rsidP="004E2B3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99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03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одержание урока.</w:t>
      </w:r>
    </w:p>
    <w:p w:rsidR="00603992" w:rsidRPr="00603992" w:rsidRDefault="00603992" w:rsidP="00603992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8"/>
        <w:gridCol w:w="3117"/>
        <w:gridCol w:w="2835"/>
      </w:tblGrid>
      <w:tr w:rsidR="00603992" w:rsidRPr="00603992" w:rsidTr="00EF08A8">
        <w:tc>
          <w:tcPr>
            <w:tcW w:w="3228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 учителя</w:t>
            </w:r>
          </w:p>
        </w:tc>
        <w:tc>
          <w:tcPr>
            <w:tcW w:w="3117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 ученика</w:t>
            </w:r>
          </w:p>
        </w:tc>
        <w:tc>
          <w:tcPr>
            <w:tcW w:w="2835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результаты</w:t>
            </w:r>
          </w:p>
        </w:tc>
      </w:tr>
      <w:tr w:rsidR="00603992" w:rsidRPr="00603992" w:rsidTr="00EF08A8">
        <w:tc>
          <w:tcPr>
            <w:tcW w:w="9180" w:type="dxa"/>
            <w:gridSpan w:val="3"/>
          </w:tcPr>
          <w:p w:rsidR="00603992" w:rsidRPr="00603992" w:rsidRDefault="00603992" w:rsidP="00EF08A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 – до прибытия на место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992" w:rsidRPr="00603992" w:rsidTr="00EF08A8">
        <w:tc>
          <w:tcPr>
            <w:tcW w:w="3228" w:type="dxa"/>
          </w:tcPr>
          <w:p w:rsidR="00603992" w:rsidRPr="00603992" w:rsidRDefault="00603992" w:rsidP="00EF08A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Выбирает объекты экскурсии;</w:t>
            </w:r>
          </w:p>
          <w:p w:rsidR="00603992" w:rsidRPr="00603992" w:rsidRDefault="00603992" w:rsidP="00EF08A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Знакомится со специализированной литературой;</w:t>
            </w:r>
          </w:p>
          <w:p w:rsidR="00603992" w:rsidRPr="00603992" w:rsidRDefault="00603992" w:rsidP="00EF08A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подробный план экскурсии;</w:t>
            </w:r>
          </w:p>
          <w:p w:rsidR="00603992" w:rsidRPr="00603992" w:rsidRDefault="00603992" w:rsidP="00EF08A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 учеников на две группы;</w:t>
            </w:r>
          </w:p>
          <w:p w:rsidR="00603992" w:rsidRPr="00603992" w:rsidRDefault="00603992" w:rsidP="00EF08A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задания для учащихся, выполнение которых приведет к достижению запланированных результатов.</w:t>
            </w:r>
          </w:p>
        </w:tc>
        <w:tc>
          <w:tcPr>
            <w:tcW w:w="3117" w:type="dxa"/>
          </w:tcPr>
          <w:p w:rsidR="00603992" w:rsidRPr="00603992" w:rsidRDefault="00603992" w:rsidP="00EF08A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даты, события, персоналии;</w:t>
            </w:r>
          </w:p>
          <w:p w:rsidR="00603992" w:rsidRPr="00603992" w:rsidRDefault="00603992" w:rsidP="00EF08A8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определения: просвещение, античное искусство, церемониал, классицизм. </w:t>
            </w:r>
          </w:p>
          <w:p w:rsidR="00603992" w:rsidRPr="00603992" w:rsidRDefault="00603992" w:rsidP="00EF08A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капитана внутри группы.</w:t>
            </w:r>
          </w:p>
        </w:tc>
        <w:tc>
          <w:tcPr>
            <w:tcW w:w="2835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Четкое определение целей и задач ОП, (образовательных, воспитательных, развивающих) предварительное формирование групп, подготовка помощников учителя, раздаточного материала;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-принимать и сохранять учебную задачу;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-извлекать информацию, делать логические выводы;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-устанавливать причинно-следственные связи, делать обобщения, выводы.</w:t>
            </w:r>
          </w:p>
        </w:tc>
      </w:tr>
      <w:tr w:rsidR="00603992" w:rsidRPr="00603992" w:rsidTr="00EF08A8">
        <w:tc>
          <w:tcPr>
            <w:tcW w:w="9180" w:type="dxa"/>
            <w:gridSpan w:val="3"/>
          </w:tcPr>
          <w:p w:rsidR="00603992" w:rsidRPr="00603992" w:rsidRDefault="00603992" w:rsidP="00EF08A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Мотивационный этап – 3 минут</w:t>
            </w:r>
          </w:p>
          <w:p w:rsidR="00603992" w:rsidRPr="00603992" w:rsidRDefault="00603992" w:rsidP="00EF08A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цели и определение темы- 5 минут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992" w:rsidRPr="00603992" w:rsidTr="00603992">
        <w:trPr>
          <w:trHeight w:val="9629"/>
        </w:trPr>
        <w:tc>
          <w:tcPr>
            <w:tcW w:w="3228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Создает положительную мотивацию</w:t>
            </w:r>
            <w:r w:rsidRPr="006039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инструкцию по работе в группах, заполнению карточек.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 у нас сегодня необычный урок, поэтому мы начинаем его в автобусе с повторения ранее изученной темы.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0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Актуализация знаний учащихся» – ребята для того чтобы узнать тему нашего урока нужно ответить на вопросы и вспомнить прошлый урок.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каждый участник  должен ответить на вопросы, которые помогут сформулировать тему урока.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урока: «Императорский дво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 моды в России»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-Молодцы. А теперь попробуйте сформулировать цель нашего урока….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 и отвечают на вопросы</w:t>
            </w:r>
          </w:p>
          <w:p w:rsidR="00603992" w:rsidRPr="00603992" w:rsidRDefault="00603992" w:rsidP="00EF08A8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каком периоде истории города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анкт- Петербурга мы говорили на прошлом уроке? </w:t>
            </w:r>
          </w:p>
          <w:p w:rsidR="00603992" w:rsidRPr="00603992" w:rsidRDefault="00603992" w:rsidP="00EF08A8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событие произошло в 1762 году?</w:t>
            </w:r>
          </w:p>
          <w:p w:rsidR="00603992" w:rsidRPr="00603992" w:rsidRDefault="00603992" w:rsidP="00EF08A8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важность этого события?</w:t>
            </w:r>
          </w:p>
          <w:p w:rsidR="00603992" w:rsidRPr="00603992" w:rsidRDefault="00603992" w:rsidP="00EF08A8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как вы думаете, почему мы сегодня находимся в Екатерининском парке?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  примере Екатерининского дворца, и Екатерининском парк узнать, что вводит в моду Екатерина 2?</w:t>
            </w:r>
          </w:p>
        </w:tc>
        <w:tc>
          <w:tcPr>
            <w:tcW w:w="2835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-следование строго определенному пути;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-четкое соблюдение регламента работы групп;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заданий на маршруте;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-решение поставленных задач (предметных и </w:t>
            </w:r>
            <w:proofErr w:type="spell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03992" w:rsidRPr="00603992" w:rsidTr="00EF08A8">
        <w:tc>
          <w:tcPr>
            <w:tcW w:w="9180" w:type="dxa"/>
            <w:gridSpan w:val="3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путешествие – 60 минут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992" w:rsidRPr="00603992" w:rsidTr="00EF08A8">
        <w:tc>
          <w:tcPr>
            <w:tcW w:w="3228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Введение нового материала и постановка проблемного задания перед началом образовательного путешествия.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Учитель предлагает по ходу объяснения нового материала ответить на вопрос « Может ли Екатерининский парк и дворец при Екатерине 2 быть зеркалом времени?»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а, для того что бы процесс познания был интересен мы с вами 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выполним задания на карточках, которые находятся у ваших капитанов.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проведем наш урок в </w:t>
            </w:r>
            <w:r w:rsidRPr="00603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Екатерининском парке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поговорим о некоторых его достопримечательностях.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нами </w:t>
            </w:r>
            <w:r w:rsidRPr="00603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Екатерининский дворец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один из архитектурных шедевров русского барокко середины 18-го века, красивейшая загородная парадная резиденция русских монархов.  При Екатерине 2 происходит много изменений об этом нам расскажет 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учеников)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5.Работа в группах.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 путешествие мы начинаем во дворце. Утверждают, что дворцы хранят память о Времени. Учитель предлагает ученикам выполнить задание осмотреть три зала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Арабесковый зал; Китайская голубая гостиная; Опочивальня), что можно сказать о вкусах хозяйки и выделить особенности.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C23" w:rsidRDefault="00FE6C23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C23" w:rsidRDefault="00FE6C23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C23" w:rsidRPr="00603992" w:rsidRDefault="00FE6C23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предлагаю продолжить наше путешествие и отправиться дальше.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чуткости императрицы — просветительницы и 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законодательницы — к новейшим веяниям в искусстве  свидетельствовали павильон «Холодная баня» с Агатовыми комнатами и </w:t>
            </w:r>
            <w:proofErr w:type="spell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Камеронова</w:t>
            </w:r>
            <w:proofErr w:type="spell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галерея, Концертный зал и другие классицистические постройки.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и у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чеников во время осмотра </w:t>
            </w:r>
            <w:proofErr w:type="spellStart"/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обьектов</w:t>
            </w:r>
            <w:proofErr w:type="spellEnd"/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C23" w:rsidRDefault="00FE6C23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C23" w:rsidRDefault="00FE6C23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1CC" w:rsidRPr="00603992" w:rsidRDefault="004471CC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вы молодцы быстро 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справляетесь с поставленными задачами и поэтому мы можем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отправляться дальше.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Сооружение литых чугунных Готических ворот и множества металлических мостиков демонстрировало высокий уровень развития русской промышленности. В свою очередь, разнообразные по художественному решению парковые павильоны и беседки напоминали о том, что сад создан для 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удовольствий и отдыха. Для того, что вам немного отдохнуть предлагаю отправиться в парк и выполнить задание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Каждая из групп получает лист с заданием исследовать памятник по определенной схеме)</w:t>
            </w:r>
          </w:p>
        </w:tc>
        <w:tc>
          <w:tcPr>
            <w:tcW w:w="3117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ученика о изменениях которые произошли в Екатерининском дворце и парке при Екатерине 2.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1760–1770 гг. началась перестройка дворца по вкусу его новой хозяйки Екатерины II. Нарядное оформление фасада было убрано, исчезли лепные украшения, а позолота заменена на краску. Следующий этап в оформлении парадных и жилых залов дворца относится к 1770-м годам. Новая хозяйка резиденции, императрица Екатерина II, увлеченная античным искусством, пожелала украсить свои апартаменты в соответствии с модными вкусами и поручила их отделку шотландскому архитектору, знатоку античной архитектуры Ч. Камерону (1743–1812).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Созданные им интерьеры 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Арабесковая и Лионская гостиные, Китайский зал, Купольная столовая, Серебряный кабинет, Синий кабинет (Табакерка) и Опочивальня — отличались утонченной красотой, строгостью декоративного оформления и особым изяществом отделки).</w:t>
            </w:r>
            <w:proofErr w:type="gramEnd"/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 получают листы с описанием залов и карту дворц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03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1) Каждая группа осматривая объекты выделяет особенности и записывает  их.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 в рабочих листах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</w:t>
            </w:r>
            <w:r w:rsidR="00FE6C23"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можно сказать о вкусах хозяйки и выделить особенности.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необходимости обращаются к дополнительным материалам, предложенным им 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и задание 1)</w:t>
            </w:r>
          </w:p>
          <w:p w:rsidR="00603992" w:rsidRPr="00FE6C23" w:rsidRDefault="00FE6C23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E6C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Ответ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Особенности: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Гармония;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Согласованность всех деталей;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Античная тема;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Благородная сдержанность.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учеников  (1.Термы Камерона.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Агатовы</w:t>
            </w:r>
            <w:proofErr w:type="spell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комнаты.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2.Камеронова галерея.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3.Висячий сад. 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Пандус.)</w:t>
            </w:r>
            <w:proofErr w:type="gramEnd"/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рассказа учителя и учеников выделить особенности всех построек и выделить главн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 идею архитектора и заказчицы, назовите архитектора,</w:t>
            </w:r>
            <w:r w:rsidR="00FE6C23">
              <w:t xml:space="preserve"> 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E6C23" w:rsidRP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чего предназначалось это здание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приложение 2 и задание 2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,3,4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идеи: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Греко-римский стиль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«Игра» в античную жизнь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Иллюзия древности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Контраст бытия, легкость и прозрачность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Увлечение минералогией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1CC" w:rsidRDefault="004471CC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1CC" w:rsidRPr="00603992" w:rsidRDefault="004471CC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FE6C23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приложение 2 и задание 5</w:t>
            </w:r>
            <w:r w:rsidR="00603992"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в группах, фотографирование и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зарисовка  объектов и деталей, выделение </w:t>
            </w:r>
            <w:r w:rsidR="009D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</w:t>
            </w:r>
            <w:r w:rsidR="00FE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( 1.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Чесменская колонна;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Пирамида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Орловские ворота)</w:t>
            </w:r>
            <w:proofErr w:type="gramEnd"/>
          </w:p>
        </w:tc>
        <w:tc>
          <w:tcPr>
            <w:tcW w:w="2835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603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ознавательные УУД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извлекать информацию, делать логические выводы;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строить 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включающее установление причинно-следственных связей;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03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оммуникативные УУД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ученик учится отвечать на вопросы;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ученик учится задавать вопросы;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ученик учится вести диалог;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вступать в учебный диалог с руководителем группы, учителем, одноклассниками, участвовать в общей беседе, соблюдая правила речевого поведения;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учащихся формируется пространственное воображение, они отрабатывают навыки самостоятельной работы.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992" w:rsidRPr="00603992" w:rsidTr="00EF08A8">
        <w:trPr>
          <w:trHeight w:val="407"/>
        </w:trPr>
        <w:tc>
          <w:tcPr>
            <w:tcW w:w="9180" w:type="dxa"/>
            <w:gridSpan w:val="3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6.Рефлексия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992" w:rsidRPr="00603992" w:rsidTr="00EF08A8">
        <w:tc>
          <w:tcPr>
            <w:tcW w:w="3228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вы молодцы справились со всеми заданиями, а теперь давайте ответим на проблемный 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поставленный в начале урока- 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Может ли Екатерининский парк и дворец при Екатерине 2 быть зеркалом времени?»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«Я…»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6 минут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вы очень хорошо потрудились. Но чтобы полученные вами результаты стали еще более весомыми Вам необходимо подвести итоги работы на уроке и выполнить самооценку.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ученикам продолжить фразу самостоятельно.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подводит итоги  и задаёт вопросы, написанные в корточках уч-ся.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делятся своими впечатлениями и отвечают на поставленные вопросы.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1CC" w:rsidRDefault="004471CC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1CC" w:rsidRDefault="004471CC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1CC" w:rsidRPr="00603992" w:rsidRDefault="004471CC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992" w:rsidRPr="00603992" w:rsidRDefault="009D7551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приложение 2 и задание 6</w:t>
            </w:r>
            <w:r w:rsidR="00603992"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       Я узнал…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Я научился…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Я проявил себя …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Я смогу применить …</w:t>
            </w:r>
          </w:p>
        </w:tc>
        <w:tc>
          <w:tcPr>
            <w:tcW w:w="2835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УУД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ориентироваться на позицию партнёра в общении и взаимодействии;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учитывать разные мнения и стремиться к координации различных позиций в сотрудничестве;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формулировать собственное мнение и позицию;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строить понятные для партнёра высказывания, учитывающие, что партнёр знает и видит, а что нет;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-использовать речь для регуляции своего действия;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-адекватно использовать речевые средства для решения различных коммуникативных задач, строить монологическое </w:t>
            </w: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высказывание, владеть диалогической формой речи.</w:t>
            </w:r>
          </w:p>
        </w:tc>
      </w:tr>
      <w:tr w:rsidR="00603992" w:rsidRPr="00603992" w:rsidTr="00EF08A8">
        <w:tc>
          <w:tcPr>
            <w:tcW w:w="3228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7.Итог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подводит краткий итог урока и даёт домашнее задание.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вы все большие молодцы. А какая команда  справилась лучше мы узнаем на следующем уроке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я проверю ваши ответы .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надеюсь, что вам понравилось, а что бы закрепить полеченный материал домашнее задание к следующему уроку</w:t>
            </w:r>
          </w:p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 и подготовить газету или презентацию по теме нашего образовательного путешествия.</w:t>
            </w:r>
          </w:p>
        </w:tc>
        <w:tc>
          <w:tcPr>
            <w:tcW w:w="3117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03992" w:rsidRPr="00603992" w:rsidRDefault="00603992" w:rsidP="00EF08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Учащиеся получают задания для дальнейшей работы по изучению культуры и истории</w:t>
            </w:r>
            <w:proofErr w:type="gramStart"/>
            <w:r w:rsidRPr="0060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0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анкт- Петербурга для продолжения формирования локальной идентичности.</w:t>
            </w:r>
          </w:p>
        </w:tc>
      </w:tr>
    </w:tbl>
    <w:p w:rsidR="00603992" w:rsidRDefault="00603992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9CB" w:rsidRDefault="008D29CB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Приложения 1</w:t>
      </w: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AA3627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62FD3F">
            <wp:extent cx="6305107" cy="531219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190" cy="5321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6B1" w:rsidRPr="008226B1" w:rsidRDefault="008226B1" w:rsidP="0082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6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Екатерининский дворец</w:t>
      </w:r>
    </w:p>
    <w:p w:rsidR="008226B1" w:rsidRPr="008226B1" w:rsidRDefault="008226B1" w:rsidP="0082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6B1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Холодная баня, Агатовые комнаты</w:t>
      </w:r>
    </w:p>
    <w:p w:rsidR="008226B1" w:rsidRPr="008226B1" w:rsidRDefault="008226B1" w:rsidP="0082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22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Камеронова</w:t>
      </w:r>
      <w:proofErr w:type="spellEnd"/>
      <w:r w:rsidRPr="00822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галерея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Висячий сад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Пандус</w:t>
      </w:r>
    </w:p>
    <w:p w:rsidR="008226B1" w:rsidRPr="008226B1" w:rsidRDefault="008226B1" w:rsidP="0082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6B1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Чесменская колонна</w:t>
      </w:r>
    </w:p>
    <w:p w:rsidR="008226B1" w:rsidRPr="008226B1" w:rsidRDefault="008226B1" w:rsidP="0082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6B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Пирамида</w:t>
      </w:r>
    </w:p>
    <w:p w:rsidR="008226B1" w:rsidRPr="008226B1" w:rsidRDefault="008226B1" w:rsidP="0082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6B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Орловские ворота</w:t>
      </w: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6B1" w:rsidRDefault="008226B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Pr="00F84F66" w:rsidRDefault="009D7551" w:rsidP="0060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992" w:rsidRDefault="00F26549" w:rsidP="00F26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Приложения</w:t>
      </w:r>
      <w:r w:rsidR="0014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9D7551" w:rsidRDefault="009D7551" w:rsidP="00603992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Рабочий лист группы № ____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«Императорский двор - законодатель моды в России».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группы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2.Руководитель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требования к работе в группе: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Прочитайте внимательно задание для группы.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Распределите роли в группе. 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Задачи руководителя: организовать работу в группе; объективно оценивать работу каждого участника рабочей группы.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Каждому члену группы предлагается оценить свою работу и работу товарищей на уроке.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 необходимости обратитесь к справочным материалам.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Ознакомьтесь с терминами, </w:t>
      </w:r>
      <w:r w:rsidRPr="00F265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знание которых</w:t>
      </w: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вам потребуется для выполнения заданий: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Античное искусство - </w:t>
      </w:r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искусство </w:t>
      </w:r>
      <w:hyperlink r:id="rId10" w:tooltip="Античность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античной эпохи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искусство, прежде всего, </w:t>
      </w:r>
      <w:hyperlink r:id="rId11" w:tooltip="Древняя Греция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Древней Греции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тех стран и народов древнего мира, культура которых развивалась под определяющим влиянием древнегреческой культурной традиции: искусство </w:t>
      </w:r>
      <w:hyperlink r:id="rId12" w:tooltip="Эллинистическая Греция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эллинистических государств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3" w:tooltip="Древний Рим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Рима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4" w:tooltip="Этруски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этрусков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F26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лассицизм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стиль и направление в литературе и искусстве, </w:t>
      </w:r>
      <w:proofErr w:type="gramStart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отличающиеся</w:t>
      </w:r>
      <w:proofErr w:type="gramEnd"/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обращением к античному наследию как образцу.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Просвещение -</w:t>
      </w:r>
      <w:r w:rsidRPr="00F26549">
        <w:t xml:space="preserve"> </w:t>
      </w:r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>идейное течение «</w:t>
      </w:r>
      <w:hyperlink r:id="rId15" w:tooltip="Эпоха Просвещения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длинного XVIII века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основанное на убеждении в решающей роли разума и науки в познании «естественного порядка», соответствующего подлинной природе человека и общества. Невежество, мракобесие, религиозный фанатизм просветители считали причинами человеческих бедствий; выступали против </w:t>
      </w:r>
      <w:hyperlink r:id="rId16" w:tooltip="Феодал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феодально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hyperlink r:id="rId17" w:tooltip="Абсолютизм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абсолютистского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режима, за политическую свободу, </w:t>
      </w:r>
      <w:hyperlink r:id="rId18" w:tooltip="Гражданин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гражданское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равенство. </w:t>
      </w:r>
      <w:proofErr w:type="gramStart"/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Главные представители Просвещения в </w:t>
      </w:r>
      <w:hyperlink r:id="rId19" w:tooltip="Англия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Англии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(где оно зародилось) — </w:t>
      </w:r>
      <w:hyperlink r:id="rId20" w:tooltip="Локк, Джон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Дж. Локк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1" w:tooltip="Коллинз, Джон Энтони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Дж. А. Коллинз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2" w:tooltip="Толанд, Джон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Дж. </w:t>
        </w:r>
        <w:proofErr w:type="spellStart"/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Толанд</w:t>
        </w:r>
        <w:proofErr w:type="spellEnd"/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3" w:tooltip="Энтони Эшли Купер, 3-й граф Шефтсбери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А. Э. </w:t>
        </w:r>
        <w:proofErr w:type="spellStart"/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Шефтсбери</w:t>
        </w:r>
        <w:proofErr w:type="spellEnd"/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во </w:t>
      </w:r>
      <w:hyperlink r:id="rId24" w:tooltip="Франция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Франции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(где достигло высшего расцвета) — </w:t>
      </w:r>
      <w:hyperlink r:id="rId25" w:tooltip="Вольтер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Вольтер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6" w:tooltip="Монтескье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Ш. Монтескье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7" w:tooltip="Руссо, Жан-Жак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Ж. Ж. Руссо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8" w:tooltip="Дидро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Д. Дидро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9" w:tooltip="Гельвеций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К. А. Гельвеций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0" w:tooltip="Гольбах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А. Гольбах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в </w:t>
      </w:r>
      <w:hyperlink r:id="rId31" w:tooltip="Германия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Германии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hyperlink r:id="rId32" w:tooltip="Лессинг, Готхольд Эфраим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Г. Э. Лессинг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3" w:tooltip="Гердер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И. Г. Гердер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4" w:tooltip="Шиллер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Ф. Шиллер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5" w:tooltip="Гёте, Иоганн Вольфганг фон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И. В. Гете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в </w:t>
      </w:r>
      <w:hyperlink r:id="rId36" w:tooltip="США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США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hyperlink r:id="rId37" w:tooltip="Джефферсон, Томас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Т. </w:t>
        </w:r>
        <w:proofErr w:type="spellStart"/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Джефферсон</w:t>
        </w:r>
        <w:proofErr w:type="spellEnd"/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8" w:tooltip="Бенджамин Франклин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Б. Франклин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9" w:tooltip="Пейн, Томас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Т. </w:t>
        </w:r>
        <w:proofErr w:type="spellStart"/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Пейн</w:t>
        </w:r>
        <w:proofErr w:type="spellEnd"/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в </w:t>
      </w:r>
      <w:hyperlink r:id="rId40" w:tooltip="Россия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России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hyperlink r:id="rId41" w:tooltip="Новиков, Николай Иванович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Н. И. Новиков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42" w:tooltip="Радищев, Александр Николаевич" w:history="1">
        <w:r w:rsidRPr="00F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А. Н. Радищев</w:t>
        </w:r>
      </w:hyperlink>
      <w:r w:rsidRPr="00F26549">
        <w:rPr>
          <w:rFonts w:ascii="Times New Roman" w:hAnsi="Times New Roman" w:cs="Times New Roman"/>
          <w:color w:val="000000" w:themeColor="text1"/>
          <w:sz w:val="24"/>
          <w:szCs w:val="24"/>
        </w:rPr>
        <w:t>. Идеи Просвещения оказали значительное влияние на развитие общественной мысли. Вместе с тем в XIX-XX вв. идеология Просвещения нередко подвергалась критике за идеализацию человеческой природы, оптимистическое толкование прогресса как неуклонного развития общества на основе совершенствования разума. В широком смысле просветителями называли выдающихся распространителей научных знаний.</w:t>
      </w:r>
    </w:p>
    <w:p w:rsidR="00F26549" w:rsidRPr="008D29CB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Церемониал </w:t>
      </w:r>
      <w:r w:rsidRPr="008D2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="008D29CB" w:rsidRPr="008D29C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D29CB" w:rsidRPr="008D29C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="008D29CB" w:rsidRPr="008D29CB">
        <w:rPr>
          <w:rFonts w:ascii="Times New Roman" w:hAnsi="Times New Roman" w:cs="Times New Roman"/>
          <w:color w:val="000000" w:themeColor="text1"/>
          <w:sz w:val="24"/>
          <w:szCs w:val="24"/>
        </w:rPr>
        <w:t>ново-лат</w:t>
      </w:r>
      <w:proofErr w:type="gramEnd"/>
      <w:r w:rsidR="008D29CB" w:rsidRPr="008D2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от лат. </w:t>
      </w:r>
      <w:proofErr w:type="spellStart"/>
      <w:r w:rsidR="008D29CB" w:rsidRPr="008D29CB">
        <w:rPr>
          <w:rFonts w:ascii="Times New Roman" w:hAnsi="Times New Roman" w:cs="Times New Roman"/>
          <w:color w:val="000000" w:themeColor="text1"/>
          <w:sz w:val="24"/>
          <w:szCs w:val="24"/>
        </w:rPr>
        <w:t>caeremonia</w:t>
      </w:r>
      <w:proofErr w:type="spellEnd"/>
      <w:r w:rsidR="008D29CB" w:rsidRPr="008D2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церемония). Обычаи и приемы, принятые при религиозных, придворных или политических церемониях.</w:t>
      </w:r>
    </w:p>
    <w:p w:rsidR="00F26549" w:rsidRPr="008D29CB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F26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группе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ходе выполнения предложенных заданий вам необходимо будет сформулировать ответы на данные вопросы. 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="00FE6C23" w:rsidRPr="00FE6C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сказать о вкусах хозяйки и выделить особенности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FE6C23" w:rsidRPr="00F26549" w:rsidRDefault="00FE6C23" w:rsidP="00F26549">
      <w:pPr>
        <w:pBdr>
          <w:top w:val="single" w:sz="12" w:space="1" w:color="auto"/>
          <w:bottom w:val="single" w:sz="12" w:space="1" w:color="auto"/>
        </w:pBd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C23" w:rsidRDefault="00FE6C23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C23" w:rsidRPr="00F26549" w:rsidRDefault="00FE6C23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E6C2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E6C23" w:rsidRPr="00FE6C23"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ыделить особенности всех построек и выделить главную идею архитектора и заказчицы.</w:t>
      </w:r>
    </w:p>
    <w:p w:rsidR="00F26549" w:rsidRDefault="00F26549" w:rsidP="00F26549">
      <w:pPr>
        <w:pBdr>
          <w:top w:val="single" w:sz="12" w:space="1" w:color="auto"/>
          <w:bottom w:val="single" w:sz="12" w:space="1" w:color="auto"/>
        </w:pBd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C23" w:rsidRDefault="00FE6C23" w:rsidP="00F26549">
      <w:pPr>
        <w:pBdr>
          <w:bottom w:val="single" w:sz="12" w:space="1" w:color="auto"/>
          <w:between w:val="single" w:sz="12" w:space="1" w:color="auto"/>
        </w:pBd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C23" w:rsidRDefault="00FE6C23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C23" w:rsidRPr="00F26549" w:rsidRDefault="00FE6C23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F26549" w:rsidRPr="00F26549" w:rsidRDefault="00FE6C23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26549"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Назовите имя архитектора построившего это здание. 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26549" w:rsidRPr="00F26549" w:rsidRDefault="00FE6C23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6549"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чего предназначалось это 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26549" w:rsidRPr="00F26549" w:rsidRDefault="00F26549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  <w:r w:rsidR="009D75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F265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D75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Зарисовка  объектов и деталей, выделение особенностей.</w:t>
      </w: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51" w:rsidRP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49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Особенности:</w:t>
      </w:r>
      <w:r w:rsidR="00F26549" w:rsidRPr="009D75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9D7551" w:rsidRP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F26549" w:rsidRPr="009D7551" w:rsidRDefault="009D7551" w:rsidP="00F26549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Ответить на вопросы </w:t>
      </w:r>
    </w:p>
    <w:p w:rsidR="009D7551" w:rsidRP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51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     Я узнал…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9D7551" w:rsidRP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      </w:t>
      </w:r>
      <w:r w:rsidRPr="009D7551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научился…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9D7551" w:rsidRPr="009D7551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      </w:t>
      </w:r>
      <w:r w:rsidRPr="009D7551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проявил себя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603992" w:rsidRDefault="009D755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       </w:t>
      </w:r>
      <w:r w:rsidRPr="009D755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смогу применить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D12A21" w:rsidRDefault="00D12A2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A21" w:rsidRDefault="00D12A21" w:rsidP="009D755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A21" w:rsidRPr="00D12A21" w:rsidRDefault="00D12A21" w:rsidP="00D12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3</w:t>
      </w:r>
    </w:p>
    <w:p w:rsidR="00D12A21" w:rsidRPr="00D12A21" w:rsidRDefault="00D12A21" w:rsidP="00D12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A21" w:rsidRPr="00D12A21" w:rsidRDefault="00D12A21" w:rsidP="00D12A21">
      <w:pPr>
        <w:rPr>
          <w:rFonts w:ascii="Times New Roman" w:hAnsi="Times New Roman" w:cs="Times New Roman"/>
          <w:sz w:val="24"/>
          <w:szCs w:val="24"/>
        </w:rPr>
      </w:pPr>
      <w:r w:rsidRPr="00D12A21">
        <w:rPr>
          <w:noProof/>
          <w:lang w:eastAsia="ru-RU"/>
        </w:rPr>
        <w:drawing>
          <wp:inline distT="0" distB="0" distL="0" distR="0" wp14:anchorId="63CD3A87" wp14:editId="534B42FB">
            <wp:extent cx="2923953" cy="2188737"/>
            <wp:effectExtent l="0" t="0" r="0" b="2540"/>
            <wp:docPr id="3" name="Рисунок 3" descr="https://newphoenix.ru/upload/clubs/be392084aa494757b682015b77304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ewphoenix.ru/upload/clubs/be392084aa494757b682015b77304bd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79" cy="218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A21">
        <w:rPr>
          <w:rFonts w:ascii="Times New Roman" w:hAnsi="Times New Roman" w:cs="Times New Roman"/>
          <w:sz w:val="24"/>
          <w:szCs w:val="24"/>
        </w:rPr>
        <w:t xml:space="preserve">  </w:t>
      </w:r>
      <w:r w:rsidRPr="00D12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556D48" wp14:editId="2D4E0B52">
            <wp:extent cx="3064644" cy="2169042"/>
            <wp:effectExtent l="0" t="0" r="2540" b="3175"/>
            <wp:docPr id="4" name="Рисунок 4" descr="http://tsarselo.ru/images/photos/e3002aeccf2fe625db4945d97f77d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arselo.ru/images/photos/e3002aeccf2fe625db4945d97f77dc2d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19" cy="218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A21" w:rsidRPr="00D12A21" w:rsidRDefault="00D12A21" w:rsidP="00D12A21">
      <w:pPr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rFonts w:ascii="Times New Roman" w:hAnsi="Times New Roman" w:cs="Times New Roman"/>
          <w:b/>
          <w:sz w:val="28"/>
          <w:szCs w:val="28"/>
        </w:rPr>
        <w:t>1.Арабесковый зал</w:t>
      </w:r>
      <w:r w:rsidRPr="00D12A21">
        <w:rPr>
          <w:rFonts w:ascii="Times New Roman" w:hAnsi="Times New Roman" w:cs="Times New Roman"/>
          <w:b/>
          <w:noProof/>
          <w:vanish/>
          <w:sz w:val="28"/>
          <w:szCs w:val="28"/>
          <w:lang w:eastAsia="ru-RU"/>
        </w:rPr>
        <w:drawing>
          <wp:inline distT="0" distB="0" distL="0" distR="0" wp14:anchorId="26150A0E" wp14:editId="102F7695">
            <wp:extent cx="5709920" cy="4274185"/>
            <wp:effectExtent l="0" t="0" r="5080" b="0"/>
            <wp:docPr id="5" name="Рисунок 5" descr="https://newphoenix.ru/upload/clubs/be392084aa494757b682015b77304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phoenix.ru/upload/clubs/be392084aa494757b682015b77304bd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A21">
        <w:rPr>
          <w:b/>
          <w:noProof/>
          <w:vanish/>
          <w:sz w:val="28"/>
          <w:szCs w:val="28"/>
          <w:lang w:eastAsia="ru-RU"/>
        </w:rPr>
        <w:drawing>
          <wp:inline distT="0" distB="0" distL="0" distR="0" wp14:anchorId="07E4EE26" wp14:editId="7490EE3C">
            <wp:extent cx="5709920" cy="4274185"/>
            <wp:effectExtent l="0" t="0" r="5080" b="0"/>
            <wp:docPr id="6" name="Рисунок 6" descr="https://newphoenix.ru/upload/clubs/be392084aa494757b682015b77304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phoenix.ru/upload/clubs/be392084aa494757b682015b77304bd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A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D12A21">
        <w:rPr>
          <w:rFonts w:ascii="Times New Roman" w:hAnsi="Times New Roman" w:cs="Times New Roman"/>
          <w:b/>
          <w:sz w:val="24"/>
          <w:szCs w:val="24"/>
        </w:rPr>
        <w:t>2.Китайская голубая гостиная</w:t>
      </w:r>
    </w:p>
    <w:p w:rsidR="00D12A21" w:rsidRPr="00D12A21" w:rsidRDefault="00D12A21" w:rsidP="00D12A21">
      <w:pPr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106A1B" wp14:editId="4BC386D1">
            <wp:extent cx="2998381" cy="1998966"/>
            <wp:effectExtent l="0" t="0" r="0" b="1905"/>
            <wp:docPr id="7" name="Рисунок 7" descr="http://www.flatproject.ru/wp-content/uploads/2012/11/flatproject-ekaterininsky-dvorec-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latproject.ru/wp-content/uploads/2012/11/flatproject-ekaterininsky-dvorec-30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53" cy="201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A21">
        <w:rPr>
          <w:rFonts w:ascii="Times New Roman" w:hAnsi="Times New Roman" w:cs="Times New Roman"/>
          <w:sz w:val="24"/>
          <w:szCs w:val="24"/>
        </w:rPr>
        <w:t xml:space="preserve">  </w:t>
      </w:r>
      <w:r w:rsidRPr="00D12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17E741" wp14:editId="5B0F6E98">
            <wp:extent cx="3009014" cy="2040845"/>
            <wp:effectExtent l="0" t="0" r="1270" b="0"/>
            <wp:docPr id="8" name="Рисунок 8" descr="http://b1.culture.ru/c/16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1.culture.ru/c/16551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86" cy="205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A21" w:rsidRPr="00D12A21" w:rsidRDefault="00D12A21" w:rsidP="00D12A21">
      <w:pPr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rFonts w:ascii="Times New Roman" w:hAnsi="Times New Roman" w:cs="Times New Roman"/>
          <w:b/>
          <w:sz w:val="28"/>
          <w:szCs w:val="28"/>
        </w:rPr>
        <w:t>3.</w:t>
      </w:r>
      <w:r w:rsidRPr="00D12A21">
        <w:rPr>
          <w:b/>
          <w:sz w:val="28"/>
          <w:szCs w:val="28"/>
        </w:rPr>
        <w:t xml:space="preserve"> </w:t>
      </w:r>
      <w:r w:rsidRPr="00D12A21">
        <w:rPr>
          <w:rFonts w:ascii="Times New Roman" w:hAnsi="Times New Roman" w:cs="Times New Roman"/>
          <w:b/>
          <w:sz w:val="28"/>
          <w:szCs w:val="28"/>
        </w:rPr>
        <w:t>Опочивальня                                          4.</w:t>
      </w:r>
      <w:r w:rsidRPr="00D12A21">
        <w:rPr>
          <w:rFonts w:ascii="Pt Sans" w:hAnsi="Pt Sans" w:cs="Arial"/>
          <w:b/>
          <w:bCs/>
          <w:caps/>
          <w:color w:val="333333"/>
          <w:kern w:val="36"/>
          <w:sz w:val="28"/>
          <w:szCs w:val="28"/>
        </w:rPr>
        <w:t xml:space="preserve"> </w:t>
      </w:r>
      <w:r w:rsidRPr="00D12A21">
        <w:rPr>
          <w:rFonts w:ascii="Times New Roman" w:hAnsi="Times New Roman" w:cs="Times New Roman"/>
          <w:b/>
          <w:bCs/>
          <w:sz w:val="28"/>
          <w:szCs w:val="28"/>
        </w:rPr>
        <w:t>Термы Камерона</w:t>
      </w:r>
    </w:p>
    <w:p w:rsidR="00D12A21" w:rsidRPr="00D12A21" w:rsidRDefault="00D12A21" w:rsidP="00D12A21">
      <w:pPr>
        <w:rPr>
          <w:rFonts w:ascii="Times New Roman" w:hAnsi="Times New Roman" w:cs="Times New Roman"/>
          <w:sz w:val="28"/>
          <w:szCs w:val="28"/>
        </w:rPr>
      </w:pPr>
      <w:r w:rsidRPr="00D12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12B015" wp14:editId="39FA00ED">
            <wp:extent cx="3074820" cy="2052083"/>
            <wp:effectExtent l="0" t="0" r="0" b="5715"/>
            <wp:docPr id="9" name="Рисунок 9" descr="http://static.panoramio.com/photos/large/66736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atic.panoramio.com/photos/large/6673670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81" cy="205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A21">
        <w:rPr>
          <w:rFonts w:ascii="Times New Roman" w:hAnsi="Times New Roman" w:cs="Times New Roman"/>
          <w:sz w:val="28"/>
          <w:szCs w:val="28"/>
        </w:rPr>
        <w:t xml:space="preserve">  </w:t>
      </w:r>
      <w:r w:rsidRPr="00D12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026222" wp14:editId="417B8A9E">
            <wp:extent cx="2997064" cy="2105246"/>
            <wp:effectExtent l="0" t="0" r="0" b="0"/>
            <wp:docPr id="11" name="Рисунок 11" descr="https://spbhi.ru/assets/images/showplace/prigorod/pushkin/ekat-park/galere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pbhi.ru/assets/images/showplace/prigorod/pushkin/ekat-park/galerea/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56" cy="210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A21" w:rsidRPr="00D12A21" w:rsidRDefault="00D12A21" w:rsidP="00D12A21">
      <w:pPr>
        <w:numPr>
          <w:ilvl w:val="0"/>
          <w:numId w:val="7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rFonts w:ascii="Times New Roman" w:hAnsi="Times New Roman" w:cs="Times New Roman"/>
          <w:b/>
          <w:sz w:val="28"/>
          <w:szCs w:val="28"/>
        </w:rPr>
        <w:t>Агатовые комнаты                              6.</w:t>
      </w:r>
      <w:r w:rsidRPr="00D12A21">
        <w:rPr>
          <w:b/>
          <w:sz w:val="28"/>
          <w:szCs w:val="28"/>
        </w:rPr>
        <w:t xml:space="preserve"> </w:t>
      </w:r>
      <w:proofErr w:type="spellStart"/>
      <w:r w:rsidRPr="00D12A21">
        <w:rPr>
          <w:rFonts w:ascii="Times New Roman" w:hAnsi="Times New Roman" w:cs="Times New Roman"/>
          <w:b/>
          <w:sz w:val="28"/>
          <w:szCs w:val="28"/>
        </w:rPr>
        <w:t>Камеронова</w:t>
      </w:r>
      <w:proofErr w:type="spellEnd"/>
      <w:r w:rsidRPr="00D12A21">
        <w:rPr>
          <w:rFonts w:ascii="Times New Roman" w:hAnsi="Times New Roman" w:cs="Times New Roman"/>
          <w:b/>
          <w:sz w:val="28"/>
          <w:szCs w:val="28"/>
        </w:rPr>
        <w:t xml:space="preserve"> галерея</w:t>
      </w:r>
    </w:p>
    <w:p w:rsidR="00D12A21" w:rsidRPr="00D12A21" w:rsidRDefault="00D12A21" w:rsidP="00D12A21">
      <w:pPr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6290BA6" wp14:editId="7FB0B76B">
            <wp:extent cx="2858772" cy="1903228"/>
            <wp:effectExtent l="0" t="0" r="0" b="1905"/>
            <wp:docPr id="12" name="Рисунок 12" descr="http://tsarselo.ru/images/photos/8b9114b596612d58b28532e4256d51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arselo.ru/images/photos/8b9114b596612d58b28532e4256d51f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59" cy="191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A2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12A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797517" wp14:editId="038DB885">
            <wp:extent cx="2966484" cy="1854887"/>
            <wp:effectExtent l="0" t="0" r="5715" b="0"/>
            <wp:docPr id="13" name="Рисунок 13" descr="http://tsarselo.ru/images/photos/51e015067f12f4217cd0045c8dbf33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sarselo.ru/images/photos/51e015067f12f4217cd0045c8dbf336b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751" cy="185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A21" w:rsidRPr="00D12A21" w:rsidRDefault="00D12A21" w:rsidP="00D12A21">
      <w:pPr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rFonts w:ascii="Times New Roman" w:hAnsi="Times New Roman" w:cs="Times New Roman"/>
          <w:b/>
          <w:sz w:val="28"/>
          <w:szCs w:val="28"/>
        </w:rPr>
        <w:t>7.Висячий садик                                           8. Пандус</w:t>
      </w:r>
    </w:p>
    <w:p w:rsidR="00D12A21" w:rsidRPr="00D12A21" w:rsidRDefault="00D12A21" w:rsidP="00D12A21">
      <w:pPr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noProof/>
          <w:lang w:eastAsia="ru-RU"/>
        </w:rPr>
        <w:drawing>
          <wp:inline distT="0" distB="0" distL="0" distR="0" wp14:anchorId="6EEC6C87" wp14:editId="7F0C694E">
            <wp:extent cx="2232837" cy="3346641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35881" cy="335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A2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12A21">
        <w:rPr>
          <w:noProof/>
          <w:lang w:eastAsia="ru-RU"/>
        </w:rPr>
        <w:drawing>
          <wp:inline distT="0" distB="0" distL="0" distR="0" wp14:anchorId="1A30D5B1" wp14:editId="5E82A09F">
            <wp:extent cx="3221665" cy="2297294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219710" cy="2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A21" w:rsidRPr="00D12A21" w:rsidRDefault="00D12A21" w:rsidP="00D12A21">
      <w:pPr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rFonts w:ascii="Times New Roman" w:hAnsi="Times New Roman" w:cs="Times New Roman"/>
          <w:b/>
          <w:sz w:val="28"/>
          <w:szCs w:val="28"/>
        </w:rPr>
        <w:t>9. Чесменская колонна            10. Пирамида</w:t>
      </w:r>
    </w:p>
    <w:p w:rsidR="00D12A21" w:rsidRPr="00D12A21" w:rsidRDefault="00D12A21" w:rsidP="00D12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noProof/>
          <w:lang w:eastAsia="ru-RU"/>
        </w:rPr>
        <w:drawing>
          <wp:inline distT="0" distB="0" distL="0" distR="0" wp14:anchorId="5458CBE0" wp14:editId="6D924197">
            <wp:extent cx="3274828" cy="2190106"/>
            <wp:effectExtent l="0" t="0" r="190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274588" cy="218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A21" w:rsidRPr="00D12A21" w:rsidRDefault="00D12A21" w:rsidP="00D12A21">
      <w:pPr>
        <w:rPr>
          <w:rFonts w:ascii="Times New Roman" w:hAnsi="Times New Roman" w:cs="Times New Roman"/>
          <w:b/>
          <w:sz w:val="28"/>
          <w:szCs w:val="28"/>
        </w:rPr>
      </w:pPr>
      <w:r w:rsidRPr="00D12A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11. Орловские ворота</w:t>
      </w:r>
    </w:p>
    <w:p w:rsidR="00D12A21" w:rsidRPr="00D12A21" w:rsidRDefault="00D12A21" w:rsidP="00D12A2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12A21">
        <w:rPr>
          <w:rFonts w:ascii="Times New Roman" w:hAnsi="Times New Roman" w:cs="Times New Roman"/>
          <w:b/>
          <w:sz w:val="44"/>
          <w:szCs w:val="44"/>
        </w:rPr>
        <w:lastRenderedPageBreak/>
        <w:t>В приложение отзывы от уроков добавить!!!!!!!!!!!!!!!!</w:t>
      </w:r>
    </w:p>
    <w:p w:rsidR="00D12A21" w:rsidRPr="00D12A21" w:rsidRDefault="00D12A21" w:rsidP="00D12A21">
      <w:pPr>
        <w:rPr>
          <w:rFonts w:ascii="Times New Roman" w:hAnsi="Times New Roman" w:cs="Times New Roman"/>
          <w:b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>Внешняя оценка урока истории и культуры</w:t>
      </w:r>
      <w:proofErr w:type="gramStart"/>
      <w:r w:rsidRPr="00D12A2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12A21">
        <w:rPr>
          <w:rFonts w:ascii="Times New Roman" w:hAnsi="Times New Roman" w:cs="Times New Roman"/>
          <w:sz w:val="24"/>
          <w:szCs w:val="24"/>
        </w:rPr>
        <w:t xml:space="preserve">анкт- Петербурга на тему: </w:t>
      </w:r>
      <w:r w:rsidRPr="00D12A21">
        <w:rPr>
          <w:rFonts w:ascii="Times New Roman" w:hAnsi="Times New Roman" w:cs="Times New Roman"/>
          <w:b/>
          <w:sz w:val="24"/>
          <w:szCs w:val="24"/>
        </w:rPr>
        <w:t xml:space="preserve">«Императорский двор - законодатель моды в России». </w:t>
      </w:r>
      <w:r w:rsidRPr="00D12A21">
        <w:rPr>
          <w:rFonts w:ascii="Times New Roman" w:hAnsi="Times New Roman" w:cs="Times New Roman"/>
          <w:sz w:val="24"/>
          <w:szCs w:val="24"/>
        </w:rPr>
        <w:t>Учителя истории: Хлебак Людмилы Владимировны.</w:t>
      </w:r>
    </w:p>
    <w:p w:rsidR="00D12A21" w:rsidRPr="00D12A21" w:rsidRDefault="00D12A21" w:rsidP="00D12A21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>Ф.И.О. Самойлова Ксения Юрьевна</w:t>
      </w:r>
    </w:p>
    <w:p w:rsidR="00D12A21" w:rsidRPr="00D12A21" w:rsidRDefault="00D12A21" w:rsidP="00D12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>Школа: ГБОУ СОШ № 303 имени Фридриха Шиллера.</w:t>
      </w:r>
    </w:p>
    <w:p w:rsidR="00D12A21" w:rsidRPr="00D12A21" w:rsidRDefault="00D12A21" w:rsidP="00D12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>Должность: учитель истории и обществознания.</w:t>
      </w:r>
    </w:p>
    <w:p w:rsidR="00D12A21" w:rsidRPr="00D12A21" w:rsidRDefault="00D12A21" w:rsidP="00D12A21">
      <w:pPr>
        <w:jc w:val="both"/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 xml:space="preserve">Данный урок мне очень понравился. Он соответствует </w:t>
      </w:r>
      <w:proofErr w:type="gramStart"/>
      <w:r w:rsidRPr="00D12A21">
        <w:rPr>
          <w:rFonts w:ascii="Times New Roman" w:hAnsi="Times New Roman" w:cs="Times New Roman"/>
          <w:sz w:val="24"/>
          <w:szCs w:val="24"/>
        </w:rPr>
        <w:t>современным</w:t>
      </w:r>
      <w:proofErr w:type="gramEnd"/>
      <w:r w:rsidRPr="00D12A21">
        <w:rPr>
          <w:rFonts w:ascii="Times New Roman" w:hAnsi="Times New Roman" w:cs="Times New Roman"/>
          <w:sz w:val="24"/>
          <w:szCs w:val="24"/>
        </w:rPr>
        <w:t xml:space="preserve"> требования к уроку. Поставленные цели и задачи полностью реализуются в процессе урока. Интересна форма предоставления материала в виде технологической карты. Раздаточный материал позволяет полностью провести урок без дополнительной подготовки. Нестандартные методы, такие как </w:t>
      </w:r>
      <w:proofErr w:type="gramStart"/>
      <w:r w:rsidRPr="00D12A21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D12A21">
        <w:rPr>
          <w:rFonts w:ascii="Times New Roman" w:hAnsi="Times New Roman" w:cs="Times New Roman"/>
          <w:sz w:val="24"/>
          <w:szCs w:val="24"/>
        </w:rPr>
        <w:t xml:space="preserve"> в группах, маршрутный лист, облако «тегов» и многие другие позволяют превратить урок в увлекательное образовательное путешествие.  На уроке все учащиеся включены в активные формы получения информации и становятся непосредственными участниками образовательного процесса, что требуют современные стандарты.</w:t>
      </w:r>
    </w:p>
    <w:p w:rsidR="00D12A21" w:rsidRPr="00D12A21" w:rsidRDefault="00D12A21" w:rsidP="00D12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A21" w:rsidRPr="00D12A21" w:rsidRDefault="00D12A21" w:rsidP="00D12A21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>Ф.И.О. Лавренко Дарья Павловна</w:t>
      </w:r>
    </w:p>
    <w:p w:rsidR="00D12A21" w:rsidRPr="00D12A21" w:rsidRDefault="00D12A21" w:rsidP="00D12A21">
      <w:pPr>
        <w:jc w:val="both"/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 xml:space="preserve">Школа: ГБОУ № 604 </w:t>
      </w:r>
    </w:p>
    <w:p w:rsidR="00D12A21" w:rsidRPr="00D12A21" w:rsidRDefault="00D12A21" w:rsidP="00D12A21">
      <w:pPr>
        <w:jc w:val="both"/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 xml:space="preserve"> Ученица 7Б класса.</w:t>
      </w:r>
    </w:p>
    <w:p w:rsidR="00D12A21" w:rsidRPr="00D12A21" w:rsidRDefault="00D12A21" w:rsidP="00D12A21">
      <w:pPr>
        <w:jc w:val="both"/>
        <w:rPr>
          <w:rFonts w:ascii="Times New Roman" w:hAnsi="Times New Roman" w:cs="Times New Roman"/>
          <w:sz w:val="24"/>
          <w:szCs w:val="24"/>
        </w:rPr>
      </w:pPr>
      <w:r w:rsidRPr="00D12A21">
        <w:rPr>
          <w:rFonts w:ascii="Times New Roman" w:hAnsi="Times New Roman" w:cs="Times New Roman"/>
          <w:sz w:val="24"/>
          <w:szCs w:val="24"/>
        </w:rPr>
        <w:t xml:space="preserve">Урок был очень увлекательный и познавательный. Мы получили массу положительных эмоций и новых знаний. На уроке мы самостоятельно пытались найти ответы на поставленные задачи это превратила нас в </w:t>
      </w:r>
      <w:proofErr w:type="gramStart"/>
      <w:r w:rsidRPr="00D12A21">
        <w:rPr>
          <w:rFonts w:ascii="Times New Roman" w:hAnsi="Times New Roman" w:cs="Times New Roman"/>
          <w:sz w:val="24"/>
          <w:szCs w:val="24"/>
        </w:rPr>
        <w:t>команду</w:t>
      </w:r>
      <w:proofErr w:type="gramEnd"/>
      <w:r w:rsidRPr="00D12A21">
        <w:rPr>
          <w:rFonts w:ascii="Times New Roman" w:hAnsi="Times New Roman" w:cs="Times New Roman"/>
          <w:sz w:val="24"/>
          <w:szCs w:val="24"/>
        </w:rPr>
        <w:t xml:space="preserve"> где от каждого зависел успех. Такой урок хочется изучать снова и снова.</w:t>
      </w:r>
    </w:p>
    <w:p w:rsidR="00D12A21" w:rsidRPr="00D12A21" w:rsidRDefault="00D12A21" w:rsidP="00D12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A21" w:rsidRPr="00D12A21" w:rsidRDefault="00D12A21" w:rsidP="00D12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A21" w:rsidRPr="00D12A21" w:rsidRDefault="00D12A21" w:rsidP="00D12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977" w:rsidRDefault="00230977"/>
    <w:sectPr w:rsidR="00230977" w:rsidSect="00F265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19826D7"/>
    <w:multiLevelType w:val="hybridMultilevel"/>
    <w:tmpl w:val="10282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021D03"/>
    <w:multiLevelType w:val="hybridMultilevel"/>
    <w:tmpl w:val="0758F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F1FB3"/>
    <w:multiLevelType w:val="hybridMultilevel"/>
    <w:tmpl w:val="67DCF5F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2277C"/>
    <w:multiLevelType w:val="hybridMultilevel"/>
    <w:tmpl w:val="B40A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231A7"/>
    <w:multiLevelType w:val="hybridMultilevel"/>
    <w:tmpl w:val="2660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70BF3"/>
    <w:multiLevelType w:val="multilevel"/>
    <w:tmpl w:val="C8E0F0D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7CFB73EC"/>
    <w:multiLevelType w:val="hybridMultilevel"/>
    <w:tmpl w:val="25FA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42060"/>
    <w:multiLevelType w:val="hybridMultilevel"/>
    <w:tmpl w:val="7CFAF35A"/>
    <w:lvl w:ilvl="0" w:tplc="894238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FC"/>
    <w:rsid w:val="001437C5"/>
    <w:rsid w:val="00230977"/>
    <w:rsid w:val="004471CC"/>
    <w:rsid w:val="004E2B3B"/>
    <w:rsid w:val="00603992"/>
    <w:rsid w:val="008226B1"/>
    <w:rsid w:val="008D29CB"/>
    <w:rsid w:val="009D7551"/>
    <w:rsid w:val="00AA3627"/>
    <w:rsid w:val="00D12A21"/>
    <w:rsid w:val="00E962FC"/>
    <w:rsid w:val="00F26549"/>
    <w:rsid w:val="00FE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9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3992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60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0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A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9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3992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60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0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A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4%D1%80%D0%B5%D0%B2%D0%BD%D0%B8%D0%B9_%D0%A0%D0%B8%D0%BC" TargetMode="External"/><Relationship Id="rId18" Type="http://schemas.openxmlformats.org/officeDocument/2006/relationships/hyperlink" Target="https://ru.wikipedia.org/wiki/%D0%93%D1%80%D0%B0%D0%B6%D0%B4%D0%B0%D0%BD%D0%B8%D0%BD" TargetMode="External"/><Relationship Id="rId26" Type="http://schemas.openxmlformats.org/officeDocument/2006/relationships/hyperlink" Target="https://ru.wikipedia.org/wiki/%D0%9C%D0%BE%D0%BD%D1%82%D0%B5%D1%81%D0%BA%D1%8C%D0%B5" TargetMode="External"/><Relationship Id="rId39" Type="http://schemas.openxmlformats.org/officeDocument/2006/relationships/hyperlink" Target="https://ru.wikipedia.org/wiki/%D0%9F%D0%B5%D0%B9%D0%BD,_%D0%A2%D0%BE%D0%BC%D0%B0%D1%81" TargetMode="External"/><Relationship Id="rId21" Type="http://schemas.openxmlformats.org/officeDocument/2006/relationships/hyperlink" Target="https://ru.wikipedia.org/wiki/%D0%9A%D0%BE%D0%BB%D0%BB%D0%B8%D0%BD%D0%B7,_%D0%94%D0%B6%D0%BE%D0%BD_%D0%AD%D0%BD%D1%82%D0%BE%D0%BD%D0%B8" TargetMode="External"/><Relationship Id="rId34" Type="http://schemas.openxmlformats.org/officeDocument/2006/relationships/hyperlink" Target="https://ru.wikipedia.org/wiki/%D0%A8%D0%B8%D0%BB%D0%BB%D0%B5%D1%80" TargetMode="External"/><Relationship Id="rId42" Type="http://schemas.openxmlformats.org/officeDocument/2006/relationships/hyperlink" Target="https://ru.wikipedia.org/wiki/%D0%A0%D0%B0%D0%B4%D0%B8%D1%89%D0%B5%D0%B2,_%D0%90%D0%BB%D0%B5%D0%BA%D1%81%D0%B0%D0%BD%D0%B4%D1%80_%D0%9D%D0%B8%D0%BA%D0%BE%D0%BB%D0%B0%D0%B5%D0%B2%D0%B8%D1%87" TargetMode="External"/><Relationship Id="rId47" Type="http://schemas.openxmlformats.org/officeDocument/2006/relationships/image" Target="media/image6.jpeg"/><Relationship Id="rId50" Type="http://schemas.openxmlformats.org/officeDocument/2006/relationships/image" Target="media/image9.jpeg"/><Relationship Id="rId55" Type="http://schemas.openxmlformats.org/officeDocument/2006/relationships/theme" Target="theme/theme1.xml"/><Relationship Id="rId7" Type="http://schemas.openxmlformats.org/officeDocument/2006/relationships/hyperlink" Target="http://pushkin.ru/encycl/parks/ekaterinenskii-park.html" TargetMode="External"/><Relationship Id="rId12" Type="http://schemas.openxmlformats.org/officeDocument/2006/relationships/hyperlink" Target="https://ru.wikipedia.org/wiki/%D0%AD%D0%BB%D0%BB%D0%B8%D0%BD%D0%B8%D1%81%D1%82%D0%B8%D1%87%D0%B5%D1%81%D0%BA%D0%B0%D1%8F_%D0%93%D1%80%D0%B5%D1%86%D0%B8%D1%8F" TargetMode="External"/><Relationship Id="rId17" Type="http://schemas.openxmlformats.org/officeDocument/2006/relationships/hyperlink" Target="https://ru.wikipedia.org/wiki/%D0%90%D0%B1%D1%81%D0%BE%D0%BB%D1%8E%D1%82%D0%B8%D0%B7%D0%BC" TargetMode="External"/><Relationship Id="rId25" Type="http://schemas.openxmlformats.org/officeDocument/2006/relationships/hyperlink" Target="https://ru.wikipedia.org/wiki/%D0%92%D0%BE%D0%BB%D1%8C%D1%82%D0%B5%D1%80" TargetMode="External"/><Relationship Id="rId33" Type="http://schemas.openxmlformats.org/officeDocument/2006/relationships/hyperlink" Target="https://ru.wikipedia.org/wiki/%D0%93%D0%B5%D1%80%D0%B4%D0%B5%D1%80" TargetMode="External"/><Relationship Id="rId38" Type="http://schemas.openxmlformats.org/officeDocument/2006/relationships/hyperlink" Target="https://ru.wikipedia.org/wiki/%D0%91%D0%B5%D0%BD%D0%B4%D0%B6%D0%B0%D0%BC%D0%B8%D0%BD_%D0%A4%D1%80%D0%B0%D0%BD%D0%BA%D0%BB%D0%B8%D0%BD" TargetMode="External"/><Relationship Id="rId46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4%D0%B5%D0%BE%D0%B4%D0%B0%D0%BB" TargetMode="External"/><Relationship Id="rId20" Type="http://schemas.openxmlformats.org/officeDocument/2006/relationships/hyperlink" Target="https://ru.wikipedia.org/wiki/%D0%9B%D0%BE%D0%BA%D0%BA,_%D0%94%D0%B6%D0%BE%D0%BD" TargetMode="External"/><Relationship Id="rId29" Type="http://schemas.openxmlformats.org/officeDocument/2006/relationships/hyperlink" Target="https://ru.wikipedia.org/wiki/%D0%93%D0%B5%D0%BB%D1%8C%D0%B2%D0%B5%D1%86%D0%B8%D0%B9" TargetMode="External"/><Relationship Id="rId41" Type="http://schemas.openxmlformats.org/officeDocument/2006/relationships/hyperlink" Target="https://ru.wikipedia.org/wiki/%D0%9D%D0%BE%D0%B2%D0%B8%D0%BA%D0%BE%D0%B2,_%D0%9D%D0%B8%D0%BA%D0%BE%D0%BB%D0%B0%D0%B9_%D0%98%D0%B2%D0%B0%D0%BD%D0%BE%D0%B2%D0%B8%D1%87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tzar.ru/museums/palaces/c_atherine" TargetMode="External"/><Relationship Id="rId11" Type="http://schemas.openxmlformats.org/officeDocument/2006/relationships/hyperlink" Target="https://ru.wikipedia.org/wiki/%D0%94%D1%80%D0%B5%D0%B2%D0%BD%D1%8F%D1%8F_%D0%93%D1%80%D0%B5%D1%86%D0%B8%D1%8F" TargetMode="External"/><Relationship Id="rId24" Type="http://schemas.openxmlformats.org/officeDocument/2006/relationships/hyperlink" Target="https://ru.wikipedia.org/wiki/%D0%A4%D1%80%D0%B0%D0%BD%D1%86%D0%B8%D1%8F" TargetMode="External"/><Relationship Id="rId32" Type="http://schemas.openxmlformats.org/officeDocument/2006/relationships/hyperlink" Target="https://ru.wikipedia.org/wiki/%D0%9B%D0%B5%D1%81%D1%81%D0%B8%D0%BD%D0%B3,_%D0%93%D0%BE%D1%82%D1%85%D0%BE%D0%BB%D1%8C%D0%B4_%D0%AD%D1%84%D1%80%D0%B0%D0%B8%D0%BC" TargetMode="External"/><Relationship Id="rId37" Type="http://schemas.openxmlformats.org/officeDocument/2006/relationships/hyperlink" Target="https://ru.wikipedia.org/wiki/%D0%94%D0%B6%D0%B5%D1%84%D1%84%D0%B5%D1%80%D1%81%D0%BE%D0%BD,_%D0%A2%D0%BE%D0%BC%D0%B0%D1%81" TargetMode="External"/><Relationship Id="rId40" Type="http://schemas.openxmlformats.org/officeDocument/2006/relationships/hyperlink" Target="https://ru.wikipedia.org/wiki/%D0%A0%D0%BE%D1%81%D1%81%D0%B8%D1%8F" TargetMode="External"/><Relationship Id="rId45" Type="http://schemas.openxmlformats.org/officeDocument/2006/relationships/image" Target="media/image4.jpeg"/><Relationship Id="rId53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D%D0%BF%D0%BE%D1%85%D0%B0_%D0%9F%D1%80%D0%BE%D1%81%D0%B2%D0%B5%D1%89%D0%B5%D0%BD%D0%B8%D1%8F" TargetMode="External"/><Relationship Id="rId23" Type="http://schemas.openxmlformats.org/officeDocument/2006/relationships/hyperlink" Target="https://ru.wikipedia.org/wiki/%D0%AD%D0%BD%D1%82%D0%BE%D0%BD%D0%B8_%D0%AD%D1%88%D0%BB%D0%B8_%D0%9A%D1%83%D0%BF%D0%B5%D1%80,_3-%D0%B9_%D0%B3%D1%80%D0%B0%D1%84_%D0%A8%D0%B5%D1%84%D1%82%D1%81%D0%B1%D0%B5%D1%80%D0%B8" TargetMode="External"/><Relationship Id="rId28" Type="http://schemas.openxmlformats.org/officeDocument/2006/relationships/hyperlink" Target="https://ru.wikipedia.org/wiki/%D0%94%D0%B8%D0%B4%D1%80%D0%BE" TargetMode="External"/><Relationship Id="rId36" Type="http://schemas.openxmlformats.org/officeDocument/2006/relationships/hyperlink" Target="https://ru.wikipedia.org/wiki/%D0%A1%D0%A8%D0%90" TargetMode="External"/><Relationship Id="rId49" Type="http://schemas.openxmlformats.org/officeDocument/2006/relationships/image" Target="media/image8.jpeg"/><Relationship Id="rId10" Type="http://schemas.openxmlformats.org/officeDocument/2006/relationships/hyperlink" Target="https://ru.wikipedia.org/wiki/%D0%90%D0%BD%D1%82%D0%B8%D1%87%D0%BD%D0%BE%D1%81%D1%82%D1%8C" TargetMode="External"/><Relationship Id="rId19" Type="http://schemas.openxmlformats.org/officeDocument/2006/relationships/hyperlink" Target="https://ru.wikipedia.org/wiki/%D0%90%D0%BD%D0%B3%D0%BB%D0%B8%D1%8F" TargetMode="External"/><Relationship Id="rId31" Type="http://schemas.openxmlformats.org/officeDocument/2006/relationships/hyperlink" Target="https://ru.wikipedia.org/wiki/%D0%93%D0%B5%D1%80%D0%BC%D0%B0%D0%BD%D0%B8%D1%8F" TargetMode="External"/><Relationship Id="rId44" Type="http://schemas.openxmlformats.org/officeDocument/2006/relationships/image" Target="media/image3.jpeg"/><Relationship Id="rId52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ru.wikipedia.org/wiki/%D0%AD%D1%82%D1%80%D1%83%D1%81%D0%BA%D0%B8" TargetMode="External"/><Relationship Id="rId22" Type="http://schemas.openxmlformats.org/officeDocument/2006/relationships/hyperlink" Target="https://ru.wikipedia.org/wiki/%D0%A2%D0%BE%D0%BB%D0%B0%D0%BD%D0%B4,_%D0%94%D0%B6%D0%BE%D0%BD" TargetMode="External"/><Relationship Id="rId27" Type="http://schemas.openxmlformats.org/officeDocument/2006/relationships/hyperlink" Target="https://ru.wikipedia.org/wiki/%D0%A0%D1%83%D1%81%D1%81%D0%BE,_%D0%96%D0%B0%D0%BD-%D0%96%D0%B0%D0%BA" TargetMode="External"/><Relationship Id="rId30" Type="http://schemas.openxmlformats.org/officeDocument/2006/relationships/hyperlink" Target="https://ru.wikipedia.org/wiki/%D0%93%D0%BE%D0%BB%D1%8C%D0%B1%D0%B0%D1%85" TargetMode="External"/><Relationship Id="rId35" Type="http://schemas.openxmlformats.org/officeDocument/2006/relationships/hyperlink" Target="https://ru.wikipedia.org/wiki/%D0%93%D1%91%D1%82%D0%B5,_%D0%98%D0%BE%D0%B3%D0%B0%D0%BD%D0%BD_%D0%92%D0%BE%D0%BB%D1%8C%D1%84%D0%B3%D0%B0%D0%BD%D0%B3_%D1%84%D0%BE%D0%BD" TargetMode="External"/><Relationship Id="rId43" Type="http://schemas.openxmlformats.org/officeDocument/2006/relationships/image" Target="media/image2.jpeg"/><Relationship Id="rId48" Type="http://schemas.openxmlformats.org/officeDocument/2006/relationships/image" Target="media/image7.jpeg"/><Relationship Id="rId8" Type="http://schemas.openxmlformats.org/officeDocument/2006/relationships/hyperlink" Target="http://gorod-pushkin.info/histor" TargetMode="External"/><Relationship Id="rId51" Type="http://schemas.openxmlformats.org/officeDocument/2006/relationships/image" Target="media/image10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3538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Хлебак</dc:creator>
  <cp:lastModifiedBy>Хлебак</cp:lastModifiedBy>
  <cp:revision>2</cp:revision>
  <dcterms:created xsi:type="dcterms:W3CDTF">2021-04-19T20:34:00Z</dcterms:created>
  <dcterms:modified xsi:type="dcterms:W3CDTF">2021-04-19T20:34:00Z</dcterms:modified>
</cp:coreProperties>
</file>