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BA7" w:rsidRPr="00066BA7" w:rsidRDefault="00066BA7" w:rsidP="00066BA7">
      <w:pPr>
        <w:spacing w:after="100" w:afterAutospacing="1"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Филонова Т.А.</w:t>
      </w:r>
      <w:r w:rsidRPr="00066BA7">
        <w:rPr>
          <w:rFonts w:ascii="Times New Roman" w:eastAsia="Times New Roman" w:hAnsi="Times New Roman"/>
          <w:sz w:val="24"/>
          <w:szCs w:val="24"/>
          <w:lang w:eastAsia="ru-RU"/>
        </w:rPr>
        <w:t>,</w:t>
      </w:r>
    </w:p>
    <w:p w:rsidR="00066BA7" w:rsidRPr="00066BA7" w:rsidRDefault="00066BA7" w:rsidP="00066BA7">
      <w:pPr>
        <w:spacing w:after="100" w:afterAutospacing="1" w:line="240" w:lineRule="auto"/>
        <w:jc w:val="right"/>
        <w:rPr>
          <w:rFonts w:ascii="Times New Roman" w:eastAsia="Times New Roman" w:hAnsi="Times New Roman"/>
          <w:sz w:val="24"/>
          <w:szCs w:val="24"/>
          <w:lang w:eastAsia="ru-RU"/>
        </w:rPr>
      </w:pPr>
      <w:r w:rsidRPr="00066BA7">
        <w:rPr>
          <w:rFonts w:ascii="Times New Roman" w:eastAsia="Times New Roman" w:hAnsi="Times New Roman"/>
          <w:sz w:val="24"/>
          <w:szCs w:val="24"/>
          <w:lang w:eastAsia="ru-RU"/>
        </w:rPr>
        <w:t xml:space="preserve">учитель </w:t>
      </w:r>
      <w:r>
        <w:rPr>
          <w:rFonts w:ascii="Times New Roman" w:eastAsia="Times New Roman" w:hAnsi="Times New Roman"/>
          <w:sz w:val="24"/>
          <w:szCs w:val="24"/>
          <w:lang w:eastAsia="ru-RU"/>
        </w:rPr>
        <w:t xml:space="preserve">русского языка и литературы ГБОУ СОШ №691 </w:t>
      </w:r>
    </w:p>
    <w:p w:rsidR="00066BA7" w:rsidRPr="00066BA7" w:rsidRDefault="00066BA7" w:rsidP="00066BA7">
      <w:pPr>
        <w:spacing w:after="100" w:afterAutospacing="1" w:line="240" w:lineRule="auto"/>
        <w:jc w:val="right"/>
        <w:rPr>
          <w:rFonts w:ascii="Times New Roman" w:eastAsia="Times New Roman" w:hAnsi="Times New Roman"/>
          <w:sz w:val="24"/>
          <w:szCs w:val="24"/>
          <w:lang w:eastAsia="ru-RU"/>
        </w:rPr>
      </w:pPr>
      <w:r w:rsidRPr="00066BA7">
        <w:rPr>
          <w:rFonts w:ascii="Times New Roman" w:eastAsia="Times New Roman" w:hAnsi="Times New Roman"/>
          <w:sz w:val="24"/>
          <w:szCs w:val="24"/>
          <w:lang w:eastAsia="ru-RU"/>
        </w:rPr>
        <w:t xml:space="preserve">г. </w:t>
      </w:r>
      <w:r>
        <w:rPr>
          <w:rFonts w:ascii="Times New Roman" w:eastAsia="Times New Roman" w:hAnsi="Times New Roman"/>
          <w:sz w:val="24"/>
          <w:szCs w:val="24"/>
          <w:lang w:eastAsia="ru-RU"/>
        </w:rPr>
        <w:t>Санкт-Петербург</w:t>
      </w:r>
    </w:p>
    <w:p w:rsidR="00066BA7" w:rsidRPr="005D3EF9" w:rsidRDefault="00066BA7" w:rsidP="00EB235A">
      <w:pPr>
        <w:autoSpaceDE w:val="0"/>
        <w:autoSpaceDN w:val="0"/>
        <w:adjustRightInd w:val="0"/>
        <w:spacing w:line="240" w:lineRule="auto"/>
        <w:jc w:val="center"/>
        <w:rPr>
          <w:rFonts w:ascii="Times New Roman" w:hAnsi="Times New Roman"/>
          <w:b/>
          <w:bCs/>
          <w:iCs/>
        </w:rPr>
      </w:pPr>
      <w:r w:rsidRPr="00066BA7">
        <w:rPr>
          <w:rFonts w:ascii="Times New Roman" w:eastAsia="Times New Roman" w:hAnsi="Times New Roman"/>
          <w:b/>
          <w:bCs/>
          <w:sz w:val="24"/>
          <w:szCs w:val="24"/>
          <w:lang w:eastAsia="ru-RU"/>
        </w:rPr>
        <w:t>Технологическая карта урока по учебному предмету «</w:t>
      </w:r>
      <w:r>
        <w:rPr>
          <w:rFonts w:ascii="Times New Roman" w:eastAsia="Times New Roman" w:hAnsi="Times New Roman"/>
          <w:b/>
          <w:bCs/>
          <w:sz w:val="24"/>
          <w:szCs w:val="24"/>
          <w:lang w:eastAsia="ru-RU"/>
        </w:rPr>
        <w:t>Литература» в 7</w:t>
      </w:r>
      <w:r w:rsidRPr="00066BA7">
        <w:rPr>
          <w:rFonts w:ascii="Times New Roman" w:eastAsia="Times New Roman" w:hAnsi="Times New Roman"/>
          <w:b/>
          <w:bCs/>
          <w:sz w:val="24"/>
          <w:szCs w:val="24"/>
          <w:lang w:eastAsia="ru-RU"/>
        </w:rPr>
        <w:t xml:space="preserve">-ом классе на тему </w:t>
      </w:r>
      <w:r w:rsidRPr="005D3EF9">
        <w:rPr>
          <w:rFonts w:ascii="Times New Roman" w:hAnsi="Times New Roman"/>
          <w:b/>
          <w:bCs/>
          <w:iCs/>
        </w:rPr>
        <w:t xml:space="preserve">«Поэма великих страстей…». В.Г. Белинский. </w:t>
      </w:r>
    </w:p>
    <w:p w:rsidR="00066BA7" w:rsidRPr="005D3EF9" w:rsidRDefault="00066BA7" w:rsidP="00066BA7">
      <w:pPr>
        <w:autoSpaceDE w:val="0"/>
        <w:autoSpaceDN w:val="0"/>
        <w:adjustRightInd w:val="0"/>
        <w:spacing w:line="240" w:lineRule="auto"/>
        <w:jc w:val="center"/>
        <w:rPr>
          <w:rFonts w:ascii="Times New Roman" w:hAnsi="Times New Roman"/>
          <w:b/>
          <w:bCs/>
          <w:iCs/>
        </w:rPr>
      </w:pPr>
      <w:r w:rsidRPr="005D3EF9">
        <w:rPr>
          <w:rFonts w:ascii="Times New Roman" w:hAnsi="Times New Roman"/>
          <w:b/>
          <w:bCs/>
          <w:iCs/>
        </w:rPr>
        <w:t>(по повести Н.В.Гоголя «Тарас Бульба»)</w:t>
      </w:r>
    </w:p>
    <w:tbl>
      <w:tblPr>
        <w:tblW w:w="15317" w:type="dxa"/>
        <w:tblBorders>
          <w:top w:val="single" w:sz="12" w:space="0" w:color="D0D0D0"/>
          <w:left w:val="single" w:sz="12" w:space="0" w:color="D0D0D0"/>
          <w:bottom w:val="single" w:sz="12" w:space="0" w:color="D0D0D0"/>
          <w:right w:val="single" w:sz="12" w:space="0" w:color="D0D0D0"/>
        </w:tblBorders>
        <w:tblCellMar>
          <w:left w:w="0" w:type="dxa"/>
          <w:right w:w="0" w:type="dxa"/>
        </w:tblCellMar>
        <w:tblLook w:val="04A0" w:firstRow="1" w:lastRow="0" w:firstColumn="1" w:lastColumn="0" w:noHBand="0" w:noVBand="1"/>
      </w:tblPr>
      <w:tblGrid>
        <w:gridCol w:w="8856"/>
        <w:gridCol w:w="6461"/>
      </w:tblGrid>
      <w:tr w:rsidR="00066BA7" w:rsidRPr="00066BA7" w:rsidTr="00066BA7">
        <w:tc>
          <w:tcPr>
            <w:tcW w:w="8856" w:type="dxa"/>
            <w:tcBorders>
              <w:top w:val="outset" w:sz="6" w:space="0" w:color="auto"/>
              <w:left w:val="outset" w:sz="6" w:space="0" w:color="auto"/>
              <w:bottom w:val="single" w:sz="6" w:space="0" w:color="D0D0D0"/>
              <w:right w:val="outset" w:sz="6" w:space="0" w:color="auto"/>
            </w:tcBorders>
            <w:hideMark/>
          </w:tcPr>
          <w:p w:rsidR="00066BA7" w:rsidRPr="00066BA7" w:rsidRDefault="00066BA7" w:rsidP="00C072C1">
            <w:pPr>
              <w:spacing w:line="240" w:lineRule="auto"/>
              <w:jc w:val="left"/>
              <w:rPr>
                <w:rFonts w:ascii="Times New Roman" w:eastAsia="Times New Roman" w:hAnsi="Times New Roman"/>
                <w:sz w:val="23"/>
                <w:szCs w:val="23"/>
                <w:lang w:eastAsia="ru-RU"/>
              </w:rPr>
            </w:pPr>
            <w:r w:rsidRPr="00066BA7">
              <w:rPr>
                <w:rFonts w:ascii="Times New Roman" w:eastAsia="Times New Roman" w:hAnsi="Times New Roman"/>
                <w:sz w:val="23"/>
                <w:szCs w:val="23"/>
                <w:lang w:eastAsia="ru-RU"/>
              </w:rPr>
              <w:t>Тип урока:</w:t>
            </w:r>
          </w:p>
        </w:tc>
        <w:tc>
          <w:tcPr>
            <w:tcW w:w="6461" w:type="dxa"/>
            <w:tcBorders>
              <w:top w:val="outset" w:sz="6" w:space="0" w:color="auto"/>
              <w:left w:val="outset" w:sz="6" w:space="0" w:color="auto"/>
              <w:bottom w:val="single" w:sz="6" w:space="0" w:color="D0D0D0"/>
              <w:right w:val="outset" w:sz="6" w:space="0" w:color="auto"/>
            </w:tcBorders>
            <w:hideMark/>
          </w:tcPr>
          <w:p w:rsidR="00066BA7" w:rsidRPr="00066BA7" w:rsidRDefault="00066BA7" w:rsidP="00C072C1">
            <w:pPr>
              <w:spacing w:line="240" w:lineRule="auto"/>
              <w:ind w:left="83"/>
              <w:jc w:val="left"/>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Педагогическая мастерская</w:t>
            </w:r>
          </w:p>
        </w:tc>
      </w:tr>
      <w:tr w:rsidR="00066BA7" w:rsidRPr="00066BA7" w:rsidTr="00066BA7">
        <w:tc>
          <w:tcPr>
            <w:tcW w:w="8856" w:type="dxa"/>
            <w:tcBorders>
              <w:top w:val="outset" w:sz="6" w:space="0" w:color="auto"/>
              <w:left w:val="outset" w:sz="6" w:space="0" w:color="auto"/>
              <w:bottom w:val="single" w:sz="6" w:space="0" w:color="D0D0D0"/>
              <w:right w:val="outset" w:sz="6" w:space="0" w:color="auto"/>
            </w:tcBorders>
            <w:hideMark/>
          </w:tcPr>
          <w:p w:rsidR="00066BA7" w:rsidRPr="00066BA7" w:rsidRDefault="00066BA7" w:rsidP="00C072C1">
            <w:pPr>
              <w:spacing w:line="240" w:lineRule="auto"/>
              <w:jc w:val="left"/>
              <w:rPr>
                <w:rFonts w:ascii="Times New Roman" w:eastAsia="Times New Roman" w:hAnsi="Times New Roman"/>
                <w:sz w:val="23"/>
                <w:szCs w:val="23"/>
                <w:lang w:eastAsia="ru-RU"/>
              </w:rPr>
            </w:pPr>
            <w:r w:rsidRPr="00066BA7">
              <w:rPr>
                <w:rFonts w:ascii="Times New Roman" w:eastAsia="Times New Roman" w:hAnsi="Times New Roman"/>
                <w:sz w:val="23"/>
                <w:szCs w:val="23"/>
                <w:lang w:eastAsia="ru-RU"/>
              </w:rPr>
              <w:t>Авторы УМК:</w:t>
            </w:r>
          </w:p>
        </w:tc>
        <w:tc>
          <w:tcPr>
            <w:tcW w:w="6461" w:type="dxa"/>
            <w:tcBorders>
              <w:top w:val="outset" w:sz="6" w:space="0" w:color="auto"/>
              <w:left w:val="outset" w:sz="6" w:space="0" w:color="auto"/>
              <w:bottom w:val="single" w:sz="6" w:space="0" w:color="D0D0D0"/>
              <w:right w:val="outset" w:sz="6" w:space="0" w:color="auto"/>
            </w:tcBorders>
            <w:hideMark/>
          </w:tcPr>
          <w:p w:rsidR="00066BA7" w:rsidRPr="00066BA7" w:rsidRDefault="00066BA7" w:rsidP="00C072C1">
            <w:pPr>
              <w:tabs>
                <w:tab w:val="left" w:pos="302"/>
              </w:tabs>
              <w:spacing w:line="240" w:lineRule="auto"/>
              <w:ind w:left="83"/>
              <w:jc w:val="left"/>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В.Я.Коровина</w:t>
            </w:r>
          </w:p>
        </w:tc>
      </w:tr>
      <w:tr w:rsidR="00066BA7" w:rsidRPr="00066BA7" w:rsidTr="00066BA7">
        <w:tc>
          <w:tcPr>
            <w:tcW w:w="8856" w:type="dxa"/>
            <w:tcBorders>
              <w:top w:val="outset" w:sz="6" w:space="0" w:color="auto"/>
              <w:left w:val="outset" w:sz="6" w:space="0" w:color="auto"/>
              <w:bottom w:val="single" w:sz="6" w:space="0" w:color="D0D0D0"/>
              <w:right w:val="outset" w:sz="6" w:space="0" w:color="auto"/>
            </w:tcBorders>
            <w:hideMark/>
          </w:tcPr>
          <w:p w:rsidR="00066BA7" w:rsidRPr="00066BA7" w:rsidRDefault="00066BA7" w:rsidP="00C072C1">
            <w:pPr>
              <w:spacing w:line="240" w:lineRule="auto"/>
              <w:jc w:val="left"/>
              <w:rPr>
                <w:rFonts w:ascii="Times New Roman" w:eastAsia="Times New Roman" w:hAnsi="Times New Roman"/>
                <w:sz w:val="23"/>
                <w:szCs w:val="23"/>
                <w:lang w:eastAsia="ru-RU"/>
              </w:rPr>
            </w:pPr>
            <w:r w:rsidRPr="00066BA7">
              <w:rPr>
                <w:rFonts w:ascii="Times New Roman" w:eastAsia="Times New Roman" w:hAnsi="Times New Roman"/>
                <w:sz w:val="23"/>
                <w:szCs w:val="23"/>
                <w:lang w:eastAsia="ru-RU"/>
              </w:rPr>
              <w:t>Цели урока:</w:t>
            </w:r>
          </w:p>
        </w:tc>
        <w:tc>
          <w:tcPr>
            <w:tcW w:w="6461" w:type="dxa"/>
            <w:tcBorders>
              <w:top w:val="outset" w:sz="6" w:space="0" w:color="auto"/>
              <w:left w:val="outset" w:sz="6" w:space="0" w:color="auto"/>
              <w:bottom w:val="single" w:sz="6" w:space="0" w:color="D0D0D0"/>
              <w:right w:val="outset" w:sz="6" w:space="0" w:color="auto"/>
            </w:tcBorders>
            <w:hideMark/>
          </w:tcPr>
          <w:p w:rsidR="00ED4878" w:rsidRDefault="00ED4878" w:rsidP="00C072C1">
            <w:pPr>
              <w:spacing w:line="240" w:lineRule="auto"/>
              <w:ind w:left="83"/>
              <w:jc w:val="left"/>
              <w:rPr>
                <w:rFonts w:ascii="Times New Roman" w:eastAsia="Times New Roman" w:hAnsi="Times New Roman"/>
                <w:sz w:val="23"/>
                <w:szCs w:val="23"/>
                <w:lang w:eastAsia="ru-RU"/>
              </w:rPr>
            </w:pPr>
            <w:r w:rsidRPr="00ED4878">
              <w:rPr>
                <w:rFonts w:ascii="Times New Roman" w:eastAsia="Times New Roman" w:hAnsi="Times New Roman"/>
                <w:sz w:val="23"/>
                <w:szCs w:val="23"/>
                <w:lang w:eastAsia="ru-RU"/>
              </w:rPr>
              <w:t xml:space="preserve">раскрыть мастерство Н. В. Гоголя в изображении </w:t>
            </w:r>
            <w:r w:rsidR="00C072C1">
              <w:rPr>
                <w:rFonts w:ascii="Times New Roman" w:eastAsia="Times New Roman" w:hAnsi="Times New Roman"/>
                <w:sz w:val="23"/>
                <w:szCs w:val="23"/>
                <w:lang w:eastAsia="ru-RU"/>
              </w:rPr>
              <w:t>характеров героев</w:t>
            </w:r>
            <w:r w:rsidRPr="00ED4878">
              <w:rPr>
                <w:rFonts w:ascii="Times New Roman" w:eastAsia="Times New Roman" w:hAnsi="Times New Roman"/>
                <w:sz w:val="23"/>
                <w:szCs w:val="23"/>
                <w:lang w:eastAsia="ru-RU"/>
              </w:rPr>
              <w:t>;</w:t>
            </w:r>
          </w:p>
          <w:p w:rsidR="00C072C1" w:rsidRDefault="00C072C1" w:rsidP="00C072C1">
            <w:pPr>
              <w:spacing w:line="240" w:lineRule="auto"/>
              <w:ind w:left="83"/>
              <w:jc w:val="left"/>
              <w:rPr>
                <w:rFonts w:ascii="Times New Roman" w:eastAsia="Times New Roman" w:hAnsi="Times New Roman"/>
                <w:sz w:val="23"/>
                <w:szCs w:val="23"/>
                <w:lang w:eastAsia="ru-RU"/>
              </w:rPr>
            </w:pPr>
            <w:r w:rsidRPr="00C072C1">
              <w:rPr>
                <w:rFonts w:ascii="Times New Roman" w:eastAsia="Times New Roman" w:hAnsi="Times New Roman"/>
                <w:sz w:val="23"/>
                <w:szCs w:val="23"/>
                <w:lang w:eastAsia="ru-RU"/>
              </w:rPr>
              <w:t>систематизировать знания учащихся о главных героях повести Н.В. Гоголя «Тарас Бульба»;</w:t>
            </w:r>
            <w:r>
              <w:rPr>
                <w:rFonts w:ascii="Times New Roman" w:eastAsia="Times New Roman" w:hAnsi="Times New Roman"/>
                <w:sz w:val="23"/>
                <w:szCs w:val="23"/>
                <w:lang w:eastAsia="ru-RU"/>
              </w:rPr>
              <w:br/>
            </w:r>
            <w:r w:rsidRPr="00C072C1">
              <w:rPr>
                <w:rFonts w:ascii="Times New Roman" w:eastAsia="Times New Roman" w:hAnsi="Times New Roman"/>
                <w:sz w:val="23"/>
                <w:szCs w:val="23"/>
                <w:lang w:eastAsia="ru-RU"/>
              </w:rPr>
              <w:t xml:space="preserve">прививать интерес к литературе с помощью исследовательской работы; </w:t>
            </w:r>
          </w:p>
          <w:p w:rsidR="00C072C1" w:rsidRPr="00ED4878" w:rsidRDefault="00C072C1" w:rsidP="00C072C1">
            <w:pPr>
              <w:spacing w:line="240" w:lineRule="auto"/>
              <w:ind w:left="83"/>
              <w:jc w:val="left"/>
              <w:rPr>
                <w:rFonts w:ascii="Times New Roman" w:eastAsia="Times New Roman" w:hAnsi="Times New Roman"/>
                <w:sz w:val="23"/>
                <w:szCs w:val="23"/>
                <w:lang w:eastAsia="ru-RU"/>
              </w:rPr>
            </w:pPr>
            <w:r w:rsidRPr="00C072C1">
              <w:rPr>
                <w:rFonts w:ascii="Times New Roman" w:eastAsia="Times New Roman" w:hAnsi="Times New Roman"/>
                <w:sz w:val="23"/>
                <w:szCs w:val="23"/>
                <w:lang w:eastAsia="ru-RU"/>
              </w:rPr>
              <w:t>формировать эстетический вкус учащихся при восприятии художественной литературы;</w:t>
            </w:r>
            <w:r w:rsidRPr="00C072C1">
              <w:rPr>
                <w:rFonts w:ascii="Times New Roman" w:eastAsia="Times New Roman" w:hAnsi="Times New Roman"/>
                <w:sz w:val="23"/>
                <w:szCs w:val="23"/>
                <w:lang w:eastAsia="ru-RU"/>
              </w:rPr>
              <w:br/>
              <w:t>способствовать развитию у обучающихся культуры речи, умения правильного говорения при устном выступлении, отстаивания собственной позиции.</w:t>
            </w:r>
          </w:p>
          <w:p w:rsidR="00ED4878" w:rsidRPr="00ED4878" w:rsidRDefault="00ED4878" w:rsidP="00C072C1">
            <w:pPr>
              <w:spacing w:line="240" w:lineRule="auto"/>
              <w:ind w:left="83"/>
              <w:jc w:val="left"/>
              <w:rPr>
                <w:rFonts w:ascii="Times New Roman" w:eastAsia="Times New Roman" w:hAnsi="Times New Roman"/>
                <w:sz w:val="23"/>
                <w:szCs w:val="23"/>
                <w:lang w:eastAsia="ru-RU"/>
              </w:rPr>
            </w:pPr>
            <w:r w:rsidRPr="00ED4878">
              <w:rPr>
                <w:rFonts w:ascii="Times New Roman" w:eastAsia="Times New Roman" w:hAnsi="Times New Roman"/>
                <w:sz w:val="23"/>
                <w:szCs w:val="23"/>
                <w:lang w:eastAsia="ru-RU"/>
              </w:rPr>
              <w:t>способствовать развитию навыков самостоятельной работы с учебной и художественной литературой, историческими источниками;</w:t>
            </w:r>
          </w:p>
          <w:p w:rsidR="00ED4878" w:rsidRPr="00ED4878" w:rsidRDefault="00ED4878" w:rsidP="00C072C1">
            <w:pPr>
              <w:spacing w:line="240" w:lineRule="auto"/>
              <w:ind w:left="83"/>
              <w:jc w:val="left"/>
              <w:rPr>
                <w:rFonts w:ascii="Times New Roman" w:eastAsia="Times New Roman" w:hAnsi="Times New Roman"/>
                <w:sz w:val="23"/>
                <w:szCs w:val="23"/>
                <w:lang w:eastAsia="ru-RU"/>
              </w:rPr>
            </w:pPr>
            <w:r w:rsidRPr="00ED4878">
              <w:rPr>
                <w:rFonts w:ascii="Times New Roman" w:eastAsia="Times New Roman" w:hAnsi="Times New Roman"/>
                <w:sz w:val="23"/>
                <w:szCs w:val="23"/>
                <w:lang w:eastAsia="ru-RU"/>
              </w:rPr>
              <w:t>формиро</w:t>
            </w:r>
            <w:r w:rsidR="00C072C1">
              <w:rPr>
                <w:rFonts w:ascii="Times New Roman" w:eastAsia="Times New Roman" w:hAnsi="Times New Roman"/>
                <w:sz w:val="23"/>
                <w:szCs w:val="23"/>
                <w:lang w:eastAsia="ru-RU"/>
              </w:rPr>
              <w:t>вать умение анализировать текст</w:t>
            </w:r>
            <w:r w:rsidRPr="00ED4878">
              <w:rPr>
                <w:rFonts w:ascii="Times New Roman" w:eastAsia="Times New Roman" w:hAnsi="Times New Roman"/>
                <w:sz w:val="23"/>
                <w:szCs w:val="23"/>
                <w:lang w:eastAsia="ru-RU"/>
              </w:rPr>
              <w:t>, видеть изобразительно-художественные средства;</w:t>
            </w:r>
          </w:p>
          <w:p w:rsidR="00066BA7" w:rsidRPr="00066BA7" w:rsidRDefault="00ED4878" w:rsidP="00C072C1">
            <w:pPr>
              <w:spacing w:line="240" w:lineRule="auto"/>
              <w:ind w:left="83"/>
              <w:jc w:val="left"/>
              <w:rPr>
                <w:rFonts w:ascii="Times New Roman" w:eastAsia="Times New Roman" w:hAnsi="Times New Roman"/>
                <w:sz w:val="23"/>
                <w:szCs w:val="23"/>
                <w:lang w:eastAsia="ru-RU"/>
              </w:rPr>
            </w:pPr>
            <w:r w:rsidRPr="00ED4878">
              <w:rPr>
                <w:rFonts w:ascii="Times New Roman" w:eastAsia="Times New Roman" w:hAnsi="Times New Roman"/>
                <w:sz w:val="23"/>
                <w:szCs w:val="23"/>
                <w:lang w:eastAsia="ru-RU"/>
              </w:rPr>
              <w:t xml:space="preserve">воспитывать любовь к </w:t>
            </w:r>
            <w:r w:rsidR="00C072C1">
              <w:rPr>
                <w:rFonts w:ascii="Times New Roman" w:eastAsia="Times New Roman" w:hAnsi="Times New Roman"/>
                <w:sz w:val="23"/>
                <w:szCs w:val="23"/>
                <w:lang w:eastAsia="ru-RU"/>
              </w:rPr>
              <w:t>Родине</w:t>
            </w:r>
            <w:r w:rsidRPr="00ED4878">
              <w:rPr>
                <w:rFonts w:ascii="Times New Roman" w:eastAsia="Times New Roman" w:hAnsi="Times New Roman"/>
                <w:sz w:val="23"/>
                <w:szCs w:val="23"/>
                <w:lang w:eastAsia="ru-RU"/>
              </w:rPr>
              <w:t>, развивать интерес к истории, культурным</w:t>
            </w:r>
            <w:r w:rsidR="00C072C1">
              <w:rPr>
                <w:rFonts w:ascii="Times New Roman" w:eastAsia="Times New Roman" w:hAnsi="Times New Roman"/>
                <w:sz w:val="23"/>
                <w:szCs w:val="23"/>
                <w:lang w:eastAsia="ru-RU"/>
              </w:rPr>
              <w:t xml:space="preserve"> </w:t>
            </w:r>
            <w:r w:rsidRPr="00ED4878">
              <w:rPr>
                <w:rFonts w:ascii="Times New Roman" w:eastAsia="Times New Roman" w:hAnsi="Times New Roman"/>
                <w:sz w:val="23"/>
                <w:szCs w:val="23"/>
                <w:lang w:eastAsia="ru-RU"/>
              </w:rPr>
              <w:t>традициям наших предков, прививать любовь к разным видам искусства, донести до учеников мечту Гоголя о справедливом, вольном обществе.</w:t>
            </w:r>
          </w:p>
        </w:tc>
      </w:tr>
      <w:tr w:rsidR="00066BA7" w:rsidRPr="00066BA7" w:rsidTr="00066BA7">
        <w:tc>
          <w:tcPr>
            <w:tcW w:w="8856" w:type="dxa"/>
            <w:tcBorders>
              <w:top w:val="outset" w:sz="6" w:space="0" w:color="auto"/>
              <w:left w:val="outset" w:sz="6" w:space="0" w:color="auto"/>
              <w:bottom w:val="single" w:sz="6" w:space="0" w:color="D0D0D0"/>
              <w:right w:val="outset" w:sz="6" w:space="0" w:color="auto"/>
            </w:tcBorders>
            <w:hideMark/>
          </w:tcPr>
          <w:p w:rsidR="00066BA7" w:rsidRPr="00066BA7" w:rsidRDefault="00066BA7" w:rsidP="00C072C1">
            <w:pPr>
              <w:spacing w:line="240" w:lineRule="auto"/>
              <w:jc w:val="left"/>
              <w:rPr>
                <w:rFonts w:ascii="Times New Roman" w:eastAsia="Times New Roman" w:hAnsi="Times New Roman"/>
                <w:sz w:val="23"/>
                <w:szCs w:val="23"/>
                <w:lang w:eastAsia="ru-RU"/>
              </w:rPr>
            </w:pPr>
            <w:r w:rsidRPr="00066BA7">
              <w:rPr>
                <w:rFonts w:ascii="Times New Roman" w:eastAsia="Times New Roman" w:hAnsi="Times New Roman"/>
                <w:sz w:val="23"/>
                <w:szCs w:val="23"/>
                <w:lang w:eastAsia="ru-RU"/>
              </w:rPr>
              <w:t>Планируемые образовательные результаты (личностные, метапредметные, предметные):</w:t>
            </w:r>
          </w:p>
        </w:tc>
        <w:tc>
          <w:tcPr>
            <w:tcW w:w="6461" w:type="dxa"/>
            <w:tcBorders>
              <w:top w:val="outset" w:sz="6" w:space="0" w:color="auto"/>
              <w:left w:val="outset" w:sz="6" w:space="0" w:color="auto"/>
              <w:bottom w:val="single" w:sz="6" w:space="0" w:color="D0D0D0"/>
              <w:right w:val="outset" w:sz="6" w:space="0" w:color="auto"/>
            </w:tcBorders>
            <w:hideMark/>
          </w:tcPr>
          <w:p w:rsidR="00ED4878" w:rsidRDefault="00066BA7" w:rsidP="00C072C1">
            <w:pPr>
              <w:pStyle w:val="a3"/>
              <w:spacing w:after="0" w:line="240" w:lineRule="auto"/>
              <w:ind w:left="83"/>
              <w:jc w:val="both"/>
              <w:rPr>
                <w:rFonts w:ascii="Times New Roman" w:eastAsia="Times New Roman" w:hAnsi="Times New Roman"/>
                <w:sz w:val="24"/>
                <w:szCs w:val="24"/>
                <w:lang w:eastAsia="ru-RU"/>
              </w:rPr>
            </w:pPr>
            <w:r w:rsidRPr="00066BA7">
              <w:rPr>
                <w:rFonts w:ascii="Times New Roman" w:eastAsia="Times New Roman" w:hAnsi="Times New Roman"/>
                <w:sz w:val="24"/>
                <w:szCs w:val="24"/>
                <w:lang w:eastAsia="ru-RU"/>
              </w:rPr>
              <w:t xml:space="preserve">совершенствование духовно-нравственных качеств личности, воспитание чувства любви к </w:t>
            </w:r>
            <w:r>
              <w:rPr>
                <w:rFonts w:ascii="Times New Roman" w:eastAsia="Times New Roman" w:hAnsi="Times New Roman"/>
                <w:sz w:val="24"/>
                <w:szCs w:val="24"/>
                <w:lang w:eastAsia="ru-RU"/>
              </w:rPr>
              <w:t xml:space="preserve">Родине; </w:t>
            </w:r>
          </w:p>
          <w:p w:rsidR="00ED4878" w:rsidRPr="00ED4878" w:rsidRDefault="00ED4878" w:rsidP="00C072C1">
            <w:pPr>
              <w:pStyle w:val="a3"/>
              <w:spacing w:after="0" w:line="240" w:lineRule="auto"/>
              <w:ind w:left="83"/>
              <w:jc w:val="both"/>
              <w:rPr>
                <w:rFonts w:ascii="Times New Roman" w:eastAsia="Times New Roman" w:hAnsi="Times New Roman"/>
                <w:color w:val="000000"/>
                <w:sz w:val="24"/>
                <w:szCs w:val="24"/>
              </w:rPr>
            </w:pPr>
            <w:r w:rsidRPr="00ED4878">
              <w:rPr>
                <w:rFonts w:ascii="Times New Roman" w:eastAsia="Times New Roman" w:hAnsi="Times New Roman"/>
                <w:sz w:val="24"/>
                <w:szCs w:val="24"/>
              </w:rPr>
              <w:t>умение понимать проблему, выдвигать гипотезу, структури</w:t>
            </w:r>
            <w:r w:rsidRPr="00ED4878">
              <w:rPr>
                <w:rFonts w:ascii="Times New Roman" w:eastAsia="Times New Roman" w:hAnsi="Times New Roman"/>
                <w:sz w:val="24"/>
                <w:szCs w:val="24"/>
              </w:rPr>
              <w:lastRenderedPageBreak/>
              <w:t xml:space="preserve">ровать материал, подбирать аргументы для подтверждения собственной позиции, выделять причинно-следственные связи, формулировать выводы; </w:t>
            </w:r>
          </w:p>
          <w:p w:rsidR="00ED4878" w:rsidRPr="00ED4878" w:rsidRDefault="00ED4878" w:rsidP="00C072C1">
            <w:pPr>
              <w:spacing w:line="240" w:lineRule="auto"/>
              <w:ind w:left="83"/>
              <w:jc w:val="left"/>
              <w:rPr>
                <w:rFonts w:ascii="Times New Roman" w:eastAsia="Times New Roman" w:hAnsi="Times New Roman"/>
                <w:b/>
                <w:i/>
                <w:sz w:val="24"/>
                <w:szCs w:val="24"/>
                <w:lang w:eastAsia="ru-RU"/>
              </w:rPr>
            </w:pPr>
            <w:r w:rsidRPr="00ED4878">
              <w:rPr>
                <w:rFonts w:ascii="Times New Roman" w:eastAsia="Times New Roman" w:hAnsi="Times New Roman"/>
                <w:sz w:val="24"/>
                <w:szCs w:val="24"/>
                <w:lang w:eastAsia="ru-RU"/>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ED4878" w:rsidRPr="00ED4878" w:rsidRDefault="00ED4878" w:rsidP="00C072C1">
            <w:pPr>
              <w:spacing w:line="240" w:lineRule="auto"/>
              <w:ind w:left="83"/>
              <w:jc w:val="left"/>
              <w:rPr>
                <w:rFonts w:ascii="Times New Roman" w:eastAsia="Times New Roman" w:hAnsi="Times New Roman"/>
                <w:b/>
                <w:i/>
                <w:sz w:val="24"/>
                <w:szCs w:val="24"/>
                <w:lang w:eastAsia="ru-RU"/>
              </w:rPr>
            </w:pPr>
            <w:r w:rsidRPr="00ED4878">
              <w:rPr>
                <w:rFonts w:ascii="Times New Roman" w:eastAsia="Times New Roman" w:hAnsi="Times New Roman"/>
                <w:sz w:val="24"/>
                <w:szCs w:val="24"/>
                <w:lang w:eastAsia="ru-RU"/>
              </w:rPr>
              <w:t xml:space="preserve">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066BA7" w:rsidRPr="00066BA7" w:rsidRDefault="00ED4878" w:rsidP="00C072C1">
            <w:pPr>
              <w:spacing w:line="240" w:lineRule="auto"/>
              <w:ind w:left="83"/>
              <w:jc w:val="left"/>
              <w:rPr>
                <w:rFonts w:ascii="Times New Roman" w:eastAsia="Times New Roman" w:hAnsi="Times New Roman"/>
                <w:b/>
                <w:i/>
                <w:sz w:val="24"/>
                <w:szCs w:val="24"/>
                <w:lang w:eastAsia="ru-RU"/>
              </w:rPr>
            </w:pPr>
            <w:r w:rsidRPr="00ED4878">
              <w:rPr>
                <w:rFonts w:ascii="Times New Roman" w:eastAsia="Times New Roman" w:hAnsi="Times New Roman"/>
                <w:sz w:val="24"/>
                <w:szCs w:val="24"/>
                <w:lang w:eastAsia="ru-RU"/>
              </w:rPr>
              <w:t xml:space="preserve"> владение элементарной литературоведческой терминологией при анализе литературного произведения;</w:t>
            </w:r>
          </w:p>
        </w:tc>
      </w:tr>
      <w:tr w:rsidR="00066BA7" w:rsidRPr="00066BA7" w:rsidTr="00C072C1">
        <w:tc>
          <w:tcPr>
            <w:tcW w:w="8856" w:type="dxa"/>
            <w:tcBorders>
              <w:top w:val="outset" w:sz="6" w:space="0" w:color="auto"/>
              <w:left w:val="outset" w:sz="6" w:space="0" w:color="auto"/>
              <w:bottom w:val="single" w:sz="4" w:space="0" w:color="auto"/>
              <w:right w:val="outset" w:sz="6" w:space="0" w:color="auto"/>
            </w:tcBorders>
            <w:hideMark/>
          </w:tcPr>
          <w:p w:rsidR="00066BA7" w:rsidRPr="00066BA7" w:rsidRDefault="00066BA7" w:rsidP="00C072C1">
            <w:pPr>
              <w:spacing w:line="240" w:lineRule="auto"/>
              <w:jc w:val="left"/>
              <w:rPr>
                <w:rFonts w:ascii="Times New Roman" w:eastAsia="Times New Roman" w:hAnsi="Times New Roman"/>
                <w:sz w:val="23"/>
                <w:szCs w:val="23"/>
                <w:lang w:eastAsia="ru-RU"/>
              </w:rPr>
            </w:pPr>
            <w:r w:rsidRPr="00066BA7">
              <w:rPr>
                <w:rFonts w:ascii="Times New Roman" w:eastAsia="Times New Roman" w:hAnsi="Times New Roman"/>
                <w:sz w:val="23"/>
                <w:szCs w:val="23"/>
                <w:lang w:eastAsia="ru-RU"/>
              </w:rPr>
              <w:lastRenderedPageBreak/>
              <w:t>Оборудование:</w:t>
            </w:r>
          </w:p>
        </w:tc>
        <w:tc>
          <w:tcPr>
            <w:tcW w:w="6461" w:type="dxa"/>
            <w:tcBorders>
              <w:top w:val="outset" w:sz="6" w:space="0" w:color="auto"/>
              <w:left w:val="outset" w:sz="6" w:space="0" w:color="auto"/>
              <w:bottom w:val="single" w:sz="4" w:space="0" w:color="auto"/>
              <w:right w:val="outset" w:sz="6" w:space="0" w:color="auto"/>
            </w:tcBorders>
            <w:hideMark/>
          </w:tcPr>
          <w:p w:rsidR="00066BA7" w:rsidRPr="00066BA7" w:rsidRDefault="00ED4878" w:rsidP="00C072C1">
            <w:pPr>
              <w:spacing w:line="240" w:lineRule="auto"/>
              <w:ind w:left="83"/>
              <w:jc w:val="left"/>
              <w:rPr>
                <w:rFonts w:ascii="Times New Roman" w:eastAsia="Times New Roman" w:hAnsi="Times New Roman"/>
                <w:sz w:val="23"/>
                <w:szCs w:val="23"/>
                <w:lang w:eastAsia="ru-RU"/>
              </w:rPr>
            </w:pPr>
            <w:r>
              <w:rPr>
                <w:rFonts w:ascii="Times New Roman" w:eastAsia="Times New Roman" w:hAnsi="Times New Roman"/>
                <w:sz w:val="23"/>
                <w:szCs w:val="23"/>
                <w:lang w:eastAsia="ru-RU"/>
              </w:rPr>
              <w:t>Компьютер, раздаточный материал, текст повести Н.В.Гоголя «Тарас Бульба»</w:t>
            </w:r>
          </w:p>
        </w:tc>
      </w:tr>
    </w:tbl>
    <w:p w:rsidR="00E73729" w:rsidRPr="005D3EF9" w:rsidRDefault="00B06BB2" w:rsidP="00C072C1">
      <w:pPr>
        <w:autoSpaceDE w:val="0"/>
        <w:autoSpaceDN w:val="0"/>
        <w:adjustRightInd w:val="0"/>
        <w:spacing w:line="240" w:lineRule="auto"/>
        <w:jc w:val="center"/>
        <w:rPr>
          <w:rFonts w:ascii="Times New Roman" w:hAnsi="Times New Roman"/>
          <w:b/>
          <w:bCs/>
          <w:iCs/>
        </w:rPr>
      </w:pPr>
      <w:r w:rsidRPr="005D3EF9">
        <w:rPr>
          <w:rFonts w:ascii="Times New Roman" w:hAnsi="Times New Roman"/>
          <w:b/>
          <w:bCs/>
          <w:iCs/>
        </w:rPr>
        <w:t xml:space="preserve"> </w:t>
      </w:r>
    </w:p>
    <w:p w:rsidR="005853A9" w:rsidRPr="005D3EF9" w:rsidRDefault="006120C8" w:rsidP="00C072C1">
      <w:pPr>
        <w:spacing w:line="240" w:lineRule="auto"/>
        <w:jc w:val="center"/>
        <w:rPr>
          <w:rFonts w:ascii="Times New Roman" w:hAnsi="Times New Roman"/>
          <w:b/>
        </w:rPr>
      </w:pPr>
      <w:r>
        <w:rPr>
          <w:rFonts w:ascii="Times New Roman" w:hAnsi="Times New Roman"/>
          <w:b/>
        </w:rPr>
        <w:t>Педаго</w:t>
      </w:r>
      <w:r w:rsidR="00357261" w:rsidRPr="005D3EF9">
        <w:rPr>
          <w:rFonts w:ascii="Times New Roman" w:hAnsi="Times New Roman"/>
          <w:b/>
        </w:rPr>
        <w:t xml:space="preserve">гическая мастерская. </w:t>
      </w:r>
      <w:r w:rsidR="00357261" w:rsidRPr="00C072C1">
        <w:rPr>
          <w:rFonts w:ascii="Times New Roman" w:hAnsi="Times New Roman"/>
          <w:b/>
        </w:rPr>
        <w:t>Психологический портрет г</w:t>
      </w:r>
      <w:r w:rsidR="00357261" w:rsidRPr="005D3EF9">
        <w:rPr>
          <w:rFonts w:ascii="Times New Roman" w:hAnsi="Times New Roman"/>
          <w:b/>
        </w:rPr>
        <w:t>ероев произведе</w:t>
      </w:r>
      <w:r w:rsidR="00BD5ED2" w:rsidRPr="005D3EF9">
        <w:rPr>
          <w:rFonts w:ascii="Times New Roman" w:hAnsi="Times New Roman"/>
          <w:b/>
        </w:rPr>
        <w:t>ния</w:t>
      </w:r>
      <w:r w:rsidR="00357261" w:rsidRPr="005D3EF9">
        <w:rPr>
          <w:rFonts w:ascii="Times New Roman" w:hAnsi="Times New Roman"/>
          <w:b/>
        </w:rPr>
        <w:t>.</w:t>
      </w:r>
    </w:p>
    <w:p w:rsidR="005853A9" w:rsidRPr="005D3EF9" w:rsidRDefault="00BD5ED2" w:rsidP="00C072C1">
      <w:pPr>
        <w:spacing w:line="240" w:lineRule="auto"/>
        <w:jc w:val="center"/>
        <w:rPr>
          <w:rFonts w:ascii="Times New Roman" w:hAnsi="Times New Roman"/>
          <w:b/>
        </w:rPr>
      </w:pPr>
      <w:r w:rsidRPr="005D3EF9">
        <w:rPr>
          <w:rFonts w:ascii="Times New Roman" w:hAnsi="Times New Roman"/>
          <w:b/>
        </w:rPr>
        <w:t>Система образов</w:t>
      </w:r>
      <w:r w:rsidR="005853A9" w:rsidRPr="005D3EF9">
        <w:rPr>
          <w:rFonts w:ascii="Times New Roman" w:hAnsi="Times New Roman"/>
          <w:b/>
        </w:rPr>
        <w:t xml:space="preserve"> </w:t>
      </w:r>
      <w:r w:rsidRPr="005D3EF9">
        <w:rPr>
          <w:rFonts w:ascii="Times New Roman" w:hAnsi="Times New Roman"/>
          <w:b/>
        </w:rPr>
        <w:t>(</w:t>
      </w:r>
      <w:r w:rsidR="005853A9" w:rsidRPr="005D3EF9">
        <w:rPr>
          <w:rFonts w:ascii="Times New Roman" w:hAnsi="Times New Roman"/>
          <w:b/>
        </w:rPr>
        <w:t>сопоставление или противопоставление главных героев произведения, их личностные, портретные характеристики</w:t>
      </w:r>
      <w:r w:rsidRPr="005D3EF9">
        <w:rPr>
          <w:rFonts w:ascii="Times New Roman" w:hAnsi="Times New Roman"/>
          <w:b/>
        </w:rPr>
        <w:t>)</w:t>
      </w:r>
      <w:r w:rsidR="005853A9" w:rsidRPr="005D3EF9">
        <w:rPr>
          <w:rFonts w:ascii="Times New Roman" w:hAnsi="Times New Roman"/>
          <w:b/>
        </w:rPr>
        <w:t>.</w:t>
      </w:r>
    </w:p>
    <w:p w:rsidR="00357261" w:rsidRPr="005D3EF9" w:rsidRDefault="00357261" w:rsidP="00C072C1">
      <w:pPr>
        <w:autoSpaceDE w:val="0"/>
        <w:autoSpaceDN w:val="0"/>
        <w:adjustRightInd w:val="0"/>
        <w:spacing w:line="240" w:lineRule="auto"/>
        <w:jc w:val="center"/>
        <w:rPr>
          <w:rFonts w:ascii="Times New Roman" w:hAnsi="Times New Roman"/>
          <w:b/>
          <w:bCs/>
        </w:rPr>
      </w:pPr>
    </w:p>
    <w:p w:rsidR="00E73729" w:rsidRPr="005D3EF9" w:rsidRDefault="00E73729" w:rsidP="00C072C1">
      <w:pPr>
        <w:autoSpaceDE w:val="0"/>
        <w:autoSpaceDN w:val="0"/>
        <w:adjustRightInd w:val="0"/>
        <w:spacing w:line="240" w:lineRule="auto"/>
        <w:jc w:val="center"/>
        <w:rPr>
          <w:rFonts w:ascii="Times New Roman" w:hAnsi="Times New Roman"/>
          <w:b/>
          <w:bCs/>
        </w:rPr>
      </w:pPr>
      <w:r w:rsidRPr="005D3EF9">
        <w:rPr>
          <w:rFonts w:ascii="Times New Roman" w:hAnsi="Times New Roman"/>
          <w:b/>
          <w:bCs/>
        </w:rPr>
        <w:t>Ход мастерской:</w:t>
      </w:r>
    </w:p>
    <w:p w:rsidR="00BD5ED2" w:rsidRPr="005D3EF9" w:rsidRDefault="00BD5ED2" w:rsidP="005D3EF9">
      <w:pPr>
        <w:numPr>
          <w:ilvl w:val="0"/>
          <w:numId w:val="26"/>
        </w:numPr>
        <w:autoSpaceDE w:val="0"/>
        <w:autoSpaceDN w:val="0"/>
        <w:adjustRightInd w:val="0"/>
        <w:spacing w:line="240" w:lineRule="auto"/>
        <w:rPr>
          <w:rFonts w:ascii="Times New Roman" w:hAnsi="Times New Roman"/>
          <w:b/>
          <w:bCs/>
        </w:rPr>
      </w:pPr>
      <w:r w:rsidRPr="005D3EF9">
        <w:rPr>
          <w:rFonts w:ascii="Times New Roman" w:hAnsi="Times New Roman"/>
          <w:b/>
          <w:bCs/>
        </w:rPr>
        <w:t xml:space="preserve">Индукция. </w:t>
      </w:r>
    </w:p>
    <w:p w:rsidR="00963590" w:rsidRPr="005D3EF9" w:rsidRDefault="00963590" w:rsidP="005D3EF9">
      <w:pPr>
        <w:pStyle w:val="a3"/>
        <w:numPr>
          <w:ilvl w:val="0"/>
          <w:numId w:val="28"/>
        </w:numPr>
        <w:autoSpaceDE w:val="0"/>
        <w:autoSpaceDN w:val="0"/>
        <w:adjustRightInd w:val="0"/>
        <w:spacing w:line="240" w:lineRule="auto"/>
        <w:rPr>
          <w:rFonts w:ascii="Times New Roman" w:hAnsi="Times New Roman"/>
          <w:bCs/>
        </w:rPr>
      </w:pPr>
      <w:r w:rsidRPr="005D3EF9">
        <w:rPr>
          <w:rFonts w:ascii="Times New Roman" w:hAnsi="Times New Roman"/>
          <w:bCs/>
        </w:rPr>
        <w:t>Как вы думаете, одни и те же вещи вызывают у разных людей разные ассоциации или одинаковые?</w:t>
      </w:r>
    </w:p>
    <w:p w:rsidR="00963590" w:rsidRPr="005D3EF9" w:rsidRDefault="00963590" w:rsidP="005D3EF9">
      <w:pPr>
        <w:pStyle w:val="a3"/>
        <w:numPr>
          <w:ilvl w:val="0"/>
          <w:numId w:val="28"/>
        </w:numPr>
        <w:autoSpaceDE w:val="0"/>
        <w:autoSpaceDN w:val="0"/>
        <w:adjustRightInd w:val="0"/>
        <w:spacing w:line="240" w:lineRule="auto"/>
        <w:rPr>
          <w:rFonts w:ascii="Times New Roman" w:hAnsi="Times New Roman"/>
          <w:bCs/>
        </w:rPr>
      </w:pPr>
      <w:r w:rsidRPr="005D3EF9">
        <w:rPr>
          <w:rFonts w:ascii="Times New Roman" w:hAnsi="Times New Roman"/>
          <w:bCs/>
        </w:rPr>
        <w:t>Эти ассоциации могут нам сказать что-нибудь о психологическом портрете человека?</w:t>
      </w:r>
    </w:p>
    <w:p w:rsidR="00963590" w:rsidRPr="005D3EF9" w:rsidRDefault="00963590" w:rsidP="005D3EF9">
      <w:pPr>
        <w:pStyle w:val="a3"/>
        <w:numPr>
          <w:ilvl w:val="0"/>
          <w:numId w:val="28"/>
        </w:numPr>
        <w:autoSpaceDE w:val="0"/>
        <w:autoSpaceDN w:val="0"/>
        <w:adjustRightInd w:val="0"/>
        <w:spacing w:line="240" w:lineRule="auto"/>
        <w:rPr>
          <w:rFonts w:ascii="Times New Roman" w:hAnsi="Times New Roman"/>
          <w:bCs/>
        </w:rPr>
      </w:pPr>
      <w:r w:rsidRPr="005D3EF9">
        <w:rPr>
          <w:rFonts w:ascii="Times New Roman" w:hAnsi="Times New Roman"/>
          <w:bCs/>
        </w:rPr>
        <w:t xml:space="preserve">Проверим? Я сейчас включу звук, а вы, не раздумывая, сразу запишите ассоциации, которые у вас возникли. </w:t>
      </w:r>
    </w:p>
    <w:tbl>
      <w:tblPr>
        <w:tblStyle w:val="a7"/>
        <w:tblW w:w="0" w:type="auto"/>
        <w:tblInd w:w="360" w:type="dxa"/>
        <w:tblLook w:val="04A0" w:firstRow="1" w:lastRow="0" w:firstColumn="1" w:lastColumn="0" w:noHBand="0" w:noVBand="1"/>
      </w:tblPr>
      <w:tblGrid>
        <w:gridCol w:w="4785"/>
        <w:gridCol w:w="4786"/>
      </w:tblGrid>
      <w:tr w:rsidR="00963590" w:rsidRPr="005D3EF9" w:rsidTr="00963590">
        <w:tc>
          <w:tcPr>
            <w:tcW w:w="4785" w:type="dxa"/>
          </w:tcPr>
          <w:p w:rsidR="00963590" w:rsidRPr="005D3EF9" w:rsidRDefault="00963590" w:rsidP="005D3EF9">
            <w:pPr>
              <w:autoSpaceDE w:val="0"/>
              <w:autoSpaceDN w:val="0"/>
              <w:adjustRightInd w:val="0"/>
              <w:spacing w:line="240" w:lineRule="auto"/>
              <w:jc w:val="center"/>
              <w:rPr>
                <w:bCs/>
              </w:rPr>
            </w:pPr>
            <w:r w:rsidRPr="005D3EF9">
              <w:rPr>
                <w:bCs/>
              </w:rPr>
              <w:t>Звук</w:t>
            </w:r>
          </w:p>
        </w:tc>
        <w:tc>
          <w:tcPr>
            <w:tcW w:w="4786" w:type="dxa"/>
          </w:tcPr>
          <w:p w:rsidR="00963590" w:rsidRPr="005D3EF9" w:rsidRDefault="00963590" w:rsidP="005D3EF9">
            <w:pPr>
              <w:autoSpaceDE w:val="0"/>
              <w:autoSpaceDN w:val="0"/>
              <w:adjustRightInd w:val="0"/>
              <w:spacing w:line="240" w:lineRule="auto"/>
              <w:jc w:val="center"/>
              <w:rPr>
                <w:bCs/>
              </w:rPr>
            </w:pPr>
          </w:p>
        </w:tc>
      </w:tr>
      <w:tr w:rsidR="00963590" w:rsidRPr="005D3EF9" w:rsidTr="00963590">
        <w:tc>
          <w:tcPr>
            <w:tcW w:w="4785" w:type="dxa"/>
          </w:tcPr>
          <w:p w:rsidR="00963590" w:rsidRPr="005D3EF9" w:rsidRDefault="00963590" w:rsidP="005D3EF9">
            <w:pPr>
              <w:autoSpaceDE w:val="0"/>
              <w:autoSpaceDN w:val="0"/>
              <w:adjustRightInd w:val="0"/>
              <w:spacing w:line="240" w:lineRule="auto"/>
              <w:jc w:val="center"/>
              <w:rPr>
                <w:bCs/>
              </w:rPr>
            </w:pPr>
            <w:r w:rsidRPr="005D3EF9">
              <w:rPr>
                <w:bCs/>
              </w:rPr>
              <w:t>Мои ассоциации</w:t>
            </w:r>
          </w:p>
        </w:tc>
        <w:tc>
          <w:tcPr>
            <w:tcW w:w="4786" w:type="dxa"/>
          </w:tcPr>
          <w:p w:rsidR="00963590" w:rsidRPr="005D3EF9" w:rsidRDefault="00963590" w:rsidP="005D3EF9">
            <w:pPr>
              <w:autoSpaceDE w:val="0"/>
              <w:autoSpaceDN w:val="0"/>
              <w:adjustRightInd w:val="0"/>
              <w:spacing w:line="240" w:lineRule="auto"/>
              <w:rPr>
                <w:bCs/>
              </w:rPr>
            </w:pPr>
          </w:p>
        </w:tc>
      </w:tr>
      <w:tr w:rsidR="00963590" w:rsidRPr="005D3EF9" w:rsidTr="00963590">
        <w:tc>
          <w:tcPr>
            <w:tcW w:w="4785" w:type="dxa"/>
          </w:tcPr>
          <w:p w:rsidR="00963590" w:rsidRPr="005D3EF9" w:rsidRDefault="00963590" w:rsidP="005D3EF9">
            <w:pPr>
              <w:autoSpaceDE w:val="0"/>
              <w:autoSpaceDN w:val="0"/>
              <w:adjustRightInd w:val="0"/>
              <w:spacing w:line="240" w:lineRule="auto"/>
              <w:jc w:val="center"/>
              <w:rPr>
                <w:bCs/>
              </w:rPr>
            </w:pPr>
            <w:r w:rsidRPr="005D3EF9">
              <w:rPr>
                <w:bCs/>
              </w:rPr>
              <w:t xml:space="preserve">Как это меня характеризует </w:t>
            </w:r>
          </w:p>
          <w:p w:rsidR="00963590" w:rsidRPr="005D3EF9" w:rsidRDefault="00963590" w:rsidP="005D3EF9">
            <w:pPr>
              <w:autoSpaceDE w:val="0"/>
              <w:autoSpaceDN w:val="0"/>
              <w:adjustRightInd w:val="0"/>
              <w:spacing w:line="240" w:lineRule="auto"/>
              <w:jc w:val="center"/>
              <w:rPr>
                <w:bCs/>
              </w:rPr>
            </w:pPr>
            <w:r w:rsidRPr="005D3EF9">
              <w:rPr>
                <w:bCs/>
              </w:rPr>
              <w:t>(запиши эпитет)</w:t>
            </w:r>
          </w:p>
        </w:tc>
        <w:tc>
          <w:tcPr>
            <w:tcW w:w="4786" w:type="dxa"/>
          </w:tcPr>
          <w:p w:rsidR="00963590" w:rsidRPr="005D3EF9" w:rsidRDefault="00963590" w:rsidP="005D3EF9">
            <w:pPr>
              <w:autoSpaceDE w:val="0"/>
              <w:autoSpaceDN w:val="0"/>
              <w:adjustRightInd w:val="0"/>
              <w:spacing w:line="240" w:lineRule="auto"/>
              <w:rPr>
                <w:bCs/>
              </w:rPr>
            </w:pPr>
          </w:p>
        </w:tc>
      </w:tr>
    </w:tbl>
    <w:p w:rsidR="00963590" w:rsidRPr="005D3EF9" w:rsidRDefault="00963590" w:rsidP="005D3EF9">
      <w:pPr>
        <w:autoSpaceDE w:val="0"/>
        <w:autoSpaceDN w:val="0"/>
        <w:adjustRightInd w:val="0"/>
        <w:spacing w:line="240" w:lineRule="auto"/>
        <w:ind w:left="360"/>
        <w:rPr>
          <w:rFonts w:ascii="Times New Roman" w:hAnsi="Times New Roman"/>
          <w:bCs/>
        </w:rPr>
      </w:pPr>
    </w:p>
    <w:p w:rsidR="00963590" w:rsidRPr="005D3EF9" w:rsidRDefault="00963590" w:rsidP="005D3EF9">
      <w:pPr>
        <w:pStyle w:val="a3"/>
        <w:numPr>
          <w:ilvl w:val="0"/>
          <w:numId w:val="29"/>
        </w:numPr>
        <w:autoSpaceDE w:val="0"/>
        <w:autoSpaceDN w:val="0"/>
        <w:adjustRightInd w:val="0"/>
        <w:spacing w:line="240" w:lineRule="auto"/>
        <w:rPr>
          <w:rFonts w:ascii="Times New Roman" w:hAnsi="Times New Roman"/>
          <w:bCs/>
        </w:rPr>
      </w:pPr>
      <w:r w:rsidRPr="005D3EF9">
        <w:rPr>
          <w:rFonts w:ascii="Times New Roman" w:hAnsi="Times New Roman"/>
          <w:bCs/>
        </w:rPr>
        <w:t>Что вы почувствовали?</w:t>
      </w:r>
    </w:p>
    <w:p w:rsidR="00963590" w:rsidRPr="005D3EF9" w:rsidRDefault="00963590" w:rsidP="005D3EF9">
      <w:pPr>
        <w:pStyle w:val="a3"/>
        <w:numPr>
          <w:ilvl w:val="0"/>
          <w:numId w:val="29"/>
        </w:numPr>
        <w:autoSpaceDE w:val="0"/>
        <w:autoSpaceDN w:val="0"/>
        <w:adjustRightInd w:val="0"/>
        <w:spacing w:line="240" w:lineRule="auto"/>
        <w:rPr>
          <w:rFonts w:ascii="Times New Roman" w:hAnsi="Times New Roman"/>
          <w:bCs/>
        </w:rPr>
      </w:pPr>
      <w:r w:rsidRPr="005D3EF9">
        <w:rPr>
          <w:rFonts w:ascii="Times New Roman" w:hAnsi="Times New Roman"/>
          <w:bCs/>
        </w:rPr>
        <w:lastRenderedPageBreak/>
        <w:t>Как это вас характеризует, какие черты психологического портрета открывает?</w:t>
      </w:r>
    </w:p>
    <w:p w:rsidR="00963590" w:rsidRPr="005D3EF9" w:rsidRDefault="00963590" w:rsidP="005D3EF9">
      <w:pPr>
        <w:pStyle w:val="a3"/>
        <w:numPr>
          <w:ilvl w:val="0"/>
          <w:numId w:val="29"/>
        </w:numPr>
        <w:autoSpaceDE w:val="0"/>
        <w:autoSpaceDN w:val="0"/>
        <w:adjustRightInd w:val="0"/>
        <w:spacing w:line="240" w:lineRule="auto"/>
        <w:rPr>
          <w:rFonts w:ascii="Times New Roman" w:hAnsi="Times New Roman"/>
          <w:bCs/>
        </w:rPr>
      </w:pPr>
      <w:r w:rsidRPr="005D3EF9">
        <w:rPr>
          <w:rFonts w:ascii="Times New Roman" w:hAnsi="Times New Roman"/>
          <w:bCs/>
        </w:rPr>
        <w:t>А что мы сможем сказать о героях, узнав об их реакции на подобный звук? Сможем назвать какие-то черты характера?</w:t>
      </w:r>
    </w:p>
    <w:p w:rsidR="005669F6" w:rsidRPr="005D3EF9" w:rsidRDefault="005669F6" w:rsidP="005D3EF9">
      <w:pPr>
        <w:numPr>
          <w:ilvl w:val="0"/>
          <w:numId w:val="26"/>
        </w:numPr>
        <w:autoSpaceDE w:val="0"/>
        <w:autoSpaceDN w:val="0"/>
        <w:adjustRightInd w:val="0"/>
        <w:spacing w:line="240" w:lineRule="auto"/>
        <w:rPr>
          <w:rFonts w:ascii="Times New Roman" w:hAnsi="Times New Roman"/>
          <w:b/>
          <w:iCs/>
          <w:lang w:val="en-US"/>
        </w:rPr>
      </w:pPr>
      <w:r w:rsidRPr="005D3EF9">
        <w:rPr>
          <w:rFonts w:ascii="Times New Roman" w:hAnsi="Times New Roman"/>
          <w:b/>
          <w:iCs/>
        </w:rPr>
        <w:t xml:space="preserve">Цепочка заданий. </w:t>
      </w:r>
    </w:p>
    <w:p w:rsidR="005669F6" w:rsidRPr="005D3EF9" w:rsidRDefault="005669F6" w:rsidP="005D3EF9">
      <w:pPr>
        <w:numPr>
          <w:ilvl w:val="0"/>
          <w:numId w:val="27"/>
        </w:numPr>
        <w:autoSpaceDE w:val="0"/>
        <w:autoSpaceDN w:val="0"/>
        <w:adjustRightInd w:val="0"/>
        <w:spacing w:line="240" w:lineRule="auto"/>
        <w:rPr>
          <w:rFonts w:ascii="Times New Roman" w:hAnsi="Times New Roman"/>
          <w:b/>
          <w:iCs/>
        </w:rPr>
      </w:pPr>
      <w:r w:rsidRPr="005D3EF9">
        <w:rPr>
          <w:rFonts w:ascii="Times New Roman" w:hAnsi="Times New Roman"/>
          <w:b/>
          <w:iCs/>
        </w:rPr>
        <w:t>Самоинструкция.</w:t>
      </w:r>
    </w:p>
    <w:p w:rsidR="00BD5ED2" w:rsidRPr="005D3EF9" w:rsidRDefault="00963590" w:rsidP="005D3EF9">
      <w:pPr>
        <w:autoSpaceDE w:val="0"/>
        <w:autoSpaceDN w:val="0"/>
        <w:adjustRightInd w:val="0"/>
        <w:spacing w:line="240" w:lineRule="auto"/>
        <w:ind w:left="360"/>
        <w:rPr>
          <w:rFonts w:ascii="Times New Roman" w:hAnsi="Times New Roman"/>
          <w:i/>
          <w:iCs/>
        </w:rPr>
      </w:pPr>
      <w:r w:rsidRPr="005D3EF9">
        <w:rPr>
          <w:rFonts w:ascii="Times New Roman" w:hAnsi="Times New Roman"/>
          <w:i/>
          <w:iCs/>
        </w:rPr>
        <w:t>Прочитайте выбранный фрагмент</w:t>
      </w:r>
      <w:r w:rsidR="00BD5ED2" w:rsidRPr="005D3EF9">
        <w:rPr>
          <w:rFonts w:ascii="Times New Roman" w:hAnsi="Times New Roman"/>
          <w:i/>
          <w:iCs/>
        </w:rPr>
        <w:t xml:space="preserve"> из главы </w:t>
      </w:r>
      <w:r w:rsidR="00BD5ED2" w:rsidRPr="005D3EF9">
        <w:rPr>
          <w:rFonts w:ascii="Times New Roman" w:hAnsi="Times New Roman"/>
          <w:i/>
          <w:iCs/>
          <w:lang w:val="en-US"/>
        </w:rPr>
        <w:t>V</w:t>
      </w:r>
      <w:r w:rsidR="00BD5ED2" w:rsidRPr="005D3EF9">
        <w:rPr>
          <w:rFonts w:ascii="Times New Roman" w:hAnsi="Times New Roman"/>
          <w:i/>
          <w:iCs/>
        </w:rPr>
        <w:t xml:space="preserve"> </w:t>
      </w:r>
      <w:r w:rsidRPr="005D3EF9">
        <w:rPr>
          <w:rFonts w:ascii="Times New Roman" w:hAnsi="Times New Roman"/>
          <w:i/>
          <w:iCs/>
        </w:rPr>
        <w:t xml:space="preserve">«Битва» </w:t>
      </w:r>
      <w:r w:rsidR="00BD5ED2" w:rsidRPr="005D3EF9">
        <w:rPr>
          <w:rFonts w:ascii="Times New Roman" w:hAnsi="Times New Roman"/>
          <w:i/>
          <w:iCs/>
        </w:rPr>
        <w:t>и на основании прочитанного дайте характеристику каждому брату.</w:t>
      </w:r>
      <w:r w:rsidR="0032214F" w:rsidRPr="005D3EF9">
        <w:rPr>
          <w:rFonts w:ascii="Times New Roman" w:hAnsi="Times New Roman"/>
          <w:i/>
          <w:iCs/>
        </w:rPr>
        <w:t xml:space="preserve"> Возьмите карандаши  и закрасьте </w:t>
      </w:r>
      <w:r w:rsidR="005669F6" w:rsidRPr="005D3EF9">
        <w:rPr>
          <w:rFonts w:ascii="Times New Roman" w:hAnsi="Times New Roman"/>
          <w:i/>
          <w:iCs/>
        </w:rPr>
        <w:t>столбец</w:t>
      </w:r>
      <w:r w:rsidR="0032214F" w:rsidRPr="005D3EF9">
        <w:rPr>
          <w:rFonts w:ascii="Times New Roman" w:hAnsi="Times New Roman"/>
          <w:i/>
          <w:iCs/>
        </w:rPr>
        <w:t xml:space="preserve"> тем цветом,  с которым у вас ассоцииру</w:t>
      </w:r>
      <w:r w:rsidR="005669F6" w:rsidRPr="005D3EF9">
        <w:rPr>
          <w:rFonts w:ascii="Times New Roman" w:hAnsi="Times New Roman"/>
          <w:i/>
          <w:iCs/>
        </w:rPr>
        <w:t>ется тот или иной герой, его черта характера.</w:t>
      </w:r>
    </w:p>
    <w:p w:rsidR="00963590" w:rsidRPr="005D3EF9" w:rsidRDefault="00963590" w:rsidP="005D3EF9">
      <w:pPr>
        <w:autoSpaceDE w:val="0"/>
        <w:autoSpaceDN w:val="0"/>
        <w:adjustRightInd w:val="0"/>
        <w:spacing w:line="240" w:lineRule="auto"/>
        <w:ind w:left="360"/>
        <w:rPr>
          <w:rFonts w:ascii="Times New Roman" w:hAnsi="Times New Roman"/>
          <w:i/>
          <w:iCs/>
        </w:rPr>
      </w:pPr>
    </w:p>
    <w:tbl>
      <w:tblPr>
        <w:tblStyle w:val="a7"/>
        <w:tblW w:w="14850" w:type="dxa"/>
        <w:tblLook w:val="04A0" w:firstRow="1" w:lastRow="0" w:firstColumn="1" w:lastColumn="0" w:noHBand="0" w:noVBand="1"/>
      </w:tblPr>
      <w:tblGrid>
        <w:gridCol w:w="7338"/>
        <w:gridCol w:w="7512"/>
      </w:tblGrid>
      <w:tr w:rsidR="005669F6" w:rsidRPr="005D3EF9" w:rsidTr="005669F6">
        <w:tc>
          <w:tcPr>
            <w:tcW w:w="14850" w:type="dxa"/>
            <w:gridSpan w:val="2"/>
          </w:tcPr>
          <w:p w:rsidR="005669F6" w:rsidRPr="005D3EF9" w:rsidRDefault="005669F6" w:rsidP="005D3EF9">
            <w:pPr>
              <w:pStyle w:val="2"/>
              <w:outlineLvl w:val="1"/>
              <w:rPr>
                <w:rFonts w:ascii="Times New Roman" w:hAnsi="Times New Roman" w:cs="Times New Roman"/>
                <w:sz w:val="22"/>
                <w:szCs w:val="22"/>
              </w:rPr>
            </w:pPr>
            <w:r w:rsidRPr="005D3EF9">
              <w:rPr>
                <w:rFonts w:ascii="Times New Roman" w:hAnsi="Times New Roman" w:cs="Times New Roman"/>
                <w:sz w:val="22"/>
                <w:szCs w:val="22"/>
              </w:rPr>
              <w:t>Глава V</w:t>
            </w:r>
          </w:p>
        </w:tc>
      </w:tr>
      <w:tr w:rsidR="005669F6" w:rsidRPr="005D3EF9" w:rsidTr="005669F6">
        <w:tc>
          <w:tcPr>
            <w:tcW w:w="14850" w:type="dxa"/>
            <w:gridSpan w:val="2"/>
          </w:tcPr>
          <w:p w:rsidR="005669F6" w:rsidRPr="005D3EF9" w:rsidRDefault="005669F6" w:rsidP="005D3EF9">
            <w:pPr>
              <w:spacing w:line="240" w:lineRule="auto"/>
              <w:ind w:left="33"/>
              <w:jc w:val="center"/>
              <w:rPr>
                <w:b/>
              </w:rPr>
            </w:pPr>
            <w:r w:rsidRPr="005D3EF9">
              <w:rPr>
                <w:b/>
              </w:rPr>
              <w:t>БИТВА</w:t>
            </w:r>
          </w:p>
        </w:tc>
      </w:tr>
      <w:tr w:rsidR="005669F6" w:rsidRPr="005D3EF9" w:rsidTr="005669F6">
        <w:tc>
          <w:tcPr>
            <w:tcW w:w="7338" w:type="dxa"/>
          </w:tcPr>
          <w:p w:rsidR="005669F6" w:rsidRPr="005D3EF9" w:rsidRDefault="005669F6" w:rsidP="005D3EF9">
            <w:pPr>
              <w:spacing w:line="240" w:lineRule="auto"/>
            </w:pPr>
            <w:r w:rsidRPr="005D3EF9">
              <w:t xml:space="preserve">Ни разу не растерявшись и не смутившись ни от какого случая, с хладнокровием, почти неестественным для двадцатидвухлетнего, </w:t>
            </w:r>
            <w:r w:rsidRPr="005D3EF9">
              <w:rPr>
                <w:highlight w:val="yellow"/>
              </w:rPr>
              <w:t>Остап</w:t>
            </w:r>
            <w:r w:rsidRPr="005D3EF9">
              <w:t xml:space="preserve"> в один миг мог вымерять всю опасность и все положение дела, тут же мог найти средство, как уклониться от нее, но уклониться с тем, чтобы потом верней преодолеть ее. Уже испытанной уверенностью стали теперь означаться его движения, и в них не могли не быть заметны наклонности будущего вождя. Крепостью дышало его тело, и рыцарские его качества уже приобрели широкую силу льва.</w:t>
            </w:r>
          </w:p>
          <w:p w:rsidR="005669F6" w:rsidRPr="005D3EF9" w:rsidRDefault="005669F6" w:rsidP="005D3EF9">
            <w:pPr>
              <w:spacing w:line="240" w:lineRule="auto"/>
            </w:pPr>
          </w:p>
        </w:tc>
        <w:tc>
          <w:tcPr>
            <w:tcW w:w="7512" w:type="dxa"/>
          </w:tcPr>
          <w:p w:rsidR="005669F6" w:rsidRPr="005D3EF9" w:rsidRDefault="005669F6" w:rsidP="005D3EF9">
            <w:pPr>
              <w:spacing w:line="240" w:lineRule="auto"/>
              <w:ind w:left="33"/>
            </w:pPr>
            <w:r w:rsidRPr="005D3EF9">
              <w:rPr>
                <w:highlight w:val="yellow"/>
              </w:rPr>
              <w:t>Андрий</w:t>
            </w:r>
            <w:r w:rsidRPr="005D3EF9">
              <w:t xml:space="preserve"> весь погрузился в очаровательную музыку пуль и мечей. Он не знал, что такое значит обдумывать, или рассчитывать, или измерять заранее свои и чужие силы. Бешеную негу и упоенье он видел в битве: что-то пиршественное зрелось ему в те минуты, когда разгонится у человека голова, в глазах все мелькает несется, – летят головы, с громом падают на землю кони, а он несется, как пьяный, в свисте пуль в сабельном блеске, и наносит всем удары, и не слышит нанесенных. Не раз дивился отец также и Андрию, видя, как он, понуждаемый одним только запальчивым увлечением, устремлялся на то, на что бы никогда не отважился хладнокровный и разумный, и одним бешеным натиском своим производил такие чудеса, которым не могли не изумиться старые в боях. </w:t>
            </w:r>
          </w:p>
        </w:tc>
      </w:tr>
    </w:tbl>
    <w:p w:rsidR="005669F6" w:rsidRPr="005D3EF9" w:rsidRDefault="005669F6" w:rsidP="005D3EF9">
      <w:pPr>
        <w:pStyle w:val="a3"/>
        <w:numPr>
          <w:ilvl w:val="0"/>
          <w:numId w:val="30"/>
        </w:numPr>
        <w:autoSpaceDE w:val="0"/>
        <w:autoSpaceDN w:val="0"/>
        <w:adjustRightInd w:val="0"/>
        <w:spacing w:line="240" w:lineRule="auto"/>
        <w:rPr>
          <w:rFonts w:ascii="Times New Roman" w:hAnsi="Times New Roman"/>
          <w:iCs/>
        </w:rPr>
      </w:pPr>
      <w:r w:rsidRPr="005D3EF9">
        <w:rPr>
          <w:rFonts w:ascii="Times New Roman" w:hAnsi="Times New Roman"/>
          <w:iCs/>
        </w:rPr>
        <w:t>Кто вам более симпатичен?</w:t>
      </w:r>
    </w:p>
    <w:p w:rsidR="005669F6" w:rsidRPr="005D3EF9" w:rsidRDefault="005669F6" w:rsidP="005D3EF9">
      <w:pPr>
        <w:pStyle w:val="a3"/>
        <w:numPr>
          <w:ilvl w:val="0"/>
          <w:numId w:val="30"/>
        </w:numPr>
        <w:autoSpaceDE w:val="0"/>
        <w:autoSpaceDN w:val="0"/>
        <w:adjustRightInd w:val="0"/>
        <w:spacing w:line="240" w:lineRule="auto"/>
        <w:rPr>
          <w:rFonts w:ascii="Times New Roman" w:hAnsi="Times New Roman"/>
          <w:iCs/>
        </w:rPr>
      </w:pPr>
      <w:r w:rsidRPr="005D3EF9">
        <w:rPr>
          <w:rFonts w:ascii="Times New Roman" w:hAnsi="Times New Roman"/>
          <w:iCs/>
        </w:rPr>
        <w:t xml:space="preserve">А кто неприятен? </w:t>
      </w:r>
    </w:p>
    <w:p w:rsidR="005669F6" w:rsidRPr="005D3EF9" w:rsidRDefault="005669F6" w:rsidP="005D3EF9">
      <w:pPr>
        <w:pStyle w:val="a3"/>
        <w:numPr>
          <w:ilvl w:val="0"/>
          <w:numId w:val="30"/>
        </w:numPr>
        <w:autoSpaceDE w:val="0"/>
        <w:autoSpaceDN w:val="0"/>
        <w:adjustRightInd w:val="0"/>
        <w:spacing w:line="240" w:lineRule="auto"/>
        <w:rPr>
          <w:rFonts w:ascii="Times New Roman" w:hAnsi="Times New Roman"/>
          <w:iCs/>
        </w:rPr>
      </w:pPr>
      <w:r w:rsidRPr="005D3EF9">
        <w:rPr>
          <w:rFonts w:ascii="Times New Roman" w:hAnsi="Times New Roman"/>
          <w:iCs/>
        </w:rPr>
        <w:t>Как вы думаете, на чьей стороне симпатии автора?</w:t>
      </w:r>
    </w:p>
    <w:p w:rsidR="004F3CDF" w:rsidRPr="005D3EF9" w:rsidRDefault="005669F6" w:rsidP="005D3EF9">
      <w:pPr>
        <w:pStyle w:val="a3"/>
        <w:numPr>
          <w:ilvl w:val="0"/>
          <w:numId w:val="30"/>
        </w:numPr>
        <w:autoSpaceDE w:val="0"/>
        <w:autoSpaceDN w:val="0"/>
        <w:adjustRightInd w:val="0"/>
        <w:spacing w:line="240" w:lineRule="auto"/>
        <w:rPr>
          <w:rFonts w:ascii="Times New Roman" w:hAnsi="Times New Roman"/>
          <w:color w:val="000000"/>
          <w:shd w:val="clear" w:color="auto" w:fill="FFFFFF"/>
        </w:rPr>
      </w:pPr>
      <w:r w:rsidRPr="005D3EF9">
        <w:rPr>
          <w:rFonts w:ascii="Times New Roman" w:hAnsi="Times New Roman"/>
          <w:bCs/>
          <w:iCs/>
        </w:rPr>
        <w:t>Литературный критик В.Г. Белинский</w:t>
      </w:r>
      <w:r w:rsidRPr="005D3EF9">
        <w:rPr>
          <w:rFonts w:ascii="Times New Roman" w:hAnsi="Times New Roman"/>
          <w:color w:val="000000"/>
          <w:shd w:val="clear" w:color="auto" w:fill="FFFFFF"/>
        </w:rPr>
        <w:t xml:space="preserve"> назвал повесть Н.В.Гоголя «Тарас Бульба»</w:t>
      </w:r>
      <w:r w:rsidRPr="005D3EF9">
        <w:rPr>
          <w:rFonts w:ascii="Times New Roman" w:hAnsi="Times New Roman"/>
          <w:bCs/>
          <w:iCs/>
        </w:rPr>
        <w:t xml:space="preserve"> «Поэмой великих страстей…» (страсть - </w:t>
      </w:r>
      <w:r w:rsidRPr="005D3EF9">
        <w:rPr>
          <w:rFonts w:ascii="Times New Roman" w:hAnsi="Times New Roman"/>
          <w:color w:val="000000"/>
          <w:shd w:val="clear" w:color="auto" w:fill="FFFFFF"/>
        </w:rPr>
        <w:t>это сильное чувство, которое возникает на инстинктивном уровне. Это сильное увлечение, тяга или склонность к чему-либо). Что за страсти кипят на страницах произведения, нам и предстоит разобраться.</w:t>
      </w:r>
    </w:p>
    <w:p w:rsidR="0032214F" w:rsidRPr="005D3EF9" w:rsidRDefault="0032214F" w:rsidP="005D3EF9">
      <w:pPr>
        <w:pStyle w:val="a3"/>
        <w:numPr>
          <w:ilvl w:val="0"/>
          <w:numId w:val="30"/>
        </w:numPr>
        <w:autoSpaceDE w:val="0"/>
        <w:autoSpaceDN w:val="0"/>
        <w:adjustRightInd w:val="0"/>
        <w:spacing w:line="240" w:lineRule="auto"/>
        <w:rPr>
          <w:rFonts w:ascii="Times New Roman" w:hAnsi="Times New Roman"/>
          <w:i/>
          <w:iCs/>
        </w:rPr>
      </w:pPr>
      <w:r w:rsidRPr="005D3EF9">
        <w:rPr>
          <w:rFonts w:ascii="Times New Roman" w:hAnsi="Times New Roman"/>
          <w:i/>
          <w:iCs/>
        </w:rPr>
        <w:t>С какой целью Н.В.Гоголь ввёл образы родных братьев, так, на первый взгляд, не похожих друг на друга?</w:t>
      </w:r>
    </w:p>
    <w:p w:rsidR="0032214F" w:rsidRPr="005D3EF9" w:rsidRDefault="0032214F" w:rsidP="005D3EF9">
      <w:pPr>
        <w:pStyle w:val="a3"/>
        <w:numPr>
          <w:ilvl w:val="0"/>
          <w:numId w:val="30"/>
        </w:numPr>
        <w:autoSpaceDE w:val="0"/>
        <w:autoSpaceDN w:val="0"/>
        <w:adjustRightInd w:val="0"/>
        <w:spacing w:line="240" w:lineRule="auto"/>
        <w:rPr>
          <w:rFonts w:ascii="Times New Roman" w:hAnsi="Times New Roman"/>
          <w:i/>
          <w:iCs/>
        </w:rPr>
      </w:pPr>
      <w:r w:rsidRPr="005D3EF9">
        <w:rPr>
          <w:rFonts w:ascii="Times New Roman" w:hAnsi="Times New Roman"/>
          <w:i/>
          <w:iCs/>
        </w:rPr>
        <w:t>Попробуем составить психологический портрет героев.</w:t>
      </w:r>
    </w:p>
    <w:p w:rsidR="0032214F" w:rsidRPr="005D3EF9" w:rsidRDefault="005669F6" w:rsidP="005D3EF9">
      <w:pPr>
        <w:pStyle w:val="a3"/>
        <w:numPr>
          <w:ilvl w:val="0"/>
          <w:numId w:val="27"/>
        </w:numPr>
        <w:autoSpaceDE w:val="0"/>
        <w:autoSpaceDN w:val="0"/>
        <w:adjustRightInd w:val="0"/>
        <w:spacing w:line="240" w:lineRule="auto"/>
        <w:rPr>
          <w:rFonts w:ascii="Times New Roman" w:hAnsi="Times New Roman"/>
          <w:b/>
          <w:iCs/>
        </w:rPr>
      </w:pPr>
      <w:r w:rsidRPr="005D3EF9">
        <w:rPr>
          <w:rFonts w:ascii="Times New Roman" w:hAnsi="Times New Roman"/>
          <w:b/>
          <w:iCs/>
        </w:rPr>
        <w:t xml:space="preserve">Социоконструкция. </w:t>
      </w:r>
    </w:p>
    <w:p w:rsidR="005F0D43" w:rsidRPr="005D3EF9" w:rsidRDefault="005F0D43" w:rsidP="005D3EF9">
      <w:pPr>
        <w:autoSpaceDE w:val="0"/>
        <w:autoSpaceDN w:val="0"/>
        <w:adjustRightInd w:val="0"/>
        <w:spacing w:line="240" w:lineRule="auto"/>
        <w:ind w:left="360"/>
        <w:rPr>
          <w:rFonts w:ascii="Times New Roman" w:hAnsi="Times New Roman"/>
          <w:iCs/>
        </w:rPr>
      </w:pPr>
      <w:r w:rsidRPr="005D3EF9">
        <w:rPr>
          <w:rFonts w:ascii="Times New Roman" w:hAnsi="Times New Roman"/>
          <w:iCs/>
        </w:rPr>
        <w:t xml:space="preserve">Самостоятельно </w:t>
      </w:r>
      <w:r w:rsidR="00D37ED9" w:rsidRPr="005D3EF9">
        <w:rPr>
          <w:rFonts w:ascii="Times New Roman" w:hAnsi="Times New Roman"/>
          <w:iCs/>
        </w:rPr>
        <w:t xml:space="preserve">(или объединившись в пары, как вам удобнее) </w:t>
      </w:r>
      <w:r w:rsidRPr="005D3EF9">
        <w:rPr>
          <w:rFonts w:ascii="Times New Roman" w:hAnsi="Times New Roman"/>
          <w:iCs/>
        </w:rPr>
        <w:t>у себя в таблице после прочтения каждого отрывка из главы  за</w:t>
      </w:r>
      <w:r w:rsidR="00D37ED9" w:rsidRPr="005D3EF9">
        <w:rPr>
          <w:rFonts w:ascii="Times New Roman" w:hAnsi="Times New Roman"/>
          <w:iCs/>
        </w:rPr>
        <w:t xml:space="preserve">пишите </w:t>
      </w:r>
      <w:r w:rsidRPr="005D3EF9">
        <w:rPr>
          <w:rFonts w:ascii="Times New Roman" w:hAnsi="Times New Roman"/>
          <w:iCs/>
        </w:rPr>
        <w:t xml:space="preserve"> </w:t>
      </w:r>
      <w:r w:rsidR="00D37ED9" w:rsidRPr="005D3EF9">
        <w:rPr>
          <w:rFonts w:ascii="Times New Roman" w:hAnsi="Times New Roman"/>
          <w:iCs/>
        </w:rPr>
        <w:t>детали психологического  портрета героя</w:t>
      </w:r>
      <w:r w:rsidRPr="005D3EF9">
        <w:rPr>
          <w:rFonts w:ascii="Times New Roman" w:hAnsi="Times New Roman"/>
          <w:iCs/>
        </w:rPr>
        <w:t xml:space="preserve">, </w:t>
      </w:r>
      <w:r w:rsidR="00D37ED9" w:rsidRPr="005D3EF9">
        <w:rPr>
          <w:rFonts w:ascii="Times New Roman" w:hAnsi="Times New Roman"/>
          <w:iCs/>
        </w:rPr>
        <w:t>продолжая выбирать для столбца тот цвет,   с которым у вас ассоциируется его черта характера</w:t>
      </w:r>
      <w:r w:rsidRPr="005D3EF9">
        <w:rPr>
          <w:rFonts w:ascii="Times New Roman" w:hAnsi="Times New Roman"/>
          <w:iCs/>
        </w:rPr>
        <w:t>.</w:t>
      </w:r>
      <w:r w:rsidR="006958C7" w:rsidRPr="005D3EF9">
        <w:rPr>
          <w:rFonts w:ascii="Times New Roman" w:hAnsi="Times New Roman"/>
          <w:iCs/>
        </w:rPr>
        <w:t xml:space="preserve"> </w:t>
      </w:r>
    </w:p>
    <w:tbl>
      <w:tblPr>
        <w:tblStyle w:val="a7"/>
        <w:tblW w:w="14850" w:type="dxa"/>
        <w:tblLook w:val="04A0" w:firstRow="1" w:lastRow="0" w:firstColumn="1" w:lastColumn="0" w:noHBand="0" w:noVBand="1"/>
      </w:tblPr>
      <w:tblGrid>
        <w:gridCol w:w="4927"/>
        <w:gridCol w:w="2411"/>
        <w:gridCol w:w="7512"/>
      </w:tblGrid>
      <w:tr w:rsidR="00D37ED9" w:rsidRPr="005D3EF9" w:rsidTr="005F006B">
        <w:tc>
          <w:tcPr>
            <w:tcW w:w="14850" w:type="dxa"/>
            <w:gridSpan w:val="3"/>
          </w:tcPr>
          <w:p w:rsidR="00D37ED9" w:rsidRPr="005D3EF9" w:rsidRDefault="00D37ED9" w:rsidP="005D3EF9">
            <w:pPr>
              <w:pStyle w:val="2"/>
              <w:outlineLvl w:val="1"/>
              <w:rPr>
                <w:rFonts w:ascii="Times New Roman" w:hAnsi="Times New Roman" w:cs="Times New Roman"/>
                <w:sz w:val="22"/>
                <w:szCs w:val="22"/>
              </w:rPr>
            </w:pPr>
            <w:r w:rsidRPr="005D3EF9">
              <w:rPr>
                <w:rFonts w:ascii="Times New Roman" w:hAnsi="Times New Roman" w:cs="Times New Roman"/>
                <w:sz w:val="22"/>
                <w:szCs w:val="22"/>
              </w:rPr>
              <w:t xml:space="preserve">Глава I. </w:t>
            </w:r>
            <w:r w:rsidR="00F23800" w:rsidRPr="005D3EF9">
              <w:rPr>
                <w:rFonts w:ascii="Times New Roman" w:hAnsi="Times New Roman" w:cs="Times New Roman"/>
                <w:sz w:val="22"/>
                <w:szCs w:val="22"/>
              </w:rPr>
              <w:t xml:space="preserve">Дом. </w:t>
            </w:r>
          </w:p>
        </w:tc>
      </w:tr>
      <w:tr w:rsidR="00D37ED9" w:rsidRPr="005D3EF9" w:rsidTr="005F006B">
        <w:tc>
          <w:tcPr>
            <w:tcW w:w="4927" w:type="dxa"/>
          </w:tcPr>
          <w:p w:rsidR="00D37ED9" w:rsidRPr="005D3EF9" w:rsidRDefault="00D37ED9" w:rsidP="005D3EF9">
            <w:pPr>
              <w:spacing w:line="240" w:lineRule="auto"/>
              <w:jc w:val="center"/>
            </w:pPr>
            <w:r w:rsidRPr="005D3EF9">
              <w:t>Остап</w:t>
            </w:r>
          </w:p>
        </w:tc>
        <w:tc>
          <w:tcPr>
            <w:tcW w:w="9923" w:type="dxa"/>
            <w:gridSpan w:val="2"/>
          </w:tcPr>
          <w:p w:rsidR="00D37ED9" w:rsidRPr="005D3EF9" w:rsidRDefault="00D37ED9" w:rsidP="005D3EF9">
            <w:pPr>
              <w:spacing w:line="240" w:lineRule="auto"/>
              <w:jc w:val="center"/>
            </w:pPr>
            <w:r w:rsidRPr="005D3EF9">
              <w:t>Андрий</w:t>
            </w:r>
          </w:p>
        </w:tc>
      </w:tr>
      <w:tr w:rsidR="00D37ED9" w:rsidRPr="005D3EF9" w:rsidTr="005F006B">
        <w:tc>
          <w:tcPr>
            <w:tcW w:w="7338" w:type="dxa"/>
            <w:gridSpan w:val="2"/>
          </w:tcPr>
          <w:p w:rsidR="00D37ED9" w:rsidRPr="005D3EF9" w:rsidRDefault="00D37ED9" w:rsidP="005D3EF9">
            <w:pPr>
              <w:spacing w:line="240" w:lineRule="auto"/>
            </w:pPr>
            <w:r w:rsidRPr="005D3EF9">
              <w:lastRenderedPageBreak/>
              <w:t>– Не смейся, не смейся, батьку! – сказал наконец старший из них.</w:t>
            </w:r>
          </w:p>
          <w:p w:rsidR="00D37ED9" w:rsidRPr="005D3EF9" w:rsidRDefault="00D37ED9" w:rsidP="005D3EF9">
            <w:pPr>
              <w:spacing w:line="240" w:lineRule="auto"/>
            </w:pPr>
            <w:r w:rsidRPr="005D3EF9">
              <w:t>– Смотри ты, какой пышный</w:t>
            </w:r>
            <w:r w:rsidRPr="005D3EF9">
              <w:rPr>
                <w:position w:val="6"/>
              </w:rPr>
              <w:footnoteReference w:id="1"/>
            </w:r>
            <w:r w:rsidRPr="005D3EF9">
              <w:t>! А отчего ж бы не смеяться?</w:t>
            </w:r>
          </w:p>
          <w:p w:rsidR="00D37ED9" w:rsidRPr="005D3EF9" w:rsidRDefault="00D37ED9" w:rsidP="005D3EF9">
            <w:pPr>
              <w:spacing w:line="240" w:lineRule="auto"/>
            </w:pPr>
            <w:r w:rsidRPr="005D3EF9">
              <w:t>– Да так, хоть ты мне и батько, а как будешь смеяться, то, ей-богу, поколочу!</w:t>
            </w:r>
          </w:p>
          <w:p w:rsidR="00D37ED9" w:rsidRPr="005D3EF9" w:rsidRDefault="00D37ED9" w:rsidP="005D3EF9">
            <w:pPr>
              <w:spacing w:line="240" w:lineRule="auto"/>
            </w:pPr>
            <w:r w:rsidRPr="005D3EF9">
              <w:t>– Ах ты, сякой-такой сын! Как, батька?.. – сказал Тарас Бульба, отступивши с удивлением несколько шагов назад.</w:t>
            </w:r>
          </w:p>
          <w:p w:rsidR="00D37ED9" w:rsidRPr="005D3EF9" w:rsidRDefault="00D37ED9" w:rsidP="005D3EF9">
            <w:pPr>
              <w:spacing w:line="240" w:lineRule="auto"/>
            </w:pPr>
            <w:r w:rsidRPr="005D3EF9">
              <w:t>– Да хоть и батька. За обиду не посмотрю и не уважу никого.</w:t>
            </w:r>
          </w:p>
          <w:p w:rsidR="00D37ED9" w:rsidRPr="005D3EF9" w:rsidRDefault="00D37ED9" w:rsidP="005D3EF9">
            <w:pPr>
              <w:spacing w:line="240" w:lineRule="auto"/>
            </w:pPr>
            <w:r w:rsidRPr="005D3EF9">
              <w:t>– Как же хочешь ты со мною биться? разве на кулаки?</w:t>
            </w:r>
          </w:p>
          <w:p w:rsidR="00D37ED9" w:rsidRPr="005D3EF9" w:rsidRDefault="00D37ED9" w:rsidP="005D3EF9">
            <w:pPr>
              <w:spacing w:line="240" w:lineRule="auto"/>
            </w:pPr>
            <w:r w:rsidRPr="005D3EF9">
              <w:t>– Да уж на чем бы то ни было.</w:t>
            </w:r>
          </w:p>
          <w:p w:rsidR="00D37ED9" w:rsidRPr="005D3EF9" w:rsidRDefault="00D37ED9" w:rsidP="005D3EF9">
            <w:pPr>
              <w:spacing w:line="240" w:lineRule="auto"/>
            </w:pPr>
            <w:r w:rsidRPr="005D3EF9">
              <w:t>– Ну, давай на кулаки! – говорил Тарас Бульба, засучив рукава, – посмотрю я, что за человек ты в кулаке!</w:t>
            </w:r>
          </w:p>
          <w:p w:rsidR="00D37ED9" w:rsidRPr="005D3EF9" w:rsidRDefault="00D37ED9" w:rsidP="005D3EF9">
            <w:pPr>
              <w:spacing w:line="240" w:lineRule="auto"/>
              <w:rPr>
                <w:color w:val="000000" w:themeColor="text1"/>
              </w:rPr>
            </w:pPr>
            <w:r w:rsidRPr="005D3EF9">
              <w:rPr>
                <w:color w:val="000000" w:themeColor="text1"/>
              </w:rPr>
              <w:t xml:space="preserve"> </w:t>
            </w:r>
          </w:p>
        </w:tc>
        <w:tc>
          <w:tcPr>
            <w:tcW w:w="7512" w:type="dxa"/>
          </w:tcPr>
          <w:p w:rsidR="00D37ED9" w:rsidRPr="005D3EF9" w:rsidRDefault="00D37ED9" w:rsidP="005D3EF9">
            <w:pPr>
              <w:spacing w:line="240" w:lineRule="auto"/>
            </w:pPr>
            <w:r w:rsidRPr="005D3EF9">
              <w:t>А ты, бейбас, что стоишь и руки опустил? – говорил он, обращаясь к младшему, – что ж ты, собачий сын, не колотишь меня?</w:t>
            </w:r>
          </w:p>
          <w:p w:rsidR="00D37ED9" w:rsidRPr="005D3EF9" w:rsidRDefault="00D37ED9" w:rsidP="005D3EF9">
            <w:pPr>
              <w:spacing w:line="240" w:lineRule="auto"/>
              <w:jc w:val="left"/>
            </w:pPr>
            <w:r w:rsidRPr="005D3EF9">
              <w:t>– Э, да ты мазунчик, как я вижу! – говорил Бульба. </w:t>
            </w:r>
          </w:p>
        </w:tc>
      </w:tr>
      <w:tr w:rsidR="00D37ED9" w:rsidRPr="005D3EF9" w:rsidTr="005F006B">
        <w:tc>
          <w:tcPr>
            <w:tcW w:w="7338" w:type="dxa"/>
            <w:gridSpan w:val="2"/>
          </w:tcPr>
          <w:p w:rsidR="00D37ED9" w:rsidRPr="005D3EF9" w:rsidRDefault="00D37ED9" w:rsidP="005D3EF9">
            <w:pPr>
              <w:spacing w:line="240" w:lineRule="auto"/>
            </w:pPr>
            <w:r w:rsidRPr="005D3EF9">
              <w:t>– Нечего, батько, вспоминать, что было, – отвечал хладнокровно Остап, – что было, то прошло!</w:t>
            </w:r>
          </w:p>
          <w:p w:rsidR="00D37ED9" w:rsidRPr="005D3EF9" w:rsidRDefault="00D37ED9" w:rsidP="005D3EF9">
            <w:pPr>
              <w:spacing w:line="240" w:lineRule="auto"/>
            </w:pPr>
          </w:p>
        </w:tc>
        <w:tc>
          <w:tcPr>
            <w:tcW w:w="7512" w:type="dxa"/>
          </w:tcPr>
          <w:p w:rsidR="00D37ED9" w:rsidRPr="005D3EF9" w:rsidRDefault="00D37ED9" w:rsidP="005D3EF9">
            <w:pPr>
              <w:spacing w:line="240" w:lineRule="auto"/>
            </w:pPr>
            <w:r w:rsidRPr="005D3EF9">
              <w:t>– Пусть теперь попробует! – сказал Андрий. – Пускай только теперь кто-нибудь зацепит. Вот пусть только подвернется теперь какая-нибудь татарва, будет знать она, что за вещь козацкая сабля!</w:t>
            </w:r>
          </w:p>
        </w:tc>
      </w:tr>
      <w:tr w:rsidR="00D37ED9" w:rsidRPr="005D3EF9" w:rsidTr="005F006B">
        <w:tc>
          <w:tcPr>
            <w:tcW w:w="7338" w:type="dxa"/>
            <w:gridSpan w:val="2"/>
          </w:tcPr>
          <w:p w:rsidR="00D37ED9" w:rsidRPr="005D3EF9" w:rsidRDefault="00D37ED9" w:rsidP="005D3EF9">
            <w:pPr>
              <w:spacing w:line="240" w:lineRule="auto"/>
            </w:pPr>
          </w:p>
        </w:tc>
        <w:tc>
          <w:tcPr>
            <w:tcW w:w="7512" w:type="dxa"/>
          </w:tcPr>
          <w:p w:rsidR="00D37ED9" w:rsidRPr="005D3EF9" w:rsidRDefault="00D37ED9" w:rsidP="005D3EF9">
            <w:pPr>
              <w:spacing w:line="240" w:lineRule="auto"/>
            </w:pPr>
            <w:r w:rsidRPr="005D3EF9">
              <w:t>Когда увидела мать, что уже и сыны ее сели на коней, она кинулась к меньшому, у которого в чертах лица выражалось более какой-то нежности: она схватила его за стремя, она прилипнула к седлу его и с отчаяньем в глазах не выпускала его из рук своих.</w:t>
            </w:r>
          </w:p>
        </w:tc>
      </w:tr>
    </w:tbl>
    <w:p w:rsidR="00D37ED9" w:rsidRPr="005D3EF9" w:rsidRDefault="00D37ED9" w:rsidP="005D3EF9">
      <w:pPr>
        <w:autoSpaceDE w:val="0"/>
        <w:autoSpaceDN w:val="0"/>
        <w:adjustRightInd w:val="0"/>
        <w:spacing w:line="240" w:lineRule="auto"/>
        <w:ind w:left="360"/>
        <w:rPr>
          <w:rFonts w:ascii="Times New Roman" w:hAnsi="Times New Roman"/>
          <w:iCs/>
        </w:rPr>
      </w:pPr>
    </w:p>
    <w:p w:rsidR="00D37ED9" w:rsidRPr="005D3EF9" w:rsidRDefault="00D37ED9" w:rsidP="005D3EF9">
      <w:pPr>
        <w:autoSpaceDE w:val="0"/>
        <w:autoSpaceDN w:val="0"/>
        <w:adjustRightInd w:val="0"/>
        <w:spacing w:line="240" w:lineRule="auto"/>
        <w:ind w:left="360"/>
        <w:rPr>
          <w:rFonts w:ascii="Times New Roman" w:hAnsi="Times New Roman"/>
          <w:iCs/>
        </w:rPr>
      </w:pPr>
    </w:p>
    <w:p w:rsidR="00F23800" w:rsidRPr="005D3EF9" w:rsidRDefault="00F23800" w:rsidP="005D3EF9">
      <w:pPr>
        <w:spacing w:line="240" w:lineRule="auto"/>
        <w:rPr>
          <w:rFonts w:ascii="Times New Roman" w:hAnsi="Times New Roman"/>
        </w:rPr>
      </w:pPr>
    </w:p>
    <w:tbl>
      <w:tblPr>
        <w:tblStyle w:val="a7"/>
        <w:tblW w:w="14850" w:type="dxa"/>
        <w:tblLook w:val="04A0" w:firstRow="1" w:lastRow="0" w:firstColumn="1" w:lastColumn="0" w:noHBand="0" w:noVBand="1"/>
      </w:tblPr>
      <w:tblGrid>
        <w:gridCol w:w="7338"/>
        <w:gridCol w:w="7512"/>
      </w:tblGrid>
      <w:tr w:rsidR="00F23800" w:rsidRPr="005D3EF9" w:rsidTr="005F006B">
        <w:tc>
          <w:tcPr>
            <w:tcW w:w="14850" w:type="dxa"/>
            <w:gridSpan w:val="2"/>
          </w:tcPr>
          <w:p w:rsidR="00F23800" w:rsidRPr="005D3EF9" w:rsidRDefault="00F23800" w:rsidP="005D3EF9">
            <w:pPr>
              <w:pStyle w:val="2"/>
              <w:outlineLvl w:val="1"/>
              <w:rPr>
                <w:rFonts w:ascii="Times New Roman" w:hAnsi="Times New Roman" w:cs="Times New Roman"/>
                <w:sz w:val="22"/>
                <w:szCs w:val="22"/>
              </w:rPr>
            </w:pPr>
            <w:r w:rsidRPr="005D3EF9">
              <w:rPr>
                <w:rFonts w:ascii="Times New Roman" w:hAnsi="Times New Roman" w:cs="Times New Roman"/>
                <w:sz w:val="22"/>
                <w:szCs w:val="22"/>
              </w:rPr>
              <w:t>Глава II. Бурса. Дорога в Запорожскую Сечь.</w:t>
            </w:r>
          </w:p>
        </w:tc>
      </w:tr>
      <w:tr w:rsidR="00F23800" w:rsidRPr="005D3EF9" w:rsidTr="005F006B">
        <w:tc>
          <w:tcPr>
            <w:tcW w:w="7338" w:type="dxa"/>
          </w:tcPr>
          <w:p w:rsidR="00F23800" w:rsidRPr="005D3EF9" w:rsidRDefault="00F23800" w:rsidP="005D3EF9">
            <w:pPr>
              <w:spacing w:line="240" w:lineRule="auto"/>
            </w:pPr>
            <w:r w:rsidRPr="005D3EF9">
              <w:t>Старший, Остап, начал с того свое поприще, что в первый год еще бежал. Его возвратили, высекли страшно и засадили за книгу. Четыре раза закапывал он свой букварь в землю, и четыре раза, отодравши его бесчеловечно, покупали ему новый. Но, без сомнения, он повторил бы и в пятый, если бы отец не дал ему торжественного обещания продержать его в монастырских служках целые двадцать лет и не поклялся наперед, что он не увидит Запорожья вовеки, если не выучится в академии всем наукам. С этого вре</w:t>
            </w:r>
            <w:r w:rsidRPr="005D3EF9">
              <w:lastRenderedPageBreak/>
              <w:t xml:space="preserve">мени Остап начал с необыкновенным старанием сидеть за скучною книгою и скоро стал наряду с лучшими. </w:t>
            </w:r>
          </w:p>
          <w:p w:rsidR="00F23800" w:rsidRPr="005D3EF9" w:rsidRDefault="00F23800" w:rsidP="005D3EF9">
            <w:pPr>
              <w:spacing w:line="240" w:lineRule="auto"/>
            </w:pPr>
            <w:r w:rsidRPr="005D3EF9">
              <w:t xml:space="preserve">…Остап Бульба, несмотря на то что начал с большим старанием учить логику и даже богословие, никак не избавлялся неумолимых розг. Естественно, что все это должно было как-то ожесточить характер и сообщить ему твердость, всегда отличавшую козаков. Остап считался всегда одним из лучших товарищей. Он редко предводительствовал другими в дерзких предприятиях – обобрать чужой сад или огород, но зато он был всегда одним из первых, приходивших под знамена предприимчивого бурсака, и никогда, ни в каком случае, не выдавал своих товарищей. Никакие плети и розги не могли заставить его это сделать. Он был суров к другим побуждениям, кроме войны и разгульной пирушки; по крайней мере, никогда </w:t>
            </w:r>
            <w:r w:rsidRPr="005D3EF9">
              <w:rPr>
                <w:u w:val="single"/>
              </w:rPr>
              <w:t>почти</w:t>
            </w:r>
            <w:r w:rsidRPr="005D3EF9">
              <w:t xml:space="preserve"> о другом не думал. Он был прямодушен с равными. Он имел доброту в таком виде, в каком она могла только существовать при таком характере и в тогдашнее время. </w:t>
            </w:r>
          </w:p>
          <w:p w:rsidR="00F23800" w:rsidRPr="005D3EF9" w:rsidRDefault="00F23800" w:rsidP="005D3EF9">
            <w:pPr>
              <w:spacing w:line="240" w:lineRule="auto"/>
              <w:ind w:firstLine="567"/>
              <w:rPr>
                <w:u w:val="single"/>
              </w:rPr>
            </w:pPr>
            <w:r w:rsidRPr="005D3EF9">
              <w:rPr>
                <w:u w:val="single"/>
              </w:rPr>
              <w:t>Он душевно был тронут слезами бедной матери, и это одно только его смущало и заставляло задумчиво опустить голову.</w:t>
            </w:r>
          </w:p>
        </w:tc>
        <w:tc>
          <w:tcPr>
            <w:tcW w:w="7512" w:type="dxa"/>
          </w:tcPr>
          <w:p w:rsidR="00F23800" w:rsidRPr="005D3EF9" w:rsidRDefault="00F23800" w:rsidP="005D3EF9">
            <w:pPr>
              <w:spacing w:line="240" w:lineRule="auto"/>
            </w:pPr>
            <w:r w:rsidRPr="005D3EF9">
              <w:lastRenderedPageBreak/>
              <w:t>Меньшой брат его, Андрий, имел чувства несколько живее и как-то более развитые. Он учился охотнее и без напряжения, с каким обыкновенно принимается тяжелый и сильный характер. Он был изобретательнее своего брата; чаще являлся предводителем довольно опасного предприятия и иногда с помощию изобретательного ума своего умел увертываться от наказания. Он также кипел жаждою подвига, но вместе с нею душа его была доступна и другим чувствам. Потребность любви вспыхнула в нем живо, когда он пе</w:t>
            </w:r>
            <w:r w:rsidRPr="005D3EF9">
              <w:lastRenderedPageBreak/>
              <w:t xml:space="preserve">решел за восемнадцать лет. Он тщательно скрывал от своих товарищей эти движения страстной юношеской души, потому что в тогдашний век было стыдно и бесчестно думать козаку о женщине и любви, не отведав битвы. </w:t>
            </w:r>
          </w:p>
          <w:p w:rsidR="00F23800" w:rsidRPr="005D3EF9" w:rsidRDefault="00F23800" w:rsidP="005D3EF9">
            <w:pPr>
              <w:spacing w:line="240" w:lineRule="auto"/>
            </w:pPr>
            <w:r w:rsidRPr="005D3EF9">
              <w:t xml:space="preserve">…Он поднял глаза и увидел стоявшую у окна красавицу, какой еще не видывал отроду. Он оторопел. Он глядел на нее, совсем потерявшись. В следующую же ночь … он пробрался прямо в спальню красавицы. Андрий  стоял, </w:t>
            </w:r>
            <w:r w:rsidRPr="005D3EF9">
              <w:rPr>
                <w:u w:val="single"/>
              </w:rPr>
              <w:t>потупив глаза и не смея от робости пошевелить рукою</w:t>
            </w:r>
            <w:r w:rsidRPr="005D3EF9">
              <w:t xml:space="preserve">. </w:t>
            </w:r>
            <w:r w:rsidRPr="005D3EF9">
              <w:rPr>
                <w:u w:val="single"/>
              </w:rPr>
              <w:t>Бурсак был связан, как в мешке,</w:t>
            </w:r>
            <w:r w:rsidRPr="005D3EF9">
              <w:t xml:space="preserve"> когда дочь воеводы смело подошла к нему, надела ему на голову свою блистательную диадему, повесила на губы ему серьги и накинула на него кисейную прозрачную шемизетку</w:t>
            </w:r>
            <w:r w:rsidRPr="005D3EF9">
              <w:rPr>
                <w:position w:val="6"/>
              </w:rPr>
              <w:footnoteReference w:id="2"/>
            </w:r>
            <w:r w:rsidRPr="005D3EF9">
              <w:t xml:space="preserve"> с фестонами, вышитыми золотом. Это  повергло бедного бурсака в еще большее смущение. Он </w:t>
            </w:r>
            <w:r w:rsidRPr="005D3EF9">
              <w:rPr>
                <w:u w:val="single"/>
              </w:rPr>
              <w:t>представлял смешную фигуру, раскрывши рот и глядя неподвижно в ее ослепительные очи.</w:t>
            </w:r>
            <w:r w:rsidRPr="005D3EF9">
              <w:t xml:space="preserve"> </w:t>
            </w:r>
          </w:p>
          <w:p w:rsidR="00F23800" w:rsidRPr="005D3EF9" w:rsidRDefault="00F23800" w:rsidP="005D3EF9">
            <w:pPr>
              <w:spacing w:line="240" w:lineRule="auto"/>
              <w:rPr>
                <w:u w:val="single"/>
              </w:rPr>
            </w:pPr>
            <w:r w:rsidRPr="005D3EF9">
              <w:rPr>
                <w:u w:val="single"/>
              </w:rPr>
              <w:t>Вот о чем думал Андрий, повесив голову и потупив глаза в гриву коня своего.</w:t>
            </w:r>
          </w:p>
        </w:tc>
      </w:tr>
    </w:tbl>
    <w:p w:rsidR="00F23800" w:rsidRPr="005D3EF9" w:rsidRDefault="00F23800" w:rsidP="005D3EF9">
      <w:pPr>
        <w:spacing w:line="240" w:lineRule="auto"/>
        <w:jc w:val="left"/>
        <w:rPr>
          <w:rFonts w:ascii="Times New Roman" w:hAnsi="Times New Roman"/>
        </w:rPr>
      </w:pPr>
    </w:p>
    <w:tbl>
      <w:tblPr>
        <w:tblStyle w:val="a7"/>
        <w:tblW w:w="14850" w:type="dxa"/>
        <w:tblLook w:val="04A0" w:firstRow="1" w:lastRow="0" w:firstColumn="1" w:lastColumn="0" w:noHBand="0" w:noVBand="1"/>
      </w:tblPr>
      <w:tblGrid>
        <w:gridCol w:w="7338"/>
        <w:gridCol w:w="7512"/>
      </w:tblGrid>
      <w:tr w:rsidR="00F23800" w:rsidRPr="005D3EF9" w:rsidTr="005F006B">
        <w:tc>
          <w:tcPr>
            <w:tcW w:w="14850" w:type="dxa"/>
            <w:gridSpan w:val="2"/>
          </w:tcPr>
          <w:p w:rsidR="00F23800" w:rsidRPr="005D3EF9" w:rsidRDefault="00F23800" w:rsidP="005D3EF9">
            <w:pPr>
              <w:pStyle w:val="2"/>
              <w:outlineLvl w:val="1"/>
              <w:rPr>
                <w:rFonts w:ascii="Times New Roman" w:hAnsi="Times New Roman" w:cs="Times New Roman"/>
                <w:sz w:val="22"/>
                <w:szCs w:val="22"/>
              </w:rPr>
            </w:pPr>
            <w:r w:rsidRPr="005D3EF9">
              <w:rPr>
                <w:rFonts w:ascii="Times New Roman" w:hAnsi="Times New Roman" w:cs="Times New Roman"/>
                <w:sz w:val="22"/>
                <w:szCs w:val="22"/>
              </w:rPr>
              <w:t>Глава III. Запорожская Сечь.</w:t>
            </w:r>
          </w:p>
          <w:p w:rsidR="00F23800" w:rsidRPr="005D3EF9" w:rsidRDefault="00F23800" w:rsidP="005D3EF9">
            <w:pPr>
              <w:spacing w:line="240" w:lineRule="auto"/>
            </w:pPr>
          </w:p>
        </w:tc>
      </w:tr>
      <w:tr w:rsidR="00F23800" w:rsidRPr="005D3EF9" w:rsidTr="005F006B">
        <w:tc>
          <w:tcPr>
            <w:tcW w:w="14850" w:type="dxa"/>
            <w:gridSpan w:val="2"/>
          </w:tcPr>
          <w:p w:rsidR="00F23800" w:rsidRPr="005D3EF9" w:rsidRDefault="00F23800" w:rsidP="005D3EF9">
            <w:pPr>
              <w:spacing w:line="240" w:lineRule="auto"/>
            </w:pPr>
            <w:r w:rsidRPr="005D3EF9">
              <w:t>Остап и Андрий кинулись со всею пылкостию юношей в это разгульное море и забыли вмиг и отцовский дом, и бурсу, и все, что волновало прежде душу, и предались новой жизни. Все занимало их: разгульные обычаи Сечи и немногосложная управа и законы, которые казались им иногда даже слишком строгими среди такой своевольной республики.</w:t>
            </w:r>
          </w:p>
        </w:tc>
      </w:tr>
      <w:tr w:rsidR="00F23800" w:rsidRPr="005D3EF9" w:rsidTr="005F006B">
        <w:tc>
          <w:tcPr>
            <w:tcW w:w="7338" w:type="dxa"/>
          </w:tcPr>
          <w:p w:rsidR="00F23800" w:rsidRPr="005D3EF9" w:rsidRDefault="00F23800" w:rsidP="005D3EF9">
            <w:pPr>
              <w:spacing w:line="240" w:lineRule="auto"/>
              <w:jc w:val="left"/>
            </w:pPr>
          </w:p>
        </w:tc>
        <w:tc>
          <w:tcPr>
            <w:tcW w:w="7512" w:type="dxa"/>
          </w:tcPr>
          <w:p w:rsidR="00F23800" w:rsidRPr="005D3EF9" w:rsidRDefault="00F23800" w:rsidP="005D3EF9">
            <w:pPr>
              <w:spacing w:line="240" w:lineRule="auto"/>
              <w:jc w:val="left"/>
            </w:pPr>
            <w:r w:rsidRPr="005D3EF9">
              <w:t>Но более всего произвела впечатленья на Андрия страшная казнь, определенная за смертоубийство. Тут же, при нем, вырыли яму, опустили т</w:t>
            </w:r>
          </w:p>
          <w:p w:rsidR="00F23800" w:rsidRPr="005D3EF9" w:rsidRDefault="00F23800" w:rsidP="005D3EF9">
            <w:pPr>
              <w:spacing w:line="240" w:lineRule="auto"/>
              <w:jc w:val="left"/>
            </w:pPr>
            <w:r w:rsidRPr="005D3EF9">
              <w:t>уда живого убийцу и сверх него поставили гроб, заключавший тело им убиенного, и потом обоих засыпали землею. Долго потом все чудился ему страшный обряд казни и все представлялся этот заживо засыпанный человек вместе с ужасным гробом.</w:t>
            </w:r>
          </w:p>
        </w:tc>
      </w:tr>
    </w:tbl>
    <w:p w:rsidR="00F23800" w:rsidRPr="005D3EF9" w:rsidRDefault="00F23800" w:rsidP="005D3EF9">
      <w:pPr>
        <w:spacing w:line="240" w:lineRule="auto"/>
        <w:rPr>
          <w:rFonts w:ascii="Times New Roman" w:hAnsi="Times New Roman"/>
        </w:rPr>
      </w:pPr>
    </w:p>
    <w:tbl>
      <w:tblPr>
        <w:tblStyle w:val="a7"/>
        <w:tblW w:w="14850" w:type="dxa"/>
        <w:tblLook w:val="04A0" w:firstRow="1" w:lastRow="0" w:firstColumn="1" w:lastColumn="0" w:noHBand="0" w:noVBand="1"/>
      </w:tblPr>
      <w:tblGrid>
        <w:gridCol w:w="7338"/>
        <w:gridCol w:w="7512"/>
      </w:tblGrid>
      <w:tr w:rsidR="00F23800" w:rsidRPr="005D3EF9" w:rsidTr="005F006B">
        <w:tc>
          <w:tcPr>
            <w:tcW w:w="14850" w:type="dxa"/>
            <w:gridSpan w:val="2"/>
          </w:tcPr>
          <w:p w:rsidR="00F23800" w:rsidRPr="005D3EF9" w:rsidRDefault="00F23800" w:rsidP="005D3EF9">
            <w:pPr>
              <w:pStyle w:val="2"/>
              <w:outlineLvl w:val="1"/>
              <w:rPr>
                <w:rFonts w:ascii="Times New Roman" w:hAnsi="Times New Roman" w:cs="Times New Roman"/>
                <w:sz w:val="22"/>
                <w:szCs w:val="22"/>
              </w:rPr>
            </w:pPr>
            <w:r w:rsidRPr="005D3EF9">
              <w:rPr>
                <w:rFonts w:ascii="Times New Roman" w:hAnsi="Times New Roman" w:cs="Times New Roman"/>
                <w:sz w:val="22"/>
                <w:szCs w:val="22"/>
              </w:rPr>
              <w:t>Глава V</w:t>
            </w:r>
          </w:p>
        </w:tc>
      </w:tr>
      <w:tr w:rsidR="00F23800" w:rsidRPr="005D3EF9" w:rsidTr="005F006B">
        <w:tc>
          <w:tcPr>
            <w:tcW w:w="14850" w:type="dxa"/>
            <w:gridSpan w:val="2"/>
          </w:tcPr>
          <w:p w:rsidR="00F23800" w:rsidRPr="005D3EF9" w:rsidRDefault="00F23800" w:rsidP="005D3EF9">
            <w:pPr>
              <w:spacing w:line="240" w:lineRule="auto"/>
              <w:ind w:left="33"/>
              <w:jc w:val="center"/>
              <w:rPr>
                <w:b/>
              </w:rPr>
            </w:pPr>
            <w:r w:rsidRPr="005D3EF9">
              <w:rPr>
                <w:b/>
              </w:rPr>
              <w:lastRenderedPageBreak/>
              <w:t>БИТВА</w:t>
            </w:r>
          </w:p>
        </w:tc>
      </w:tr>
      <w:tr w:rsidR="00F23800" w:rsidRPr="005D3EF9" w:rsidTr="005F006B">
        <w:tc>
          <w:tcPr>
            <w:tcW w:w="7338" w:type="dxa"/>
          </w:tcPr>
          <w:p w:rsidR="00F23800" w:rsidRPr="005D3EF9" w:rsidRDefault="00F23800" w:rsidP="005D3EF9">
            <w:pPr>
              <w:spacing w:line="240" w:lineRule="auto"/>
            </w:pPr>
            <w:r w:rsidRPr="005D3EF9">
              <w:t>Ни разу не растерявшись и не смутившись ни от какого случая, с хладнокровием, почти неестественным для двадцатидвухлетнего, Остап в один миг мог вымерять всю опасность и все положение дела, тут же мог найти средство, как уклониться от нее, но уклониться с тем, чтобы потом верней преодолеть ее. Уже испытанной уверенностью стали теперь означаться его движения, и в них не могли не быть заметны наклонности будущего вождя. Крепостью дышало его тело, и рыцарские его качества уже приобрели широкую силу льва.</w:t>
            </w:r>
          </w:p>
          <w:p w:rsidR="00F23800" w:rsidRPr="005D3EF9" w:rsidRDefault="00F23800" w:rsidP="005D3EF9">
            <w:pPr>
              <w:spacing w:line="240" w:lineRule="auto"/>
            </w:pPr>
          </w:p>
        </w:tc>
        <w:tc>
          <w:tcPr>
            <w:tcW w:w="7512" w:type="dxa"/>
          </w:tcPr>
          <w:p w:rsidR="00F23800" w:rsidRPr="005D3EF9" w:rsidRDefault="00F23800" w:rsidP="005D3EF9">
            <w:pPr>
              <w:spacing w:line="240" w:lineRule="auto"/>
              <w:ind w:left="33"/>
            </w:pPr>
            <w:r w:rsidRPr="005D3EF9">
              <w:t xml:space="preserve">Андрий весь погрузился в очаровательную музыку пуль и мечей. Он не знал, что такое значит обдумывать, или рассчитывать, или измерять заранее свои и чужие силы. Бешеную негу и упоенье он видел в битве: что-то пиршественное зрелось ему в те минуты, когда разгонится у человека голова, в глазах все мелькает несется, – летят головы, с громом падают на землю кони, а он несется, как пьяный, в свисте пуль в сабельном блеске, и наносит всем удары, и не слышит нанесенных. Не раз дивился отец также и Андрию, видя, как он, понуждаемый одним только запальчивым увлечением, устремлялся на то, на что бы никогда не отважился хладнокровный и разумный, и одним бешеным натиском своим производил такий чудеса, которым не могли не изумиться старые в боях. </w:t>
            </w:r>
          </w:p>
        </w:tc>
      </w:tr>
      <w:tr w:rsidR="00F23800" w:rsidRPr="005D3EF9" w:rsidTr="005F006B">
        <w:tc>
          <w:tcPr>
            <w:tcW w:w="14850" w:type="dxa"/>
            <w:gridSpan w:val="2"/>
          </w:tcPr>
          <w:p w:rsidR="00F23800" w:rsidRPr="005D3EF9" w:rsidRDefault="00F23800" w:rsidP="005D3EF9">
            <w:pPr>
              <w:spacing w:line="240" w:lineRule="auto"/>
              <w:ind w:left="33"/>
              <w:jc w:val="center"/>
              <w:rPr>
                <w:b/>
              </w:rPr>
            </w:pPr>
            <w:r w:rsidRPr="005D3EF9">
              <w:rPr>
                <w:b/>
              </w:rPr>
              <w:t>Глава V.</w:t>
            </w:r>
            <w:r w:rsidRPr="005D3EF9">
              <w:t xml:space="preserve"> </w:t>
            </w:r>
            <w:r w:rsidRPr="005D3EF9">
              <w:rPr>
                <w:b/>
              </w:rPr>
              <w:t xml:space="preserve"> БУДНИ</w:t>
            </w:r>
          </w:p>
        </w:tc>
      </w:tr>
      <w:tr w:rsidR="00F23800" w:rsidRPr="005D3EF9" w:rsidTr="005F006B">
        <w:tc>
          <w:tcPr>
            <w:tcW w:w="7338" w:type="dxa"/>
          </w:tcPr>
          <w:p w:rsidR="00F23800" w:rsidRPr="005D3EF9" w:rsidRDefault="00F23800" w:rsidP="005D3EF9">
            <w:pPr>
              <w:spacing w:line="240" w:lineRule="auto"/>
              <w:jc w:val="center"/>
            </w:pPr>
            <w:r w:rsidRPr="005D3EF9">
              <w:t>-</w:t>
            </w:r>
          </w:p>
        </w:tc>
        <w:tc>
          <w:tcPr>
            <w:tcW w:w="7512" w:type="dxa"/>
          </w:tcPr>
          <w:p w:rsidR="00F23800" w:rsidRPr="005D3EF9" w:rsidRDefault="00F23800" w:rsidP="005D3EF9">
            <w:pPr>
              <w:spacing w:line="240" w:lineRule="auto"/>
            </w:pPr>
            <w:r w:rsidRPr="005D3EF9">
              <w:t>Андрий заметно скучал.</w:t>
            </w:r>
          </w:p>
          <w:p w:rsidR="00F23800" w:rsidRPr="005D3EF9" w:rsidRDefault="00F23800" w:rsidP="005D3EF9">
            <w:pPr>
              <w:spacing w:line="240" w:lineRule="auto"/>
            </w:pPr>
            <w:r w:rsidRPr="005D3EF9">
              <w:t>– Неразумная голова, – говорил ему Тарас. – Терпи, козак, – атаман будешь! Не тот еще добрый воин, кто не потерял духа в важном деле, а тот добрый воин, кто и на безделье не соскучит, кто все вытерпит, и хоть ты ему что хочь, а он все-таки поставит на своем.</w:t>
            </w:r>
          </w:p>
          <w:p w:rsidR="00F23800" w:rsidRPr="005D3EF9" w:rsidRDefault="00F23800" w:rsidP="005D3EF9">
            <w:pPr>
              <w:spacing w:line="240" w:lineRule="auto"/>
            </w:pPr>
            <w:r w:rsidRPr="005D3EF9">
              <w:t>Но не сойтись пылкому юноше с старцем. Другая натура у обоих, и другими очами глядят они на то же дело.</w:t>
            </w:r>
          </w:p>
        </w:tc>
      </w:tr>
      <w:tr w:rsidR="00F23800" w:rsidRPr="005D3EF9" w:rsidTr="005F006B">
        <w:tc>
          <w:tcPr>
            <w:tcW w:w="14850" w:type="dxa"/>
            <w:gridSpan w:val="2"/>
          </w:tcPr>
          <w:p w:rsidR="00F23800" w:rsidRPr="005D3EF9" w:rsidRDefault="00F23800" w:rsidP="005D3EF9">
            <w:pPr>
              <w:spacing w:line="240" w:lineRule="auto"/>
              <w:jc w:val="center"/>
              <w:rPr>
                <w:b/>
              </w:rPr>
            </w:pPr>
            <w:r w:rsidRPr="005D3EF9">
              <w:rPr>
                <w:b/>
                <w:iCs/>
              </w:rPr>
              <w:t xml:space="preserve">Глава </w:t>
            </w:r>
            <w:r w:rsidRPr="005D3EF9">
              <w:rPr>
                <w:b/>
                <w:iCs/>
                <w:lang w:val="en-US"/>
              </w:rPr>
              <w:t>V</w:t>
            </w:r>
            <w:r w:rsidRPr="005D3EF9">
              <w:rPr>
                <w:b/>
                <w:iCs/>
              </w:rPr>
              <w:t>. Андрий узнает о том, что в осаждённом городе голодает  панночка.</w:t>
            </w:r>
          </w:p>
        </w:tc>
      </w:tr>
      <w:tr w:rsidR="00F23800" w:rsidRPr="005D3EF9" w:rsidTr="005F006B">
        <w:tc>
          <w:tcPr>
            <w:tcW w:w="7338" w:type="dxa"/>
          </w:tcPr>
          <w:p w:rsidR="00F23800" w:rsidRPr="005D3EF9" w:rsidRDefault="00F23800" w:rsidP="005D3EF9">
            <w:pPr>
              <w:spacing w:line="240" w:lineRule="auto"/>
            </w:pPr>
          </w:p>
        </w:tc>
        <w:tc>
          <w:tcPr>
            <w:tcW w:w="7512" w:type="dxa"/>
          </w:tcPr>
          <w:p w:rsidR="00F23800" w:rsidRPr="005D3EF9" w:rsidRDefault="00F23800" w:rsidP="005D3EF9">
            <w:pPr>
              <w:spacing w:line="240" w:lineRule="auto"/>
              <w:rPr>
                <w:u w:val="single"/>
              </w:rPr>
            </w:pPr>
            <w:r w:rsidRPr="005D3EF9">
              <w:t xml:space="preserve">– Два года назад… в Киеве… – повторил Андрий, </w:t>
            </w:r>
            <w:r w:rsidRPr="005D3EF9">
              <w:rPr>
                <w:u w:val="single"/>
              </w:rPr>
              <w:t>стараясь перебрать все, что уцелело в</w:t>
            </w:r>
            <w:r w:rsidRPr="005D3EF9">
              <w:t xml:space="preserve"> его памяти от прежней бурсацкой жизни. Он посмотрел еще раз на нее пристально и вдруг </w:t>
            </w:r>
            <w:r w:rsidRPr="005D3EF9">
              <w:rPr>
                <w:u w:val="single"/>
              </w:rPr>
              <w:t>вскрикнул во весь голос:</w:t>
            </w:r>
          </w:p>
          <w:p w:rsidR="00F23800" w:rsidRPr="005D3EF9" w:rsidRDefault="00F23800" w:rsidP="005D3EF9">
            <w:pPr>
              <w:spacing w:line="240" w:lineRule="auto"/>
            </w:pPr>
            <w:r w:rsidRPr="005D3EF9">
              <w:t>– Ты – татарка! служанка панночки, воеводиной дочки!..</w:t>
            </w:r>
          </w:p>
          <w:p w:rsidR="00F23800" w:rsidRPr="005D3EF9" w:rsidRDefault="00F23800" w:rsidP="005D3EF9">
            <w:pPr>
              <w:spacing w:line="240" w:lineRule="auto"/>
            </w:pPr>
            <w:r w:rsidRPr="005D3EF9">
              <w:t xml:space="preserve">– Скажи, скажи, отчего, как ты здесь? – говорил Андрий, </w:t>
            </w:r>
            <w:r w:rsidRPr="005D3EF9">
              <w:rPr>
                <w:u w:val="single"/>
              </w:rPr>
              <w:t>почти задыхаясь, шепотом, прерывавшимся всякую минуту от внутреннего волнения.</w:t>
            </w:r>
            <w:r w:rsidRPr="005D3EF9">
              <w:t> – Где панночка? жива ли еще она?</w:t>
            </w:r>
          </w:p>
          <w:p w:rsidR="00F23800" w:rsidRPr="005D3EF9" w:rsidRDefault="00F23800" w:rsidP="005D3EF9">
            <w:pPr>
              <w:spacing w:line="240" w:lineRule="auto"/>
            </w:pPr>
            <w:r w:rsidRPr="005D3EF9">
              <w:t xml:space="preserve">– В городе? – произнес он, </w:t>
            </w:r>
            <w:r w:rsidRPr="005D3EF9">
              <w:rPr>
                <w:u w:val="single"/>
              </w:rPr>
              <w:t>едва опять не вскрикнувши, и почувствовал, что вся кровь вдруг прихлынула к сердцу</w:t>
            </w:r>
            <w:r w:rsidRPr="005D3EF9">
              <w:t>. </w:t>
            </w:r>
          </w:p>
          <w:p w:rsidR="00F23800" w:rsidRPr="005D3EF9" w:rsidRDefault="00F23800" w:rsidP="005D3EF9">
            <w:pPr>
              <w:spacing w:line="240" w:lineRule="auto"/>
            </w:pPr>
            <w:r w:rsidRPr="005D3EF9">
              <w:t xml:space="preserve">Сердце его билось. Все минувшее, все, что было заглушено нынешними козацкими биваками, суровой бранною жизнью, – </w:t>
            </w:r>
            <w:r w:rsidRPr="005D3EF9">
              <w:rPr>
                <w:u w:val="single"/>
              </w:rPr>
              <w:t>все всплыло разом на поверхность, потопивши, в свою очередь, настоящее.</w:t>
            </w:r>
            <w:r w:rsidRPr="005D3EF9">
              <w:t xml:space="preserve"> Нет, воспоминания о полячке не погасли, не исчезли в груди его, они посторонились только, чтобы дать на время простор </w:t>
            </w:r>
            <w:r w:rsidRPr="005D3EF9">
              <w:rPr>
                <w:u w:val="single"/>
              </w:rPr>
              <w:t>другим могучим движеньям</w:t>
            </w:r>
            <w:r w:rsidRPr="005D3EF9">
              <w:t>; но часто, часто смущал</w:t>
            </w:r>
            <w:r w:rsidRPr="005D3EF9">
              <w:lastRenderedPageBreak/>
              <w:t>ся ими глубокий сон молодого козака, и часто, проснувшись, лежал он без сна на одре, не умея истолковать тому причины.</w:t>
            </w:r>
          </w:p>
          <w:p w:rsidR="00F23800" w:rsidRPr="005D3EF9" w:rsidRDefault="00F23800" w:rsidP="005D3EF9">
            <w:pPr>
              <w:spacing w:line="240" w:lineRule="auto"/>
            </w:pPr>
          </w:p>
        </w:tc>
      </w:tr>
    </w:tbl>
    <w:p w:rsidR="00F23800" w:rsidRPr="005D3EF9" w:rsidRDefault="00F23800" w:rsidP="005D3EF9">
      <w:pPr>
        <w:spacing w:line="240" w:lineRule="auto"/>
        <w:rPr>
          <w:rFonts w:ascii="Times New Roman" w:hAnsi="Times New Roman"/>
        </w:rPr>
      </w:pPr>
    </w:p>
    <w:tbl>
      <w:tblPr>
        <w:tblStyle w:val="a7"/>
        <w:tblW w:w="14850" w:type="dxa"/>
        <w:tblLook w:val="04A0" w:firstRow="1" w:lastRow="0" w:firstColumn="1" w:lastColumn="0" w:noHBand="0" w:noVBand="1"/>
      </w:tblPr>
      <w:tblGrid>
        <w:gridCol w:w="7338"/>
        <w:gridCol w:w="7512"/>
      </w:tblGrid>
      <w:tr w:rsidR="00F23800" w:rsidRPr="005D3EF9" w:rsidTr="005F006B">
        <w:tc>
          <w:tcPr>
            <w:tcW w:w="14850" w:type="dxa"/>
            <w:gridSpan w:val="2"/>
          </w:tcPr>
          <w:p w:rsidR="00F23800" w:rsidRPr="005D3EF9" w:rsidRDefault="00F23800" w:rsidP="005D3EF9">
            <w:pPr>
              <w:spacing w:line="240" w:lineRule="auto"/>
              <w:jc w:val="center"/>
              <w:rPr>
                <w:b/>
                <w:iCs/>
              </w:rPr>
            </w:pPr>
            <w:r w:rsidRPr="005D3EF9">
              <w:rPr>
                <w:b/>
                <w:iCs/>
              </w:rPr>
              <w:t xml:space="preserve">Глава </w:t>
            </w:r>
            <w:r w:rsidRPr="005D3EF9">
              <w:rPr>
                <w:b/>
                <w:iCs/>
                <w:lang w:val="en-US"/>
              </w:rPr>
              <w:t>VI</w:t>
            </w:r>
            <w:r w:rsidRPr="005D3EF9">
              <w:rPr>
                <w:b/>
                <w:iCs/>
              </w:rPr>
              <w:t>. Андрий входит в осаждённый город.</w:t>
            </w:r>
          </w:p>
        </w:tc>
      </w:tr>
      <w:tr w:rsidR="00F23800" w:rsidRPr="005D3EF9" w:rsidTr="005F006B">
        <w:tc>
          <w:tcPr>
            <w:tcW w:w="7338" w:type="dxa"/>
          </w:tcPr>
          <w:p w:rsidR="00F23800" w:rsidRPr="005D3EF9" w:rsidRDefault="00F23800" w:rsidP="005D3EF9">
            <w:pPr>
              <w:spacing w:line="240" w:lineRule="auto"/>
              <w:jc w:val="left"/>
            </w:pPr>
          </w:p>
        </w:tc>
        <w:tc>
          <w:tcPr>
            <w:tcW w:w="7512" w:type="dxa"/>
          </w:tcPr>
          <w:p w:rsidR="00F23800" w:rsidRPr="005D3EF9" w:rsidRDefault="00F23800" w:rsidP="005D3EF9">
            <w:pPr>
              <w:spacing w:line="240" w:lineRule="auto"/>
              <w:rPr>
                <w:u w:val="single"/>
              </w:rPr>
            </w:pPr>
            <w:r w:rsidRPr="005D3EF9">
              <w:t xml:space="preserve">Наконец перед ними показалась маленькая железная дверь. Окно с цветными стеклами, бывшее над алтарем, озарилося розовым румянцем утра, и упали от него на пол голубые, желтые и других цветов кружки света, осветившие внезапно темную церковь. Весь алтарь в своем далеком углублении показался вдруг в сиянии; кадильный дым остановился в воздухе радужно освещенным облаком. </w:t>
            </w:r>
            <w:r w:rsidRPr="005D3EF9">
              <w:rPr>
                <w:u w:val="single"/>
              </w:rPr>
              <w:t xml:space="preserve">Андрий не без изумления глядел из своего темного угла на чудо, произведенное светом. </w:t>
            </w:r>
            <w:r w:rsidRPr="005D3EF9">
              <w:t xml:space="preserve">В это время величественный рев органа наполнил вдруг всю церковь. Он становился гуще и гуще, разрастался, перешел в тяжелые рокоты грома и потом вдруг, обратившись в небесную музыку, донесся высоко под сводами своими поющими звуками, напоминавшими тонкие девичьи голоса, и потом опять обратился он в густой рев и гром и затих. И долго еще громовые рокоты носились, дрожа, под сводами, и </w:t>
            </w:r>
            <w:r w:rsidRPr="005D3EF9">
              <w:rPr>
                <w:u w:val="single"/>
              </w:rPr>
              <w:t>дивился Андрий с полуоткрытым ртом величественной музыке.</w:t>
            </w:r>
          </w:p>
          <w:p w:rsidR="00F23800" w:rsidRPr="005D3EF9" w:rsidRDefault="00F23800" w:rsidP="005D3EF9">
            <w:pPr>
              <w:spacing w:line="240" w:lineRule="auto"/>
              <w:rPr>
                <w:u w:val="single"/>
              </w:rPr>
            </w:pPr>
            <w:r w:rsidRPr="005D3EF9">
              <w:t xml:space="preserve">…  Почти на каждом шагу </w:t>
            </w:r>
            <w:r w:rsidRPr="005D3EF9">
              <w:rPr>
                <w:u w:val="single"/>
              </w:rPr>
              <w:t xml:space="preserve">поражали их страшные жертвы голода. </w:t>
            </w:r>
          </w:p>
          <w:p w:rsidR="00F23800" w:rsidRPr="005D3EF9" w:rsidRDefault="00F23800" w:rsidP="005D3EF9">
            <w:pPr>
              <w:spacing w:line="240" w:lineRule="auto"/>
              <w:ind w:firstLine="567"/>
            </w:pPr>
            <w:r w:rsidRPr="005D3EF9">
              <w:t>– Но как же вы, умирая такою лютою смертью, все еще думаете оборонить город?</w:t>
            </w:r>
          </w:p>
        </w:tc>
      </w:tr>
      <w:tr w:rsidR="00F23800" w:rsidRPr="005D3EF9" w:rsidTr="005F006B">
        <w:tc>
          <w:tcPr>
            <w:tcW w:w="14850" w:type="dxa"/>
            <w:gridSpan w:val="2"/>
          </w:tcPr>
          <w:p w:rsidR="00F23800" w:rsidRPr="005D3EF9" w:rsidRDefault="00F23800" w:rsidP="005D3EF9">
            <w:pPr>
              <w:spacing w:line="240" w:lineRule="auto"/>
              <w:jc w:val="center"/>
            </w:pPr>
            <w:r w:rsidRPr="005D3EF9">
              <w:rPr>
                <w:b/>
                <w:iCs/>
              </w:rPr>
              <w:t xml:space="preserve">Глава </w:t>
            </w:r>
            <w:r w:rsidRPr="005D3EF9">
              <w:rPr>
                <w:b/>
                <w:iCs/>
                <w:lang w:val="en-US"/>
              </w:rPr>
              <w:t>VI</w:t>
            </w:r>
            <w:r w:rsidRPr="005D3EF9">
              <w:rPr>
                <w:b/>
                <w:iCs/>
              </w:rPr>
              <w:t>. Андрий встречается с панночкой.</w:t>
            </w:r>
          </w:p>
        </w:tc>
      </w:tr>
      <w:tr w:rsidR="00F23800" w:rsidRPr="005D3EF9" w:rsidTr="005F006B">
        <w:tc>
          <w:tcPr>
            <w:tcW w:w="7338" w:type="dxa"/>
          </w:tcPr>
          <w:p w:rsidR="00F23800" w:rsidRPr="005D3EF9" w:rsidRDefault="00F23800" w:rsidP="005D3EF9">
            <w:pPr>
              <w:spacing w:line="240" w:lineRule="auto"/>
              <w:jc w:val="left"/>
            </w:pPr>
          </w:p>
        </w:tc>
        <w:tc>
          <w:tcPr>
            <w:tcW w:w="7512" w:type="dxa"/>
          </w:tcPr>
          <w:p w:rsidR="00F23800" w:rsidRPr="005D3EF9" w:rsidRDefault="00F23800" w:rsidP="005D3EF9">
            <w:pPr>
              <w:spacing w:line="240" w:lineRule="auto"/>
              <w:ind w:firstLine="567"/>
            </w:pPr>
            <w:r w:rsidRPr="005D3EF9">
              <w:t>.. И ощутил Андрий в своей душе благоговейную боязнь и стал неподвижен перед нею.</w:t>
            </w:r>
          </w:p>
          <w:p w:rsidR="00F23800" w:rsidRPr="005D3EF9" w:rsidRDefault="00F23800" w:rsidP="005D3EF9">
            <w:pPr>
              <w:spacing w:line="240" w:lineRule="auto"/>
            </w:pPr>
            <w:r w:rsidRPr="005D3EF9">
              <w:t xml:space="preserve">Его душе вдруг стало легко; казалось, все развязалось у него. Душевные движенья и чувства, которые дотоле как будто кто-то удерживал тяжкою уздою, теперь почувствовали себя освобожденными, на воле и уже хотели излиться в неукротимые потоки слов, </w:t>
            </w:r>
          </w:p>
          <w:p w:rsidR="00F23800" w:rsidRPr="005D3EF9" w:rsidRDefault="00F23800" w:rsidP="005D3EF9">
            <w:pPr>
              <w:spacing w:line="240" w:lineRule="auto"/>
            </w:pPr>
            <w:r w:rsidRPr="005D3EF9">
              <w:t xml:space="preserve">– Царица! – вскрикнул Андрий, полный и сердечных, и душевных, и всяких избытков. – Что тебе нужно? чего ты хочешь? прикажи мне! Задай мне службу самую невозможную, какая только есть на свете, – я побегу исполнять ее! Скажи мне сделать то, чего не в силах сделать ни один человек, – я сделаю, я погублю себя. Погублю, погублю! и погубить себя для тебя, клянусь святым крестом, мне так сладко… но не в силах сказать того! И от всего откажусь, кину, брошу, сожгу, затоплю, если только ты вымолвишь одно </w:t>
            </w:r>
            <w:r w:rsidRPr="005D3EF9">
              <w:lastRenderedPageBreak/>
              <w:t>слово или хотя только шевельнешь своею тонкою черною бровью! Вижу, что ты иное творенье бога, нежели все мы. Мы не годимся быть твоими рабами, только небесные ангелы могут служить тебе.</w:t>
            </w:r>
          </w:p>
          <w:p w:rsidR="00F23800" w:rsidRPr="005D3EF9" w:rsidRDefault="00F23800" w:rsidP="005D3EF9">
            <w:pPr>
              <w:spacing w:line="240" w:lineRule="auto"/>
            </w:pPr>
          </w:p>
          <w:p w:rsidR="00F23800" w:rsidRPr="005D3EF9" w:rsidRDefault="00F23800" w:rsidP="005D3EF9">
            <w:pPr>
              <w:spacing w:line="240" w:lineRule="auto"/>
            </w:pPr>
          </w:p>
          <w:p w:rsidR="00F23800" w:rsidRPr="005D3EF9" w:rsidRDefault="00F23800" w:rsidP="005D3EF9">
            <w:pPr>
              <w:spacing w:line="240" w:lineRule="auto"/>
            </w:pPr>
            <w:r w:rsidRPr="005D3EF9">
              <w:t>– Не обманывай, рыцарь, и себя и меня, – говорила она,  – знаю и, к великому моему горю, знаю слишком хорошо, что тебе нельзя любить меня; и знаю я, какой долг и завет твой: тебя зовут отец, товарищи, отчизна, а мы – враги тебе.</w:t>
            </w:r>
          </w:p>
          <w:p w:rsidR="00F23800" w:rsidRPr="005D3EF9" w:rsidRDefault="00F23800" w:rsidP="005D3EF9">
            <w:pPr>
              <w:spacing w:line="240" w:lineRule="auto"/>
              <w:ind w:firstLine="567"/>
            </w:pPr>
            <w:r w:rsidRPr="005D3EF9">
              <w:t>– А что мне отец, товарищи и отчизна!  Так если ж так, так вот что: нет у меня никого! Никого, никого!  Кто сказал, что моя отчизна Украйна? Кто дал мне ее в отчизны? Отчизна есть то, чего ищет душа наша, что милее для нее всего. Отчизна моя – ты! Вот моя отчизна! И понесу я отчизну сию в сердце моем, понесу ее, пока станет моего веку, и посмотрю, пусть кто-нибудь из козаков вырвет ее оттуда! И все, что ни есть, продам, отдам, погублю за такую отчизну!</w:t>
            </w:r>
          </w:p>
        </w:tc>
      </w:tr>
    </w:tbl>
    <w:p w:rsidR="00F23800" w:rsidRPr="005D3EF9" w:rsidRDefault="00F23800" w:rsidP="005D3EF9">
      <w:pPr>
        <w:spacing w:line="240" w:lineRule="auto"/>
        <w:rPr>
          <w:rFonts w:ascii="Times New Roman" w:hAnsi="Times New Roman"/>
        </w:rPr>
      </w:pPr>
    </w:p>
    <w:tbl>
      <w:tblPr>
        <w:tblStyle w:val="a7"/>
        <w:tblW w:w="14850" w:type="dxa"/>
        <w:tblLook w:val="04A0" w:firstRow="1" w:lastRow="0" w:firstColumn="1" w:lastColumn="0" w:noHBand="0" w:noVBand="1"/>
      </w:tblPr>
      <w:tblGrid>
        <w:gridCol w:w="7338"/>
        <w:gridCol w:w="7512"/>
      </w:tblGrid>
      <w:tr w:rsidR="00F23800" w:rsidRPr="005D3EF9" w:rsidTr="005F006B">
        <w:tc>
          <w:tcPr>
            <w:tcW w:w="14850" w:type="dxa"/>
            <w:gridSpan w:val="2"/>
          </w:tcPr>
          <w:p w:rsidR="00F23800" w:rsidRPr="005D3EF9" w:rsidRDefault="00F23800" w:rsidP="005D3EF9">
            <w:pPr>
              <w:pStyle w:val="2"/>
              <w:outlineLvl w:val="1"/>
              <w:rPr>
                <w:rFonts w:ascii="Times New Roman" w:hAnsi="Times New Roman" w:cs="Times New Roman"/>
                <w:sz w:val="22"/>
                <w:szCs w:val="22"/>
              </w:rPr>
            </w:pPr>
            <w:r w:rsidRPr="005D3EF9">
              <w:rPr>
                <w:rFonts w:ascii="Times New Roman" w:hAnsi="Times New Roman" w:cs="Times New Roman"/>
                <w:sz w:val="22"/>
                <w:szCs w:val="22"/>
              </w:rPr>
              <w:t xml:space="preserve">Глава VII. По разные стороны. </w:t>
            </w:r>
          </w:p>
        </w:tc>
      </w:tr>
      <w:tr w:rsidR="00F23800" w:rsidRPr="005D3EF9" w:rsidTr="005F006B">
        <w:tc>
          <w:tcPr>
            <w:tcW w:w="7338" w:type="dxa"/>
          </w:tcPr>
          <w:p w:rsidR="00F23800" w:rsidRPr="005D3EF9" w:rsidRDefault="00F23800" w:rsidP="005D3EF9">
            <w:pPr>
              <w:spacing w:line="240" w:lineRule="auto"/>
            </w:pPr>
            <w:r w:rsidRPr="005D3EF9">
              <w:t>Как услышали уманцы, что куренного их атамана Бородатого нет уже в живых, б стали совещаться, кого выбрать в куренные. Наконец сказали:</w:t>
            </w:r>
          </w:p>
          <w:p w:rsidR="00F23800" w:rsidRPr="005D3EF9" w:rsidRDefault="00F23800" w:rsidP="005D3EF9">
            <w:pPr>
              <w:spacing w:line="240" w:lineRule="auto"/>
            </w:pPr>
            <w:r w:rsidRPr="005D3EF9">
              <w:t>– Да на что совещаться? Лучше не можно поставить в куренные, как Бульбенка Остапа. Он, правда, младший всех нас, но разум у него, как у старого человека.</w:t>
            </w:r>
          </w:p>
          <w:p w:rsidR="00F23800" w:rsidRPr="005D3EF9" w:rsidRDefault="00F23800" w:rsidP="005D3EF9">
            <w:pPr>
              <w:spacing w:line="240" w:lineRule="auto"/>
            </w:pPr>
            <w:r w:rsidRPr="005D3EF9">
              <w:t xml:space="preserve">Остап, сняв шапку, всех поблагодарил козаков-товарищей за честь, не стал отговариваться ни молодостью, ни молодым разумом, зная, что время военное и не до того теперь, а тут же повел их прямо на кучу и уж показал им всем, что недаром выбрали его в атаманы. </w:t>
            </w:r>
          </w:p>
          <w:p w:rsidR="00F23800" w:rsidRPr="005D3EF9" w:rsidRDefault="00F23800" w:rsidP="005D3EF9">
            <w:pPr>
              <w:spacing w:line="240" w:lineRule="auto"/>
            </w:pPr>
            <w:r w:rsidRPr="005D3EF9">
              <w:t xml:space="preserve">… Остап своих уманцев остановил, сказавши: «Подальше, подальше, паны-братья, от стен! Не годится близко подходить к ним». И правду сказал, потому что со стен грянули и посыпали всем чем ни попало, и многим досталось. В это время подъехал кошевой и похвалил Остапа, сказавши: «Вот и новый атаман, а ведет войско так, как бы и старый!» </w:t>
            </w:r>
          </w:p>
        </w:tc>
        <w:tc>
          <w:tcPr>
            <w:tcW w:w="7512" w:type="dxa"/>
          </w:tcPr>
          <w:p w:rsidR="00F23800" w:rsidRPr="005D3EF9" w:rsidRDefault="00F23800" w:rsidP="005D3EF9">
            <w:pPr>
              <w:spacing w:line="240" w:lineRule="auto"/>
            </w:pPr>
            <w:r w:rsidRPr="005D3EF9">
              <w:t>Теперь пан Андрия такой важный рыцарь… И наплечники в золоте, и нарукавники в золоте, и зерцало</w:t>
            </w:r>
            <w:r w:rsidRPr="005D3EF9">
              <w:rPr>
                <w:position w:val="6"/>
              </w:rPr>
              <w:footnoteReference w:id="3"/>
            </w:r>
            <w:r w:rsidRPr="005D3EF9">
              <w:t xml:space="preserve"> в золоте, и шапка в золоте, и по поясу золото, и везде золото, и все золото. И коня дал ему воевода самого лучшего.</w:t>
            </w:r>
          </w:p>
          <w:p w:rsidR="00F23800" w:rsidRPr="005D3EF9" w:rsidRDefault="00F23800" w:rsidP="005D3EF9">
            <w:pPr>
              <w:spacing w:line="240" w:lineRule="auto"/>
            </w:pPr>
            <w:r w:rsidRPr="005D3EF9">
              <w:t>И сам разъезжает, и другие разъезжают; и он учит, и его учат. Как наибогатейший польский пан!</w:t>
            </w:r>
          </w:p>
          <w:p w:rsidR="00F23800" w:rsidRPr="005D3EF9" w:rsidRDefault="00F23800" w:rsidP="005D3EF9">
            <w:pPr>
              <w:spacing w:line="240" w:lineRule="auto"/>
            </w:pPr>
            <w:r w:rsidRPr="005D3EF9">
              <w:t>– Он сказал… «Янкель! скажи отцу, скажи брату, скажи козакам, скажи запорожцам, скажи всем, что отец – теперь не отец мне, брат – не брат, товарищ – не товарищ, и что я с ними буду биться со всеми. Со всеми буду биться!»</w:t>
            </w:r>
          </w:p>
          <w:p w:rsidR="00F23800" w:rsidRPr="005D3EF9" w:rsidRDefault="00F23800" w:rsidP="005D3EF9">
            <w:pPr>
              <w:spacing w:line="240" w:lineRule="auto"/>
              <w:jc w:val="left"/>
            </w:pPr>
          </w:p>
        </w:tc>
      </w:tr>
    </w:tbl>
    <w:p w:rsidR="00F23800" w:rsidRPr="005D3EF9" w:rsidRDefault="00F23800" w:rsidP="005D3EF9">
      <w:pPr>
        <w:spacing w:line="240" w:lineRule="auto"/>
        <w:jc w:val="left"/>
        <w:rPr>
          <w:rFonts w:ascii="Times New Roman" w:hAnsi="Times New Roman"/>
        </w:rPr>
      </w:pPr>
    </w:p>
    <w:p w:rsidR="00F23800" w:rsidRPr="005D3EF9" w:rsidRDefault="00F23800" w:rsidP="005D3EF9">
      <w:pPr>
        <w:spacing w:line="240" w:lineRule="auto"/>
        <w:rPr>
          <w:rFonts w:ascii="Times New Roman" w:hAnsi="Times New Roman"/>
        </w:rPr>
      </w:pPr>
    </w:p>
    <w:p w:rsidR="00F23800" w:rsidRPr="005D3EF9" w:rsidRDefault="00F23800" w:rsidP="005D3EF9">
      <w:pPr>
        <w:spacing w:line="240" w:lineRule="auto"/>
        <w:rPr>
          <w:rFonts w:ascii="Times New Roman" w:hAnsi="Times New Roman"/>
        </w:rPr>
      </w:pPr>
    </w:p>
    <w:p w:rsidR="00F23800" w:rsidRPr="005D3EF9" w:rsidRDefault="00F23800" w:rsidP="005D3EF9">
      <w:pPr>
        <w:spacing w:line="240" w:lineRule="auto"/>
        <w:rPr>
          <w:rFonts w:ascii="Times New Roman" w:hAnsi="Times New Roman"/>
        </w:rPr>
      </w:pPr>
    </w:p>
    <w:p w:rsidR="00F23800" w:rsidRPr="005D3EF9" w:rsidRDefault="00F23800" w:rsidP="005D3EF9">
      <w:pPr>
        <w:spacing w:line="240" w:lineRule="auto"/>
        <w:jc w:val="left"/>
        <w:rPr>
          <w:rFonts w:ascii="Times New Roman" w:hAnsi="Times New Roman"/>
        </w:rPr>
      </w:pPr>
    </w:p>
    <w:tbl>
      <w:tblPr>
        <w:tblStyle w:val="a7"/>
        <w:tblW w:w="14850" w:type="dxa"/>
        <w:tblLook w:val="04A0" w:firstRow="1" w:lastRow="0" w:firstColumn="1" w:lastColumn="0" w:noHBand="0" w:noVBand="1"/>
      </w:tblPr>
      <w:tblGrid>
        <w:gridCol w:w="7338"/>
        <w:gridCol w:w="7512"/>
      </w:tblGrid>
      <w:tr w:rsidR="00F23800" w:rsidRPr="005D3EF9" w:rsidTr="005F006B">
        <w:tc>
          <w:tcPr>
            <w:tcW w:w="14850" w:type="dxa"/>
            <w:gridSpan w:val="2"/>
          </w:tcPr>
          <w:p w:rsidR="00F23800" w:rsidRPr="005D3EF9" w:rsidRDefault="00F23800" w:rsidP="005D3EF9">
            <w:pPr>
              <w:pStyle w:val="2"/>
              <w:outlineLvl w:val="1"/>
              <w:rPr>
                <w:rFonts w:ascii="Times New Roman" w:hAnsi="Times New Roman" w:cs="Times New Roman"/>
                <w:sz w:val="22"/>
                <w:szCs w:val="22"/>
              </w:rPr>
            </w:pPr>
            <w:r w:rsidRPr="005D3EF9">
              <w:rPr>
                <w:rFonts w:ascii="Times New Roman" w:hAnsi="Times New Roman" w:cs="Times New Roman"/>
                <w:sz w:val="22"/>
                <w:szCs w:val="22"/>
              </w:rPr>
              <w:t>Глава IX. Смерть Андрия.</w:t>
            </w:r>
          </w:p>
        </w:tc>
      </w:tr>
      <w:tr w:rsidR="00F23800" w:rsidRPr="005D3EF9" w:rsidTr="005F006B">
        <w:tc>
          <w:tcPr>
            <w:tcW w:w="7338" w:type="dxa"/>
          </w:tcPr>
          <w:p w:rsidR="00F23800" w:rsidRPr="005D3EF9" w:rsidRDefault="00F23800" w:rsidP="005D3EF9">
            <w:pPr>
              <w:spacing w:line="240" w:lineRule="auto"/>
            </w:pPr>
            <w:r w:rsidRPr="005D3EF9">
              <w:t>– Батько, что ты сделал? Это ты убил его? – сказал подъехавший в это время Остап.</w:t>
            </w:r>
          </w:p>
          <w:p w:rsidR="00F23800" w:rsidRPr="005D3EF9" w:rsidRDefault="00F23800" w:rsidP="005D3EF9">
            <w:pPr>
              <w:spacing w:line="240" w:lineRule="auto"/>
            </w:pPr>
            <w:r w:rsidRPr="005D3EF9">
              <w:t>Тарас кивнул головою.</w:t>
            </w:r>
          </w:p>
          <w:p w:rsidR="00F23800" w:rsidRPr="005D3EF9" w:rsidRDefault="00F23800" w:rsidP="005D3EF9">
            <w:pPr>
              <w:spacing w:line="240" w:lineRule="auto"/>
            </w:pPr>
            <w:r w:rsidRPr="005D3EF9">
              <w:t>Пристально поглядел мертвому в очи Остап. Жалко ему стало брата, и проговорил он тут же:</w:t>
            </w:r>
          </w:p>
          <w:p w:rsidR="00F23800" w:rsidRPr="005D3EF9" w:rsidRDefault="00F23800" w:rsidP="005D3EF9">
            <w:pPr>
              <w:spacing w:line="240" w:lineRule="auto"/>
            </w:pPr>
            <w:r w:rsidRPr="005D3EF9">
              <w:t>– Предадим же, батько, его честно земле, чтобы не поругались над ним враги и не растаскали бы его тела хищные птицы.</w:t>
            </w:r>
          </w:p>
          <w:p w:rsidR="00F23800" w:rsidRPr="005D3EF9" w:rsidRDefault="00F23800" w:rsidP="005D3EF9">
            <w:pPr>
              <w:spacing w:line="240" w:lineRule="auto"/>
              <w:jc w:val="left"/>
            </w:pPr>
          </w:p>
          <w:p w:rsidR="00F23800" w:rsidRPr="005D3EF9" w:rsidRDefault="00F23800" w:rsidP="005D3EF9">
            <w:pPr>
              <w:spacing w:line="240" w:lineRule="auto"/>
              <w:jc w:val="left"/>
            </w:pPr>
          </w:p>
          <w:p w:rsidR="00F23800" w:rsidRPr="005D3EF9" w:rsidRDefault="00F23800" w:rsidP="005D3EF9">
            <w:pPr>
              <w:spacing w:line="240" w:lineRule="auto"/>
              <w:jc w:val="left"/>
            </w:pPr>
          </w:p>
        </w:tc>
        <w:tc>
          <w:tcPr>
            <w:tcW w:w="7512" w:type="dxa"/>
          </w:tcPr>
          <w:p w:rsidR="00F23800" w:rsidRPr="005D3EF9" w:rsidRDefault="00F23800" w:rsidP="005D3EF9">
            <w:pPr>
              <w:spacing w:line="240" w:lineRule="auto"/>
            </w:pPr>
            <w:r w:rsidRPr="005D3EF9">
              <w:t xml:space="preserve">Отворились ворота, и вылетел оттуда гусарский полк, краса всех конных полков. Впереди других понесся витязь всех бойчее, всех красивее. Так и летели черные волосы из-под медной его шапки; вился завязанный на руке дорогой шарф, шитый руками первой красавицы. Так и оторопел Тарас, когда увидел, что это был Андрий. А он между тем, </w:t>
            </w:r>
            <w:r w:rsidRPr="005D3EF9">
              <w:rPr>
                <w:u w:val="single"/>
              </w:rPr>
              <w:t>объятый пылом и жаром битвы</w:t>
            </w:r>
            <w:r w:rsidRPr="005D3EF9">
              <w:t xml:space="preserve">, </w:t>
            </w:r>
            <w:r w:rsidRPr="005D3EF9">
              <w:rPr>
                <w:u w:val="single"/>
              </w:rPr>
              <w:t>жадный заслужить навязанный на руку подарок,</w:t>
            </w:r>
            <w:r w:rsidRPr="005D3EF9">
              <w:t xml:space="preserve"> понесся, как молодой борзой </w:t>
            </w:r>
            <w:r w:rsidRPr="005D3EF9">
              <w:rPr>
                <w:u w:val="single"/>
              </w:rPr>
              <w:t>пес</w:t>
            </w:r>
            <w:r w:rsidRPr="005D3EF9">
              <w:t>, красивейший, быстрейший и молодший всех в стае. Атукнул на него опытный охотник – и он понесся, пустив прямой чертой по воздуху свои ноги, весь покосившись набок всем телом, взрывая снег и десять раз выпереживая самого зайца в жару своего бега. Остановился старый Тарас и глядел на то, как он чистил перед собою дорогу, разгонял, рубил и сыпал удары направо и налево.  Андрий не различал, кто пред ним был, свои или другие какие; ничего не видел он. Кудри, кудри он видел, длинные, длинные кудри,  и снежную шею, и плечи.</w:t>
            </w:r>
          </w:p>
          <w:p w:rsidR="00F23800" w:rsidRPr="005D3EF9" w:rsidRDefault="00F23800" w:rsidP="005D3EF9">
            <w:pPr>
              <w:spacing w:line="240" w:lineRule="auto"/>
            </w:pPr>
            <w:r w:rsidRPr="005D3EF9">
              <w:t>Голокопытенко хватил плашмя по спине Андрия, и в тот же час пустились бежать от них, сколько достало козацкой мочи. Как вскинулся Андрий! Как забунтовала по всем жилкам молодая кровь! Ударив острыми шпорами коня, во весь дух полетел он за козаками, не глядя назад, не видя, что позади всего только двадцать человек успело поспевать за ним. А козаки летели во всю прыть на конях и прямо поворотили к лесу. Разогнался на коне Андрий и чуть было уже не настигнул Голокопытенка, как вдруг чья-то сильная рука ухватила за повод его коня. Оглянулся Андрий: пред ним Тарас! Затрясся он всем телом и вдруг стал бледен…</w:t>
            </w:r>
          </w:p>
          <w:p w:rsidR="00F23800" w:rsidRPr="005D3EF9" w:rsidRDefault="00F23800" w:rsidP="005D3EF9">
            <w:pPr>
              <w:spacing w:line="240" w:lineRule="auto"/>
            </w:pPr>
            <w:r w:rsidRPr="005D3EF9">
              <w:t xml:space="preserve">Так школьник, неосторожно задравши своего товарища и получивши за то от него удар линейкою по лбу, вспыхивает, как огонь, бешеный выскакивает из лавки и гонится за испуганным товарищем своим, готовый разорвать его на части; и вдруг наталкивается на входящего в класс учителя: вмиг притихает бешеный порыв и упадает бессильная ярость. Подобно ему, в один миг пропал, как бы не бывал вовсе, гнев Андрия. И видел он перед собою одного </w:t>
            </w:r>
            <w:r w:rsidRPr="005D3EF9">
              <w:lastRenderedPageBreak/>
              <w:t>только страшного отца.</w:t>
            </w:r>
          </w:p>
          <w:p w:rsidR="00F23800" w:rsidRPr="005D3EF9" w:rsidRDefault="00F23800" w:rsidP="005D3EF9">
            <w:pPr>
              <w:spacing w:line="240" w:lineRule="auto"/>
            </w:pPr>
            <w:r w:rsidRPr="005D3EF9">
              <w:t>– Ну, что ж теперь мы будем делать? – сказал Тарас, смотря прямо ему в очи.</w:t>
            </w:r>
          </w:p>
          <w:p w:rsidR="00F23800" w:rsidRPr="005D3EF9" w:rsidRDefault="00F23800" w:rsidP="005D3EF9">
            <w:pPr>
              <w:spacing w:line="240" w:lineRule="auto"/>
            </w:pPr>
            <w:r w:rsidRPr="005D3EF9">
              <w:t>Но ничего не знал на то сказать Андрий и стоял, утупивши в землю очи.</w:t>
            </w:r>
          </w:p>
          <w:p w:rsidR="00F23800" w:rsidRPr="005D3EF9" w:rsidRDefault="00F23800" w:rsidP="005D3EF9">
            <w:pPr>
              <w:spacing w:line="240" w:lineRule="auto"/>
            </w:pPr>
            <w:r w:rsidRPr="005D3EF9">
              <w:t>– Что, сынку, помогли тебе твои ляхи?</w:t>
            </w:r>
          </w:p>
          <w:p w:rsidR="00F23800" w:rsidRPr="005D3EF9" w:rsidRDefault="00F23800" w:rsidP="005D3EF9">
            <w:pPr>
              <w:spacing w:line="240" w:lineRule="auto"/>
            </w:pPr>
            <w:r w:rsidRPr="005D3EF9">
              <w:t>Андрий был безответен.</w:t>
            </w:r>
          </w:p>
          <w:p w:rsidR="00F23800" w:rsidRPr="005D3EF9" w:rsidRDefault="00F23800" w:rsidP="005D3EF9">
            <w:pPr>
              <w:spacing w:line="240" w:lineRule="auto"/>
            </w:pPr>
            <w:r w:rsidRPr="005D3EF9">
              <w:t>– Так продать? продать веру? продать своих? Стой же, слезай с коня!</w:t>
            </w:r>
          </w:p>
          <w:p w:rsidR="00F23800" w:rsidRPr="005D3EF9" w:rsidRDefault="00F23800" w:rsidP="005D3EF9">
            <w:pPr>
              <w:spacing w:line="240" w:lineRule="auto"/>
            </w:pPr>
            <w:r w:rsidRPr="005D3EF9">
              <w:t>Покорно, как ребенок, слез он с коня и остановился ни жив ни мертв перед Тарасом.</w:t>
            </w:r>
          </w:p>
          <w:p w:rsidR="00F23800" w:rsidRPr="005D3EF9" w:rsidRDefault="00F23800" w:rsidP="005D3EF9">
            <w:pPr>
              <w:spacing w:line="240" w:lineRule="auto"/>
            </w:pPr>
            <w:r w:rsidRPr="005D3EF9">
              <w:t>– Стой и не шевелись! Я тебя породил, я тебя и убью! – сказал Тарас и, отступивши шаг назад, снял с плеча ружье.</w:t>
            </w:r>
          </w:p>
          <w:p w:rsidR="00F23800" w:rsidRPr="005D3EF9" w:rsidRDefault="00F23800" w:rsidP="005D3EF9">
            <w:pPr>
              <w:spacing w:line="240" w:lineRule="auto"/>
            </w:pPr>
            <w:r w:rsidRPr="005D3EF9">
              <w:t>Бледен как полотно был Андрий; видно было, как тихо шевелились уста его и как он произносил чье-то имя; но это не было имя отчизны, или матери, или братьев – это было имя прекрасной полячки. Тарас выстрелил.</w:t>
            </w:r>
          </w:p>
          <w:p w:rsidR="00F23800" w:rsidRPr="005D3EF9" w:rsidRDefault="00F23800" w:rsidP="005D3EF9">
            <w:pPr>
              <w:spacing w:line="240" w:lineRule="auto"/>
            </w:pPr>
            <w:r w:rsidRPr="005D3EF9">
              <w:t>Как хлебный колос, подрезанный серпом, как молодой барашек, почуявший под сердцем смертельное железо, повис он головой и повалился на траву, не сказавши ни одного слова.</w:t>
            </w:r>
          </w:p>
          <w:p w:rsidR="00F23800" w:rsidRPr="005D3EF9" w:rsidRDefault="00F23800" w:rsidP="005D3EF9">
            <w:pPr>
              <w:spacing w:line="240" w:lineRule="auto"/>
            </w:pPr>
            <w:r w:rsidRPr="005D3EF9">
              <w:t>Остановился сыноубийца и глядел долго на бездыханный труп. Он был и мертвый прекрасен: мужественное лицо его, недавно исполненное силы и непобедимого для жен очарованья, все еще выражало чудную красоту; черные брови, как траурный бархат, оттеняли его побледневшие черты.</w:t>
            </w:r>
          </w:p>
          <w:p w:rsidR="00F23800" w:rsidRPr="005D3EF9" w:rsidRDefault="00F23800" w:rsidP="005D3EF9">
            <w:pPr>
              <w:spacing w:line="240" w:lineRule="auto"/>
            </w:pPr>
            <w:r w:rsidRPr="005D3EF9">
              <w:t>– Чем бы не козак был? – сказал Тарас, – и станом высокий, и чернобровый, и лицо как у дворянина, и рука была крепка в бою! Пропал, пропал бесславно, как подлая собака!</w:t>
            </w:r>
          </w:p>
          <w:p w:rsidR="00F23800" w:rsidRPr="005D3EF9" w:rsidRDefault="00F23800" w:rsidP="005D3EF9">
            <w:pPr>
              <w:spacing w:line="240" w:lineRule="auto"/>
              <w:jc w:val="left"/>
            </w:pPr>
          </w:p>
        </w:tc>
      </w:tr>
    </w:tbl>
    <w:p w:rsidR="00F23800" w:rsidRPr="005D3EF9" w:rsidRDefault="00F23800" w:rsidP="005D3EF9">
      <w:pPr>
        <w:spacing w:line="240" w:lineRule="auto"/>
        <w:jc w:val="left"/>
        <w:rPr>
          <w:rFonts w:ascii="Times New Roman" w:hAnsi="Times New Roman"/>
        </w:rPr>
      </w:pPr>
    </w:p>
    <w:tbl>
      <w:tblPr>
        <w:tblStyle w:val="a7"/>
        <w:tblW w:w="14850" w:type="dxa"/>
        <w:tblLook w:val="04A0" w:firstRow="1" w:lastRow="0" w:firstColumn="1" w:lastColumn="0" w:noHBand="0" w:noVBand="1"/>
      </w:tblPr>
      <w:tblGrid>
        <w:gridCol w:w="14850"/>
      </w:tblGrid>
      <w:tr w:rsidR="00F23800" w:rsidRPr="005D3EF9" w:rsidTr="005F006B">
        <w:tc>
          <w:tcPr>
            <w:tcW w:w="14850" w:type="dxa"/>
          </w:tcPr>
          <w:p w:rsidR="00F23800" w:rsidRPr="005D3EF9" w:rsidRDefault="00F23800" w:rsidP="005D3EF9">
            <w:pPr>
              <w:pStyle w:val="2"/>
              <w:outlineLvl w:val="1"/>
              <w:rPr>
                <w:rFonts w:ascii="Times New Roman" w:hAnsi="Times New Roman" w:cs="Times New Roman"/>
                <w:sz w:val="22"/>
                <w:szCs w:val="22"/>
              </w:rPr>
            </w:pPr>
            <w:r w:rsidRPr="005D3EF9">
              <w:rPr>
                <w:rFonts w:ascii="Times New Roman" w:hAnsi="Times New Roman" w:cs="Times New Roman"/>
                <w:sz w:val="22"/>
                <w:szCs w:val="22"/>
              </w:rPr>
              <w:t>Глава XI. Смерть Остапа.</w:t>
            </w:r>
          </w:p>
        </w:tc>
      </w:tr>
      <w:tr w:rsidR="00F23800" w:rsidRPr="005D3EF9" w:rsidTr="005F006B">
        <w:tc>
          <w:tcPr>
            <w:tcW w:w="14850" w:type="dxa"/>
          </w:tcPr>
          <w:p w:rsidR="00F23800" w:rsidRPr="005D3EF9" w:rsidRDefault="00F23800" w:rsidP="005D3EF9">
            <w:pPr>
              <w:spacing w:line="240" w:lineRule="auto"/>
            </w:pPr>
            <w:r w:rsidRPr="005D3EF9">
              <w:t>Они шли с открытыми головами, с длинными чубами; бороды у них были отпущены. Они шли не боязливо, не угрюмо, но с какою-то тихою горделивостию; их платья из дорогого сукна износились и болтались на них ветхими лоскутьями; они не глядели и не кланялись народу. Впереди всех шел Остап.</w:t>
            </w:r>
          </w:p>
          <w:p w:rsidR="00F23800" w:rsidRPr="005D3EF9" w:rsidRDefault="00F23800" w:rsidP="005D3EF9">
            <w:pPr>
              <w:spacing w:line="240" w:lineRule="auto"/>
            </w:pPr>
            <w:r w:rsidRPr="005D3EF9">
              <w:t>Ему первому приходилось выпить эту тяжелую чашу. Он глянул на своих, поднял руку вверх и произнес громко:</w:t>
            </w:r>
          </w:p>
          <w:p w:rsidR="00F23800" w:rsidRPr="005D3EF9" w:rsidRDefault="00F23800" w:rsidP="005D3EF9">
            <w:pPr>
              <w:spacing w:line="240" w:lineRule="auto"/>
            </w:pPr>
            <w:r w:rsidRPr="005D3EF9">
              <w:t>– Дай же, боже, чтобы все, какие тут ни стоят еретики, не услышали, нечестивые, как мучится христианин! чтобы ни один из нас не промолвил ни одного слова!</w:t>
            </w:r>
          </w:p>
          <w:p w:rsidR="00F23800" w:rsidRPr="005D3EF9" w:rsidRDefault="00F23800" w:rsidP="005D3EF9">
            <w:pPr>
              <w:spacing w:line="240" w:lineRule="auto"/>
            </w:pPr>
            <w:r w:rsidRPr="005D3EF9">
              <w:t>После этого он приблизился к эшафоту.</w:t>
            </w:r>
          </w:p>
          <w:p w:rsidR="00F23800" w:rsidRPr="005D3EF9" w:rsidRDefault="00F23800" w:rsidP="005D3EF9">
            <w:pPr>
              <w:spacing w:line="240" w:lineRule="auto"/>
            </w:pPr>
            <w:r w:rsidRPr="005D3EF9">
              <w:t>– Добре, сынку, добре! – сказал тихо Бульба и уставил в землю свою седую голову.</w:t>
            </w:r>
          </w:p>
          <w:p w:rsidR="00F23800" w:rsidRPr="005D3EF9" w:rsidRDefault="00F23800" w:rsidP="005D3EF9">
            <w:pPr>
              <w:spacing w:line="240" w:lineRule="auto"/>
            </w:pPr>
            <w:r w:rsidRPr="005D3EF9">
              <w:t xml:space="preserve">Палач сдернул с него ветхие лохмотья; ему увязали руки и ноги в нарочно сделанные станки, и… Остап выносил терзания и пытки, как исполин. Ни крика, ни стону не было слышно даже тогда, когда стали перебивать ему на руках и ногах кости, когда ужасный хряск их послышался среди мертвой толпы </w:t>
            </w:r>
            <w:r w:rsidRPr="005D3EF9">
              <w:lastRenderedPageBreak/>
              <w:t xml:space="preserve">отдаленными зрителями, когда панянки отворотили глаза свои, – ничто, похожее на стон, не вырвалось из уст его, не дрогнулось лицо его. </w:t>
            </w:r>
          </w:p>
          <w:p w:rsidR="00F23800" w:rsidRPr="005D3EF9" w:rsidRDefault="00F23800" w:rsidP="005D3EF9">
            <w:pPr>
              <w:spacing w:line="240" w:lineRule="auto"/>
            </w:pPr>
            <w:r w:rsidRPr="005D3EF9">
              <w:t>Но когда подвели его к последним смертным мукам, – казалось, как будто стала подаваться его сила. И повел он очами вокруг себя: боже, всё неведомые, всё чужие лица! Хоть бы кто-нибудь из близких присутствовал при его смерти! Он не хотел бы слышать рыданий и сокрушения слабой матери или безумных воплей супруги, исторгающей волосы и биющей себя в белые груди; хотел бы он теперь увидеть твердого мужа, который бы разумным словом освежил его и утешил при кончине. И упал он силою и воскликнул в душевной немощи:</w:t>
            </w:r>
          </w:p>
          <w:p w:rsidR="00F23800" w:rsidRPr="005D3EF9" w:rsidRDefault="00F23800" w:rsidP="005D3EF9">
            <w:pPr>
              <w:spacing w:line="240" w:lineRule="auto"/>
              <w:ind w:firstLine="567"/>
            </w:pPr>
            <w:r w:rsidRPr="005D3EF9">
              <w:t>– Батько! где ты! Слышишь ли ты?</w:t>
            </w:r>
          </w:p>
        </w:tc>
      </w:tr>
    </w:tbl>
    <w:p w:rsidR="00D37ED9" w:rsidRPr="005D3EF9" w:rsidRDefault="00F23800" w:rsidP="005D3EF9">
      <w:pPr>
        <w:pStyle w:val="a3"/>
        <w:numPr>
          <w:ilvl w:val="0"/>
          <w:numId w:val="27"/>
        </w:numPr>
        <w:autoSpaceDE w:val="0"/>
        <w:autoSpaceDN w:val="0"/>
        <w:adjustRightInd w:val="0"/>
        <w:spacing w:line="240" w:lineRule="auto"/>
        <w:rPr>
          <w:rFonts w:ascii="Times New Roman" w:hAnsi="Times New Roman"/>
          <w:b/>
          <w:iCs/>
        </w:rPr>
      </w:pPr>
      <w:r w:rsidRPr="005D3EF9">
        <w:rPr>
          <w:rFonts w:ascii="Times New Roman" w:hAnsi="Times New Roman"/>
          <w:b/>
          <w:iCs/>
        </w:rPr>
        <w:lastRenderedPageBreak/>
        <w:t>Социализация – обсуждение.</w:t>
      </w:r>
    </w:p>
    <w:p w:rsidR="00F23800" w:rsidRPr="005D3EF9" w:rsidRDefault="00F23800" w:rsidP="005D3EF9">
      <w:pPr>
        <w:pStyle w:val="a3"/>
        <w:numPr>
          <w:ilvl w:val="0"/>
          <w:numId w:val="31"/>
        </w:numPr>
        <w:autoSpaceDE w:val="0"/>
        <w:autoSpaceDN w:val="0"/>
        <w:adjustRightInd w:val="0"/>
        <w:spacing w:line="240" w:lineRule="auto"/>
        <w:rPr>
          <w:rFonts w:ascii="Times New Roman" w:hAnsi="Times New Roman"/>
          <w:b/>
          <w:iCs/>
        </w:rPr>
      </w:pPr>
      <w:r w:rsidRPr="005D3EF9">
        <w:rPr>
          <w:rFonts w:ascii="Times New Roman" w:hAnsi="Times New Roman"/>
          <w:b/>
          <w:iCs/>
        </w:rPr>
        <w:t>Назовите детали психологического портрета Остапа.</w:t>
      </w:r>
    </w:p>
    <w:p w:rsidR="00F23800" w:rsidRPr="005D3EF9" w:rsidRDefault="00F23800" w:rsidP="005D3EF9">
      <w:pPr>
        <w:pStyle w:val="a3"/>
        <w:numPr>
          <w:ilvl w:val="0"/>
          <w:numId w:val="31"/>
        </w:numPr>
        <w:autoSpaceDE w:val="0"/>
        <w:autoSpaceDN w:val="0"/>
        <w:adjustRightInd w:val="0"/>
        <w:spacing w:line="240" w:lineRule="auto"/>
        <w:rPr>
          <w:rFonts w:ascii="Times New Roman" w:hAnsi="Times New Roman"/>
          <w:b/>
          <w:iCs/>
        </w:rPr>
      </w:pPr>
      <w:r w:rsidRPr="005D3EF9">
        <w:rPr>
          <w:rFonts w:ascii="Times New Roman" w:hAnsi="Times New Roman"/>
          <w:b/>
          <w:iCs/>
        </w:rPr>
        <w:t>Назовите детали психологического портрета Андрия.</w:t>
      </w:r>
    </w:p>
    <w:p w:rsidR="00F23800" w:rsidRPr="005D3EF9" w:rsidRDefault="00F23800" w:rsidP="005D3EF9">
      <w:pPr>
        <w:pStyle w:val="a3"/>
        <w:numPr>
          <w:ilvl w:val="0"/>
          <w:numId w:val="31"/>
        </w:numPr>
        <w:autoSpaceDE w:val="0"/>
        <w:autoSpaceDN w:val="0"/>
        <w:adjustRightInd w:val="0"/>
        <w:spacing w:line="240" w:lineRule="auto"/>
        <w:rPr>
          <w:rFonts w:ascii="Times New Roman" w:hAnsi="Times New Roman"/>
          <w:b/>
          <w:iCs/>
        </w:rPr>
      </w:pPr>
      <w:r w:rsidRPr="005D3EF9">
        <w:rPr>
          <w:rFonts w:ascii="Times New Roman" w:hAnsi="Times New Roman"/>
          <w:b/>
          <w:iCs/>
        </w:rPr>
        <w:t xml:space="preserve">Проанализируйте смену цветового портрета героев. </w:t>
      </w:r>
    </w:p>
    <w:p w:rsidR="00F23800" w:rsidRPr="005D3EF9" w:rsidRDefault="00F23800" w:rsidP="005D3EF9">
      <w:pPr>
        <w:pStyle w:val="a3"/>
        <w:numPr>
          <w:ilvl w:val="0"/>
          <w:numId w:val="31"/>
        </w:numPr>
        <w:autoSpaceDE w:val="0"/>
        <w:autoSpaceDN w:val="0"/>
        <w:adjustRightInd w:val="0"/>
        <w:spacing w:line="240" w:lineRule="auto"/>
        <w:rPr>
          <w:rFonts w:ascii="Times New Roman" w:hAnsi="Times New Roman"/>
          <w:b/>
          <w:iCs/>
        </w:rPr>
      </w:pPr>
      <w:r w:rsidRPr="005D3EF9">
        <w:rPr>
          <w:rFonts w:ascii="Times New Roman" w:hAnsi="Times New Roman"/>
          <w:b/>
          <w:iCs/>
        </w:rPr>
        <w:t xml:space="preserve">Где больше красок? </w:t>
      </w:r>
    </w:p>
    <w:p w:rsidR="00F23800" w:rsidRPr="005D3EF9" w:rsidRDefault="00F23800" w:rsidP="005D3EF9">
      <w:pPr>
        <w:pStyle w:val="a3"/>
        <w:numPr>
          <w:ilvl w:val="0"/>
          <w:numId w:val="31"/>
        </w:numPr>
        <w:autoSpaceDE w:val="0"/>
        <w:autoSpaceDN w:val="0"/>
        <w:adjustRightInd w:val="0"/>
        <w:spacing w:line="240" w:lineRule="auto"/>
        <w:rPr>
          <w:rFonts w:ascii="Times New Roman" w:hAnsi="Times New Roman"/>
          <w:b/>
          <w:iCs/>
        </w:rPr>
      </w:pPr>
      <w:r w:rsidRPr="005D3EF9">
        <w:rPr>
          <w:rFonts w:ascii="Times New Roman" w:hAnsi="Times New Roman"/>
          <w:b/>
          <w:iCs/>
        </w:rPr>
        <w:t>Кто вам более симпатичен?</w:t>
      </w:r>
    </w:p>
    <w:p w:rsidR="00F23800" w:rsidRPr="005D3EF9" w:rsidRDefault="00F23800" w:rsidP="005D3EF9">
      <w:pPr>
        <w:pStyle w:val="a3"/>
        <w:numPr>
          <w:ilvl w:val="0"/>
          <w:numId w:val="31"/>
        </w:numPr>
        <w:autoSpaceDE w:val="0"/>
        <w:autoSpaceDN w:val="0"/>
        <w:adjustRightInd w:val="0"/>
        <w:spacing w:line="240" w:lineRule="auto"/>
        <w:rPr>
          <w:rFonts w:ascii="Times New Roman" w:hAnsi="Times New Roman"/>
          <w:b/>
          <w:iCs/>
        </w:rPr>
      </w:pPr>
      <w:r w:rsidRPr="005D3EF9">
        <w:rPr>
          <w:rFonts w:ascii="Times New Roman" w:hAnsi="Times New Roman"/>
          <w:b/>
          <w:iCs/>
        </w:rPr>
        <w:t>На чьей стороне симпатии автора? Почему так достаточно прозаично он представил нам портрет Остапа?</w:t>
      </w:r>
      <w:r w:rsidR="004F1D06" w:rsidRPr="005D3EF9">
        <w:rPr>
          <w:rFonts w:ascii="Times New Roman" w:hAnsi="Times New Roman"/>
          <w:b/>
          <w:iCs/>
        </w:rPr>
        <w:t xml:space="preserve"> И так поэтично – Андрия? </w:t>
      </w:r>
    </w:p>
    <w:p w:rsidR="00495214" w:rsidRPr="005D3EF9" w:rsidRDefault="00F23800" w:rsidP="005D3EF9">
      <w:pPr>
        <w:pStyle w:val="a3"/>
        <w:numPr>
          <w:ilvl w:val="0"/>
          <w:numId w:val="31"/>
        </w:numPr>
        <w:autoSpaceDE w:val="0"/>
        <w:autoSpaceDN w:val="0"/>
        <w:adjustRightInd w:val="0"/>
        <w:spacing w:line="240" w:lineRule="auto"/>
        <w:rPr>
          <w:rFonts w:ascii="Times New Roman" w:hAnsi="Times New Roman"/>
          <w:b/>
          <w:iCs/>
        </w:rPr>
      </w:pPr>
      <w:r w:rsidRPr="005D3EF9">
        <w:rPr>
          <w:rFonts w:ascii="Times New Roman" w:hAnsi="Times New Roman"/>
          <w:b/>
          <w:iCs/>
        </w:rPr>
        <w:t xml:space="preserve">Версий много. А хотите услышать ответ самого автора - Н.В.Гоголя? Можно ли считать устаревшими его слова или к ним стоит прислушаться нам, </w:t>
      </w:r>
      <w:r w:rsidR="004F1D06" w:rsidRPr="005D3EF9">
        <w:rPr>
          <w:rFonts w:ascii="Times New Roman" w:hAnsi="Times New Roman"/>
          <w:b/>
          <w:iCs/>
        </w:rPr>
        <w:t xml:space="preserve">людям, живущим в </w:t>
      </w:r>
      <w:r w:rsidR="004F1D06" w:rsidRPr="005D3EF9">
        <w:rPr>
          <w:rFonts w:ascii="Times New Roman" w:hAnsi="Times New Roman"/>
          <w:b/>
          <w:iCs/>
          <w:lang w:val="en-US"/>
        </w:rPr>
        <w:t>XXI</w:t>
      </w:r>
      <w:r w:rsidR="004F1D06" w:rsidRPr="005D3EF9">
        <w:rPr>
          <w:rFonts w:ascii="Times New Roman" w:hAnsi="Times New Roman"/>
          <w:b/>
          <w:iCs/>
        </w:rPr>
        <w:t xml:space="preserve"> веке? Не о нашей ли сегодняшней беде предупреждал писатель ещё в веке </w:t>
      </w:r>
      <w:r w:rsidR="004F1D06" w:rsidRPr="005D3EF9">
        <w:rPr>
          <w:rFonts w:ascii="Times New Roman" w:hAnsi="Times New Roman"/>
          <w:b/>
          <w:iCs/>
          <w:lang w:val="en-US"/>
        </w:rPr>
        <w:t>XIX</w:t>
      </w:r>
      <w:r w:rsidR="004F1D06" w:rsidRPr="005D3EF9">
        <w:rPr>
          <w:rFonts w:ascii="Times New Roman" w:hAnsi="Times New Roman"/>
          <w:b/>
          <w:iCs/>
        </w:rPr>
        <w:t xml:space="preserve">? </w:t>
      </w:r>
    </w:p>
    <w:p w:rsidR="00F23800" w:rsidRPr="005D3EF9" w:rsidRDefault="00B91B72" w:rsidP="005D3EF9">
      <w:pPr>
        <w:autoSpaceDE w:val="0"/>
        <w:autoSpaceDN w:val="0"/>
        <w:adjustRightInd w:val="0"/>
        <w:spacing w:line="240" w:lineRule="auto"/>
        <w:ind w:left="360"/>
        <w:rPr>
          <w:rFonts w:ascii="Times New Roman" w:hAnsi="Times New Roman"/>
          <w:color w:val="000000"/>
          <w:shd w:val="clear" w:color="auto" w:fill="FFFFFF"/>
        </w:rPr>
      </w:pPr>
      <w:r w:rsidRPr="005D3EF9">
        <w:rPr>
          <w:rFonts w:ascii="Times New Roman" w:hAnsi="Times New Roman"/>
          <w:color w:val="000000"/>
          <w:shd w:val="clear" w:color="auto" w:fill="FFFFFF"/>
        </w:rPr>
        <w:t xml:space="preserve">Отец любит свое дитя, мать любит свое дитя, дитя любит отца и мать. Но это не то, братцы: любит и зверь свое дитя. Но породниться родством по душе, а не по крови, может один только человек. Бывали и в других землях товарищи, но таких, как в Русской земле, не было таких товарищей. Вам случалось не одному помногу пропадать на чужбине; видишь – и там люди! также божий человек, и разговоришься с ним, как с своим; а как дойдет до того, чтобы поведать сердечное слово, – видишь: нет, умные люди, да не те; такие же люди, да не те! Нет, братцы, так любить, как русская душа, – любить не то чтобы умом или чем другим, а всем, чем дал бог, что ни есть в тебе, а… Нет, так любить никто не может! Знаю, подло завелось теперь на земле нашей; думают только, чтобы при них были хлебные стоги, скирды да конные табуны их, да были бы целы в погребах запечатанные меды их. Перенимают черт знает какие бусурманские обычаи; гнушаются языком своим; свой с своим не хочет говорить; свой своего продает, как продают бездушную тварь на торговом рынке. Милость чужого короля дороже для них всякого братства. Но у последнего подлюки, каков он ни есть, хоть весь извалялся он в саже и в поклонничестве, есть и у того, братцы, крупица русского чувства. И проснется оно когда-нибудь, и ударится он, горемычный, об полы руками, схватит себя за голову, проклявши громко подлую жизнь свою, готовый муками искупить позорное дело. </w:t>
      </w:r>
    </w:p>
    <w:p w:rsidR="004F1D06" w:rsidRPr="005D3EF9" w:rsidRDefault="004F1D06" w:rsidP="005D3EF9">
      <w:pPr>
        <w:autoSpaceDE w:val="0"/>
        <w:autoSpaceDN w:val="0"/>
        <w:adjustRightInd w:val="0"/>
        <w:spacing w:line="240" w:lineRule="auto"/>
        <w:ind w:left="360"/>
        <w:rPr>
          <w:rFonts w:ascii="Times New Roman" w:hAnsi="Times New Roman"/>
          <w:color w:val="000000"/>
          <w:shd w:val="clear" w:color="auto" w:fill="FFFFFF"/>
        </w:rPr>
      </w:pPr>
    </w:p>
    <w:p w:rsidR="004F1D06" w:rsidRPr="005D3EF9" w:rsidRDefault="004F1D06" w:rsidP="005D3EF9">
      <w:pPr>
        <w:autoSpaceDE w:val="0"/>
        <w:autoSpaceDN w:val="0"/>
        <w:adjustRightInd w:val="0"/>
        <w:spacing w:line="240" w:lineRule="auto"/>
        <w:ind w:left="360"/>
        <w:rPr>
          <w:rFonts w:ascii="Times New Roman" w:hAnsi="Times New Roman"/>
          <w:color w:val="000000"/>
          <w:shd w:val="clear" w:color="auto" w:fill="FFFFFF"/>
        </w:rPr>
      </w:pPr>
    </w:p>
    <w:p w:rsidR="00F23800" w:rsidRPr="005D3EF9" w:rsidRDefault="00F23800" w:rsidP="005D3EF9">
      <w:pPr>
        <w:pStyle w:val="a3"/>
        <w:numPr>
          <w:ilvl w:val="0"/>
          <w:numId w:val="30"/>
        </w:numPr>
        <w:autoSpaceDE w:val="0"/>
        <w:autoSpaceDN w:val="0"/>
        <w:adjustRightInd w:val="0"/>
        <w:spacing w:line="240" w:lineRule="auto"/>
        <w:rPr>
          <w:rFonts w:ascii="Times New Roman" w:hAnsi="Times New Roman"/>
          <w:color w:val="000000"/>
          <w:shd w:val="clear" w:color="auto" w:fill="FFFFFF"/>
        </w:rPr>
      </w:pPr>
      <w:r w:rsidRPr="005D3EF9">
        <w:rPr>
          <w:rFonts w:ascii="Times New Roman" w:hAnsi="Times New Roman"/>
          <w:bCs/>
          <w:iCs/>
        </w:rPr>
        <w:t>Литературный критик В.Г. Белинский</w:t>
      </w:r>
      <w:r w:rsidRPr="005D3EF9">
        <w:rPr>
          <w:rFonts w:ascii="Times New Roman" w:hAnsi="Times New Roman"/>
          <w:color w:val="000000"/>
          <w:shd w:val="clear" w:color="auto" w:fill="FFFFFF"/>
        </w:rPr>
        <w:t xml:space="preserve"> назвал повесть Н.В.Гоголя «Тарас Бульба»</w:t>
      </w:r>
      <w:r w:rsidRPr="005D3EF9">
        <w:rPr>
          <w:rFonts w:ascii="Times New Roman" w:hAnsi="Times New Roman"/>
          <w:bCs/>
          <w:iCs/>
        </w:rPr>
        <w:t xml:space="preserve"> «Поэмой </w:t>
      </w:r>
      <w:r w:rsidRPr="00C072C1">
        <w:rPr>
          <w:rFonts w:ascii="Times New Roman" w:hAnsi="Times New Roman"/>
          <w:bCs/>
          <w:iCs/>
        </w:rPr>
        <w:t>великих с</w:t>
      </w:r>
      <w:bookmarkStart w:id="0" w:name="_GoBack"/>
      <w:bookmarkEnd w:id="0"/>
      <w:r w:rsidRPr="005D3EF9">
        <w:rPr>
          <w:rFonts w:ascii="Times New Roman" w:hAnsi="Times New Roman"/>
          <w:bCs/>
          <w:iCs/>
        </w:rPr>
        <w:t xml:space="preserve">трастей…» (страсть - </w:t>
      </w:r>
      <w:r w:rsidRPr="005D3EF9">
        <w:rPr>
          <w:rFonts w:ascii="Times New Roman" w:hAnsi="Times New Roman"/>
          <w:color w:val="000000"/>
          <w:shd w:val="clear" w:color="auto" w:fill="FFFFFF"/>
        </w:rPr>
        <w:t xml:space="preserve">это сильное чувство, которое возникает на инстинктивном уровне. Это сильное увлечение, тяга или склонность к чему-либо). </w:t>
      </w:r>
    </w:p>
    <w:p w:rsidR="00F23800" w:rsidRPr="005D3EF9" w:rsidRDefault="00F23800" w:rsidP="005D3EF9">
      <w:pPr>
        <w:pStyle w:val="a3"/>
        <w:numPr>
          <w:ilvl w:val="0"/>
          <w:numId w:val="30"/>
        </w:numPr>
        <w:autoSpaceDE w:val="0"/>
        <w:autoSpaceDN w:val="0"/>
        <w:adjustRightInd w:val="0"/>
        <w:spacing w:line="240" w:lineRule="auto"/>
        <w:rPr>
          <w:rFonts w:ascii="Times New Roman" w:hAnsi="Times New Roman"/>
          <w:color w:val="000000"/>
          <w:shd w:val="clear" w:color="auto" w:fill="FFFFFF"/>
        </w:rPr>
      </w:pPr>
      <w:r w:rsidRPr="005D3EF9">
        <w:rPr>
          <w:rFonts w:ascii="Times New Roman" w:hAnsi="Times New Roman"/>
          <w:color w:val="000000"/>
          <w:shd w:val="clear" w:color="auto" w:fill="FFFFFF"/>
        </w:rPr>
        <w:t xml:space="preserve">Так какие  страсти кипят на страницах произведения? </w:t>
      </w:r>
      <w:r w:rsidR="004F1D06" w:rsidRPr="005D3EF9">
        <w:rPr>
          <w:rFonts w:ascii="Times New Roman" w:hAnsi="Times New Roman"/>
          <w:color w:val="000000"/>
          <w:shd w:val="clear" w:color="auto" w:fill="FFFFFF"/>
        </w:rPr>
        <w:t xml:space="preserve"> Великие и неугасающие. Вечный спор – что важнее: личное счастье или патриотизм, вера, Отечество. На этот вопрос каждый ответит себе сам.</w:t>
      </w:r>
    </w:p>
    <w:p w:rsidR="004F1D06" w:rsidRPr="005D3EF9" w:rsidRDefault="004F1D06" w:rsidP="005D3EF9">
      <w:pPr>
        <w:autoSpaceDE w:val="0"/>
        <w:autoSpaceDN w:val="0"/>
        <w:adjustRightInd w:val="0"/>
        <w:spacing w:line="240" w:lineRule="auto"/>
        <w:rPr>
          <w:rFonts w:ascii="Times New Roman" w:hAnsi="Times New Roman"/>
          <w:color w:val="000000"/>
          <w:shd w:val="clear" w:color="auto" w:fill="FFFFFF"/>
        </w:rPr>
      </w:pPr>
      <w:r w:rsidRPr="005D3EF9">
        <w:rPr>
          <w:rFonts w:ascii="Times New Roman" w:hAnsi="Times New Roman"/>
          <w:color w:val="000000"/>
          <w:shd w:val="clear" w:color="auto" w:fill="FFFFFF"/>
        </w:rPr>
        <w:t>Домашнее задание</w:t>
      </w:r>
      <w:r w:rsidR="005D3EF9" w:rsidRPr="005D3EF9">
        <w:rPr>
          <w:rFonts w:ascii="Times New Roman" w:hAnsi="Times New Roman"/>
          <w:color w:val="000000"/>
          <w:shd w:val="clear" w:color="auto" w:fill="FFFFFF"/>
        </w:rPr>
        <w:t xml:space="preserve"> (на выбор):</w:t>
      </w:r>
    </w:p>
    <w:p w:rsidR="004F1D06" w:rsidRPr="005D3EF9" w:rsidRDefault="004F1D06" w:rsidP="005D3EF9">
      <w:pPr>
        <w:pStyle w:val="a3"/>
        <w:numPr>
          <w:ilvl w:val="0"/>
          <w:numId w:val="32"/>
        </w:numPr>
        <w:autoSpaceDE w:val="0"/>
        <w:autoSpaceDN w:val="0"/>
        <w:adjustRightInd w:val="0"/>
        <w:spacing w:line="240" w:lineRule="auto"/>
        <w:rPr>
          <w:rFonts w:ascii="Times New Roman" w:hAnsi="Times New Roman"/>
          <w:color w:val="000000"/>
          <w:shd w:val="clear" w:color="auto" w:fill="FFFFFF"/>
        </w:rPr>
      </w:pPr>
      <w:r w:rsidRPr="005D3EF9">
        <w:rPr>
          <w:rFonts w:ascii="Times New Roman" w:hAnsi="Times New Roman"/>
          <w:color w:val="000000"/>
          <w:shd w:val="clear" w:color="auto" w:fill="FFFFFF"/>
        </w:rPr>
        <w:t xml:space="preserve">Посмотреть </w:t>
      </w:r>
      <w:r w:rsidR="005D3EF9" w:rsidRPr="005D3EF9">
        <w:rPr>
          <w:rFonts w:ascii="Times New Roman" w:hAnsi="Times New Roman"/>
          <w:color w:val="000000"/>
          <w:shd w:val="clear" w:color="auto" w:fill="FFFFFF"/>
        </w:rPr>
        <w:t xml:space="preserve">одноимённый </w:t>
      </w:r>
      <w:r w:rsidRPr="005D3EF9">
        <w:rPr>
          <w:rFonts w:ascii="Times New Roman" w:hAnsi="Times New Roman"/>
          <w:color w:val="000000"/>
          <w:shd w:val="clear" w:color="auto" w:fill="FFFFFF"/>
        </w:rPr>
        <w:t xml:space="preserve">кинофильм </w:t>
      </w:r>
      <w:r w:rsidR="005A2C3D" w:rsidRPr="005D3EF9">
        <w:rPr>
          <w:rFonts w:ascii="Times New Roman" w:hAnsi="Times New Roman"/>
          <w:color w:val="000000"/>
          <w:shd w:val="clear" w:color="auto" w:fill="FFFFFF"/>
        </w:rPr>
        <w:t xml:space="preserve">2009 г. Удалось ли </w:t>
      </w:r>
      <w:r w:rsidR="005A2C3D" w:rsidRPr="005D3EF9">
        <w:rPr>
          <w:rFonts w:ascii="Times New Roman" w:hAnsi="Times New Roman"/>
          <w:color w:val="333333"/>
          <w:shd w:val="clear" w:color="auto" w:fill="FFFFFF"/>
        </w:rPr>
        <w:t>режиссеру  Владимиру Бортко</w:t>
      </w:r>
      <w:r w:rsidR="005D3EF9" w:rsidRPr="005D3EF9">
        <w:rPr>
          <w:rFonts w:ascii="Times New Roman" w:hAnsi="Times New Roman"/>
          <w:color w:val="333333"/>
          <w:shd w:val="clear" w:color="auto" w:fill="FFFFFF"/>
        </w:rPr>
        <w:t xml:space="preserve"> передать основную идею автора повести. </w:t>
      </w:r>
    </w:p>
    <w:p w:rsidR="005D3EF9" w:rsidRPr="005D3EF9" w:rsidRDefault="005D3EF9" w:rsidP="005D3EF9">
      <w:pPr>
        <w:pStyle w:val="a3"/>
        <w:numPr>
          <w:ilvl w:val="0"/>
          <w:numId w:val="32"/>
        </w:numPr>
        <w:autoSpaceDE w:val="0"/>
        <w:autoSpaceDN w:val="0"/>
        <w:adjustRightInd w:val="0"/>
        <w:spacing w:line="240" w:lineRule="auto"/>
        <w:rPr>
          <w:rFonts w:ascii="Times New Roman" w:hAnsi="Times New Roman"/>
          <w:color w:val="000000"/>
          <w:shd w:val="clear" w:color="auto" w:fill="FFFFFF"/>
        </w:rPr>
      </w:pPr>
      <w:r w:rsidRPr="005D3EF9">
        <w:rPr>
          <w:rFonts w:ascii="Times New Roman" w:hAnsi="Times New Roman"/>
          <w:color w:val="000000"/>
          <w:shd w:val="clear" w:color="auto" w:fill="FFFFFF"/>
        </w:rPr>
        <w:lastRenderedPageBreak/>
        <w:t xml:space="preserve">Прочитать рецензию на одноимённый кинофильм 2009 г. </w:t>
      </w:r>
      <w:r w:rsidRPr="005D3EF9">
        <w:rPr>
          <w:rFonts w:ascii="Times New Roman" w:hAnsi="Times New Roman"/>
          <w:color w:val="333333"/>
          <w:shd w:val="clear" w:color="auto" w:fill="FFFFFF"/>
        </w:rPr>
        <w:t>режиссера  Владимира</w:t>
      </w:r>
      <w:r w:rsidR="00C072C1">
        <w:rPr>
          <w:rFonts w:ascii="Times New Roman" w:hAnsi="Times New Roman"/>
          <w:color w:val="333333"/>
          <w:shd w:val="clear" w:color="auto" w:fill="FFFFFF"/>
        </w:rPr>
        <w:t xml:space="preserve"> Бортко.</w:t>
      </w:r>
      <w:r w:rsidRPr="005D3EF9">
        <w:rPr>
          <w:rFonts w:ascii="Times New Roman" w:hAnsi="Times New Roman"/>
          <w:color w:val="333333"/>
          <w:shd w:val="clear" w:color="auto" w:fill="FFFFFF"/>
        </w:rPr>
        <w:t xml:space="preserve"> Высказать своё согласие или несогласие с автором рецензии. </w:t>
      </w:r>
    </w:p>
    <w:p w:rsidR="00F23800" w:rsidRPr="00B91B72" w:rsidRDefault="00F23800" w:rsidP="005F0D43">
      <w:pPr>
        <w:autoSpaceDE w:val="0"/>
        <w:autoSpaceDN w:val="0"/>
        <w:adjustRightInd w:val="0"/>
        <w:spacing w:line="240" w:lineRule="auto"/>
        <w:ind w:left="360"/>
        <w:rPr>
          <w:rFonts w:ascii="Times New Roman" w:hAnsi="Times New Roman"/>
          <w:b/>
          <w:iCs/>
          <w:sz w:val="24"/>
          <w:szCs w:val="24"/>
        </w:rPr>
      </w:pPr>
    </w:p>
    <w:sectPr w:rsidR="00F23800" w:rsidRPr="00B91B72" w:rsidSect="005669F6">
      <w:footerReference w:type="even"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05A" w:rsidRDefault="0038705A" w:rsidP="007C4211">
      <w:pPr>
        <w:spacing w:line="240" w:lineRule="auto"/>
      </w:pPr>
      <w:r>
        <w:separator/>
      </w:r>
    </w:p>
  </w:endnote>
  <w:endnote w:type="continuationSeparator" w:id="0">
    <w:p w:rsidR="0038705A" w:rsidRDefault="0038705A" w:rsidP="007C42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9F6" w:rsidRDefault="005669F6" w:rsidP="00F6796B">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9</w:t>
    </w:r>
    <w:r>
      <w:rPr>
        <w:rStyle w:val="aa"/>
      </w:rPr>
      <w:fldChar w:fldCharType="end"/>
    </w:r>
  </w:p>
  <w:p w:rsidR="005669F6" w:rsidRDefault="005669F6" w:rsidP="00F6796B">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9F6" w:rsidRDefault="00170886">
    <w:pPr>
      <w:pStyle w:val="a8"/>
      <w:jc w:val="right"/>
    </w:pPr>
    <w:r>
      <w:fldChar w:fldCharType="begin"/>
    </w:r>
    <w:r>
      <w:instrText xml:space="preserve"> PAGE   \* MERGEFORMAT </w:instrText>
    </w:r>
    <w:r>
      <w:fldChar w:fldCharType="separate"/>
    </w:r>
    <w:r w:rsidR="00C072C1">
      <w:rPr>
        <w:noProof/>
      </w:rPr>
      <w:t>11</w:t>
    </w:r>
    <w:r>
      <w:rPr>
        <w:noProof/>
      </w:rPr>
      <w:fldChar w:fldCharType="end"/>
    </w:r>
  </w:p>
  <w:p w:rsidR="005669F6" w:rsidRDefault="005669F6" w:rsidP="00F6796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05A" w:rsidRDefault="0038705A" w:rsidP="007C4211">
      <w:pPr>
        <w:spacing w:line="240" w:lineRule="auto"/>
      </w:pPr>
      <w:r>
        <w:separator/>
      </w:r>
    </w:p>
  </w:footnote>
  <w:footnote w:type="continuationSeparator" w:id="0">
    <w:p w:rsidR="0038705A" w:rsidRDefault="0038705A" w:rsidP="007C4211">
      <w:pPr>
        <w:spacing w:line="240" w:lineRule="auto"/>
      </w:pPr>
      <w:r>
        <w:continuationSeparator/>
      </w:r>
    </w:p>
  </w:footnote>
  <w:footnote w:id="1">
    <w:p w:rsidR="00D37ED9" w:rsidRDefault="00D37ED9" w:rsidP="00D37ED9">
      <w:pPr>
        <w:pStyle w:val="FootNote"/>
      </w:pPr>
      <w:r>
        <w:rPr>
          <w:position w:val="6"/>
        </w:rPr>
        <w:footnoteRef/>
      </w:r>
      <w:r>
        <w:t xml:space="preserve"> Пышный – здесь: гордый, недотрога.</w:t>
      </w:r>
    </w:p>
    <w:p w:rsidR="00D37ED9" w:rsidRDefault="00D37ED9" w:rsidP="00D37ED9">
      <w:pPr>
        <w:pStyle w:val="FootNote"/>
      </w:pPr>
      <w:r>
        <w:t>2  Мазунчик – здесь: маменькин сынок.</w:t>
      </w:r>
    </w:p>
    <w:p w:rsidR="00D37ED9" w:rsidRDefault="00D37ED9" w:rsidP="00D37ED9">
      <w:pPr>
        <w:pStyle w:val="FootNote"/>
      </w:pPr>
    </w:p>
  </w:footnote>
  <w:footnote w:id="2">
    <w:p w:rsidR="00F23800" w:rsidRDefault="00F23800" w:rsidP="00F23800">
      <w:pPr>
        <w:pStyle w:val="FootNote"/>
      </w:pPr>
      <w:r>
        <w:rPr>
          <w:position w:val="6"/>
        </w:rPr>
        <w:footnoteRef/>
      </w:r>
      <w:r>
        <w:t xml:space="preserve"> Шемизетка – накидка.</w:t>
      </w:r>
    </w:p>
    <w:p w:rsidR="00F23800" w:rsidRDefault="00F23800" w:rsidP="00F23800">
      <w:pPr>
        <w:pStyle w:val="FootNote"/>
      </w:pPr>
    </w:p>
  </w:footnote>
  <w:footnote w:id="3">
    <w:p w:rsidR="00F23800" w:rsidRDefault="00F23800" w:rsidP="00F23800">
      <w:pPr>
        <w:pStyle w:val="FootNote"/>
      </w:pPr>
      <w:r>
        <w:rPr>
          <w:position w:val="6"/>
        </w:rPr>
        <w:footnoteRef/>
      </w:r>
      <w:r>
        <w:t xml:space="preserve"> Зерцало – два скрепленных между собой щита, которыми в старину воины предохраняли спину и грудь.</w:t>
      </w:r>
    </w:p>
    <w:p w:rsidR="00F23800" w:rsidRDefault="00F23800" w:rsidP="00F23800">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A8A347E"/>
    <w:lvl w:ilvl="0">
      <w:numFmt w:val="bullet"/>
      <w:lvlText w:val="*"/>
      <w:lvlJc w:val="left"/>
      <w:pPr>
        <w:ind w:left="0" w:firstLine="0"/>
      </w:pPr>
    </w:lvl>
  </w:abstractNum>
  <w:abstractNum w:abstractNumId="1" w15:restartNumberingAfterBreak="0">
    <w:nsid w:val="0D2F7A1C"/>
    <w:multiLevelType w:val="hybridMultilevel"/>
    <w:tmpl w:val="8E48EDC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F6C4AA5"/>
    <w:multiLevelType w:val="hybridMultilevel"/>
    <w:tmpl w:val="3DB48D20"/>
    <w:lvl w:ilvl="0" w:tplc="577A353A">
      <w:start w:val="1"/>
      <w:numFmt w:val="decimal"/>
      <w:lvlText w:val="%1)"/>
      <w:lvlJc w:val="left"/>
      <w:pPr>
        <w:ind w:left="4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C0D65FA"/>
    <w:multiLevelType w:val="hybridMultilevel"/>
    <w:tmpl w:val="06F07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6C1202"/>
    <w:multiLevelType w:val="hybridMultilevel"/>
    <w:tmpl w:val="390AC4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5D92957"/>
    <w:multiLevelType w:val="singleLevel"/>
    <w:tmpl w:val="FAEA8B80"/>
    <w:lvl w:ilvl="0">
      <w:start w:val="7"/>
      <w:numFmt w:val="decimal"/>
      <w:lvlText w:val="%1."/>
      <w:legacy w:legacy="1" w:legacySpace="0" w:legacyIndent="331"/>
      <w:lvlJc w:val="left"/>
      <w:pPr>
        <w:ind w:left="0" w:firstLine="0"/>
      </w:pPr>
      <w:rPr>
        <w:rFonts w:ascii="Times New Roman" w:hAnsi="Times New Roman" w:cs="Times New Roman" w:hint="default"/>
        <w:b w:val="0"/>
        <w:i/>
      </w:rPr>
    </w:lvl>
  </w:abstractNum>
  <w:abstractNum w:abstractNumId="6" w15:restartNumberingAfterBreak="0">
    <w:nsid w:val="36173D8B"/>
    <w:multiLevelType w:val="hybridMultilevel"/>
    <w:tmpl w:val="705AB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B57B98"/>
    <w:multiLevelType w:val="hybridMultilevel"/>
    <w:tmpl w:val="9DE86C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7207C2E"/>
    <w:multiLevelType w:val="hybridMultilevel"/>
    <w:tmpl w:val="07E68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404976"/>
    <w:multiLevelType w:val="hybridMultilevel"/>
    <w:tmpl w:val="BB9E0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A310DC"/>
    <w:multiLevelType w:val="hybridMultilevel"/>
    <w:tmpl w:val="92F8C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303AE4"/>
    <w:multiLevelType w:val="hybridMultilevel"/>
    <w:tmpl w:val="BEA0B10E"/>
    <w:lvl w:ilvl="0" w:tplc="5C8CBF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070474"/>
    <w:multiLevelType w:val="hybridMultilevel"/>
    <w:tmpl w:val="21EA9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AC376A"/>
    <w:multiLevelType w:val="hybridMultilevel"/>
    <w:tmpl w:val="C5E67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40433D"/>
    <w:multiLevelType w:val="hybridMultilevel"/>
    <w:tmpl w:val="9B4E7D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EDE4F31"/>
    <w:multiLevelType w:val="hybridMultilevel"/>
    <w:tmpl w:val="319CA3D0"/>
    <w:lvl w:ilvl="0" w:tplc="9C96BDC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3465AF"/>
    <w:multiLevelType w:val="hybridMultilevel"/>
    <w:tmpl w:val="AD3C8A4A"/>
    <w:lvl w:ilvl="0" w:tplc="C61E031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91C4100"/>
    <w:multiLevelType w:val="hybridMultilevel"/>
    <w:tmpl w:val="F732F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036A02"/>
    <w:multiLevelType w:val="singleLevel"/>
    <w:tmpl w:val="45E82422"/>
    <w:lvl w:ilvl="0">
      <w:start w:val="2"/>
      <w:numFmt w:val="decimal"/>
      <w:lvlText w:val="%1)"/>
      <w:legacy w:legacy="1" w:legacySpace="0" w:legacyIndent="302"/>
      <w:lvlJc w:val="left"/>
      <w:pPr>
        <w:ind w:left="0" w:firstLine="0"/>
      </w:pPr>
      <w:rPr>
        <w:rFonts w:ascii="Times New Roman" w:hAnsi="Times New Roman" w:cs="Times New Roman" w:hint="default"/>
      </w:rPr>
    </w:lvl>
  </w:abstractNum>
  <w:abstractNum w:abstractNumId="19" w15:restartNumberingAfterBreak="0">
    <w:nsid w:val="5E2336E1"/>
    <w:multiLevelType w:val="hybridMultilevel"/>
    <w:tmpl w:val="63785880"/>
    <w:lvl w:ilvl="0" w:tplc="DEA63AC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E913B51"/>
    <w:multiLevelType w:val="hybridMultilevel"/>
    <w:tmpl w:val="F612C126"/>
    <w:lvl w:ilvl="0" w:tplc="F0E888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2A1C4C"/>
    <w:multiLevelType w:val="singleLevel"/>
    <w:tmpl w:val="00A05A84"/>
    <w:lvl w:ilvl="0">
      <w:start w:val="11"/>
      <w:numFmt w:val="decimal"/>
      <w:lvlText w:val="%1."/>
      <w:legacy w:legacy="1" w:legacySpace="0" w:legacyIndent="490"/>
      <w:lvlJc w:val="left"/>
      <w:pPr>
        <w:ind w:left="0" w:firstLine="0"/>
      </w:pPr>
      <w:rPr>
        <w:rFonts w:ascii="Times New Roman" w:hAnsi="Times New Roman" w:cs="Times New Roman" w:hint="default"/>
        <w:b w:val="0"/>
        <w:i/>
      </w:rPr>
    </w:lvl>
  </w:abstractNum>
  <w:abstractNum w:abstractNumId="22" w15:restartNumberingAfterBreak="0">
    <w:nsid w:val="6734090A"/>
    <w:multiLevelType w:val="hybridMultilevel"/>
    <w:tmpl w:val="57C82E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67950BA7"/>
    <w:multiLevelType w:val="hybridMultilevel"/>
    <w:tmpl w:val="C414B040"/>
    <w:lvl w:ilvl="0" w:tplc="D1E4A6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AD2C82"/>
    <w:multiLevelType w:val="hybridMultilevel"/>
    <w:tmpl w:val="B7DE62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0F36A12"/>
    <w:multiLevelType w:val="hybridMultilevel"/>
    <w:tmpl w:val="DDEE9468"/>
    <w:lvl w:ilvl="0" w:tplc="EBA82E48">
      <w:start w:val="1"/>
      <w:numFmt w:val="decimal"/>
      <w:lvlText w:val="%1)"/>
      <w:lvlJc w:val="left"/>
      <w:pPr>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403713B"/>
    <w:multiLevelType w:val="hybridMultilevel"/>
    <w:tmpl w:val="84FC5F0E"/>
    <w:lvl w:ilvl="0" w:tplc="4BF089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964D72"/>
    <w:multiLevelType w:val="hybridMultilevel"/>
    <w:tmpl w:val="C054D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F2929"/>
    <w:multiLevelType w:val="hybridMultilevel"/>
    <w:tmpl w:val="10D052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CA52396"/>
    <w:multiLevelType w:val="hybridMultilevel"/>
    <w:tmpl w:val="B8A87CA0"/>
    <w:lvl w:ilvl="0" w:tplc="7504A3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556BF7"/>
    <w:multiLevelType w:val="hybridMultilevel"/>
    <w:tmpl w:val="5D760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5"/>
  </w:num>
  <w:num w:numId="3">
    <w:abstractNumId w:val="30"/>
  </w:num>
  <w:num w:numId="4">
    <w:abstractNumId w:val="5"/>
    <w:lvlOverride w:ilvl="0">
      <w:startOverride w:val="7"/>
    </w:lvlOverride>
  </w:num>
  <w:num w:numId="5">
    <w:abstractNumId w:val="21"/>
    <w:lvlOverride w:ilvl="0">
      <w:startOverride w:val="1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353"/>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352"/>
        <w:lvlJc w:val="left"/>
        <w:pPr>
          <w:ind w:left="0" w:firstLine="0"/>
        </w:pPr>
        <w:rPr>
          <w:rFonts w:ascii="Times New Roman" w:hAnsi="Times New Roman" w:cs="Times New Roman" w:hint="default"/>
        </w:rPr>
      </w:lvl>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2"/>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9"/>
  </w:num>
  <w:num w:numId="14">
    <w:abstractNumId w:val="8"/>
  </w:num>
  <w:num w:numId="15">
    <w:abstractNumId w:val="10"/>
  </w:num>
  <w:num w:numId="16">
    <w:abstractNumId w:val="9"/>
  </w:num>
  <w:num w:numId="17">
    <w:abstractNumId w:val="20"/>
  </w:num>
  <w:num w:numId="18">
    <w:abstractNumId w:val="13"/>
  </w:num>
  <w:num w:numId="19">
    <w:abstractNumId w:val="27"/>
  </w:num>
  <w:num w:numId="20">
    <w:abstractNumId w:val="1"/>
  </w:num>
  <w:num w:numId="21">
    <w:abstractNumId w:val="26"/>
  </w:num>
  <w:num w:numId="22">
    <w:abstractNumId w:val="11"/>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26">
    <w:abstractNumId w:val="23"/>
  </w:num>
  <w:num w:numId="27">
    <w:abstractNumId w:val="17"/>
  </w:num>
  <w:num w:numId="28">
    <w:abstractNumId w:val="4"/>
  </w:num>
  <w:num w:numId="29">
    <w:abstractNumId w:val="7"/>
  </w:num>
  <w:num w:numId="30">
    <w:abstractNumId w:val="22"/>
  </w:num>
  <w:num w:numId="31">
    <w:abstractNumId w:val="14"/>
  </w:num>
  <w:num w:numId="32">
    <w:abstractNumId w:val="3"/>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EE2"/>
    <w:rsid w:val="00022809"/>
    <w:rsid w:val="00066BA7"/>
    <w:rsid w:val="00072F46"/>
    <w:rsid w:val="000B6982"/>
    <w:rsid w:val="000D59B0"/>
    <w:rsid w:val="000E1AE2"/>
    <w:rsid w:val="001075EE"/>
    <w:rsid w:val="00147D40"/>
    <w:rsid w:val="00170886"/>
    <w:rsid w:val="001D0468"/>
    <w:rsid w:val="00205422"/>
    <w:rsid w:val="00292EE2"/>
    <w:rsid w:val="002F1ED0"/>
    <w:rsid w:val="0031286D"/>
    <w:rsid w:val="0032214F"/>
    <w:rsid w:val="0032292E"/>
    <w:rsid w:val="003431B3"/>
    <w:rsid w:val="00357261"/>
    <w:rsid w:val="003659B8"/>
    <w:rsid w:val="0038705A"/>
    <w:rsid w:val="003B189C"/>
    <w:rsid w:val="00415642"/>
    <w:rsid w:val="00430796"/>
    <w:rsid w:val="00495214"/>
    <w:rsid w:val="004F1D06"/>
    <w:rsid w:val="004F3CDF"/>
    <w:rsid w:val="00507765"/>
    <w:rsid w:val="00534DF3"/>
    <w:rsid w:val="005669F6"/>
    <w:rsid w:val="005853A9"/>
    <w:rsid w:val="0058661B"/>
    <w:rsid w:val="005A2C3D"/>
    <w:rsid w:val="005D3EF9"/>
    <w:rsid w:val="005F0D43"/>
    <w:rsid w:val="006120C8"/>
    <w:rsid w:val="0061779A"/>
    <w:rsid w:val="006630E1"/>
    <w:rsid w:val="00663A53"/>
    <w:rsid w:val="006958C7"/>
    <w:rsid w:val="00775D09"/>
    <w:rsid w:val="007C4211"/>
    <w:rsid w:val="007C4F22"/>
    <w:rsid w:val="007C5F7E"/>
    <w:rsid w:val="00833103"/>
    <w:rsid w:val="008535E0"/>
    <w:rsid w:val="008E3561"/>
    <w:rsid w:val="0090087B"/>
    <w:rsid w:val="009134C2"/>
    <w:rsid w:val="00913F2C"/>
    <w:rsid w:val="00917AC3"/>
    <w:rsid w:val="009214AB"/>
    <w:rsid w:val="00963590"/>
    <w:rsid w:val="00963D9B"/>
    <w:rsid w:val="009D629D"/>
    <w:rsid w:val="009E5FF5"/>
    <w:rsid w:val="00A0546D"/>
    <w:rsid w:val="00A819F1"/>
    <w:rsid w:val="00B06BB2"/>
    <w:rsid w:val="00B0744F"/>
    <w:rsid w:val="00B31297"/>
    <w:rsid w:val="00B53ED4"/>
    <w:rsid w:val="00B5585B"/>
    <w:rsid w:val="00B91B72"/>
    <w:rsid w:val="00BC6A73"/>
    <w:rsid w:val="00BD5ED2"/>
    <w:rsid w:val="00BF77CB"/>
    <w:rsid w:val="00C072C1"/>
    <w:rsid w:val="00C10CEA"/>
    <w:rsid w:val="00C17DDB"/>
    <w:rsid w:val="00C823DB"/>
    <w:rsid w:val="00CA6162"/>
    <w:rsid w:val="00D25F99"/>
    <w:rsid w:val="00D37ED9"/>
    <w:rsid w:val="00D60503"/>
    <w:rsid w:val="00DE7AB7"/>
    <w:rsid w:val="00DF2A88"/>
    <w:rsid w:val="00DF455E"/>
    <w:rsid w:val="00E0751F"/>
    <w:rsid w:val="00E23B24"/>
    <w:rsid w:val="00E350DC"/>
    <w:rsid w:val="00E73729"/>
    <w:rsid w:val="00EB645A"/>
    <w:rsid w:val="00ED4878"/>
    <w:rsid w:val="00F23800"/>
    <w:rsid w:val="00F6796B"/>
    <w:rsid w:val="00F82DE8"/>
    <w:rsid w:val="00FB56EA"/>
    <w:rsid w:val="00FD65EF"/>
    <w:rsid w:val="00FF4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3C42F-FF00-4807-87DD-5DA619CC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EE2"/>
    <w:pPr>
      <w:spacing w:line="360" w:lineRule="auto"/>
      <w:jc w:val="both"/>
    </w:pPr>
    <w:rPr>
      <w:sz w:val="22"/>
      <w:szCs w:val="22"/>
      <w:lang w:eastAsia="en-US"/>
    </w:rPr>
  </w:style>
  <w:style w:type="paragraph" w:styleId="1">
    <w:name w:val="heading 1"/>
    <w:basedOn w:val="a"/>
    <w:next w:val="a"/>
    <w:link w:val="10"/>
    <w:uiPriority w:val="9"/>
    <w:qFormat/>
    <w:rsid w:val="00066BA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5669F6"/>
    <w:pPr>
      <w:widowControl w:val="0"/>
      <w:autoSpaceDE w:val="0"/>
      <w:autoSpaceDN w:val="0"/>
      <w:adjustRightInd w:val="0"/>
      <w:spacing w:line="240" w:lineRule="auto"/>
      <w:jc w:val="center"/>
      <w:outlineLvl w:val="1"/>
    </w:pPr>
    <w:rPr>
      <w:rFonts w:ascii="Arial" w:eastAsiaTheme="minorEastAsia" w:hAnsi="Arial" w:cs="Arial"/>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0468"/>
    <w:pPr>
      <w:spacing w:after="200" w:line="276" w:lineRule="auto"/>
      <w:ind w:left="720"/>
      <w:contextualSpacing/>
      <w:jc w:val="left"/>
    </w:pPr>
  </w:style>
  <w:style w:type="paragraph" w:styleId="a4">
    <w:name w:val="footnote text"/>
    <w:basedOn w:val="a"/>
    <w:link w:val="a5"/>
    <w:uiPriority w:val="99"/>
    <w:semiHidden/>
    <w:unhideWhenUsed/>
    <w:rsid w:val="007C4211"/>
    <w:pPr>
      <w:spacing w:line="240" w:lineRule="auto"/>
    </w:pPr>
    <w:rPr>
      <w:sz w:val="20"/>
      <w:szCs w:val="20"/>
    </w:rPr>
  </w:style>
  <w:style w:type="character" w:customStyle="1" w:styleId="a5">
    <w:name w:val="Текст сноски Знак"/>
    <w:basedOn w:val="a0"/>
    <w:link w:val="a4"/>
    <w:uiPriority w:val="99"/>
    <w:semiHidden/>
    <w:rsid w:val="007C4211"/>
    <w:rPr>
      <w:sz w:val="20"/>
      <w:szCs w:val="20"/>
    </w:rPr>
  </w:style>
  <w:style w:type="character" w:styleId="a6">
    <w:name w:val="footnote reference"/>
    <w:basedOn w:val="a0"/>
    <w:uiPriority w:val="99"/>
    <w:semiHidden/>
    <w:unhideWhenUsed/>
    <w:rsid w:val="007C4211"/>
    <w:rPr>
      <w:vertAlign w:val="superscript"/>
    </w:rPr>
  </w:style>
  <w:style w:type="table" w:styleId="a7">
    <w:name w:val="Table Grid"/>
    <w:basedOn w:val="a1"/>
    <w:uiPriority w:val="59"/>
    <w:rsid w:val="008E35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E73729"/>
    <w:pPr>
      <w:tabs>
        <w:tab w:val="center" w:pos="4677"/>
        <w:tab w:val="right" w:pos="9355"/>
      </w:tabs>
      <w:spacing w:line="240" w:lineRule="auto"/>
      <w:jc w:val="left"/>
    </w:pPr>
    <w:rPr>
      <w:rFonts w:ascii="Times New Roman" w:eastAsia="Times New Roman" w:hAnsi="Times New Roman"/>
      <w:sz w:val="24"/>
      <w:szCs w:val="24"/>
      <w:lang w:eastAsia="ru-RU"/>
    </w:rPr>
  </w:style>
  <w:style w:type="character" w:customStyle="1" w:styleId="a9">
    <w:name w:val="Нижний колонтитул Знак"/>
    <w:basedOn w:val="a0"/>
    <w:link w:val="a8"/>
    <w:uiPriority w:val="99"/>
    <w:rsid w:val="00E73729"/>
    <w:rPr>
      <w:rFonts w:ascii="Times New Roman" w:eastAsia="Times New Roman" w:hAnsi="Times New Roman" w:cs="Times New Roman"/>
      <w:sz w:val="24"/>
      <w:szCs w:val="24"/>
      <w:lang w:eastAsia="ru-RU"/>
    </w:rPr>
  </w:style>
  <w:style w:type="character" w:styleId="aa">
    <w:name w:val="page number"/>
    <w:basedOn w:val="a0"/>
    <w:rsid w:val="00E73729"/>
  </w:style>
  <w:style w:type="paragraph" w:styleId="ab">
    <w:name w:val="header"/>
    <w:basedOn w:val="a"/>
    <w:link w:val="ac"/>
    <w:uiPriority w:val="99"/>
    <w:semiHidden/>
    <w:unhideWhenUsed/>
    <w:rsid w:val="003B189C"/>
    <w:pPr>
      <w:tabs>
        <w:tab w:val="center" w:pos="4677"/>
        <w:tab w:val="right" w:pos="9355"/>
      </w:tabs>
      <w:spacing w:line="240" w:lineRule="auto"/>
    </w:pPr>
  </w:style>
  <w:style w:type="character" w:customStyle="1" w:styleId="ac">
    <w:name w:val="Верхний колонтитул Знак"/>
    <w:basedOn w:val="a0"/>
    <w:link w:val="ab"/>
    <w:uiPriority w:val="99"/>
    <w:semiHidden/>
    <w:rsid w:val="003B189C"/>
  </w:style>
  <w:style w:type="character" w:customStyle="1" w:styleId="20">
    <w:name w:val="Заголовок 2 Знак"/>
    <w:basedOn w:val="a0"/>
    <w:link w:val="2"/>
    <w:uiPriority w:val="9"/>
    <w:rsid w:val="005669F6"/>
    <w:rPr>
      <w:rFonts w:ascii="Arial" w:eastAsiaTheme="minorEastAsia" w:hAnsi="Arial" w:cs="Arial"/>
      <w:b/>
      <w:bCs/>
      <w:sz w:val="28"/>
      <w:szCs w:val="28"/>
    </w:rPr>
  </w:style>
  <w:style w:type="character" w:styleId="ad">
    <w:name w:val="Hyperlink"/>
    <w:basedOn w:val="a0"/>
    <w:uiPriority w:val="99"/>
    <w:semiHidden/>
    <w:unhideWhenUsed/>
    <w:rsid w:val="005669F6"/>
    <w:rPr>
      <w:color w:val="0000FF"/>
      <w:u w:val="single"/>
    </w:rPr>
  </w:style>
  <w:style w:type="paragraph" w:customStyle="1" w:styleId="FootNote">
    <w:name w:val="FootNote"/>
    <w:next w:val="a"/>
    <w:uiPriority w:val="99"/>
    <w:rsid w:val="00D37ED9"/>
    <w:pPr>
      <w:widowControl w:val="0"/>
      <w:autoSpaceDE w:val="0"/>
      <w:autoSpaceDN w:val="0"/>
      <w:adjustRightInd w:val="0"/>
      <w:ind w:firstLine="200"/>
      <w:jc w:val="both"/>
    </w:pPr>
    <w:rPr>
      <w:rFonts w:ascii="Times New Roman" w:eastAsiaTheme="minorEastAsia" w:hAnsi="Times New Roman"/>
    </w:rPr>
  </w:style>
  <w:style w:type="paragraph" w:styleId="ae">
    <w:name w:val="Balloon Text"/>
    <w:basedOn w:val="a"/>
    <w:link w:val="af"/>
    <w:uiPriority w:val="99"/>
    <w:semiHidden/>
    <w:unhideWhenUsed/>
    <w:rsid w:val="00E23B24"/>
    <w:pPr>
      <w:spacing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23B24"/>
    <w:rPr>
      <w:rFonts w:ascii="Segoe UI" w:hAnsi="Segoe UI" w:cs="Segoe UI"/>
      <w:sz w:val="18"/>
      <w:szCs w:val="18"/>
      <w:lang w:eastAsia="en-US"/>
    </w:rPr>
  </w:style>
  <w:style w:type="character" w:customStyle="1" w:styleId="10">
    <w:name w:val="Заголовок 1 Знак"/>
    <w:basedOn w:val="a0"/>
    <w:link w:val="1"/>
    <w:uiPriority w:val="9"/>
    <w:rsid w:val="00066BA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066655">
      <w:bodyDiv w:val="1"/>
      <w:marLeft w:val="0"/>
      <w:marRight w:val="0"/>
      <w:marTop w:val="0"/>
      <w:marBottom w:val="0"/>
      <w:divBdr>
        <w:top w:val="none" w:sz="0" w:space="0" w:color="auto"/>
        <w:left w:val="none" w:sz="0" w:space="0" w:color="auto"/>
        <w:bottom w:val="none" w:sz="0" w:space="0" w:color="auto"/>
        <w:right w:val="none" w:sz="0" w:space="0" w:color="auto"/>
      </w:divBdr>
    </w:div>
    <w:div w:id="1405487919">
      <w:bodyDiv w:val="1"/>
      <w:marLeft w:val="0"/>
      <w:marRight w:val="0"/>
      <w:marTop w:val="0"/>
      <w:marBottom w:val="0"/>
      <w:divBdr>
        <w:top w:val="none" w:sz="0" w:space="0" w:color="auto"/>
        <w:left w:val="none" w:sz="0" w:space="0" w:color="auto"/>
        <w:bottom w:val="none" w:sz="0" w:space="0" w:color="auto"/>
        <w:right w:val="none" w:sz="0" w:space="0" w:color="auto"/>
      </w:divBdr>
    </w:div>
    <w:div w:id="1568298802">
      <w:bodyDiv w:val="1"/>
      <w:marLeft w:val="0"/>
      <w:marRight w:val="0"/>
      <w:marTop w:val="0"/>
      <w:marBottom w:val="0"/>
      <w:divBdr>
        <w:top w:val="none" w:sz="0" w:space="0" w:color="auto"/>
        <w:left w:val="none" w:sz="0" w:space="0" w:color="auto"/>
        <w:bottom w:val="none" w:sz="0" w:space="0" w:color="auto"/>
        <w:right w:val="none" w:sz="0" w:space="0" w:color="auto"/>
      </w:divBdr>
    </w:div>
    <w:div w:id="164982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C5418-63B4-4B59-8982-ACCEF1D0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3808</Words>
  <Characters>21712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 Филонова</cp:lastModifiedBy>
  <cp:revision>2</cp:revision>
  <cp:lastPrinted>2018-01-11T09:36:00Z</cp:lastPrinted>
  <dcterms:created xsi:type="dcterms:W3CDTF">2021-04-18T17:11:00Z</dcterms:created>
  <dcterms:modified xsi:type="dcterms:W3CDTF">2021-04-18T17:11:00Z</dcterms:modified>
</cp:coreProperties>
</file>