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87" w:rsidRPr="00FA1004" w:rsidRDefault="00A34287" w:rsidP="00A3428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26058A">
        <w:rPr>
          <w:rFonts w:ascii="Times New Roman" w:hAnsi="Times New Roman" w:cs="Times New Roman"/>
          <w:b/>
          <w:sz w:val="24"/>
        </w:rPr>
        <w:t>Ф.И.</w:t>
      </w:r>
      <w:r w:rsidRPr="00FA1004">
        <w:rPr>
          <w:rFonts w:ascii="Times New Roman" w:hAnsi="Times New Roman" w:cs="Times New Roman"/>
          <w:b/>
          <w:sz w:val="24"/>
        </w:rPr>
        <w:t xml:space="preserve">О.: </w:t>
      </w:r>
      <w:r w:rsidRPr="00FA1004">
        <w:rPr>
          <w:rFonts w:ascii="Times New Roman" w:hAnsi="Times New Roman" w:cs="Times New Roman"/>
          <w:sz w:val="24"/>
        </w:rPr>
        <w:t>Гончаренко</w:t>
      </w:r>
      <w:r w:rsidRPr="00FA1004">
        <w:rPr>
          <w:rFonts w:ascii="Times New Roman" w:hAnsi="Times New Roman" w:cs="Times New Roman"/>
          <w:b/>
          <w:sz w:val="24"/>
        </w:rPr>
        <w:t xml:space="preserve"> </w:t>
      </w:r>
      <w:r w:rsidRPr="00FA1004">
        <w:rPr>
          <w:rFonts w:ascii="Times New Roman" w:hAnsi="Times New Roman" w:cs="Times New Roman"/>
          <w:sz w:val="24"/>
        </w:rPr>
        <w:t>А</w:t>
      </w:r>
      <w:r w:rsidR="00B8496D">
        <w:rPr>
          <w:rFonts w:ascii="Times New Roman" w:hAnsi="Times New Roman" w:cs="Times New Roman"/>
          <w:sz w:val="24"/>
        </w:rPr>
        <w:t>.</w:t>
      </w:r>
      <w:r w:rsidRPr="00FA1004">
        <w:rPr>
          <w:rFonts w:ascii="Times New Roman" w:hAnsi="Times New Roman" w:cs="Times New Roman"/>
          <w:b/>
          <w:sz w:val="24"/>
        </w:rPr>
        <w:t xml:space="preserve"> </w:t>
      </w:r>
      <w:r w:rsidRPr="00FA1004">
        <w:rPr>
          <w:rFonts w:ascii="Times New Roman" w:hAnsi="Times New Roman" w:cs="Times New Roman"/>
          <w:sz w:val="24"/>
        </w:rPr>
        <w:t>Д</w:t>
      </w:r>
      <w:r w:rsidR="00B8496D">
        <w:rPr>
          <w:rFonts w:ascii="Times New Roman" w:hAnsi="Times New Roman" w:cs="Times New Roman"/>
          <w:sz w:val="24"/>
        </w:rPr>
        <w:t>.</w:t>
      </w:r>
    </w:p>
    <w:p w:rsidR="00A34287" w:rsidRPr="00FA1004" w:rsidRDefault="00A34287" w:rsidP="00A3428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FA1004">
        <w:rPr>
          <w:rFonts w:ascii="Times New Roman" w:hAnsi="Times New Roman" w:cs="Times New Roman"/>
          <w:b/>
          <w:sz w:val="24"/>
        </w:rPr>
        <w:t xml:space="preserve">Место работы: </w:t>
      </w:r>
      <w:r w:rsidRPr="00FA1004">
        <w:rPr>
          <w:rFonts w:ascii="Times New Roman" w:hAnsi="Times New Roman" w:cs="Times New Roman"/>
          <w:sz w:val="24"/>
        </w:rPr>
        <w:t>МОУ</w:t>
      </w:r>
      <w:r w:rsidR="002F0E75" w:rsidRPr="00FA1004">
        <w:rPr>
          <w:rFonts w:ascii="Times New Roman" w:hAnsi="Times New Roman" w:cs="Times New Roman"/>
          <w:b/>
          <w:sz w:val="24"/>
        </w:rPr>
        <w:t xml:space="preserve"> </w:t>
      </w:r>
      <w:r w:rsidR="002F0E75" w:rsidRPr="00FA1004">
        <w:rPr>
          <w:rFonts w:ascii="Times New Roman" w:hAnsi="Times New Roman" w:cs="Times New Roman"/>
          <w:sz w:val="24"/>
        </w:rPr>
        <w:t>Гимназия</w:t>
      </w:r>
      <w:r w:rsidRPr="00FA1004">
        <w:rPr>
          <w:rFonts w:ascii="Times New Roman" w:hAnsi="Times New Roman" w:cs="Times New Roman"/>
          <w:b/>
          <w:sz w:val="24"/>
        </w:rPr>
        <w:t xml:space="preserve"> </w:t>
      </w:r>
      <w:r w:rsidRPr="00FA1004">
        <w:rPr>
          <w:rFonts w:ascii="Times New Roman" w:hAnsi="Times New Roman" w:cs="Times New Roman"/>
          <w:sz w:val="24"/>
        </w:rPr>
        <w:t>№87</w:t>
      </w:r>
    </w:p>
    <w:p w:rsidR="00A34287" w:rsidRPr="00FA1004" w:rsidRDefault="00A34287" w:rsidP="00A3428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FA1004">
        <w:rPr>
          <w:rFonts w:ascii="Times New Roman" w:hAnsi="Times New Roman" w:cs="Times New Roman"/>
          <w:b/>
          <w:sz w:val="24"/>
        </w:rPr>
        <w:t xml:space="preserve">Должность: </w:t>
      </w:r>
      <w:r w:rsidRPr="00FA1004">
        <w:rPr>
          <w:rFonts w:ascii="Times New Roman" w:hAnsi="Times New Roman" w:cs="Times New Roman"/>
          <w:sz w:val="24"/>
        </w:rPr>
        <w:t>Учитель</w:t>
      </w:r>
      <w:r w:rsidRPr="00FA1004">
        <w:rPr>
          <w:rFonts w:ascii="Times New Roman" w:hAnsi="Times New Roman" w:cs="Times New Roman"/>
          <w:b/>
          <w:sz w:val="24"/>
        </w:rPr>
        <w:t xml:space="preserve"> </w:t>
      </w:r>
    </w:p>
    <w:p w:rsidR="00A34287" w:rsidRPr="00CF5227" w:rsidRDefault="00A34287" w:rsidP="00A3428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FA1004">
        <w:rPr>
          <w:rFonts w:ascii="Times New Roman" w:hAnsi="Times New Roman" w:cs="Times New Roman"/>
          <w:b/>
          <w:sz w:val="24"/>
        </w:rPr>
        <w:t xml:space="preserve">Предмет: </w:t>
      </w:r>
      <w:r w:rsidRPr="00CF5227">
        <w:rPr>
          <w:rFonts w:ascii="Times New Roman" w:hAnsi="Times New Roman" w:cs="Times New Roman"/>
          <w:sz w:val="24"/>
        </w:rPr>
        <w:t>География</w:t>
      </w:r>
    </w:p>
    <w:p w:rsidR="00A34287" w:rsidRPr="00CF5227" w:rsidRDefault="00A34287" w:rsidP="00A3428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CF5227">
        <w:rPr>
          <w:rFonts w:ascii="Times New Roman" w:hAnsi="Times New Roman" w:cs="Times New Roman"/>
          <w:b/>
          <w:sz w:val="24"/>
        </w:rPr>
        <w:t xml:space="preserve">Класс: </w:t>
      </w:r>
      <w:r w:rsidRPr="00CF5227">
        <w:rPr>
          <w:rFonts w:ascii="Times New Roman" w:hAnsi="Times New Roman" w:cs="Times New Roman"/>
          <w:sz w:val="24"/>
        </w:rPr>
        <w:t>9</w:t>
      </w:r>
    </w:p>
    <w:p w:rsidR="00A34287" w:rsidRPr="00103D7B" w:rsidRDefault="00A34287" w:rsidP="00A34287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CF5227">
        <w:rPr>
          <w:rFonts w:ascii="Times New Roman" w:hAnsi="Times New Roman" w:cs="Times New Roman"/>
          <w:b/>
          <w:sz w:val="24"/>
        </w:rPr>
        <w:t xml:space="preserve">Тема: </w:t>
      </w:r>
      <w:r w:rsidRPr="00103D7B">
        <w:rPr>
          <w:rFonts w:ascii="Times New Roman" w:hAnsi="Times New Roman" w:cs="Times New Roman"/>
          <w:color w:val="000000"/>
          <w:sz w:val="24"/>
          <w:shd w:val="clear" w:color="auto" w:fill="FFFFFF"/>
        </w:rPr>
        <w:t>Отрасли социальной инфраструктуры.</w:t>
      </w:r>
    </w:p>
    <w:p w:rsidR="00A34287" w:rsidRPr="002F0E75" w:rsidRDefault="00A34287" w:rsidP="00A342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7DBC">
        <w:rPr>
          <w:rFonts w:ascii="Times New Roman" w:hAnsi="Times New Roman" w:cs="Times New Roman"/>
          <w:b/>
          <w:sz w:val="24"/>
          <w:szCs w:val="24"/>
        </w:rPr>
        <w:t>УМК:</w:t>
      </w:r>
      <w:r w:rsidRPr="003E7DBC">
        <w:rPr>
          <w:rFonts w:ascii="Times New Roman" w:hAnsi="Times New Roman" w:cs="Times New Roman"/>
          <w:sz w:val="24"/>
          <w:szCs w:val="24"/>
        </w:rPr>
        <w:t xml:space="preserve"> География </w:t>
      </w:r>
      <w:r w:rsidRPr="00CF5227">
        <w:rPr>
          <w:rFonts w:ascii="Times New Roman" w:hAnsi="Times New Roman" w:cs="Times New Roman"/>
          <w:sz w:val="24"/>
          <w:szCs w:val="24"/>
        </w:rPr>
        <w:t>России</w:t>
      </w:r>
      <w:r w:rsidRPr="002F0E75">
        <w:rPr>
          <w:rFonts w:ascii="Times New Roman" w:hAnsi="Times New Roman" w:cs="Times New Roman"/>
          <w:sz w:val="24"/>
          <w:szCs w:val="24"/>
        </w:rPr>
        <w:t xml:space="preserve">. Население и хозяйство. </w:t>
      </w: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Е.А.Таможняя. С.Г. Толкунова, М.: «Вентана-Граф», 201</w:t>
      </w:r>
      <w:r w:rsidR="002F0E75"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, атлас.</w:t>
      </w:r>
    </w:p>
    <w:p w:rsidR="00A34287" w:rsidRPr="002F0E75" w:rsidRDefault="00A34287" w:rsidP="000B0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7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урока: </w:t>
      </w:r>
      <w:r w:rsidR="000B0809" w:rsidRPr="002F0E75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сформировать представление об особенностях жилищного, рекреационного и научного хозяйства России</w:t>
      </w:r>
    </w:p>
    <w:p w:rsidR="00A34287" w:rsidRPr="002F0E75" w:rsidRDefault="00A34287" w:rsidP="00A342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34287" w:rsidRPr="002F0E75" w:rsidRDefault="00A34287" w:rsidP="000B08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образовательная: </w:t>
      </w:r>
      <w:r w:rsidR="000B0809" w:rsidRPr="002F0E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r w:rsidR="000B0809" w:rsidRPr="002F0E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представлений об обеспеченности жильём, сравнить рекреационные районы и центры, различающиеся по причинам возникновения; </w:t>
      </w:r>
      <w:r w:rsidR="000B0809" w:rsidRPr="002F0E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дать определение понятиям «Рекреаци</w:t>
      </w:r>
      <w:r w:rsidR="00103D7B" w:rsidRPr="002F0E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я», «Рекреационное хозяйство»,</w:t>
      </w:r>
      <w:r w:rsidR="000B0809" w:rsidRPr="002F0E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</w:t>
      </w:r>
      <w:r w:rsidR="000B0809" w:rsidRPr="002F0E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представлений об обеспеченностях научного комплекса России</w:t>
      </w:r>
    </w:p>
    <w:p w:rsidR="00A34287" w:rsidRPr="002F0E75" w:rsidRDefault="00A34287" w:rsidP="00A342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развивающая:</w:t>
      </w: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E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мышление, коммуникативные умения и речь детей;</w:t>
      </w: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различные источники информации, оформлять работу в виде схемы - конспекта, публично защищать результаты творческой деятельности.</w:t>
      </w:r>
    </w:p>
    <w:p w:rsidR="00A34287" w:rsidRPr="002F0E75" w:rsidRDefault="00A34287" w:rsidP="00A342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воспитательная:</w:t>
      </w: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809" w:rsidRPr="002F0E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воспитать толерантность </w:t>
      </w:r>
      <w:r w:rsidRPr="002F0E75">
        <w:rPr>
          <w:rFonts w:ascii="Times New Roman" w:hAnsi="Times New Roman" w:cs="Times New Roman"/>
          <w:sz w:val="24"/>
          <w:szCs w:val="24"/>
          <w:shd w:val="clear" w:color="auto" w:fill="FFFFFF"/>
        </w:rPr>
        <w:t>и трудолюбие учащихся.</w:t>
      </w:r>
      <w:r w:rsidRPr="002F0E75">
        <w:rPr>
          <w:rFonts w:ascii="Verdana" w:hAnsi="Verdana"/>
          <w:sz w:val="24"/>
          <w:szCs w:val="24"/>
          <w:shd w:val="clear" w:color="auto" w:fill="FFFFFF"/>
        </w:rPr>
        <w:t xml:space="preserve"> культивировать гордость за страну;</w:t>
      </w:r>
    </w:p>
    <w:p w:rsidR="00A34287" w:rsidRPr="002F0E75" w:rsidRDefault="00A34287" w:rsidP="00A3428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:rsidR="00A34287" w:rsidRPr="002F0E75" w:rsidRDefault="00A34287" w:rsidP="00A342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Предметные:</w:t>
      </w:r>
    </w:p>
    <w:p w:rsidR="00A34287" w:rsidRPr="002F0E75" w:rsidRDefault="00A34287" w:rsidP="00A342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Научатся: называть </w:t>
      </w:r>
      <w:r w:rsidR="007B4B0F"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</w:t>
      </w:r>
      <w:r w:rsidR="00DF4762"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r w:rsidR="007B4B0F"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F4762"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4B0F"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ЖКХ, научного и рекреационного</w:t>
      </w: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B0F"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</w:t>
      </w: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A34287" w:rsidRPr="002F0E75" w:rsidRDefault="00A34287" w:rsidP="00A34287">
      <w:pPr>
        <w:pStyle w:val="530"/>
        <w:shd w:val="clear" w:color="auto" w:fill="FFFFFF"/>
        <w:spacing w:before="0" w:beforeAutospacing="0" w:after="0" w:afterAutospacing="0" w:line="276" w:lineRule="auto"/>
      </w:pPr>
      <w:r w:rsidRPr="002F0E75">
        <w:t xml:space="preserve">Получат возможность </w:t>
      </w:r>
      <w:r w:rsidR="007B4B0F" w:rsidRPr="002F0E75">
        <w:t>анализировать</w:t>
      </w:r>
      <w:r w:rsidR="00DF4762" w:rsidRPr="002F0E75">
        <w:t xml:space="preserve"> статистические данные по уровню обеспеченности жильём, сравнивать рекреационные районы и центры, различавшиеся по причинам их возникновения</w:t>
      </w:r>
    </w:p>
    <w:p w:rsidR="00A34287" w:rsidRPr="002F0E75" w:rsidRDefault="00A34287" w:rsidP="00A34287">
      <w:pPr>
        <w:pStyle w:val="530"/>
        <w:shd w:val="clear" w:color="auto" w:fill="FFFFFF"/>
        <w:spacing w:before="0" w:beforeAutospacing="0" w:after="0" w:afterAutospacing="0" w:line="276" w:lineRule="auto"/>
        <w:rPr>
          <w:szCs w:val="22"/>
        </w:rPr>
      </w:pPr>
      <w:r w:rsidRPr="002F0E75">
        <w:rPr>
          <w:b/>
          <w:szCs w:val="22"/>
        </w:rPr>
        <w:t>Личностные:</w:t>
      </w:r>
    </w:p>
    <w:p w:rsidR="00A34287" w:rsidRPr="00DF4762" w:rsidRDefault="00A34287" w:rsidP="00A342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F0E75">
        <w:rPr>
          <w:rFonts w:ascii="Times New Roman" w:eastAsia="Times New Roman" w:hAnsi="Times New Roman" w:cs="Times New Roman"/>
          <w:sz w:val="24"/>
          <w:lang w:eastAsia="ru-RU"/>
        </w:rPr>
        <w:t xml:space="preserve">Обладают готовностью и способностью к саморазвитию и самообразованию на основе мотивации к обучению и познанию, готовностью и способностью вести диалог </w:t>
      </w:r>
      <w:r w:rsidRPr="00DF4762">
        <w:rPr>
          <w:rFonts w:ascii="Times New Roman" w:eastAsia="Times New Roman" w:hAnsi="Times New Roman" w:cs="Times New Roman"/>
          <w:sz w:val="24"/>
          <w:lang w:eastAsia="ru-RU"/>
        </w:rPr>
        <w:t>с другими людьми и достигать в нём взаимопонимания.</w:t>
      </w:r>
    </w:p>
    <w:p w:rsidR="00A34287" w:rsidRPr="00942E68" w:rsidRDefault="00A34287" w:rsidP="00B7772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42E68">
        <w:rPr>
          <w:rFonts w:ascii="Times New Roman" w:eastAsia="Times New Roman" w:hAnsi="Times New Roman" w:cs="Times New Roman"/>
          <w:b/>
          <w:sz w:val="24"/>
          <w:lang w:eastAsia="ru-RU"/>
        </w:rPr>
        <w:t>Метапредметные УУД:</w:t>
      </w:r>
    </w:p>
    <w:p w:rsidR="00A34287" w:rsidRPr="00942E68" w:rsidRDefault="00A34287" w:rsidP="00A342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42E68">
        <w:rPr>
          <w:rFonts w:ascii="Times New Roman" w:eastAsia="Times New Roman" w:hAnsi="Times New Roman" w:cs="Times New Roman"/>
          <w:b/>
          <w:sz w:val="24"/>
          <w:lang w:eastAsia="ru-RU"/>
        </w:rPr>
        <w:t>Познавательные:</w:t>
      </w:r>
      <w:r w:rsidR="00942E68" w:rsidRPr="00942E6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942E68" w:rsidRPr="00942E68">
        <w:rPr>
          <w:rFonts w:ascii="Times New Roman" w:eastAsia="Times New Roman" w:hAnsi="Times New Roman" w:cs="Times New Roman"/>
          <w:sz w:val="24"/>
          <w:lang w:eastAsia="ru-RU"/>
        </w:rPr>
        <w:t>выделяют главное, существенные признаки понятий</w:t>
      </w:r>
      <w:r w:rsidR="00942E68" w:rsidRPr="00942E68"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Pr="00942E6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A34287" w:rsidRPr="00942E68" w:rsidRDefault="00A34287" w:rsidP="00942E6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42E68">
        <w:rPr>
          <w:rFonts w:ascii="Times New Roman" w:eastAsia="Times New Roman" w:hAnsi="Times New Roman" w:cs="Times New Roman"/>
          <w:b/>
          <w:sz w:val="24"/>
          <w:lang w:eastAsia="ru-RU"/>
        </w:rPr>
        <w:t>Регулятивные:</w:t>
      </w:r>
      <w:r w:rsidRPr="00942E6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42E68" w:rsidRPr="00942E68">
        <w:rPr>
          <w:rFonts w:ascii="Times New Roman" w:eastAsia="Times New Roman" w:hAnsi="Times New Roman" w:cs="Times New Roman"/>
          <w:sz w:val="24"/>
          <w:lang w:eastAsia="ru-RU"/>
        </w:rPr>
        <w:t>планируют и корректируют свою деятельность в соответствии с её целями и задачами.</w:t>
      </w:r>
    </w:p>
    <w:p w:rsidR="00A34287" w:rsidRPr="00942E68" w:rsidRDefault="00A34287" w:rsidP="00A342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42E68">
        <w:rPr>
          <w:rFonts w:ascii="Times New Roman" w:eastAsia="Times New Roman" w:hAnsi="Times New Roman" w:cs="Times New Roman"/>
          <w:b/>
          <w:sz w:val="24"/>
          <w:lang w:eastAsia="ru-RU"/>
        </w:rPr>
        <w:t>Коммуникативные:</w:t>
      </w:r>
      <w:r w:rsidRPr="00942E6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42E68" w:rsidRPr="00942E68">
        <w:rPr>
          <w:rFonts w:ascii="Times New Roman" w:eastAsia="Times New Roman" w:hAnsi="Times New Roman" w:cs="Times New Roman"/>
          <w:sz w:val="24"/>
          <w:lang w:eastAsia="ru-RU"/>
        </w:rPr>
        <w:t xml:space="preserve">Обмениваются мнениями, кратко формулируют свои мысли. </w:t>
      </w:r>
      <w:r w:rsidRPr="00942E68">
        <w:rPr>
          <w:rFonts w:ascii="Times New Roman" w:eastAsia="Times New Roman" w:hAnsi="Times New Roman" w:cs="Times New Roman"/>
          <w:sz w:val="24"/>
          <w:lang w:eastAsia="ru-RU"/>
        </w:rPr>
        <w:t>ведут дискуссию, диалог; находят приемлемое решение при наличии разных точек зрения.</w:t>
      </w:r>
    </w:p>
    <w:p w:rsidR="00A34287" w:rsidRPr="00371697" w:rsidRDefault="00A34287" w:rsidP="00A342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A34287" w:rsidRPr="00371697" w:rsidRDefault="00A34287" w:rsidP="00A342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71697">
        <w:rPr>
          <w:rFonts w:ascii="Times New Roman" w:eastAsia="Times New Roman" w:hAnsi="Times New Roman" w:cs="Times New Roman"/>
          <w:b/>
          <w:sz w:val="24"/>
          <w:lang w:eastAsia="ru-RU"/>
        </w:rPr>
        <w:t>Тип урока:</w:t>
      </w:r>
      <w:r w:rsidRPr="0037169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42E68">
        <w:rPr>
          <w:rFonts w:ascii="Times New Roman" w:eastAsia="Times New Roman" w:hAnsi="Times New Roman" w:cs="Times New Roman"/>
          <w:sz w:val="24"/>
          <w:lang w:eastAsia="ru-RU"/>
        </w:rPr>
        <w:t>комбинированный</w:t>
      </w:r>
      <w:r w:rsidRPr="00371697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A34287" w:rsidRPr="00371697" w:rsidRDefault="00A34287" w:rsidP="00A342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476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Форма </w:t>
      </w:r>
      <w:r w:rsidR="00942E68" w:rsidRPr="00DF4762">
        <w:rPr>
          <w:rFonts w:ascii="Times New Roman" w:eastAsia="Times New Roman" w:hAnsi="Times New Roman" w:cs="Times New Roman"/>
          <w:b/>
          <w:sz w:val="24"/>
          <w:lang w:eastAsia="ru-RU"/>
        </w:rPr>
        <w:t>и методы обучения</w:t>
      </w:r>
      <w:r w:rsidR="00942E68">
        <w:rPr>
          <w:rFonts w:ascii="Times New Roman" w:eastAsia="Times New Roman" w:hAnsi="Times New Roman" w:cs="Times New Roman"/>
          <w:sz w:val="24"/>
          <w:lang w:eastAsia="ru-RU"/>
        </w:rPr>
        <w:t>: Метод - наглядный, частично-поисковый; Форма – фронтальная и индивидуальная.</w:t>
      </w:r>
    </w:p>
    <w:p w:rsidR="00A34287" w:rsidRPr="00D20ACC" w:rsidRDefault="00A34287" w:rsidP="00A342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71697">
        <w:rPr>
          <w:rFonts w:ascii="Times New Roman" w:eastAsia="Times New Roman" w:hAnsi="Times New Roman" w:cs="Times New Roman"/>
          <w:b/>
          <w:sz w:val="24"/>
          <w:lang w:eastAsia="ru-RU"/>
        </w:rPr>
        <w:t>Используемые технологии:</w:t>
      </w:r>
      <w:r w:rsidRPr="00371697">
        <w:rPr>
          <w:rFonts w:ascii="Times New Roman" w:eastAsia="Times New Roman" w:hAnsi="Times New Roman" w:cs="Times New Roman"/>
          <w:sz w:val="24"/>
          <w:lang w:eastAsia="ru-RU"/>
        </w:rPr>
        <w:t xml:space="preserve"> сотрудничества, информационные технологии</w:t>
      </w:r>
    </w:p>
    <w:p w:rsidR="00A34287" w:rsidRPr="00D20ACC" w:rsidRDefault="00A34287" w:rsidP="00A342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20ACC">
        <w:rPr>
          <w:rFonts w:ascii="Times New Roman" w:eastAsia="Times New Roman" w:hAnsi="Times New Roman" w:cs="Times New Roman"/>
          <w:b/>
          <w:sz w:val="24"/>
          <w:lang w:eastAsia="ru-RU"/>
        </w:rPr>
        <w:t>Оборудование:</w:t>
      </w:r>
      <w:r w:rsidRPr="00D20ACC">
        <w:rPr>
          <w:rFonts w:ascii="Times New Roman" w:eastAsia="Times New Roman" w:hAnsi="Times New Roman" w:cs="Times New Roman"/>
          <w:sz w:val="24"/>
          <w:lang w:eastAsia="ru-RU"/>
        </w:rPr>
        <w:t xml:space="preserve"> Интернет ресурсы, проектор, карты атласа, </w:t>
      </w:r>
      <w:r w:rsidRPr="00D20ACC">
        <w:rPr>
          <w:rFonts w:ascii="Times New Roman" w:hAnsi="Times New Roman" w:cs="Times New Roman"/>
          <w:sz w:val="24"/>
        </w:rPr>
        <w:t>статистический материал.</w:t>
      </w:r>
    </w:p>
    <w:p w:rsidR="00A34287" w:rsidRDefault="00A34287" w:rsidP="00A3428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mbria"/>
          <w:b/>
          <w:sz w:val="28"/>
          <w:szCs w:val="28"/>
          <w:lang w:eastAsia="ru-RU"/>
        </w:rPr>
      </w:pPr>
    </w:p>
    <w:p w:rsidR="00A34287" w:rsidRDefault="00A34287" w:rsidP="00A3428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mbria"/>
          <w:b/>
          <w:sz w:val="28"/>
          <w:szCs w:val="28"/>
          <w:lang w:eastAsia="ru-RU"/>
        </w:rPr>
      </w:pPr>
    </w:p>
    <w:p w:rsidR="00A34287" w:rsidRPr="004B4FE2" w:rsidRDefault="00A34287" w:rsidP="00A3428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mbria"/>
          <w:sz w:val="28"/>
          <w:szCs w:val="28"/>
          <w:lang w:eastAsia="ru-RU"/>
        </w:rPr>
      </w:pPr>
      <w:r w:rsidRPr="004B4FE2">
        <w:rPr>
          <w:rFonts w:ascii="Cambria" w:eastAsia="Times New Roman" w:hAnsi="Cambria" w:cs="Cambria"/>
          <w:sz w:val="28"/>
          <w:szCs w:val="28"/>
          <w:lang w:eastAsia="ru-RU"/>
        </w:rPr>
        <w:t>Структура</w:t>
      </w:r>
      <w:r w:rsidRPr="004B4FE2">
        <w:rPr>
          <w:rFonts w:ascii="Algerian" w:eastAsia="Times New Roman" w:hAnsi="Algerian" w:cs="Arial"/>
          <w:sz w:val="28"/>
          <w:szCs w:val="28"/>
          <w:lang w:eastAsia="ru-RU"/>
        </w:rPr>
        <w:t xml:space="preserve"> </w:t>
      </w:r>
      <w:r w:rsidRPr="004B4FE2">
        <w:rPr>
          <w:rFonts w:ascii="Cambria" w:eastAsia="Times New Roman" w:hAnsi="Cambria" w:cs="Cambria"/>
          <w:sz w:val="28"/>
          <w:szCs w:val="28"/>
          <w:lang w:eastAsia="ru-RU"/>
        </w:rPr>
        <w:t>урока</w:t>
      </w:r>
    </w:p>
    <w:p w:rsidR="00A34287" w:rsidRPr="00FA1004" w:rsidRDefault="00A34287" w:rsidP="00A342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096"/>
        <w:gridCol w:w="7310"/>
        <w:gridCol w:w="4595"/>
      </w:tblGrid>
      <w:tr w:rsidR="00A34287" w:rsidRPr="00FA1004" w:rsidTr="003F255B">
        <w:tc>
          <w:tcPr>
            <w:tcW w:w="559" w:type="dxa"/>
          </w:tcPr>
          <w:p w:rsidR="00A34287" w:rsidRPr="00FA1004" w:rsidRDefault="00A34287" w:rsidP="003F25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34287" w:rsidRPr="00FA1004" w:rsidRDefault="00A34287" w:rsidP="003F25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A34287" w:rsidRPr="00FA1004" w:rsidRDefault="00A34287" w:rsidP="003F25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</w:t>
            </w:r>
          </w:p>
          <w:p w:rsidR="00A34287" w:rsidRPr="00FA1004" w:rsidRDefault="00A34287" w:rsidP="003F25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10" w:type="dxa"/>
          </w:tcPr>
          <w:p w:rsidR="00A34287" w:rsidRPr="00FA1004" w:rsidRDefault="00A34287" w:rsidP="003F25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  <w:p w:rsidR="00A34287" w:rsidRPr="00FA1004" w:rsidRDefault="00A34287" w:rsidP="003F25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</w:tcPr>
          <w:p w:rsidR="00A34287" w:rsidRPr="00FA1004" w:rsidRDefault="00A34287" w:rsidP="003F25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ученика</w:t>
            </w:r>
          </w:p>
          <w:p w:rsidR="00A34287" w:rsidRPr="00FA1004" w:rsidRDefault="00A34287" w:rsidP="003F25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4287" w:rsidRPr="00FA1004" w:rsidTr="003F255B">
        <w:tc>
          <w:tcPr>
            <w:tcW w:w="559" w:type="dxa"/>
          </w:tcPr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A34287" w:rsidRPr="00FA1004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момент.</w:t>
            </w:r>
          </w:p>
          <w:p w:rsidR="00A34287" w:rsidRPr="00FA1004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0" w:type="dxa"/>
          </w:tcPr>
          <w:p w:rsidR="00A34287" w:rsidRPr="00FA1004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 готовность к уроку. Приветствует учащихся.</w:t>
            </w:r>
          </w:p>
        </w:tc>
        <w:tc>
          <w:tcPr>
            <w:tcW w:w="4595" w:type="dxa"/>
          </w:tcPr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учителя, проверяют</w:t>
            </w:r>
          </w:p>
          <w:p w:rsidR="00A34287" w:rsidRPr="00FA1004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подготовку к уроку.</w:t>
            </w:r>
          </w:p>
        </w:tc>
      </w:tr>
      <w:tr w:rsidR="00A34287" w:rsidRPr="00FA1004" w:rsidTr="003F255B">
        <w:tc>
          <w:tcPr>
            <w:tcW w:w="559" w:type="dxa"/>
          </w:tcPr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096" w:type="dxa"/>
          </w:tcPr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lang w:eastAsia="ru-RU"/>
              </w:rPr>
              <w:t>Проверка домашнего задания</w:t>
            </w:r>
          </w:p>
        </w:tc>
        <w:tc>
          <w:tcPr>
            <w:tcW w:w="7310" w:type="dxa"/>
          </w:tcPr>
          <w:p w:rsidR="00382462" w:rsidRDefault="00785BFD" w:rsidP="00FC31AF">
            <w:pPr>
              <w:shd w:val="clear" w:color="auto" w:fill="FFFFFF"/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C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</w:t>
            </w:r>
            <w:r w:rsidR="003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опрос</w:t>
            </w:r>
            <w:r w:rsidR="00FC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82462" w:rsidRDefault="00382462" w:rsidP="00382462">
            <w:pPr>
              <w:pStyle w:val="a8"/>
              <w:numPr>
                <w:ilvl w:val="0"/>
                <w:numId w:val="17"/>
              </w:numPr>
              <w:shd w:val="clear" w:color="auto" w:fill="FFFFFF"/>
              <w:tabs>
                <w:tab w:val="left" w:pos="421"/>
              </w:tabs>
              <w:ind w:left="6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связи. </w:t>
            </w:r>
            <w:r w:rsidR="00FC31AF" w:rsidRPr="003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и электрическая (традиционные виды)</w:t>
            </w:r>
          </w:p>
          <w:p w:rsidR="00382462" w:rsidRDefault="00382462" w:rsidP="00382462">
            <w:pPr>
              <w:pStyle w:val="a8"/>
              <w:numPr>
                <w:ilvl w:val="0"/>
                <w:numId w:val="17"/>
              </w:numPr>
              <w:shd w:val="clear" w:color="auto" w:fill="FFFFFF"/>
              <w:tabs>
                <w:tab w:val="left" w:pos="421"/>
              </w:tabs>
              <w:ind w:left="6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связи. </w:t>
            </w:r>
            <w:r w:rsidR="00FC31AF" w:rsidRPr="003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(современные виды)</w:t>
            </w:r>
          </w:p>
          <w:p w:rsidR="00FC31AF" w:rsidRPr="00382462" w:rsidRDefault="00382462" w:rsidP="00382462">
            <w:pPr>
              <w:pStyle w:val="a8"/>
              <w:numPr>
                <w:ilvl w:val="0"/>
                <w:numId w:val="17"/>
              </w:numPr>
              <w:shd w:val="clear" w:color="auto" w:fill="FFFFFF"/>
              <w:tabs>
                <w:tab w:val="left" w:pos="421"/>
              </w:tabs>
              <w:ind w:left="6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остоинства и недостатки</w:t>
            </w:r>
            <w:r w:rsidR="00FC31AF" w:rsidRPr="003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связи.</w:t>
            </w:r>
          </w:p>
          <w:p w:rsidR="00785BFD" w:rsidRDefault="00785BFD" w:rsidP="00FC31AF">
            <w:pPr>
              <w:shd w:val="clear" w:color="auto" w:fill="FFFFFF"/>
              <w:tabs>
                <w:tab w:val="num" w:pos="720"/>
              </w:tabs>
              <w:ind w:firstLine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1AF" w:rsidRPr="00ED2BB5" w:rsidRDefault="00785BFD" w:rsidP="00942E68">
            <w:pPr>
              <w:shd w:val="clear" w:color="auto" w:fill="FFFFFF"/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94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  <w:r w:rsidR="00FC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(выборочно 3-5 человек, по теме транспорт и связь)</w:t>
            </w:r>
            <w:r w:rsidR="0038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Приложение 1.</w:t>
            </w:r>
            <w:r w:rsidR="00382462" w:rsidRPr="00ED2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95" w:type="dxa"/>
          </w:tcPr>
          <w:p w:rsidR="00A34287" w:rsidRPr="00A20D5D" w:rsidRDefault="00A34287" w:rsidP="003F2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устно. </w:t>
            </w:r>
          </w:p>
          <w:p w:rsidR="00A34287" w:rsidRPr="00A20D5D" w:rsidRDefault="00A34287" w:rsidP="003F2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A20D5D" w:rsidRDefault="00A34287" w:rsidP="003F2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 с учителем</w:t>
            </w:r>
          </w:p>
          <w:p w:rsidR="00A34287" w:rsidRPr="00A20D5D" w:rsidRDefault="00A34287" w:rsidP="003F2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Default="00A34287" w:rsidP="003F255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A108E" w:rsidRDefault="00785BFD" w:rsidP="003F25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Письменно отвечают на тестовые вопросы и параллельно ученики отвечают устно.</w:t>
            </w:r>
            <w:r w:rsidR="004A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85BFD" w:rsidRPr="00785BFD" w:rsidRDefault="00785BFD" w:rsidP="004A108E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34287" w:rsidRPr="00FA1004" w:rsidTr="003F255B">
        <w:tc>
          <w:tcPr>
            <w:tcW w:w="559" w:type="dxa"/>
          </w:tcPr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</w:t>
            </w:r>
          </w:p>
          <w:p w:rsidR="00A34287" w:rsidRPr="00FA1004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A34287" w:rsidRPr="00FA1004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Мотивация. Актуализация опорных знаний</w:t>
            </w:r>
          </w:p>
        </w:tc>
        <w:tc>
          <w:tcPr>
            <w:tcW w:w="7310" w:type="dxa"/>
          </w:tcPr>
          <w:p w:rsidR="00A34287" w:rsidRPr="00ED2BB5" w:rsidRDefault="00A34287" w:rsidP="00ED2BB5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 w:rsidRPr="00FC31AF">
              <w:rPr>
                <w:rStyle w:val="c0"/>
                <w:color w:val="333333"/>
              </w:rPr>
              <w:t> -</w:t>
            </w:r>
            <w:r w:rsidR="001444B4" w:rsidRPr="00ED2BB5">
              <w:rPr>
                <w:rStyle w:val="c0"/>
              </w:rPr>
              <w:t>В</w:t>
            </w:r>
            <w:r w:rsidRPr="00ED2BB5">
              <w:rPr>
                <w:rStyle w:val="c0"/>
              </w:rPr>
              <w:t>се ли отрасли инфраструктурного комплекса относятся к непроизводственной сфере?</w:t>
            </w:r>
          </w:p>
          <w:p w:rsidR="001444B4" w:rsidRPr="00FC31AF" w:rsidRDefault="001444B4" w:rsidP="00A34287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333333"/>
              </w:rPr>
            </w:pPr>
          </w:p>
          <w:p w:rsidR="001444B4" w:rsidRPr="00FC31AF" w:rsidRDefault="001444B4" w:rsidP="00A34287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  <w:p w:rsidR="001444B4" w:rsidRPr="00FC31AF" w:rsidRDefault="001444B4" w:rsidP="001444B4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  <w:p w:rsidR="001444B4" w:rsidRPr="00FC31AF" w:rsidRDefault="00382462" w:rsidP="001444B4">
            <w:pPr>
              <w:pStyle w:val="c6"/>
              <w:shd w:val="clear" w:color="auto" w:fill="FFFFFF"/>
              <w:spacing w:before="0" w:beforeAutospacing="0" w:after="0" w:afterAutospacing="0"/>
            </w:pPr>
            <w:r>
              <w:t>Проблемный вопрос:</w:t>
            </w:r>
          </w:p>
          <w:p w:rsidR="00A34287" w:rsidRPr="00FC31AF" w:rsidRDefault="00382462" w:rsidP="00DF4762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0"/>
              </w:rPr>
              <w:t>-</w:t>
            </w:r>
            <w:r w:rsidR="00A34287" w:rsidRPr="00DF4762">
              <w:rPr>
                <w:rStyle w:val="c0"/>
                <w:i/>
              </w:rPr>
              <w:t>Транспорт, торговля и общественное питание относятся к производственной сфере, а почему?</w:t>
            </w:r>
          </w:p>
          <w:p w:rsidR="00A34287" w:rsidRPr="00FC31AF" w:rsidRDefault="00A34287" w:rsidP="001444B4">
            <w:pPr>
              <w:pStyle w:val="c6"/>
              <w:shd w:val="clear" w:color="auto" w:fill="FFFFFF"/>
              <w:spacing w:before="0" w:beforeAutospacing="0" w:after="0" w:afterAutospacing="0"/>
            </w:pPr>
          </w:p>
          <w:p w:rsidR="00A34287" w:rsidRPr="00DF4762" w:rsidRDefault="00382462" w:rsidP="001444B4">
            <w:pPr>
              <w:pStyle w:val="c6"/>
              <w:shd w:val="clear" w:color="auto" w:fill="FFFFFF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DF4762">
              <w:rPr>
                <w:i/>
                <w:shd w:val="clear" w:color="auto" w:fill="FFFFFF"/>
              </w:rPr>
              <w:t>-</w:t>
            </w:r>
            <w:r w:rsidR="00A34287" w:rsidRPr="00DF4762">
              <w:rPr>
                <w:i/>
                <w:shd w:val="clear" w:color="auto" w:fill="FFFFFF"/>
              </w:rPr>
              <w:t>А к какой сфере вы отнесете ателье по индивидуальному пошиву одежды, обуви,</w:t>
            </w:r>
            <w:r w:rsidR="00FC31AF" w:rsidRPr="00DF4762">
              <w:rPr>
                <w:i/>
                <w:shd w:val="clear" w:color="auto" w:fill="FFFFFF"/>
              </w:rPr>
              <w:t xml:space="preserve"> изготовлению мебели на заказ? </w:t>
            </w:r>
          </w:p>
          <w:p w:rsidR="001444B4" w:rsidRPr="00FC31AF" w:rsidRDefault="001444B4" w:rsidP="001444B4">
            <w:pPr>
              <w:pStyle w:val="c6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1444B4" w:rsidRDefault="00FC31AF" w:rsidP="00FC31A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>
              <w:rPr>
                <w:rStyle w:val="c0"/>
              </w:rPr>
              <w:t>-</w:t>
            </w:r>
            <w:r w:rsidR="001444B4" w:rsidRPr="00FC31AF">
              <w:rPr>
                <w:rStyle w:val="c0"/>
              </w:rPr>
              <w:t>Жизнь современного общества трудно себе представить без услуг. Они обеспечивают нормальную работу промышленности, с/х и других звеньев экономики, определяют качество жизни населения.</w:t>
            </w:r>
          </w:p>
          <w:p w:rsidR="00DF4762" w:rsidRPr="00FC31AF" w:rsidRDefault="00DF4762" w:rsidP="00FC31AF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</w:p>
          <w:p w:rsidR="001444B4" w:rsidRPr="00FC31AF" w:rsidRDefault="00FC31AF" w:rsidP="00FC31A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rStyle w:val="c0"/>
              </w:rPr>
              <w:t>-</w:t>
            </w:r>
            <w:r w:rsidR="001444B4" w:rsidRPr="00FC31AF">
              <w:rPr>
                <w:rStyle w:val="c0"/>
              </w:rPr>
              <w:t xml:space="preserve">Освоение и использование любой территории невозможно без соответствующей инфраструктуры, т.е. </w:t>
            </w:r>
            <w:r w:rsidR="001444B4" w:rsidRPr="00FC31AF">
              <w:rPr>
                <w:rStyle w:val="c0"/>
                <w:i/>
              </w:rPr>
              <w:t>без жилых и производственных зданий, дорог, водопроводов, линий электропередач и т. д.</w:t>
            </w:r>
          </w:p>
          <w:p w:rsidR="001444B4" w:rsidRPr="00FC31AF" w:rsidRDefault="001444B4" w:rsidP="00FC31A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FC31AF">
              <w:rPr>
                <w:rFonts w:asciiTheme="minorHAnsi" w:hAnsiTheme="minorHAnsi"/>
              </w:rPr>
              <w:t>-</w:t>
            </w:r>
            <w:r w:rsidRPr="00FC31AF">
              <w:t xml:space="preserve">Вспомните </w:t>
            </w:r>
            <w:r w:rsidRPr="00FC31AF">
              <w:rPr>
                <w:rStyle w:val="c0"/>
              </w:rPr>
              <w:t xml:space="preserve">инфраструктурный комплекс делится на коммуникативную систему (транспорт, связь) и … </w:t>
            </w:r>
            <w:r w:rsidRPr="00FC31AF">
              <w:rPr>
                <w:i/>
              </w:rPr>
              <w:t>сферу обслуживания.</w:t>
            </w:r>
          </w:p>
          <w:p w:rsidR="00785BFD" w:rsidRPr="00DF4762" w:rsidRDefault="001444B4" w:rsidP="001444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DF4762">
              <w:rPr>
                <w:i/>
              </w:rPr>
              <w:lastRenderedPageBreak/>
              <w:t>- А чем для вас является сфера обслуживания?</w:t>
            </w:r>
          </w:p>
          <w:p w:rsidR="00B07490" w:rsidRDefault="00785BFD" w:rsidP="00785BF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6558CC">
              <w:t xml:space="preserve">Определите </w:t>
            </w:r>
            <w:r>
              <w:t xml:space="preserve">теперь </w:t>
            </w:r>
            <w:r w:rsidRPr="006558CC">
              <w:t>тему урока…</w:t>
            </w:r>
            <w:r>
              <w:t>?</w:t>
            </w:r>
            <w:r w:rsidRPr="00FC31AF">
              <w:t xml:space="preserve"> </w:t>
            </w:r>
          </w:p>
          <w:p w:rsidR="00734D9D" w:rsidRPr="00785BFD" w:rsidRDefault="00734D9D" w:rsidP="00785BFD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595" w:type="dxa"/>
          </w:tcPr>
          <w:p w:rsidR="00A34287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Вступают в диалог с учителем.</w:t>
            </w:r>
          </w:p>
          <w:p w:rsidR="00A34287" w:rsidRPr="00942E68" w:rsidRDefault="00FC31AF" w:rsidP="00B07490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Cs w:val="28"/>
              </w:rPr>
            </w:pPr>
            <w:r w:rsidRPr="00942E68">
              <w:rPr>
                <w:rStyle w:val="c0"/>
                <w:szCs w:val="28"/>
              </w:rPr>
              <w:t>-</w:t>
            </w:r>
            <w:r w:rsidR="00A34287" w:rsidRPr="00942E68">
              <w:rPr>
                <w:rStyle w:val="c0"/>
                <w:szCs w:val="28"/>
              </w:rPr>
              <w:t>Они оказывают производственные услуги, т.е. услуги, обеспечивающие процесс производства.</w:t>
            </w:r>
          </w:p>
          <w:p w:rsidR="00A34287" w:rsidRPr="00A20D5D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1AF" w:rsidRDefault="00FC31AF" w:rsidP="003F25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FC31AF" w:rsidRPr="00ED2BB5" w:rsidRDefault="00ED2BB5" w:rsidP="003F255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2B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Ученики </w:t>
            </w:r>
            <w:r w:rsidR="00382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рассуждают, </w:t>
            </w:r>
            <w:r w:rsidRPr="00ED2B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высказывают свои предположения</w:t>
            </w:r>
          </w:p>
          <w:p w:rsidR="00FC31AF" w:rsidRDefault="00FC31AF" w:rsidP="003F25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A34287" w:rsidRPr="00382462" w:rsidRDefault="00FC31AF" w:rsidP="003F255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</w:t>
            </w:r>
            <w:r w:rsidRPr="00382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Относятся одновременно и к материальному производству и к сфере обслуживания.</w:t>
            </w:r>
          </w:p>
          <w:p w:rsidR="00FC31AF" w:rsidRPr="00382462" w:rsidRDefault="00FC31AF" w:rsidP="003F255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31AF" w:rsidRPr="00382462" w:rsidRDefault="00FC31AF" w:rsidP="003F255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31AF" w:rsidRPr="00382462" w:rsidRDefault="00FC31AF" w:rsidP="003F255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31AF" w:rsidRPr="00382462" w:rsidRDefault="00FC31AF" w:rsidP="003F255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31AF" w:rsidRPr="00382462" w:rsidRDefault="00FC31AF" w:rsidP="00FC31A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Высказывают свои предположения, приводят примеры</w:t>
            </w:r>
          </w:p>
          <w:p w:rsidR="00785BFD" w:rsidRDefault="00785BFD" w:rsidP="00FC31A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785BFD" w:rsidRDefault="00785BFD" w:rsidP="00785BFD">
            <w:pPr>
              <w:jc w:val="both"/>
              <w:rPr>
                <w:rFonts w:cs="Times New Roman"/>
              </w:rPr>
            </w:pPr>
          </w:p>
          <w:p w:rsidR="00DF4762" w:rsidRDefault="00DF4762" w:rsidP="00785BF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F4762" w:rsidRDefault="00DF4762" w:rsidP="00785BF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82462" w:rsidRDefault="00785BFD" w:rsidP="00785BF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Записывают в тетрадь тему-</w:t>
            </w:r>
          </w:p>
          <w:p w:rsidR="00785BFD" w:rsidRPr="00A20D5D" w:rsidRDefault="00785BFD" w:rsidP="00785BF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Отрасли социальной инфраструктуры или сфера обслуживания</w:t>
            </w:r>
            <w:r w:rsidR="00382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34287" w:rsidRPr="00FA1004" w:rsidTr="003F255B">
        <w:tc>
          <w:tcPr>
            <w:tcW w:w="559" w:type="dxa"/>
          </w:tcPr>
          <w:p w:rsidR="00A34287" w:rsidRPr="00FA1004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IV</w:t>
            </w:r>
          </w:p>
        </w:tc>
        <w:tc>
          <w:tcPr>
            <w:tcW w:w="2096" w:type="dxa"/>
          </w:tcPr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новых знаний</w:t>
            </w: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FA1004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0" w:type="dxa"/>
          </w:tcPr>
          <w:p w:rsidR="00734D9D" w:rsidRPr="00DF4762" w:rsidRDefault="00DF4762" w:rsidP="00734D9D">
            <w:pPr>
              <w:shd w:val="clear" w:color="auto" w:fill="FFFFFF"/>
              <w:ind w:left="30" w:right="30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DF476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-</w:t>
            </w:r>
            <w:r w:rsidR="00734D9D" w:rsidRPr="00DF476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Итак, отрасли социальной инфраструктуры составляют самый крупный и трудоемкий комплекс. От него во многом зависят социальное благополучие страны и перспективы ее развития. Географию этого комплекса определяет потребительский фактор – размещение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!</w:t>
            </w:r>
          </w:p>
          <w:p w:rsidR="00734D9D" w:rsidRDefault="00734D9D" w:rsidP="00B07490">
            <w:pPr>
              <w:shd w:val="clear" w:color="auto" w:fill="FFFFFF"/>
              <w:ind w:left="30" w:right="30"/>
              <w:jc w:val="center"/>
              <w:rPr>
                <w:color w:val="000000"/>
                <w:shd w:val="clear" w:color="auto" w:fill="FFFFFF"/>
              </w:rPr>
            </w:pPr>
          </w:p>
          <w:p w:rsidR="00FC31AF" w:rsidRPr="00FC31AF" w:rsidRDefault="00FC31AF" w:rsidP="00B07490">
            <w:pPr>
              <w:shd w:val="clear" w:color="auto" w:fill="FFFFFF"/>
              <w:ind w:left="30" w:right="30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C31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Сфера обслуживания оказывает услуги населению.</w:t>
            </w:r>
          </w:p>
          <w:p w:rsidR="00FC31AF" w:rsidRPr="00FC31AF" w:rsidRDefault="00FC31AF" w:rsidP="00FC31AF">
            <w:pPr>
              <w:shd w:val="clear" w:color="auto" w:fill="FFFFFF"/>
              <w:ind w:left="3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Состоит из следующих </w:t>
            </w:r>
            <w:r w:rsidRPr="00FC31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отраслей</w:t>
            </w:r>
            <w:r w:rsidRPr="00FC3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FC31AF" w:rsidRPr="00FC31AF" w:rsidRDefault="00FC31AF" w:rsidP="00FC31AF">
            <w:pPr>
              <w:pStyle w:val="a8"/>
              <w:numPr>
                <w:ilvl w:val="0"/>
                <w:numId w:val="4"/>
              </w:numPr>
              <w:shd w:val="clear" w:color="auto" w:fill="FFFFFF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ЖКХ</w:t>
            </w:r>
          </w:p>
          <w:p w:rsidR="00FC31AF" w:rsidRPr="00FC31AF" w:rsidRDefault="00FC31AF" w:rsidP="00FC31AF">
            <w:pPr>
              <w:pStyle w:val="a8"/>
              <w:numPr>
                <w:ilvl w:val="0"/>
                <w:numId w:val="4"/>
              </w:numPr>
              <w:shd w:val="clear" w:color="auto" w:fill="FFFFFF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социальному обеспечению населения</w:t>
            </w:r>
          </w:p>
          <w:p w:rsidR="00FC31AF" w:rsidRPr="00FC31AF" w:rsidRDefault="00FC31AF" w:rsidP="00FC31AF">
            <w:pPr>
              <w:pStyle w:val="a8"/>
              <w:numPr>
                <w:ilvl w:val="0"/>
                <w:numId w:val="4"/>
              </w:numPr>
              <w:shd w:val="clear" w:color="auto" w:fill="FFFFFF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и общественное питание</w:t>
            </w:r>
          </w:p>
          <w:p w:rsidR="00FC31AF" w:rsidRPr="00FC31AF" w:rsidRDefault="00FC31AF" w:rsidP="00FC31AF">
            <w:pPr>
              <w:pStyle w:val="a8"/>
              <w:numPr>
                <w:ilvl w:val="0"/>
                <w:numId w:val="4"/>
              </w:numPr>
              <w:shd w:val="clear" w:color="auto" w:fill="FFFFFF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Бытовое обслуживание</w:t>
            </w:r>
          </w:p>
          <w:p w:rsidR="00FC31AF" w:rsidRPr="00FC31AF" w:rsidRDefault="00FC31AF" w:rsidP="00FC31AF">
            <w:pPr>
              <w:pStyle w:val="a8"/>
              <w:numPr>
                <w:ilvl w:val="0"/>
                <w:numId w:val="4"/>
              </w:numPr>
              <w:shd w:val="clear" w:color="auto" w:fill="FFFFFF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  <w:p w:rsidR="00FC31AF" w:rsidRPr="00FC31AF" w:rsidRDefault="00FC31AF" w:rsidP="00FC31AF">
            <w:pPr>
              <w:pStyle w:val="a8"/>
              <w:numPr>
                <w:ilvl w:val="0"/>
                <w:numId w:val="4"/>
              </w:numPr>
              <w:shd w:val="clear" w:color="auto" w:fill="FFFFFF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  <w:p w:rsidR="00FC31AF" w:rsidRPr="00FC31AF" w:rsidRDefault="00FC31AF" w:rsidP="00FC31AF">
            <w:pPr>
              <w:pStyle w:val="a8"/>
              <w:numPr>
                <w:ilvl w:val="0"/>
                <w:numId w:val="4"/>
              </w:numPr>
              <w:shd w:val="clear" w:color="auto" w:fill="FFFFFF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</w:t>
            </w:r>
          </w:p>
          <w:p w:rsidR="00FC31AF" w:rsidRPr="00FC31AF" w:rsidRDefault="00FC31AF" w:rsidP="00FC31AF">
            <w:pPr>
              <w:pStyle w:val="a8"/>
              <w:numPr>
                <w:ilvl w:val="0"/>
                <w:numId w:val="4"/>
              </w:numPr>
              <w:shd w:val="clear" w:color="auto" w:fill="FFFFFF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Кредитно-финансовое обслуживание</w:t>
            </w:r>
          </w:p>
          <w:p w:rsidR="00FC31AF" w:rsidRPr="00FC31AF" w:rsidRDefault="00FC31AF" w:rsidP="00FC31AF">
            <w:pPr>
              <w:pStyle w:val="a8"/>
              <w:numPr>
                <w:ilvl w:val="0"/>
                <w:numId w:val="4"/>
              </w:numPr>
              <w:shd w:val="clear" w:color="auto" w:fill="FFFFFF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</w:t>
            </w:r>
          </w:p>
          <w:p w:rsidR="00FC31AF" w:rsidRPr="00382462" w:rsidRDefault="00FC31AF" w:rsidP="00FC31AF">
            <w:pPr>
              <w:pStyle w:val="a8"/>
              <w:numPr>
                <w:ilvl w:val="0"/>
                <w:numId w:val="4"/>
              </w:numPr>
              <w:shd w:val="clear" w:color="auto" w:fill="FFFFFF"/>
              <w:ind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3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Рекреационное хозяйство</w:t>
            </w:r>
          </w:p>
          <w:p w:rsidR="00382462" w:rsidRPr="00FC31AF" w:rsidRDefault="00382462" w:rsidP="00382462">
            <w:pPr>
              <w:pStyle w:val="a8"/>
              <w:shd w:val="clear" w:color="auto" w:fill="FFFFFF"/>
              <w:ind w:left="750" w:right="3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34287" w:rsidRDefault="00E60BB5" w:rsidP="003F255B">
            <w:pPr>
              <w:pStyle w:val="c19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Pr="00382462">
              <w:rPr>
                <w:i/>
              </w:rPr>
              <w:t>Вспомните, к какому сектору хозяйства будет относится наша сфера услуг?</w:t>
            </w:r>
            <w:r>
              <w:t xml:space="preserve"> Откройте стр.5 учебника освежите в памяти, пожалуйста свойства каждого сектора.</w:t>
            </w:r>
          </w:p>
          <w:p w:rsidR="00E60BB5" w:rsidRDefault="00E60BB5" w:rsidP="003F255B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Следовательно, четвертичный сектор – включает отрасли, занятые производством и обработкой информации.</w:t>
            </w:r>
          </w:p>
          <w:p w:rsidR="00B07490" w:rsidRDefault="00B07490" w:rsidP="00382462">
            <w:pPr>
              <w:pStyle w:val="c19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714" w:hanging="357"/>
              <w:jc w:val="both"/>
              <w:rPr>
                <w:sz w:val="22"/>
              </w:rPr>
            </w:pPr>
            <w:r>
              <w:rPr>
                <w:sz w:val="22"/>
              </w:rPr>
              <w:t>Наука</w:t>
            </w:r>
          </w:p>
          <w:p w:rsidR="003F27D8" w:rsidRDefault="00B07490" w:rsidP="00382462">
            <w:pPr>
              <w:pStyle w:val="c19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714" w:hanging="357"/>
              <w:jc w:val="both"/>
              <w:rPr>
                <w:sz w:val="22"/>
              </w:rPr>
            </w:pPr>
            <w:r w:rsidRPr="003F27D8">
              <w:rPr>
                <w:sz w:val="22"/>
              </w:rPr>
              <w:t>Государственное управление</w:t>
            </w:r>
          </w:p>
          <w:p w:rsidR="003F27D8" w:rsidRDefault="00B07490" w:rsidP="00382462">
            <w:pPr>
              <w:pStyle w:val="c19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714" w:hanging="357"/>
              <w:jc w:val="both"/>
              <w:rPr>
                <w:sz w:val="22"/>
              </w:rPr>
            </w:pPr>
            <w:r w:rsidRPr="003F27D8">
              <w:rPr>
                <w:sz w:val="22"/>
              </w:rPr>
              <w:t xml:space="preserve">Финансово-кредитная сфера </w:t>
            </w:r>
          </w:p>
          <w:p w:rsidR="00382462" w:rsidRDefault="00382462" w:rsidP="00382462">
            <w:pPr>
              <w:pStyle w:val="c19"/>
              <w:shd w:val="clear" w:color="auto" w:fill="FFFFFF"/>
              <w:spacing w:before="0" w:beforeAutospacing="0" w:after="0" w:afterAutospacing="0"/>
              <w:ind w:left="714"/>
              <w:jc w:val="both"/>
              <w:rPr>
                <w:sz w:val="22"/>
              </w:rPr>
            </w:pPr>
          </w:p>
          <w:p w:rsidR="00382462" w:rsidRPr="00382462" w:rsidRDefault="00382462" w:rsidP="00382462">
            <w:pPr>
              <w:pStyle w:val="c19"/>
              <w:shd w:val="clear" w:color="auto" w:fill="FFFFFF"/>
              <w:spacing w:before="0" w:beforeAutospacing="0" w:after="0" w:afterAutospacing="0"/>
              <w:jc w:val="both"/>
            </w:pPr>
            <w:r w:rsidRPr="00382462">
              <w:t xml:space="preserve">Учителем подводиться итог. </w:t>
            </w:r>
          </w:p>
          <w:p w:rsidR="00382462" w:rsidRPr="00382462" w:rsidRDefault="00382462" w:rsidP="00382462">
            <w:pPr>
              <w:pStyle w:val="c19"/>
              <w:shd w:val="clear" w:color="auto" w:fill="FFFFFF"/>
              <w:spacing w:before="0" w:beforeAutospacing="0" w:after="0" w:afterAutospacing="0"/>
              <w:jc w:val="both"/>
            </w:pPr>
            <w:r>
              <w:t>-</w:t>
            </w:r>
            <w:r w:rsidRPr="00382462">
              <w:rPr>
                <w:i/>
              </w:rPr>
              <w:t>Ребята, чем занимаются отрасли ЖКХ?</w:t>
            </w:r>
          </w:p>
          <w:p w:rsidR="003F27D8" w:rsidRDefault="00382462" w:rsidP="003F27D8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="003F27D8" w:rsidRPr="003F27D8">
              <w:rPr>
                <w:color w:val="000000"/>
                <w:szCs w:val="27"/>
              </w:rPr>
              <w:t>Итак</w:t>
            </w:r>
            <w:r w:rsidR="003F27D8">
              <w:rPr>
                <w:rFonts w:ascii="Arial" w:hAnsi="Arial" w:cs="Arial"/>
                <w:color w:val="000000"/>
                <w:sz w:val="27"/>
                <w:szCs w:val="27"/>
              </w:rPr>
              <w:t xml:space="preserve">, </w:t>
            </w:r>
            <w:r w:rsidR="003F27D8" w:rsidRPr="003F27D8">
              <w:rPr>
                <w:b/>
                <w:bCs/>
                <w:iCs/>
                <w:color w:val="000000"/>
                <w:szCs w:val="27"/>
              </w:rPr>
              <w:t>Жилищно-коммунальное хозяйство.</w:t>
            </w:r>
            <w:r w:rsidR="003F27D8" w:rsidRPr="003F27D8">
              <w:rPr>
                <w:color w:val="000000"/>
                <w:szCs w:val="27"/>
              </w:rPr>
              <w:t> Задача ЖКХ состоит в обслуживании жилых домов, благоустройстве домов и дворов, ремонте жилья, водо- и электроснабжении, лифтов, удалении мусора.</w:t>
            </w:r>
          </w:p>
          <w:p w:rsidR="007623F4" w:rsidRPr="007623F4" w:rsidRDefault="007623F4" w:rsidP="007623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7623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7"/>
                <w:lang w:eastAsia="ru-RU"/>
              </w:rPr>
              <w:t>Жилищно-коммунальное хозяйство</w:t>
            </w:r>
            <w:r w:rsidRPr="007623F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 – отрасль сферы обслуживания, которая занимается обслуживанием жилого фонда. Население России обеспечено жильем хуже, чем в развитых странах. Намного ниже и </w:t>
            </w:r>
            <w:r w:rsidRPr="007623F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>качество жилья. 40 млн. человек (1/3 часть населения России) нуждается в жилье.</w:t>
            </w:r>
          </w:p>
          <w:p w:rsidR="007623F4" w:rsidRPr="007623F4" w:rsidRDefault="007623F4" w:rsidP="007623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7623F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 90-е годы в стране были очень низкие темпы жилищного строительства, это привело к тому, что изношенность жилья возросла и равна 60% Жилье, имеющее такую степень износа, относится к категории ветхого.</w:t>
            </w:r>
          </w:p>
          <w:p w:rsidR="007623F4" w:rsidRPr="007623F4" w:rsidRDefault="007623F4" w:rsidP="007623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7623F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На 1 человека в среднем приходится около 18 м</w:t>
            </w:r>
            <w:r w:rsidRPr="007623F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vertAlign w:val="superscript"/>
                <w:lang w:eastAsia="ru-RU"/>
              </w:rPr>
              <w:t>2</w:t>
            </w:r>
            <w:r w:rsidRPr="007623F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обшей площади. Это в 2-3 раза меньше, чем в развитых странах.</w:t>
            </w:r>
          </w:p>
          <w:p w:rsidR="007623F4" w:rsidRDefault="007623F4" w:rsidP="007623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7623F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По медицинским нормам комнат на семью должно приходиться на одну больше числа членов семьи </w:t>
            </w:r>
            <w:r w:rsidRPr="00382462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(это определяется по формуле П + 1). </w:t>
            </w:r>
            <w:r w:rsidRPr="007623F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То есть семья из 3-х чело</w:t>
            </w:r>
            <w:r w:rsidRPr="007623F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softHyphen/>
              <w:t>век должна жить в 4-х комнатной квартире.</w:t>
            </w:r>
          </w:p>
          <w:p w:rsidR="00382462" w:rsidRDefault="00382462" w:rsidP="007623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82462" w:rsidRPr="007623F4" w:rsidRDefault="00382462" w:rsidP="007623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</w:t>
            </w:r>
            <w:r w:rsidRPr="00382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Что Вы понимаете под услугами по социальному обеспечению населения?</w:t>
            </w:r>
          </w:p>
          <w:p w:rsidR="003F27D8" w:rsidRDefault="003F27D8" w:rsidP="003F27D8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</w:t>
            </w:r>
            <w:r w:rsidRPr="003F27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7"/>
                <w:lang w:eastAsia="ru-RU"/>
              </w:rPr>
              <w:t>Услуги по социальному обеспечению населения.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Это содержание домов престарелых и инвалидов, детских домов, социальное страхование.</w:t>
            </w:r>
          </w:p>
          <w:p w:rsidR="00382462" w:rsidRPr="003F27D8" w:rsidRDefault="00382462" w:rsidP="003824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</w:t>
            </w:r>
            <w:r w:rsidRPr="003824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Какова роль торговли и общественного питания в развитии хозяйства страны?</w:t>
            </w:r>
          </w:p>
          <w:p w:rsidR="003F27D8" w:rsidRDefault="003F27D8" w:rsidP="003824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F27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7"/>
                <w:lang w:eastAsia="ru-RU"/>
              </w:rPr>
              <w:t>Торговля и общественное питание.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Объекты, составляющие эту отрасль, - это магазины, столовые, кафе, рынки и пр. </w:t>
            </w:r>
          </w:p>
          <w:p w:rsidR="00BA50F6" w:rsidRDefault="00BA50F6" w:rsidP="003F27D8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</w:p>
          <w:p w:rsidR="00BA50F6" w:rsidRDefault="00BA50F6" w:rsidP="00BA50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>-</w:t>
            </w:r>
            <w:r w:rsidRPr="00BA50F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Приходилось ли Вам, обращаться к представителям отрасли бытого обслуживания.</w:t>
            </w:r>
          </w:p>
          <w:p w:rsidR="003F27D8" w:rsidRDefault="003F27D8" w:rsidP="00BA50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F27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7"/>
                <w:lang w:eastAsia="ru-RU"/>
              </w:rPr>
              <w:t>Бытовое обслуживание.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К предприятиям бытового обслуживания относятся ателье, парикмахерские, ба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softHyphen/>
              <w:t>ни, часовые мастерские, ателье фотографии и т. п.</w:t>
            </w:r>
          </w:p>
          <w:p w:rsidR="00BA50F6" w:rsidRDefault="00BA50F6" w:rsidP="00BA50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BA50F6" w:rsidRPr="00B4697A" w:rsidRDefault="00BA50F6" w:rsidP="00BA50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1"/>
                <w:lang w:eastAsia="ru-RU"/>
              </w:rPr>
            </w:pPr>
            <w:r w:rsidRPr="00B4697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-Каждый из Вас, после рабочего дня отдыхает, где и как?</w:t>
            </w:r>
          </w:p>
          <w:p w:rsidR="003F27D8" w:rsidRDefault="003F27D8" w:rsidP="003F27D8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F27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>Культурное обслуживание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 Театры, цирки</w:t>
            </w:r>
            <w:r w:rsidR="002B46E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, дома культуры, библиотеки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  <w:r w:rsidR="002B46E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470702" w:rsidRPr="00470702" w:rsidRDefault="00470702" w:rsidP="004707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1"/>
                <w:lang w:eastAsia="ru-RU"/>
              </w:rPr>
            </w:pPr>
            <w:r w:rsidRPr="004707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1"/>
                <w:lang w:eastAsia="ru-RU"/>
              </w:rPr>
              <w:t>-В ваших семьях есть маленькие братья и сёстры. Кто занимается их воспитанием вне дома?</w:t>
            </w:r>
          </w:p>
          <w:p w:rsidR="003F27D8" w:rsidRDefault="003F27D8" w:rsidP="004707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F27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7"/>
                <w:lang w:eastAsia="ru-RU"/>
              </w:rPr>
              <w:t>Общественное обслуживание воспитания и обучения детей.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Детские сады, школы.</w:t>
            </w:r>
          </w:p>
          <w:p w:rsidR="00470702" w:rsidRDefault="00470702" w:rsidP="004707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470702" w:rsidRDefault="00470702" w:rsidP="004707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470702" w:rsidRDefault="00470702" w:rsidP="004707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470702" w:rsidRPr="009A239F" w:rsidRDefault="00470702" w:rsidP="004707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9A23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lastRenderedPageBreak/>
              <w:t>-Каждое лето Ваши родители дают вам возможность отдыхать и восстанавливать своё здоровье</w:t>
            </w:r>
            <w:r w:rsidR="009A239F" w:rsidRPr="009A23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. Какая отрасль этому способствует?</w:t>
            </w:r>
          </w:p>
          <w:p w:rsidR="00470702" w:rsidRPr="003F27D8" w:rsidRDefault="00470702" w:rsidP="004707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-Давайте познакомимся с новым терминам «Рекреация»</w:t>
            </w:r>
          </w:p>
          <w:p w:rsidR="007623F4" w:rsidRDefault="003F27D8" w:rsidP="007623F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F27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7"/>
                <w:lang w:eastAsia="ru-RU"/>
              </w:rPr>
              <w:t>Рекреационное обслуживание.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="00D87BF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Воспользуйтесь текстом учебника стр.122. </w:t>
            </w:r>
            <w:r w:rsidRPr="003F27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Рекреация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–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это</w:t>
            </w:r>
            <w:r w:rsidR="007623F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вид предоставляемых услуг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, способствующие восстановлению здоровья человека, создающие условия для хорошего отдыха.</w:t>
            </w:r>
          </w:p>
          <w:p w:rsidR="00470702" w:rsidRPr="00470702" w:rsidRDefault="00470702" w:rsidP="007623F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</w:t>
            </w:r>
            <w:r w:rsidRPr="0047070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Как Вы думаете, что относится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к р</w:t>
            </w:r>
            <w:r w:rsidRPr="00470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екреационным ресурсам?</w:t>
            </w:r>
          </w:p>
          <w:p w:rsidR="007623F4" w:rsidRDefault="007623F4" w:rsidP="009A23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</w:t>
            </w:r>
            <w:r w:rsidR="003F27D8"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К рекреационным ресурсам относятся санатории</w:t>
            </w:r>
            <w:r w:rsid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, дома отдыха, пансионаты</w:t>
            </w:r>
            <w:r w:rsidR="003F27D8"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 Медицинское обслуживание, бо</w:t>
            </w:r>
            <w:r w:rsid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льницы, аптеки, поликлиники</w:t>
            </w:r>
            <w:r w:rsidR="003F27D8"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7623F4" w:rsidRPr="007623F4" w:rsidRDefault="007623F4" w:rsidP="009A239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3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Бывают ресурсы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623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 видов:</w:t>
            </w:r>
          </w:p>
          <w:p w:rsidR="007623F4" w:rsidRPr="007623F4" w:rsidRDefault="007623F4" w:rsidP="009A23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623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природно - рекреационные</w:t>
            </w:r>
            <w:r w:rsidRPr="007623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(водоемы, леса, горы) </w:t>
            </w:r>
          </w:p>
          <w:p w:rsidR="007623F4" w:rsidRDefault="007623F4" w:rsidP="009A239F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7623F4">
              <w:rPr>
                <w:color w:val="000000"/>
                <w:shd w:val="clear" w:color="auto" w:fill="FFFFFF"/>
              </w:rPr>
              <w:t>-</w:t>
            </w:r>
            <w:r>
              <w:rPr>
                <w:b/>
                <w:color w:val="000000"/>
                <w:shd w:val="clear" w:color="auto" w:fill="FFFFFF"/>
              </w:rPr>
              <w:t>культурно</w:t>
            </w:r>
            <w:r w:rsidRPr="007623F4">
              <w:rPr>
                <w:b/>
                <w:color w:val="000000"/>
                <w:shd w:val="clear" w:color="auto" w:fill="FFFFFF"/>
              </w:rPr>
              <w:t>– исторические</w:t>
            </w:r>
            <w:r w:rsidRPr="007623F4">
              <w:rPr>
                <w:color w:val="000000"/>
                <w:shd w:val="clear" w:color="auto" w:fill="FFFFFF"/>
              </w:rPr>
              <w:t xml:space="preserve"> (древние городища, мавзолеи. Крепости, храмы, наскал</w:t>
            </w:r>
            <w:r w:rsidR="00920F50">
              <w:rPr>
                <w:color w:val="000000"/>
                <w:shd w:val="clear" w:color="auto" w:fill="FFFFFF"/>
              </w:rPr>
              <w:t>ьные рисунки, этнические деревни</w:t>
            </w:r>
            <w:r w:rsidRPr="007623F4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 </w:t>
            </w:r>
          </w:p>
          <w:p w:rsidR="009A239F" w:rsidRPr="009A239F" w:rsidRDefault="009A239F" w:rsidP="009A239F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  <w:sz w:val="20"/>
                <w:szCs w:val="21"/>
              </w:rPr>
            </w:pPr>
          </w:p>
          <w:p w:rsidR="00920F50" w:rsidRPr="002F0E75" w:rsidRDefault="00920F50" w:rsidP="009A239F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9A239F">
              <w:rPr>
                <w:i/>
                <w:color w:val="000000"/>
                <w:szCs w:val="27"/>
              </w:rPr>
              <w:t>Рекреационное хозяйство</w:t>
            </w:r>
            <w:r w:rsidRPr="00920F50">
              <w:rPr>
                <w:color w:val="000000"/>
                <w:szCs w:val="27"/>
              </w:rPr>
              <w:t xml:space="preserve"> - должно обеспечивать отдых людей. Восстановление здоровья, сил человека проходит в специальных учреждениях: санаториях, до</w:t>
            </w:r>
            <w:r w:rsidRPr="00920F50">
              <w:rPr>
                <w:color w:val="000000"/>
                <w:szCs w:val="27"/>
              </w:rPr>
              <w:softHyphen/>
              <w:t>мах отдыха, пансионатах, турбазах. Скопление этих учреждений в одном городеобразует город-курорт.</w:t>
            </w:r>
          </w:p>
          <w:p w:rsidR="002F0E75" w:rsidRPr="00920F50" w:rsidRDefault="002F0E75" w:rsidP="009A239F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  <w:sz w:val="20"/>
                <w:szCs w:val="21"/>
              </w:rPr>
            </w:pPr>
          </w:p>
          <w:p w:rsidR="00920F50" w:rsidRPr="009A239F" w:rsidRDefault="009A239F" w:rsidP="00920F50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i/>
                <w:color w:val="000000"/>
                <w:szCs w:val="27"/>
              </w:rPr>
            </w:pPr>
            <w:r w:rsidRPr="009A239F">
              <w:rPr>
                <w:color w:val="000000"/>
                <w:szCs w:val="27"/>
              </w:rPr>
              <w:t>-</w:t>
            </w:r>
            <w:r w:rsidR="00920F50" w:rsidRPr="009A239F">
              <w:rPr>
                <w:color w:val="000000"/>
                <w:szCs w:val="27"/>
              </w:rPr>
              <w:t xml:space="preserve"> </w:t>
            </w:r>
            <w:r w:rsidR="00920F50" w:rsidRPr="009A239F">
              <w:rPr>
                <w:i/>
                <w:color w:val="000000"/>
                <w:szCs w:val="27"/>
              </w:rPr>
              <w:t>Какие города-курорты вы можете назвать? </w:t>
            </w:r>
          </w:p>
          <w:p w:rsidR="009A239F" w:rsidRDefault="009A239F" w:rsidP="00920F50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Cs w:val="27"/>
              </w:rPr>
            </w:pPr>
          </w:p>
          <w:p w:rsidR="009A239F" w:rsidRPr="00920F50" w:rsidRDefault="009A239F" w:rsidP="00920F50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1"/>
              </w:rPr>
            </w:pPr>
          </w:p>
          <w:p w:rsidR="00920F50" w:rsidRPr="00920F50" w:rsidRDefault="00920F50" w:rsidP="00920F50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0"/>
                <w:szCs w:val="21"/>
              </w:rPr>
            </w:pPr>
            <w:r w:rsidRPr="00920F50">
              <w:rPr>
                <w:b/>
                <w:bCs/>
                <w:i/>
                <w:iCs/>
                <w:color w:val="000000"/>
                <w:szCs w:val="27"/>
              </w:rPr>
              <w:t>Требования, предъявляемые к рекреационному району:</w:t>
            </w:r>
          </w:p>
          <w:p w:rsidR="00920F50" w:rsidRPr="00920F50" w:rsidRDefault="00920F50" w:rsidP="00920F50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487" w:hanging="517"/>
              <w:jc w:val="both"/>
              <w:rPr>
                <w:color w:val="000000"/>
                <w:sz w:val="20"/>
                <w:szCs w:val="21"/>
              </w:rPr>
            </w:pPr>
            <w:r w:rsidRPr="00920F50">
              <w:rPr>
                <w:color w:val="000000"/>
                <w:szCs w:val="27"/>
              </w:rPr>
              <w:t>Рельеф (плоский, холмистый, горный);</w:t>
            </w:r>
          </w:p>
          <w:p w:rsidR="00920F50" w:rsidRPr="00920F50" w:rsidRDefault="00920F50" w:rsidP="00920F50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487" w:hanging="517"/>
              <w:jc w:val="both"/>
              <w:rPr>
                <w:color w:val="000000"/>
                <w:sz w:val="20"/>
                <w:szCs w:val="21"/>
              </w:rPr>
            </w:pPr>
            <w:r w:rsidRPr="00920F50">
              <w:rPr>
                <w:color w:val="000000"/>
                <w:szCs w:val="27"/>
              </w:rPr>
              <w:t>Благоприятный климат (нежаркое лето и несуровая зима), оптимальные</w:t>
            </w:r>
            <w:r w:rsidR="001B5FC9">
              <w:rPr>
                <w:color w:val="000000"/>
                <w:szCs w:val="27"/>
              </w:rPr>
              <w:t xml:space="preserve"> </w:t>
            </w:r>
            <w:r w:rsidRPr="00920F50">
              <w:rPr>
                <w:color w:val="000000"/>
                <w:szCs w:val="27"/>
              </w:rPr>
              <w:t>средние температуры от -15…+25° С;</w:t>
            </w:r>
          </w:p>
          <w:p w:rsidR="00920F50" w:rsidRPr="00920F50" w:rsidRDefault="00920F50" w:rsidP="00920F50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487" w:hanging="517"/>
              <w:jc w:val="both"/>
              <w:rPr>
                <w:color w:val="000000"/>
                <w:sz w:val="20"/>
                <w:szCs w:val="21"/>
              </w:rPr>
            </w:pPr>
            <w:r w:rsidRPr="00920F50">
              <w:rPr>
                <w:color w:val="000000"/>
                <w:szCs w:val="27"/>
              </w:rPr>
              <w:t>Наличие водных объектов (рек и озер);</w:t>
            </w:r>
          </w:p>
          <w:p w:rsidR="00920F50" w:rsidRPr="00920F50" w:rsidRDefault="00920F50" w:rsidP="00920F50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487" w:hanging="517"/>
              <w:jc w:val="both"/>
              <w:rPr>
                <w:color w:val="000000"/>
                <w:sz w:val="20"/>
                <w:szCs w:val="21"/>
              </w:rPr>
            </w:pPr>
            <w:r w:rsidRPr="00920F50">
              <w:rPr>
                <w:color w:val="000000"/>
                <w:szCs w:val="27"/>
              </w:rPr>
              <w:t>Исторические и культурные памятники;</w:t>
            </w:r>
          </w:p>
          <w:p w:rsidR="00920F50" w:rsidRPr="00920F50" w:rsidRDefault="00920F50" w:rsidP="00920F50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487" w:hanging="517"/>
              <w:jc w:val="both"/>
              <w:rPr>
                <w:color w:val="000000"/>
                <w:sz w:val="20"/>
                <w:szCs w:val="21"/>
              </w:rPr>
            </w:pPr>
            <w:r w:rsidRPr="00920F50">
              <w:rPr>
                <w:color w:val="000000"/>
                <w:szCs w:val="27"/>
              </w:rPr>
              <w:t>Минеральные воды и лечебные грязи;</w:t>
            </w:r>
          </w:p>
          <w:p w:rsidR="00920F50" w:rsidRPr="00920F50" w:rsidRDefault="00920F50" w:rsidP="00920F50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487" w:hanging="517"/>
              <w:jc w:val="both"/>
              <w:rPr>
                <w:color w:val="000000"/>
                <w:sz w:val="20"/>
                <w:szCs w:val="21"/>
              </w:rPr>
            </w:pPr>
            <w:r w:rsidRPr="00920F50">
              <w:rPr>
                <w:color w:val="000000"/>
                <w:szCs w:val="27"/>
              </w:rPr>
              <w:t>Теплое море;</w:t>
            </w:r>
          </w:p>
          <w:p w:rsidR="00920F50" w:rsidRPr="002F0E75" w:rsidRDefault="00920F50" w:rsidP="00920F50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487" w:hanging="517"/>
              <w:jc w:val="both"/>
              <w:rPr>
                <w:color w:val="000000"/>
                <w:sz w:val="20"/>
                <w:szCs w:val="21"/>
              </w:rPr>
            </w:pPr>
            <w:r w:rsidRPr="00920F50">
              <w:rPr>
                <w:color w:val="000000"/>
                <w:szCs w:val="27"/>
              </w:rPr>
              <w:t>Безопасность жизни (низкий уровень преступности).</w:t>
            </w:r>
          </w:p>
          <w:p w:rsidR="002F0E75" w:rsidRDefault="002F0E75" w:rsidP="002F0E7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7"/>
              </w:rPr>
            </w:pPr>
          </w:p>
          <w:p w:rsidR="002F0E75" w:rsidRPr="00920F50" w:rsidRDefault="002F0E75" w:rsidP="002F0E7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1"/>
              </w:rPr>
            </w:pPr>
          </w:p>
          <w:p w:rsidR="009A239F" w:rsidRPr="00D87BF8" w:rsidRDefault="00D87BF8" w:rsidP="00D87BF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iCs/>
                <w:color w:val="000000"/>
                <w:szCs w:val="27"/>
              </w:rPr>
            </w:pPr>
            <w:r w:rsidRPr="00D87BF8">
              <w:rPr>
                <w:bCs/>
                <w:i/>
                <w:iCs/>
                <w:color w:val="000000"/>
                <w:szCs w:val="27"/>
              </w:rPr>
              <w:lastRenderedPageBreak/>
              <w:t>-Какие факторы способствуют образованию рекреационных районов?</w:t>
            </w:r>
          </w:p>
          <w:p w:rsidR="00920F50" w:rsidRPr="00920F50" w:rsidRDefault="00920F50" w:rsidP="00D87BF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1"/>
              </w:rPr>
            </w:pPr>
            <w:r w:rsidRPr="00920F50">
              <w:rPr>
                <w:b/>
                <w:bCs/>
                <w:i/>
                <w:iCs/>
                <w:color w:val="000000"/>
                <w:szCs w:val="27"/>
              </w:rPr>
              <w:t>Факторы образования рекреационных районов:</w:t>
            </w:r>
          </w:p>
          <w:p w:rsidR="00920F50" w:rsidRPr="00920F50" w:rsidRDefault="00920F50" w:rsidP="00920F50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346"/>
              </w:tabs>
              <w:spacing w:before="0" w:beforeAutospacing="0" w:after="150" w:afterAutospacing="0"/>
              <w:ind w:left="203" w:hanging="142"/>
              <w:jc w:val="both"/>
              <w:rPr>
                <w:color w:val="000000"/>
                <w:sz w:val="20"/>
                <w:szCs w:val="21"/>
              </w:rPr>
            </w:pPr>
            <w:r w:rsidRPr="00920F50">
              <w:rPr>
                <w:color w:val="000000"/>
                <w:szCs w:val="27"/>
              </w:rPr>
              <w:t xml:space="preserve">На основе природных условий и ресурсов </w:t>
            </w:r>
          </w:p>
          <w:p w:rsidR="00920F50" w:rsidRDefault="00920F50" w:rsidP="00D1148D">
            <w:pPr>
              <w:pStyle w:val="a4"/>
              <w:shd w:val="clear" w:color="auto" w:fill="FFFFFF"/>
              <w:tabs>
                <w:tab w:val="left" w:pos="346"/>
              </w:tabs>
              <w:spacing w:before="0" w:beforeAutospacing="0" w:after="150" w:afterAutospacing="0"/>
              <w:jc w:val="both"/>
              <w:rPr>
                <w:color w:val="000000"/>
                <w:sz w:val="20"/>
                <w:szCs w:val="21"/>
              </w:rPr>
            </w:pPr>
          </w:p>
          <w:p w:rsidR="00D1148D" w:rsidRDefault="00D1148D" w:rsidP="00D1148D">
            <w:pPr>
              <w:pStyle w:val="a4"/>
              <w:shd w:val="clear" w:color="auto" w:fill="FFFFFF"/>
              <w:tabs>
                <w:tab w:val="left" w:pos="346"/>
              </w:tabs>
              <w:spacing w:before="0" w:beforeAutospacing="0" w:after="150" w:afterAutospacing="0"/>
              <w:jc w:val="both"/>
              <w:rPr>
                <w:color w:val="000000"/>
                <w:sz w:val="20"/>
                <w:szCs w:val="21"/>
              </w:rPr>
            </w:pPr>
          </w:p>
          <w:p w:rsidR="00785BFD" w:rsidRPr="00785BFD" w:rsidRDefault="00920F50" w:rsidP="003F255B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346"/>
              </w:tabs>
              <w:spacing w:before="0" w:beforeAutospacing="0" w:after="150" w:afterAutospacing="0"/>
              <w:ind w:left="203" w:hanging="142"/>
              <w:jc w:val="both"/>
              <w:rPr>
                <w:color w:val="000000"/>
                <w:sz w:val="20"/>
                <w:szCs w:val="21"/>
              </w:rPr>
            </w:pPr>
            <w:r w:rsidRPr="00785BFD">
              <w:rPr>
                <w:color w:val="000000"/>
                <w:szCs w:val="27"/>
              </w:rPr>
              <w:t>Вокруг крупных городов</w:t>
            </w:r>
            <w:r w:rsidR="00785BFD">
              <w:rPr>
                <w:color w:val="000000"/>
                <w:szCs w:val="27"/>
              </w:rPr>
              <w:t>-</w:t>
            </w:r>
            <w:r w:rsidRPr="00785BFD">
              <w:rPr>
                <w:color w:val="000000"/>
                <w:szCs w:val="27"/>
              </w:rPr>
              <w:t xml:space="preserve"> </w:t>
            </w:r>
            <w:r w:rsidR="00785BFD" w:rsidRPr="00920F50">
              <w:rPr>
                <w:color w:val="000000"/>
                <w:szCs w:val="27"/>
              </w:rPr>
              <w:t xml:space="preserve">крупная рекреационная зона </w:t>
            </w:r>
            <w:r w:rsidR="00785BFD">
              <w:rPr>
                <w:color w:val="000000"/>
                <w:szCs w:val="27"/>
              </w:rPr>
              <w:t>–</w:t>
            </w:r>
            <w:r w:rsidR="00785BFD" w:rsidRPr="00920F50">
              <w:rPr>
                <w:color w:val="000000"/>
                <w:szCs w:val="27"/>
              </w:rPr>
              <w:t xml:space="preserve"> Подмосковье</w:t>
            </w:r>
          </w:p>
          <w:p w:rsidR="00785BFD" w:rsidRDefault="00785BFD" w:rsidP="00785BFD">
            <w:pPr>
              <w:pStyle w:val="a4"/>
              <w:shd w:val="clear" w:color="auto" w:fill="FFFFFF"/>
              <w:tabs>
                <w:tab w:val="left" w:pos="346"/>
              </w:tabs>
              <w:spacing w:before="0" w:beforeAutospacing="0" w:after="150" w:afterAutospacing="0"/>
              <w:jc w:val="both"/>
              <w:rPr>
                <w:color w:val="000000"/>
                <w:szCs w:val="27"/>
              </w:rPr>
            </w:pPr>
          </w:p>
          <w:p w:rsidR="00785BFD" w:rsidRDefault="00785BFD" w:rsidP="00785BFD">
            <w:pPr>
              <w:pStyle w:val="a4"/>
              <w:shd w:val="clear" w:color="auto" w:fill="FFFFFF"/>
              <w:tabs>
                <w:tab w:val="left" w:pos="346"/>
              </w:tabs>
              <w:spacing w:before="0" w:beforeAutospacing="0" w:after="150" w:afterAutospacing="0"/>
              <w:jc w:val="both"/>
              <w:rPr>
                <w:color w:val="000000"/>
                <w:sz w:val="20"/>
                <w:szCs w:val="21"/>
              </w:rPr>
            </w:pPr>
          </w:p>
          <w:p w:rsidR="00785BFD" w:rsidRPr="00785BFD" w:rsidRDefault="00785BFD" w:rsidP="00785BFD">
            <w:pPr>
              <w:pStyle w:val="a4"/>
              <w:shd w:val="clear" w:color="auto" w:fill="FFFFFF"/>
              <w:tabs>
                <w:tab w:val="left" w:pos="346"/>
              </w:tabs>
              <w:spacing w:before="0" w:beforeAutospacing="0" w:after="150" w:afterAutospacing="0"/>
              <w:jc w:val="both"/>
              <w:rPr>
                <w:color w:val="000000"/>
                <w:sz w:val="20"/>
                <w:szCs w:val="21"/>
              </w:rPr>
            </w:pPr>
          </w:p>
          <w:p w:rsidR="00920F50" w:rsidRPr="00920F50" w:rsidRDefault="00920F50" w:rsidP="00920F50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346"/>
              </w:tabs>
              <w:spacing w:before="0" w:beforeAutospacing="0" w:after="150" w:afterAutospacing="0"/>
              <w:ind w:left="203" w:hanging="142"/>
              <w:jc w:val="both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Cs w:val="27"/>
              </w:rPr>
              <w:t>Историко-культурные объекты</w:t>
            </w:r>
          </w:p>
          <w:p w:rsidR="00920F50" w:rsidRPr="00920F50" w:rsidRDefault="00920F50" w:rsidP="00920F50">
            <w:pPr>
              <w:pStyle w:val="a4"/>
              <w:shd w:val="clear" w:color="auto" w:fill="FFFFFF"/>
              <w:tabs>
                <w:tab w:val="left" w:pos="346"/>
              </w:tabs>
              <w:spacing w:before="0" w:beforeAutospacing="0" w:after="150" w:afterAutospacing="0"/>
              <w:jc w:val="both"/>
              <w:rPr>
                <w:color w:val="000000"/>
                <w:sz w:val="20"/>
                <w:szCs w:val="21"/>
              </w:rPr>
            </w:pPr>
          </w:p>
          <w:p w:rsidR="00920F50" w:rsidRPr="009A239F" w:rsidRDefault="00D1148D" w:rsidP="00920F50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Cs w:val="27"/>
              </w:rPr>
              <w:t>-</w:t>
            </w:r>
            <w:r w:rsidR="00920F50" w:rsidRPr="00920F50">
              <w:rPr>
                <w:color w:val="000000"/>
                <w:szCs w:val="27"/>
              </w:rPr>
              <w:t>В последние годы большая часть горожан отдыхают на своих садово-огородных</w:t>
            </w:r>
            <w:r w:rsidR="009A239F">
              <w:rPr>
                <w:color w:val="000000"/>
                <w:szCs w:val="27"/>
              </w:rPr>
              <w:t xml:space="preserve"> </w:t>
            </w:r>
            <w:r w:rsidR="00920F50" w:rsidRPr="00920F50">
              <w:rPr>
                <w:color w:val="000000"/>
                <w:szCs w:val="27"/>
              </w:rPr>
              <w:t xml:space="preserve">участках. Причина такого отдыха - низкий уровень жизни населения России. Тем не менее, в последние годы увеличился поток </w:t>
            </w:r>
            <w:r w:rsidR="00920F50" w:rsidRPr="009A239F">
              <w:rPr>
                <w:color w:val="000000"/>
                <w:szCs w:val="27"/>
              </w:rPr>
              <w:t>туристов в зарубежные страны Европы и Юго-Западной Азии.</w:t>
            </w:r>
          </w:p>
          <w:p w:rsidR="003F27D8" w:rsidRPr="00920F50" w:rsidRDefault="009A239F" w:rsidP="0058734F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1"/>
              </w:rPr>
            </w:pPr>
            <w:r w:rsidRPr="009A239F">
              <w:rPr>
                <w:color w:val="000000"/>
                <w:szCs w:val="27"/>
              </w:rPr>
              <w:t>-</w:t>
            </w:r>
            <w:r w:rsidR="00920F50" w:rsidRPr="009A239F">
              <w:rPr>
                <w:i/>
                <w:color w:val="000000"/>
                <w:szCs w:val="27"/>
              </w:rPr>
              <w:t>Назовите наиболее</w:t>
            </w:r>
            <w:r w:rsidR="0058734F" w:rsidRPr="009A239F">
              <w:rPr>
                <w:i/>
                <w:color w:val="000000"/>
                <w:szCs w:val="27"/>
              </w:rPr>
              <w:t xml:space="preserve"> популярные зарубежные курорты?</w:t>
            </w:r>
          </w:p>
        </w:tc>
        <w:tc>
          <w:tcPr>
            <w:tcW w:w="4595" w:type="dxa"/>
          </w:tcPr>
          <w:p w:rsidR="00734D9D" w:rsidRDefault="00734D9D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D9D" w:rsidRDefault="00734D9D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D9D" w:rsidRDefault="00734D9D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D9D" w:rsidRDefault="00734D9D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762" w:rsidRDefault="00DF4762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D9D" w:rsidRDefault="00734D9D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490" w:rsidRDefault="00B07490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="003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учебником стр.121. Табл.24</w:t>
            </w:r>
          </w:p>
          <w:p w:rsidR="00B07490" w:rsidRDefault="00E60BB5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 таблицу – делают вывод о принадлежности к третичному и </w:t>
            </w:r>
            <w:r w:rsidR="0078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четвертичному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сектору</w:t>
            </w:r>
            <w:r w:rsidR="0038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60BB5" w:rsidRDefault="00E60BB5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BB5" w:rsidRDefault="00E60BB5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BB5" w:rsidRDefault="00E60BB5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BB5" w:rsidRDefault="00E60BB5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BB5" w:rsidRDefault="00E60BB5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BB5" w:rsidRDefault="00E60BB5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0BB5" w:rsidRDefault="00E60BB5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62" w:rsidRDefault="00382462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62" w:rsidRDefault="00382462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093E7F" w:rsidRDefault="00A34287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="00E6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учебником стр.5.</w:t>
            </w:r>
          </w:p>
          <w:p w:rsidR="00A34287" w:rsidRPr="00093E7F" w:rsidRDefault="00A34287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A34287" w:rsidRPr="00093E7F" w:rsidRDefault="00A34287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A34287" w:rsidRPr="00A20D5D" w:rsidRDefault="00A34287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 с учителем, рассуждают, строят логические цепочки</w:t>
            </w:r>
          </w:p>
          <w:p w:rsidR="00A34287" w:rsidRPr="00A20D5D" w:rsidRDefault="00A34287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A20D5D" w:rsidRDefault="00A34287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A20D5D" w:rsidRDefault="00A34287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Default="00A34287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462" w:rsidRPr="00A20D5D" w:rsidRDefault="00382462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A20D5D" w:rsidRDefault="00382462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Продолжают диалог с учителем, опираясь на собственный опыт знания.</w:t>
            </w:r>
          </w:p>
          <w:p w:rsidR="00A34287" w:rsidRPr="00A20D5D" w:rsidRDefault="00A34287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</w:p>
          <w:p w:rsidR="00A34287" w:rsidRPr="00A20D5D" w:rsidRDefault="00A34287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287" w:rsidRPr="00093E7F" w:rsidRDefault="00A34287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34287" w:rsidRDefault="00A34287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F4762" w:rsidRDefault="00DF4762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82462" w:rsidRDefault="00382462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82462" w:rsidRDefault="00382462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82462" w:rsidRDefault="00382462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C80945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F2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Задание: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На</w:t>
            </w:r>
            <w:r w:rsidR="00734D9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зовите объекты вашего города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, которые составляют эту от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softHyphen/>
              <w:t>расль.</w:t>
            </w: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Pr="00BA50F6" w:rsidRDefault="00BA50F6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собственных примерах, учащиеся об отраслях бытового обслуживания г.Краснодара.</w:t>
            </w: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BA50F6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F2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Задание: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Назовите культурные учреждения вашего района (города)?</w:t>
            </w:r>
          </w:p>
          <w:p w:rsidR="00734D9D" w:rsidRDefault="00734D9D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623F4" w:rsidRDefault="007623F4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34287" w:rsidRDefault="00A34287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470702" w:rsidRDefault="00470702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470702" w:rsidRDefault="00470702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470702" w:rsidRDefault="00470702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470702" w:rsidRDefault="00470702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34287" w:rsidRDefault="00A34287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A239F" w:rsidRDefault="009A239F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</w:p>
          <w:p w:rsidR="009A239F" w:rsidRDefault="009A239F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</w:p>
          <w:p w:rsidR="009A239F" w:rsidRDefault="009A239F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</w:p>
          <w:p w:rsidR="00920F50" w:rsidRDefault="007623F4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  <w:r w:rsidRPr="00A20D5D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Запись в тетрадь</w:t>
            </w:r>
            <w:r w:rsidRPr="00A20D5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Pr="003F27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Рекреация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–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это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вид предоставляемых услуг</w:t>
            </w:r>
            <w:r w:rsidRPr="003F27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, способствующие восстановлению здоровья человека, создающие условия для хорошего отдыха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  <w:r w:rsidR="00920F50" w:rsidRPr="00920F5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  <w:t xml:space="preserve"> </w:t>
            </w:r>
          </w:p>
          <w:p w:rsidR="00920F50" w:rsidRDefault="00920F50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920F50" w:rsidRDefault="00920F50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920F50" w:rsidRDefault="00920F50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9A239F" w:rsidRDefault="009A239F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DF4762" w:rsidRDefault="00DF4762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DF4762" w:rsidRDefault="00DF4762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920F50" w:rsidRDefault="00920F50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920F50" w:rsidRPr="00785BFD" w:rsidRDefault="00785BFD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7"/>
              </w:rPr>
            </w:pPr>
            <w:r w:rsidRPr="00785BFD">
              <w:rPr>
                <w:rFonts w:ascii="Times New Roman" w:hAnsi="Times New Roman" w:cs="Times New Roman"/>
                <w:iCs/>
                <w:color w:val="000000"/>
                <w:sz w:val="24"/>
                <w:szCs w:val="27"/>
              </w:rPr>
              <w:t>Просмотр фото -и видио-материала из личного архива учителя</w:t>
            </w:r>
          </w:p>
          <w:p w:rsidR="00920F50" w:rsidRDefault="00920F50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920F50" w:rsidRDefault="00920F50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920F50" w:rsidRDefault="00920F50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734D9D" w:rsidRDefault="00734D9D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920F50" w:rsidRDefault="00920F50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2F0E75" w:rsidRDefault="002F0E75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920F50" w:rsidRPr="009A239F" w:rsidRDefault="009A239F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9A239F">
              <w:rPr>
                <w:rFonts w:ascii="Times New Roman" w:hAnsi="Times New Roman" w:cs="Times New Roman"/>
                <w:iCs/>
                <w:color w:val="000000"/>
                <w:sz w:val="24"/>
                <w:szCs w:val="27"/>
              </w:rPr>
              <w:t xml:space="preserve">Работа с картами атласа: находят - </w:t>
            </w:r>
            <w:r w:rsidR="00920F50" w:rsidRPr="009A239F">
              <w:rPr>
                <w:rFonts w:ascii="Times New Roman" w:hAnsi="Times New Roman" w:cs="Times New Roman"/>
                <w:iCs/>
                <w:color w:val="000000"/>
                <w:sz w:val="24"/>
                <w:szCs w:val="27"/>
              </w:rPr>
              <w:t>Сочи, Анапа, Геленджик, Ейск</w:t>
            </w:r>
            <w:r w:rsidRPr="009A239F">
              <w:rPr>
                <w:rFonts w:ascii="Times New Roman" w:hAnsi="Times New Roman" w:cs="Times New Roman"/>
                <w:iCs/>
                <w:color w:val="000000"/>
                <w:sz w:val="24"/>
                <w:szCs w:val="27"/>
              </w:rPr>
              <w:t xml:space="preserve"> Кисловодск, Пятигорск и др.</w:t>
            </w:r>
            <w:r w:rsidR="00920F50" w:rsidRPr="009A239F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</w:p>
          <w:p w:rsidR="00920F50" w:rsidRDefault="00920F50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9A239F" w:rsidRDefault="009A239F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920F50" w:rsidRPr="002F0E75" w:rsidRDefault="0027274A" w:rsidP="002F0E7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2F0E75">
              <w:rPr>
                <w:rFonts w:ascii="Times New Roman" w:hAnsi="Times New Roman" w:cs="Times New Roman"/>
                <w:sz w:val="24"/>
                <w:szCs w:val="27"/>
              </w:rPr>
              <w:t xml:space="preserve">Просмотр презентации учениками </w:t>
            </w:r>
            <w:r w:rsidRPr="002F0E75">
              <w:rPr>
                <w:rFonts w:ascii="Times New Roman" w:hAnsi="Times New Roman" w:cs="Times New Roman"/>
                <w:i/>
                <w:sz w:val="24"/>
                <w:szCs w:val="27"/>
              </w:rPr>
              <w:t>на тему</w:t>
            </w:r>
            <w:r w:rsidR="002F0E75">
              <w:rPr>
                <w:rFonts w:ascii="Times New Roman" w:hAnsi="Times New Roman" w:cs="Times New Roman"/>
                <w:i/>
                <w:sz w:val="24"/>
                <w:szCs w:val="27"/>
              </w:rPr>
              <w:t xml:space="preserve"> </w:t>
            </w:r>
            <w:r w:rsidRPr="002F0E75">
              <w:rPr>
                <w:rFonts w:ascii="Times New Roman" w:hAnsi="Times New Roman" w:cs="Times New Roman"/>
                <w:sz w:val="24"/>
                <w:szCs w:val="27"/>
              </w:rPr>
              <w:t xml:space="preserve">Оценка рекреационных ресурсов </w:t>
            </w:r>
            <w:r w:rsidRPr="002F0E75">
              <w:rPr>
                <w:rFonts w:ascii="Times New Roman" w:hAnsi="Times New Roman" w:cs="Times New Roman"/>
                <w:sz w:val="24"/>
                <w:szCs w:val="27"/>
              </w:rPr>
              <w:br/>
              <w:t xml:space="preserve"> на примере Кабардино-Балкарской  республики</w:t>
            </w:r>
          </w:p>
          <w:p w:rsidR="00920F50" w:rsidRDefault="00920F50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2F0E75" w:rsidRDefault="002F0E75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920F50" w:rsidRDefault="00920F50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920F50" w:rsidRDefault="00920F50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9A239F" w:rsidRDefault="009A239F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9A239F" w:rsidRDefault="009A239F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D87BF8" w:rsidRDefault="00D87BF8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lastRenderedPageBreak/>
              <w:t>-Высказывают предположения. Записывают план в тетрадь.</w:t>
            </w:r>
          </w:p>
          <w:p w:rsidR="00D87BF8" w:rsidRDefault="00D87BF8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785BFD" w:rsidRDefault="00D87BF8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</w:t>
            </w:r>
            <w:r w:rsidR="00920F50" w:rsidRPr="00920F5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Черноморское побережье Кав</w:t>
            </w:r>
            <w:r w:rsidR="00920F50" w:rsidRPr="00920F5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softHyphen/>
              <w:t>каза, Кавказские минеральные воды, оз. Байкал);</w:t>
            </w:r>
          </w:p>
          <w:p w:rsidR="00D1148D" w:rsidRDefault="00D1148D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785BFD" w:rsidRDefault="00785BFD" w:rsidP="001B5FC9">
            <w:pPr>
              <w:pStyle w:val="a4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jc w:val="both"/>
              <w:rPr>
                <w:sz w:val="23"/>
                <w:szCs w:val="23"/>
                <w:shd w:val="clear" w:color="auto" w:fill="FFFFFF"/>
              </w:rPr>
            </w:pPr>
            <w:r w:rsidRPr="00785BFD">
              <w:rPr>
                <w:sz w:val="23"/>
                <w:szCs w:val="23"/>
                <w:shd w:val="clear" w:color="auto" w:fill="FFFFFF"/>
              </w:rPr>
              <w:t xml:space="preserve">Это г. Сергиев Посад и прилегающие к нему территории, Волоколамская историко-культурная зона, зона Бородинского военно-исторического музея-заповедника, г. Коломна и ее окрестности и т. п. </w:t>
            </w:r>
          </w:p>
          <w:p w:rsidR="00785BFD" w:rsidRPr="00785BFD" w:rsidRDefault="00785BFD" w:rsidP="001B5FC9">
            <w:pPr>
              <w:pStyle w:val="a4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jc w:val="both"/>
              <w:rPr>
                <w:sz w:val="20"/>
                <w:szCs w:val="21"/>
              </w:rPr>
            </w:pPr>
          </w:p>
          <w:p w:rsidR="00785BFD" w:rsidRDefault="00785BFD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920F50" w:rsidRDefault="00920F50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</w:t>
            </w:r>
            <w:r w:rsidRPr="00920F5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Сергиев Посад, Суздаль, дворцово-парковые</w:t>
            </w:r>
            <w:r w:rsidR="00785BF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 w:rsidRPr="00920F5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объекты Санкт- Петербург</w:t>
            </w:r>
            <w:r w:rsidR="00D1148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 – Петродворец, Павлов, Пушкин</w:t>
            </w:r>
            <w:r w:rsidRPr="00920F5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</w:t>
            </w:r>
            <w:r w:rsidRPr="00920F5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  <w:t xml:space="preserve"> </w:t>
            </w:r>
          </w:p>
          <w:p w:rsidR="00920F50" w:rsidRDefault="00920F50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3F255B" w:rsidRDefault="003F255B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D1148D" w:rsidRDefault="00D1148D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D1148D" w:rsidRDefault="00D1148D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3F255B" w:rsidRDefault="003F255B" w:rsidP="001B5FC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</w:rPr>
            </w:pPr>
          </w:p>
          <w:p w:rsidR="00A34287" w:rsidRPr="00093E7F" w:rsidRDefault="00D87BF8" w:rsidP="001B5F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7"/>
              </w:rPr>
              <w:t xml:space="preserve">Называют города-курорты мира: </w:t>
            </w:r>
            <w:r w:rsidR="00920F50" w:rsidRPr="003F255B">
              <w:rPr>
                <w:rFonts w:ascii="Times New Roman" w:hAnsi="Times New Roman" w:cs="Times New Roman"/>
                <w:iCs/>
                <w:color w:val="000000"/>
                <w:sz w:val="24"/>
                <w:szCs w:val="27"/>
              </w:rPr>
              <w:t xml:space="preserve">Египет, Греция, Испания, </w:t>
            </w:r>
            <w:r w:rsidR="003F255B" w:rsidRPr="003F255B">
              <w:rPr>
                <w:rFonts w:ascii="Times New Roman" w:hAnsi="Times New Roman" w:cs="Times New Roman"/>
                <w:iCs/>
                <w:color w:val="000000"/>
                <w:sz w:val="24"/>
                <w:szCs w:val="27"/>
              </w:rPr>
              <w:t>Кипр, Греция, Турция и т.д.</w:t>
            </w:r>
          </w:p>
        </w:tc>
      </w:tr>
      <w:tr w:rsidR="00A34287" w:rsidRPr="00246889" w:rsidTr="003F255B">
        <w:trPr>
          <w:trHeight w:val="393"/>
        </w:trPr>
        <w:tc>
          <w:tcPr>
            <w:tcW w:w="559" w:type="dxa"/>
          </w:tcPr>
          <w:p w:rsidR="00A34287" w:rsidRPr="00246889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V.</w:t>
            </w:r>
          </w:p>
          <w:p w:rsidR="00A34287" w:rsidRPr="00246889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A34287" w:rsidRPr="00246889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</w:p>
          <w:p w:rsidR="00A34287" w:rsidRPr="00246889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0" w:type="dxa"/>
          </w:tcPr>
          <w:p w:rsidR="00A34287" w:rsidRPr="00246889" w:rsidRDefault="00D1148D" w:rsidP="003F255B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проводят физминутку</w:t>
            </w:r>
          </w:p>
        </w:tc>
        <w:tc>
          <w:tcPr>
            <w:tcW w:w="4595" w:type="dxa"/>
          </w:tcPr>
          <w:p w:rsidR="00A34287" w:rsidRPr="00246889" w:rsidRDefault="00A34287" w:rsidP="001B5FC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упражнения физминутки.</w:t>
            </w:r>
          </w:p>
        </w:tc>
      </w:tr>
      <w:tr w:rsidR="00A34287" w:rsidRPr="00246889" w:rsidTr="003F255B">
        <w:trPr>
          <w:trHeight w:val="558"/>
        </w:trPr>
        <w:tc>
          <w:tcPr>
            <w:tcW w:w="559" w:type="dxa"/>
          </w:tcPr>
          <w:p w:rsidR="00A34287" w:rsidRPr="00246889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46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096" w:type="dxa"/>
          </w:tcPr>
          <w:p w:rsidR="00A34287" w:rsidRPr="00A15A18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  <w:p w:rsidR="00A34287" w:rsidRPr="00A15A18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0" w:type="dxa"/>
          </w:tcPr>
          <w:p w:rsidR="00D1148D" w:rsidRPr="004E34CA" w:rsidRDefault="00D1148D" w:rsidP="009A239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36"/>
              </w:tabs>
              <w:ind w:hanging="659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4E34C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Назовите отрасли</w:t>
            </w:r>
            <w:r w:rsidR="004E34CA" w:rsidRPr="004E34C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социальной инфраструктуры.</w:t>
            </w:r>
          </w:p>
          <w:p w:rsidR="00C80945" w:rsidRPr="004E34CA" w:rsidRDefault="00C80945" w:rsidP="009A239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36"/>
              </w:tabs>
              <w:ind w:hanging="659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4E34C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Что такое</w:t>
            </w:r>
            <w:r w:rsidR="00D1148D" w:rsidRPr="004E34C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рекреация,</w:t>
            </w:r>
            <w:r w:rsidRPr="004E34C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рекреационный район?</w:t>
            </w:r>
          </w:p>
          <w:p w:rsidR="00C80945" w:rsidRPr="004E34CA" w:rsidRDefault="00C80945" w:rsidP="009A239F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36"/>
              </w:tabs>
              <w:ind w:hanging="659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4E34C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Какие условия необходимы для его создания?</w:t>
            </w:r>
          </w:p>
          <w:p w:rsidR="00A34287" w:rsidRPr="00A15A18" w:rsidRDefault="00A34287" w:rsidP="003F255B">
            <w:pPr>
              <w:shd w:val="clear" w:color="auto" w:fill="FFFFFF"/>
              <w:tabs>
                <w:tab w:val="left" w:pos="28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</w:tcPr>
          <w:p w:rsidR="00A34287" w:rsidRPr="00246889" w:rsidRDefault="00A34287" w:rsidP="001B5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 рассуждают,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46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ступают в диалог с учителем. </w:t>
            </w:r>
          </w:p>
        </w:tc>
      </w:tr>
      <w:tr w:rsidR="00A34287" w:rsidRPr="00246889" w:rsidTr="003F255B">
        <w:tc>
          <w:tcPr>
            <w:tcW w:w="559" w:type="dxa"/>
          </w:tcPr>
          <w:p w:rsidR="00A34287" w:rsidRPr="00246889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A34287" w:rsidRPr="00246889" w:rsidRDefault="00A34287" w:rsidP="003F2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</w:t>
            </w:r>
          </w:p>
          <w:p w:rsidR="00A34287" w:rsidRPr="00246889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0" w:type="dxa"/>
          </w:tcPr>
          <w:p w:rsidR="00C80945" w:rsidRDefault="00C80945" w:rsidP="00C80945">
            <w:pPr>
              <w:jc w:val="both"/>
              <w:rPr>
                <w:rFonts w:ascii="Century" w:eastAsia="Times New Roman" w:hAnsi="Century" w:cs="Times New Roman"/>
                <w:bCs/>
                <w:sz w:val="24"/>
                <w:szCs w:val="24"/>
                <w:lang w:eastAsia="ru-RU"/>
              </w:rPr>
            </w:pPr>
            <w:r w:rsidRPr="0060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уроке.</w:t>
            </w:r>
            <w:r w:rsidRPr="00C80945">
              <w:rPr>
                <w:rFonts w:ascii="Century" w:eastAsia="Times New Roman" w:hAnsi="Century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80945" w:rsidRPr="00C80945" w:rsidRDefault="00C80945" w:rsidP="00C80945">
            <w:pPr>
              <w:jc w:val="center"/>
              <w:rPr>
                <w:rFonts w:ascii="Century" w:eastAsia="Times New Roman" w:hAnsi="Century" w:cs="Times New Roman"/>
                <w:bCs/>
                <w:sz w:val="24"/>
                <w:szCs w:val="24"/>
                <w:lang w:eastAsia="ru-RU"/>
              </w:rPr>
            </w:pPr>
            <w:r w:rsidRPr="00C80945">
              <w:rPr>
                <w:rFonts w:ascii="Century" w:eastAsia="Times New Roman" w:hAnsi="Century" w:cs="Times New Roman"/>
                <w:bCs/>
                <w:sz w:val="24"/>
                <w:szCs w:val="24"/>
                <w:lang w:eastAsia="ru-RU"/>
              </w:rPr>
              <w:t>«Три М».</w:t>
            </w:r>
          </w:p>
          <w:p w:rsidR="00C80945" w:rsidRPr="00C80945" w:rsidRDefault="00C80945" w:rsidP="00C80945">
            <w:pPr>
              <w:jc w:val="center"/>
              <w:rPr>
                <w:rFonts w:ascii="Century" w:eastAsia="Times New Roman" w:hAnsi="Century" w:cs="Times New Roman"/>
                <w:bCs/>
                <w:sz w:val="24"/>
                <w:szCs w:val="24"/>
                <w:lang w:eastAsia="ru-RU"/>
              </w:rPr>
            </w:pPr>
            <w:r w:rsidRPr="00C80945">
              <w:rPr>
                <w:rFonts w:ascii="Century" w:eastAsia="Times New Roman" w:hAnsi="Century" w:cs="Times New Roman"/>
                <w:bCs/>
                <w:sz w:val="24"/>
                <w:szCs w:val="24"/>
                <w:lang w:eastAsia="ru-RU"/>
              </w:rPr>
              <w:t>Мне понравилось…</w:t>
            </w:r>
          </w:p>
          <w:p w:rsidR="00C80945" w:rsidRPr="00C80945" w:rsidRDefault="00C80945" w:rsidP="00C80945">
            <w:pPr>
              <w:jc w:val="center"/>
              <w:rPr>
                <w:rFonts w:ascii="Century" w:eastAsia="Times New Roman" w:hAnsi="Century" w:cs="Times New Roman"/>
                <w:bCs/>
                <w:sz w:val="24"/>
                <w:szCs w:val="24"/>
                <w:lang w:eastAsia="ru-RU"/>
              </w:rPr>
            </w:pPr>
            <w:r w:rsidRPr="00C80945">
              <w:rPr>
                <w:rFonts w:ascii="Century" w:eastAsia="Times New Roman" w:hAnsi="Century" w:cs="Times New Roman"/>
                <w:bCs/>
                <w:sz w:val="24"/>
                <w:szCs w:val="24"/>
                <w:lang w:eastAsia="ru-RU"/>
              </w:rPr>
              <w:t>Мне было трудно…</w:t>
            </w:r>
          </w:p>
          <w:p w:rsidR="00A34287" w:rsidRPr="00C80945" w:rsidRDefault="00C80945" w:rsidP="00C80945">
            <w:pPr>
              <w:jc w:val="center"/>
              <w:rPr>
                <w:rFonts w:ascii="Century" w:eastAsia="Times New Roman" w:hAnsi="Century" w:cs="Times New Roman"/>
                <w:sz w:val="24"/>
                <w:szCs w:val="24"/>
                <w:lang w:eastAsia="ru-RU"/>
              </w:rPr>
            </w:pPr>
            <w:r w:rsidRPr="00C80945">
              <w:rPr>
                <w:rFonts w:ascii="Century" w:eastAsia="Times New Roman" w:hAnsi="Century" w:cs="Times New Roman"/>
                <w:bCs/>
                <w:sz w:val="24"/>
                <w:szCs w:val="24"/>
                <w:lang w:eastAsia="ru-RU"/>
              </w:rPr>
              <w:t>Мне ничего не ясно…</w:t>
            </w:r>
          </w:p>
        </w:tc>
        <w:tc>
          <w:tcPr>
            <w:tcW w:w="4595" w:type="dxa"/>
          </w:tcPr>
          <w:p w:rsidR="00A34287" w:rsidRPr="00246889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учителя. Определяют уровень успешности </w:t>
            </w:r>
            <w:r w:rsidR="004E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  <w:r w:rsidRPr="00246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уроке.</w:t>
            </w:r>
          </w:p>
        </w:tc>
      </w:tr>
      <w:tr w:rsidR="00A34287" w:rsidRPr="00246889" w:rsidTr="009A239F">
        <w:trPr>
          <w:trHeight w:val="1461"/>
        </w:trPr>
        <w:tc>
          <w:tcPr>
            <w:tcW w:w="559" w:type="dxa"/>
          </w:tcPr>
          <w:p w:rsidR="00A34287" w:rsidRPr="00246889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</w:tcPr>
          <w:p w:rsidR="00A34287" w:rsidRPr="00246889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задание.</w:t>
            </w:r>
          </w:p>
        </w:tc>
        <w:tc>
          <w:tcPr>
            <w:tcW w:w="7310" w:type="dxa"/>
          </w:tcPr>
          <w:p w:rsidR="00A34287" w:rsidRPr="00C80945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</w:t>
            </w:r>
            <w:r w:rsidR="00C80945" w:rsidRPr="00C8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классифицируйте услуги в г.Краснодар или </w:t>
            </w:r>
            <w:r w:rsidR="00C80945" w:rsidRPr="00C80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подготовить сообщения о местных рекреационных ресурсах (Ейского, Темрюкского, МО г.Геленджик).</w:t>
            </w:r>
          </w:p>
        </w:tc>
        <w:tc>
          <w:tcPr>
            <w:tcW w:w="4595" w:type="dxa"/>
          </w:tcPr>
          <w:p w:rsidR="00A34287" w:rsidRPr="00246889" w:rsidRDefault="00A34287" w:rsidP="003F2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домашнее задание.</w:t>
            </w:r>
          </w:p>
        </w:tc>
      </w:tr>
    </w:tbl>
    <w:p w:rsidR="00A34287" w:rsidRDefault="00A34287" w:rsidP="00A34287"/>
    <w:p w:rsidR="00382462" w:rsidRDefault="00382462" w:rsidP="00382462">
      <w:pPr>
        <w:shd w:val="clear" w:color="auto" w:fill="FFFFFF"/>
        <w:tabs>
          <w:tab w:val="num" w:pos="72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</w:t>
      </w:r>
    </w:p>
    <w:p w:rsidR="00382462" w:rsidRDefault="00382462" w:rsidP="00382462">
      <w:pPr>
        <w:numPr>
          <w:ilvl w:val="0"/>
          <w:numId w:val="6"/>
        </w:num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чём отличие производственной и непроизводственной сфер комплекса?</w:t>
      </w:r>
    </w:p>
    <w:p w:rsidR="00382462" w:rsidRDefault="00382462" w:rsidP="00382462">
      <w:pPr>
        <w:numPr>
          <w:ilvl w:val="0"/>
          <w:numId w:val="6"/>
        </w:num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FC31A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Судоходство между порт</w:t>
      </w:r>
      <w:r w:rsidR="00DF476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ами своей страны называется?</w:t>
      </w:r>
    </w:p>
    <w:p w:rsidR="00382462" w:rsidRPr="00FC31AF" w:rsidRDefault="00382462" w:rsidP="00382462">
      <w:pPr>
        <w:numPr>
          <w:ilvl w:val="0"/>
          <w:numId w:val="6"/>
        </w:num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FC31A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Установите соответствие:</w:t>
      </w:r>
      <w:r w:rsidRPr="00FC31A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         </w:t>
      </w:r>
      <w:r w:rsidRPr="00FC31A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Порты: </w:t>
      </w:r>
      <w:r w:rsidRPr="0093657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                                        </w:t>
      </w:r>
      <w:r w:rsidRPr="00FC31A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Грузы:</w:t>
      </w:r>
    </w:p>
    <w:p w:rsidR="00382462" w:rsidRPr="00FC31AF" w:rsidRDefault="00382462" w:rsidP="00382462">
      <w:pPr>
        <w:spacing w:after="0"/>
        <w:ind w:firstLine="9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1A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1.Новороссийск</w:t>
      </w: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3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химическое сырье;</w:t>
      </w:r>
    </w:p>
    <w:p w:rsidR="00382462" w:rsidRPr="00FC31AF" w:rsidRDefault="00382462" w:rsidP="00382462">
      <w:pPr>
        <w:spacing w:after="0"/>
        <w:ind w:firstLine="9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Дудинка;</w:t>
      </w:r>
      <w:r w:rsidRPr="0093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руды, металл;</w:t>
      </w:r>
    </w:p>
    <w:p w:rsidR="00382462" w:rsidRPr="00FC31AF" w:rsidRDefault="00382462" w:rsidP="00382462">
      <w:pPr>
        <w:spacing w:after="0"/>
        <w:ind w:firstLine="9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Игарка;</w:t>
      </w:r>
      <w:r w:rsidRPr="0093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лес;</w:t>
      </w:r>
    </w:p>
    <w:p w:rsidR="00382462" w:rsidRPr="00936579" w:rsidRDefault="00382462" w:rsidP="00382462">
      <w:pPr>
        <w:spacing w:after="0"/>
        <w:ind w:firstLine="9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Мурманск.</w:t>
      </w:r>
      <w:r w:rsidRPr="0093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нефть.</w:t>
      </w:r>
    </w:p>
    <w:p w:rsidR="00382462" w:rsidRPr="00FC31AF" w:rsidRDefault="00382462" w:rsidP="00382462">
      <w:pPr>
        <w:spacing w:after="0"/>
        <w:ind w:firstLine="3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большой объем перевозок грузов имеет порт ...</w:t>
      </w: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Мурманск;</w:t>
      </w:r>
    </w:p>
    <w:p w:rsidR="00382462" w:rsidRPr="00FC31AF" w:rsidRDefault="00382462" w:rsidP="0038246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Санкт-Петербург;</w:t>
      </w:r>
    </w:p>
    <w:p w:rsidR="00382462" w:rsidRPr="00FC31AF" w:rsidRDefault="00382462" w:rsidP="0038246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Находка;</w:t>
      </w:r>
    </w:p>
    <w:p w:rsidR="00382462" w:rsidRDefault="00382462" w:rsidP="0038246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Новороссийск</w:t>
      </w:r>
    </w:p>
    <w:p w:rsidR="00382462" w:rsidRPr="00FC31AF" w:rsidRDefault="00382462" w:rsidP="00382462">
      <w:pPr>
        <w:spacing w:after="0"/>
        <w:ind w:firstLine="3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судоходный речной бассейн России ...</w:t>
      </w:r>
    </w:p>
    <w:p w:rsidR="00382462" w:rsidRPr="00FC31AF" w:rsidRDefault="00382462" w:rsidP="0038246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Волго-Камский;</w:t>
      </w:r>
    </w:p>
    <w:p w:rsidR="00382462" w:rsidRPr="00FC31AF" w:rsidRDefault="00382462" w:rsidP="0038246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Ангаро-Енисейский;</w:t>
      </w:r>
    </w:p>
    <w:p w:rsidR="00382462" w:rsidRDefault="00382462" w:rsidP="0038246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Амурский.</w:t>
      </w:r>
    </w:p>
    <w:p w:rsidR="00382462" w:rsidRPr="002F0E75" w:rsidRDefault="00382462" w:rsidP="00382462">
      <w:pPr>
        <w:spacing w:after="0"/>
        <w:ind w:firstLine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3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Перевозка пассажиров на дальние расстояния - </w:t>
      </w: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специализация ...</w:t>
      </w:r>
    </w:p>
    <w:p w:rsidR="00382462" w:rsidRPr="002F0E75" w:rsidRDefault="00382462" w:rsidP="003824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автомобильного транспорта;</w:t>
      </w:r>
    </w:p>
    <w:p w:rsidR="00382462" w:rsidRPr="002F0E75" w:rsidRDefault="00382462" w:rsidP="003824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авиационного транспорта,</w:t>
      </w:r>
    </w:p>
    <w:p w:rsidR="00382462" w:rsidRPr="002F0E75" w:rsidRDefault="00382462" w:rsidP="003824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железнодорожного транспорта.</w:t>
      </w:r>
    </w:p>
    <w:p w:rsidR="006F44C0" w:rsidRPr="002F0E75" w:rsidRDefault="006F44C0" w:rsidP="006F44C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F44C0" w:rsidRPr="002F0E75" w:rsidRDefault="00382462" w:rsidP="006F44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</w:t>
      </w: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: 1-</w:t>
      </w:r>
      <w:r w:rsidR="006F44C0" w:rsidRPr="002F0E75">
        <w:rPr>
          <w:rFonts w:ascii="Helvetica" w:hAnsi="Helvetica"/>
          <w:sz w:val="23"/>
          <w:szCs w:val="23"/>
          <w:shd w:val="clear" w:color="auto" w:fill="FFFFFF"/>
        </w:rPr>
        <w:t xml:space="preserve"> </w:t>
      </w:r>
      <w:r w:rsidR="006F44C0" w:rsidRPr="002F0E75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Производственная сфера - производство материальных благ, товаров, к ней так же относят обычно транспорт, связь и торговлю. К непроизводственной сфере относили сферу бытовых услуг, науку, культуру, образование, здравоохранение, управление</w:t>
      </w:r>
      <w:r w:rsidR="006F44C0"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17D7" w:rsidRPr="002F0E75" w:rsidRDefault="00382462" w:rsidP="006F44C0">
      <w:pPr>
        <w:spacing w:after="0"/>
      </w:pPr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2-каботаж, 3-</w:t>
      </w:r>
      <w:r w:rsidRPr="002F0E75">
        <w:rPr>
          <w:rFonts w:ascii="Mongolian Baiti" w:eastAsia="Times New Roman" w:hAnsi="Mongolian Baiti" w:cs="Mongolian Baiti"/>
          <w:sz w:val="24"/>
          <w:szCs w:val="24"/>
          <w:lang w:eastAsia="ru-RU"/>
        </w:rPr>
        <w:t xml:space="preserve"> (1-</w:t>
      </w:r>
      <w:r w:rsidRPr="002F0E75">
        <w:rPr>
          <w:rFonts w:ascii="Cambria" w:eastAsia="Times New Roman" w:hAnsi="Cambria" w:cs="Cambria"/>
          <w:sz w:val="24"/>
          <w:szCs w:val="24"/>
          <w:lang w:eastAsia="ru-RU"/>
        </w:rPr>
        <w:t>г</w:t>
      </w:r>
      <w:r w:rsidRPr="002F0E75">
        <w:rPr>
          <w:rFonts w:ascii="Mongolian Baiti" w:eastAsia="Times New Roman" w:hAnsi="Mongolian Baiti" w:cs="Mongolian Baiti"/>
          <w:sz w:val="24"/>
          <w:szCs w:val="24"/>
          <w:lang w:eastAsia="ru-RU"/>
        </w:rPr>
        <w:t>,</w:t>
      </w:r>
      <w:r w:rsidRPr="002F0E75">
        <w:rPr>
          <w:rFonts w:ascii="Mongolian Baiti" w:hAnsi="Mongolian Baiti" w:cs="Mongolian Baiti"/>
          <w:sz w:val="24"/>
          <w:szCs w:val="24"/>
          <w:shd w:val="clear" w:color="auto" w:fill="FFFFFF"/>
        </w:rPr>
        <w:t xml:space="preserve"> 2 - 6, 3 - </w:t>
      </w:r>
      <w:r w:rsidRPr="002F0E75">
        <w:rPr>
          <w:rFonts w:ascii="Cambria" w:hAnsi="Cambria" w:cs="Cambria"/>
          <w:sz w:val="24"/>
          <w:szCs w:val="24"/>
          <w:shd w:val="clear" w:color="auto" w:fill="FFFFFF"/>
        </w:rPr>
        <w:t>е</w:t>
      </w:r>
      <w:r w:rsidRPr="002F0E75">
        <w:rPr>
          <w:rFonts w:ascii="Mongolian Baiti" w:hAnsi="Mongolian Baiti" w:cs="Mongolian Baiti"/>
          <w:sz w:val="24"/>
          <w:szCs w:val="24"/>
          <w:shd w:val="clear" w:color="auto" w:fill="FFFFFF"/>
        </w:rPr>
        <w:t xml:space="preserve">, 4 - </w:t>
      </w:r>
      <w:r w:rsidRPr="002F0E75">
        <w:rPr>
          <w:rFonts w:ascii="Cambria" w:hAnsi="Cambria" w:cs="Cambria"/>
          <w:sz w:val="24"/>
          <w:szCs w:val="24"/>
          <w:shd w:val="clear" w:color="auto" w:fill="FFFFFF"/>
        </w:rPr>
        <w:t>а</w:t>
      </w:r>
      <w:bookmarkStart w:id="0" w:name="_GoBack"/>
      <w:bookmarkEnd w:id="0"/>
      <w:r w:rsidRPr="002F0E75">
        <w:rPr>
          <w:rFonts w:ascii="Times New Roman" w:eastAsia="Times New Roman" w:hAnsi="Times New Roman" w:cs="Times New Roman"/>
          <w:sz w:val="24"/>
          <w:szCs w:val="24"/>
          <w:lang w:eastAsia="ru-RU"/>
        </w:rPr>
        <w:t>), 4-б, 5-а, 6-б.</w:t>
      </w:r>
    </w:p>
    <w:sectPr w:rsidR="002617D7" w:rsidRPr="002F0E75" w:rsidSect="003F255B">
      <w:footerReference w:type="default" r:id="rId7"/>
      <w:pgSz w:w="16838" w:h="11906" w:orient="landscape"/>
      <w:pgMar w:top="284" w:right="1134" w:bottom="56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D1" w:rsidRDefault="00BD64D1">
      <w:pPr>
        <w:spacing w:after="0" w:line="240" w:lineRule="auto"/>
      </w:pPr>
      <w:r>
        <w:separator/>
      </w:r>
    </w:p>
  </w:endnote>
  <w:endnote w:type="continuationSeparator" w:id="0">
    <w:p w:rsidR="00BD64D1" w:rsidRDefault="00BD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987890"/>
      <w:docPartObj>
        <w:docPartGallery w:val="Page Numbers (Bottom of Page)"/>
        <w:docPartUnique/>
      </w:docPartObj>
    </w:sdtPr>
    <w:sdtEndPr/>
    <w:sdtContent>
      <w:p w:rsidR="00103D7B" w:rsidRDefault="00103D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D43">
          <w:rPr>
            <w:noProof/>
          </w:rPr>
          <w:t>7</w:t>
        </w:r>
        <w:r>
          <w:fldChar w:fldCharType="end"/>
        </w:r>
      </w:p>
    </w:sdtContent>
  </w:sdt>
  <w:p w:rsidR="00103D7B" w:rsidRDefault="00103D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D1" w:rsidRDefault="00BD64D1">
      <w:pPr>
        <w:spacing w:after="0" w:line="240" w:lineRule="auto"/>
      </w:pPr>
      <w:r>
        <w:separator/>
      </w:r>
    </w:p>
  </w:footnote>
  <w:footnote w:type="continuationSeparator" w:id="0">
    <w:p w:rsidR="00BD64D1" w:rsidRDefault="00BD6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4B3A"/>
    <w:multiLevelType w:val="multilevel"/>
    <w:tmpl w:val="72DA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F5F23"/>
    <w:multiLevelType w:val="multilevel"/>
    <w:tmpl w:val="3DE4D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3434C"/>
    <w:multiLevelType w:val="multilevel"/>
    <w:tmpl w:val="EC9C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A3C56"/>
    <w:multiLevelType w:val="multilevel"/>
    <w:tmpl w:val="EEA0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11E66"/>
    <w:multiLevelType w:val="multilevel"/>
    <w:tmpl w:val="C012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57709"/>
    <w:multiLevelType w:val="multilevel"/>
    <w:tmpl w:val="CEEE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E1E3B"/>
    <w:multiLevelType w:val="multilevel"/>
    <w:tmpl w:val="F430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A957BE"/>
    <w:multiLevelType w:val="hybridMultilevel"/>
    <w:tmpl w:val="6204AE10"/>
    <w:lvl w:ilvl="0" w:tplc="1A463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14432"/>
    <w:multiLevelType w:val="multilevel"/>
    <w:tmpl w:val="C68C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D81F8E"/>
    <w:multiLevelType w:val="multilevel"/>
    <w:tmpl w:val="A6B8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122C6"/>
    <w:multiLevelType w:val="hybridMultilevel"/>
    <w:tmpl w:val="ED020E94"/>
    <w:lvl w:ilvl="0" w:tplc="B330B3EC">
      <w:start w:val="1"/>
      <w:numFmt w:val="decimal"/>
      <w:lvlText w:val="%1."/>
      <w:lvlJc w:val="left"/>
      <w:pPr>
        <w:ind w:left="750" w:hanging="360"/>
      </w:pPr>
      <w:rPr>
        <w:rFonts w:ascii="Mongolian Baiti" w:hAnsi="Mongolian Baiti" w:cs="Mongolian Baiti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564F5A82"/>
    <w:multiLevelType w:val="multilevel"/>
    <w:tmpl w:val="D5B8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B55B6E"/>
    <w:multiLevelType w:val="hybridMultilevel"/>
    <w:tmpl w:val="A47EF00C"/>
    <w:lvl w:ilvl="0" w:tplc="1A46375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5F12C03"/>
    <w:multiLevelType w:val="hybridMultilevel"/>
    <w:tmpl w:val="34888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964CB"/>
    <w:multiLevelType w:val="hybridMultilevel"/>
    <w:tmpl w:val="0E543038"/>
    <w:lvl w:ilvl="0" w:tplc="1A463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F729A"/>
    <w:multiLevelType w:val="hybridMultilevel"/>
    <w:tmpl w:val="7F22D36C"/>
    <w:lvl w:ilvl="0" w:tplc="1A463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02EE6"/>
    <w:multiLevelType w:val="hybridMultilevel"/>
    <w:tmpl w:val="F48E970A"/>
    <w:lvl w:ilvl="0" w:tplc="ADBED766">
      <w:numFmt w:val="bullet"/>
      <w:lvlText w:val="·"/>
      <w:lvlJc w:val="left"/>
      <w:pPr>
        <w:ind w:left="39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16"/>
  </w:num>
  <w:num w:numId="6">
    <w:abstractNumId w:val="7"/>
  </w:num>
  <w:num w:numId="7">
    <w:abstractNumId w:val="11"/>
  </w:num>
  <w:num w:numId="8">
    <w:abstractNumId w:val="15"/>
  </w:num>
  <w:num w:numId="9">
    <w:abstractNumId w:val="4"/>
  </w:num>
  <w:num w:numId="10">
    <w:abstractNumId w:val="5"/>
  </w:num>
  <w:num w:numId="11">
    <w:abstractNumId w:val="1"/>
  </w:num>
  <w:num w:numId="12">
    <w:abstractNumId w:val="2"/>
  </w:num>
  <w:num w:numId="13">
    <w:abstractNumId w:val="8"/>
  </w:num>
  <w:num w:numId="14">
    <w:abstractNumId w:val="12"/>
  </w:num>
  <w:num w:numId="15">
    <w:abstractNumId w:val="14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87"/>
    <w:rsid w:val="000B0809"/>
    <w:rsid w:val="00103D7B"/>
    <w:rsid w:val="001444B4"/>
    <w:rsid w:val="001B5FC9"/>
    <w:rsid w:val="002617D7"/>
    <w:rsid w:val="0027274A"/>
    <w:rsid w:val="002B46E2"/>
    <w:rsid w:val="002F0E75"/>
    <w:rsid w:val="00382462"/>
    <w:rsid w:val="003F255B"/>
    <w:rsid w:val="003F27D8"/>
    <w:rsid w:val="00441D36"/>
    <w:rsid w:val="00470702"/>
    <w:rsid w:val="004A108E"/>
    <w:rsid w:val="004E34CA"/>
    <w:rsid w:val="0058734F"/>
    <w:rsid w:val="006F44C0"/>
    <w:rsid w:val="00734D9D"/>
    <w:rsid w:val="007623F4"/>
    <w:rsid w:val="00785BFD"/>
    <w:rsid w:val="007B4B0F"/>
    <w:rsid w:val="00920F50"/>
    <w:rsid w:val="00936579"/>
    <w:rsid w:val="00942E68"/>
    <w:rsid w:val="009A239F"/>
    <w:rsid w:val="009A58EC"/>
    <w:rsid w:val="00A34287"/>
    <w:rsid w:val="00AE5D43"/>
    <w:rsid w:val="00B07490"/>
    <w:rsid w:val="00B4697A"/>
    <w:rsid w:val="00B77725"/>
    <w:rsid w:val="00B8496D"/>
    <w:rsid w:val="00BA50F6"/>
    <w:rsid w:val="00BD64D1"/>
    <w:rsid w:val="00C80203"/>
    <w:rsid w:val="00C80945"/>
    <w:rsid w:val="00CF5227"/>
    <w:rsid w:val="00D03AA3"/>
    <w:rsid w:val="00D1148D"/>
    <w:rsid w:val="00D87BF8"/>
    <w:rsid w:val="00DF4762"/>
    <w:rsid w:val="00E60BB5"/>
    <w:rsid w:val="00ED2BB5"/>
    <w:rsid w:val="00FC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3C66"/>
  <w15:chartTrackingRefBased/>
  <w15:docId w15:val="{9610931C-7D0E-4DD7-B962-DD57F240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3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30">
    <w:name w:val="530"/>
    <w:basedOn w:val="a"/>
    <w:rsid w:val="00A3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287"/>
  </w:style>
  <w:style w:type="character" w:customStyle="1" w:styleId="c12">
    <w:name w:val="c12"/>
    <w:basedOn w:val="a0"/>
    <w:rsid w:val="00A34287"/>
  </w:style>
  <w:style w:type="paragraph" w:customStyle="1" w:styleId="c46">
    <w:name w:val="c46"/>
    <w:basedOn w:val="a"/>
    <w:rsid w:val="00A3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A3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3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34287"/>
  </w:style>
  <w:style w:type="character" w:customStyle="1" w:styleId="c0">
    <w:name w:val="c0"/>
    <w:basedOn w:val="a0"/>
    <w:rsid w:val="00A34287"/>
  </w:style>
  <w:style w:type="character" w:styleId="a7">
    <w:name w:val="Hyperlink"/>
    <w:basedOn w:val="a0"/>
    <w:uiPriority w:val="99"/>
    <w:semiHidden/>
    <w:unhideWhenUsed/>
    <w:rsid w:val="00A34287"/>
    <w:rPr>
      <w:color w:val="0000FF"/>
      <w:u w:val="single"/>
    </w:rPr>
  </w:style>
  <w:style w:type="paragraph" w:customStyle="1" w:styleId="c6">
    <w:name w:val="c6"/>
    <w:basedOn w:val="a"/>
    <w:rsid w:val="00A3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C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31AF"/>
  </w:style>
  <w:style w:type="paragraph" w:styleId="a8">
    <w:name w:val="List Paragraph"/>
    <w:basedOn w:val="a"/>
    <w:uiPriority w:val="34"/>
    <w:qFormat/>
    <w:rsid w:val="00FC31A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8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0945"/>
  </w:style>
  <w:style w:type="paragraph" w:styleId="ab">
    <w:name w:val="Balloon Text"/>
    <w:basedOn w:val="a"/>
    <w:link w:val="ac"/>
    <w:uiPriority w:val="99"/>
    <w:semiHidden/>
    <w:unhideWhenUsed/>
    <w:rsid w:val="00D03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3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2017-12-05T12:51:00Z</cp:lastPrinted>
  <dcterms:created xsi:type="dcterms:W3CDTF">2017-12-11T07:13:00Z</dcterms:created>
  <dcterms:modified xsi:type="dcterms:W3CDTF">2017-12-11T07:13:00Z</dcterms:modified>
</cp:coreProperties>
</file>