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9B" w:rsidRPr="00122AFF" w:rsidRDefault="008C1987" w:rsidP="008C19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22AFF">
        <w:rPr>
          <w:rFonts w:ascii="Times New Roman" w:hAnsi="Times New Roman" w:cs="Times New Roman"/>
          <w:sz w:val="24"/>
          <w:szCs w:val="24"/>
        </w:rPr>
        <w:t>Гарданова</w:t>
      </w:r>
      <w:proofErr w:type="spellEnd"/>
      <w:r w:rsidRPr="00122AFF">
        <w:rPr>
          <w:rFonts w:ascii="Times New Roman" w:hAnsi="Times New Roman" w:cs="Times New Roman"/>
          <w:sz w:val="24"/>
          <w:szCs w:val="24"/>
        </w:rPr>
        <w:t xml:space="preserve"> Э.Ф.</w:t>
      </w:r>
      <w:r w:rsidR="0090189B" w:rsidRPr="00122AFF">
        <w:rPr>
          <w:rFonts w:ascii="Times New Roman" w:hAnsi="Times New Roman" w:cs="Times New Roman"/>
          <w:sz w:val="24"/>
          <w:szCs w:val="24"/>
        </w:rPr>
        <w:t>,</w:t>
      </w:r>
    </w:p>
    <w:p w:rsidR="0090189B" w:rsidRPr="00122AFF" w:rsidRDefault="0090189B" w:rsidP="008C19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0189B" w:rsidRPr="00122AFF" w:rsidRDefault="0090189B" w:rsidP="008C19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2AFF">
        <w:rPr>
          <w:rFonts w:ascii="Times New Roman" w:hAnsi="Times New Roman" w:cs="Times New Roman"/>
          <w:sz w:val="24"/>
          <w:szCs w:val="24"/>
        </w:rPr>
        <w:t>учитель на</w:t>
      </w:r>
      <w:r w:rsidR="008C1987" w:rsidRPr="00122AFF">
        <w:rPr>
          <w:rFonts w:ascii="Times New Roman" w:hAnsi="Times New Roman" w:cs="Times New Roman"/>
          <w:sz w:val="24"/>
          <w:szCs w:val="24"/>
        </w:rPr>
        <w:t>чальных классов МБОУ "СОШ №3 имени Ивасенко Анатолия Антоновича"</w:t>
      </w:r>
      <w:proofErr w:type="gramStart"/>
      <w:r w:rsidR="008C1987" w:rsidRPr="00122AFF">
        <w:rPr>
          <w:rFonts w:ascii="Times New Roman" w:hAnsi="Times New Roman" w:cs="Times New Roman"/>
          <w:sz w:val="24"/>
          <w:szCs w:val="24"/>
        </w:rPr>
        <w:t xml:space="preserve"> </w:t>
      </w:r>
      <w:r w:rsidRPr="00122AFF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90189B" w:rsidRPr="00122AFF" w:rsidRDefault="0090189B" w:rsidP="008C19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0189B" w:rsidRPr="00122AFF" w:rsidRDefault="008C1987" w:rsidP="008C198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2AFF">
        <w:rPr>
          <w:rFonts w:ascii="Times New Roman" w:hAnsi="Times New Roman" w:cs="Times New Roman"/>
          <w:sz w:val="24"/>
          <w:szCs w:val="24"/>
        </w:rPr>
        <w:t>г. Нефтеюганск</w:t>
      </w:r>
    </w:p>
    <w:p w:rsidR="0090189B" w:rsidRPr="00122AFF" w:rsidRDefault="008C1987" w:rsidP="0090189B">
      <w:pPr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2AFF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Технологическая карта урока по учебно</w:t>
      </w:r>
      <w:r w:rsidRPr="00122AFF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му предмету «ОРКСЭ. Основы светской этики» в 4</w:t>
      </w:r>
      <w:r w:rsidRPr="00122AFF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-ом классе на т</w:t>
      </w:r>
      <w:r w:rsidRPr="00122AFF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ему «Прощение</w:t>
      </w:r>
      <w:r w:rsidRPr="00122AFF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tbl>
      <w:tblPr>
        <w:tblW w:w="5000" w:type="pct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8"/>
        <w:gridCol w:w="8058"/>
      </w:tblGrid>
      <w:tr w:rsidR="00122AFF" w:rsidRPr="008C1987" w:rsidTr="00122AFF">
        <w:tc>
          <w:tcPr>
            <w:tcW w:w="2238" w:type="pct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1987" w:rsidRPr="008C1987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2762" w:type="pct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1987" w:rsidRPr="008C1987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нового знания</w:t>
            </w:r>
          </w:p>
        </w:tc>
      </w:tr>
      <w:tr w:rsidR="00122AFF" w:rsidRPr="008C1987" w:rsidTr="00122AFF">
        <w:tc>
          <w:tcPr>
            <w:tcW w:w="2238" w:type="pct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1987" w:rsidRPr="008C1987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2762" w:type="pct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1987" w:rsidRPr="008C1987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А.А.Шемшурин</w:t>
            </w:r>
            <w:proofErr w:type="gramStart"/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.М.Брунчукова,Р.Н.Демин,К.В.Савченко,Т.Д.Шапошникова</w:t>
            </w:r>
          </w:p>
        </w:tc>
      </w:tr>
      <w:tr w:rsidR="00122AFF" w:rsidRPr="008C1987" w:rsidTr="00122AFF">
        <w:tc>
          <w:tcPr>
            <w:tcW w:w="2238" w:type="pct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1987" w:rsidRPr="008C1987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2762" w:type="pct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1987" w:rsidRPr="008C1987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</w:t>
            </w:r>
            <w:proofErr w:type="gramStart"/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о необходимой черте характера – прощении,  путём разрешения учебной проблемы.</w:t>
            </w:r>
          </w:p>
        </w:tc>
      </w:tr>
      <w:tr w:rsidR="00122AFF" w:rsidRPr="008C1987" w:rsidTr="00122AFF">
        <w:tc>
          <w:tcPr>
            <w:tcW w:w="2238" w:type="pct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1987" w:rsidRPr="008C1987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8C1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C1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2762" w:type="pct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1987" w:rsidRPr="00122AFF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УУД:</w:t>
            </w:r>
          </w:p>
          <w:p w:rsidR="008C1987" w:rsidRPr="00122AFF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с необходимой чертой характера – Прощение.</w:t>
            </w:r>
          </w:p>
          <w:p w:rsidR="008C1987" w:rsidRPr="00122AFF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УУД:</w:t>
            </w:r>
          </w:p>
          <w:p w:rsidR="008C1987" w:rsidRPr="00122AFF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нравственного сознания и компетентности в решении нравственных проблем на основе личностного выбора;</w:t>
            </w:r>
          </w:p>
          <w:p w:rsidR="008C1987" w:rsidRPr="00122AFF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  <w:p w:rsidR="008C1987" w:rsidRPr="00122AFF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УУД:</w:t>
            </w:r>
          </w:p>
          <w:p w:rsidR="008C1987" w:rsidRPr="00122AFF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работать по предложенному плану, инструкции;</w:t>
            </w:r>
          </w:p>
          <w:p w:rsidR="008C1987" w:rsidRPr="00122AFF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высказывать свое предположение на основе учебного материала;</w:t>
            </w:r>
          </w:p>
          <w:p w:rsidR="008C1987" w:rsidRPr="00122AFF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УУД:</w:t>
            </w:r>
          </w:p>
          <w:p w:rsidR="008C1987" w:rsidRPr="00122AFF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находить ответы на вопросы, используя свой жизненный опыт;</w:t>
            </w:r>
          </w:p>
          <w:p w:rsidR="008C1987" w:rsidRPr="00122AFF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проводить анализ учебного материала;</w:t>
            </w:r>
          </w:p>
          <w:p w:rsidR="008C1987" w:rsidRPr="00122AFF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проводить сравнение, объясняя критерии сравнения.</w:t>
            </w:r>
          </w:p>
          <w:p w:rsidR="008C1987" w:rsidRPr="00122AFF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Коммуникативные УУД:</w:t>
            </w:r>
          </w:p>
          <w:p w:rsidR="008C1987" w:rsidRPr="00122AFF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слушать и понимать речь других;</w:t>
            </w:r>
          </w:p>
          <w:p w:rsidR="008C1987" w:rsidRPr="008C1987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уметь с достаточной полнотой и точностью выражать свои мысли.</w:t>
            </w:r>
          </w:p>
        </w:tc>
      </w:tr>
      <w:tr w:rsidR="00122AFF" w:rsidRPr="008C1987" w:rsidTr="00122AFF">
        <w:tc>
          <w:tcPr>
            <w:tcW w:w="2238" w:type="pct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1987" w:rsidRPr="008C1987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2762" w:type="pct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1987" w:rsidRPr="008C1987" w:rsidRDefault="00122AFF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проектор, экран,</w:t>
            </w:r>
            <w:r w:rsidR="0065033B"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</w:t>
            </w: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 желтых, 5 красных, 5 белых, учебники.</w:t>
            </w:r>
          </w:p>
        </w:tc>
      </w:tr>
      <w:tr w:rsidR="00122AFF" w:rsidRPr="008C1987" w:rsidTr="00122AFF">
        <w:tc>
          <w:tcPr>
            <w:tcW w:w="2238" w:type="pct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8C1987" w:rsidRPr="008C1987" w:rsidRDefault="008C1987" w:rsidP="008C198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2762" w:type="pct"/>
            <w:shd w:val="clear" w:color="auto" w:fill="FFFFFF"/>
            <w:vAlign w:val="center"/>
            <w:hideMark/>
          </w:tcPr>
          <w:p w:rsidR="008C1987" w:rsidRPr="008C1987" w:rsidRDefault="0065033B" w:rsidP="008C1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Презентация, видеофрагмент, словари. </w:t>
            </w:r>
          </w:p>
        </w:tc>
      </w:tr>
    </w:tbl>
    <w:p w:rsidR="008C1987" w:rsidRPr="00122AFF" w:rsidRDefault="00122AFF" w:rsidP="0090189B">
      <w:pPr>
        <w:rPr>
          <w:rFonts w:ascii="Times New Roman" w:hAnsi="Times New Roman" w:cs="Times New Roman"/>
          <w:sz w:val="24"/>
          <w:szCs w:val="24"/>
        </w:rPr>
      </w:pPr>
      <w:r w:rsidRPr="00122AFF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122AFF">
        <w:rPr>
          <w:rFonts w:ascii="Times New Roman" w:hAnsi="Times New Roman" w:cs="Times New Roman"/>
          <w:sz w:val="24"/>
          <w:szCs w:val="24"/>
        </w:rPr>
        <w:t>деятельностных</w:t>
      </w:r>
      <w:proofErr w:type="spellEnd"/>
      <w:r w:rsidRPr="00122AFF">
        <w:rPr>
          <w:rFonts w:ascii="Times New Roman" w:hAnsi="Times New Roman" w:cs="Times New Roman"/>
          <w:sz w:val="24"/>
          <w:szCs w:val="24"/>
        </w:rPr>
        <w:t xml:space="preserve"> технологий обучения: приёмы ТРИЗ (корзина идей, игра «Я беру тебя с собой»), фрагмент Коммуникативного боя.</w:t>
      </w:r>
    </w:p>
    <w:tbl>
      <w:tblPr>
        <w:tblpPr w:leftFromText="180" w:rightFromText="180" w:bottomFromText="200" w:vertAnchor="text" w:tblpY="1"/>
        <w:tblOverlap w:val="never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251"/>
        <w:gridCol w:w="4576"/>
        <w:gridCol w:w="2431"/>
      </w:tblGrid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ind w:left="426" w:right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Этапы урока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/>
              <w:ind w:righ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Орг. момент</w:t>
            </w:r>
          </w:p>
          <w:p w:rsidR="00122AFF" w:rsidRPr="00122AFF" w:rsidRDefault="00122AFF" w:rsidP="004B43FF">
            <w:pPr>
              <w:spacing w:after="0"/>
              <w:ind w:righ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A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сегодняшнем уроке желаю Вам творческих дерзаний, предела внимания, хороших, обдуманных ответов</w:t>
            </w:r>
            <w:proofErr w:type="gramStart"/>
            <w:r w:rsidRPr="00122A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/>
              <w:ind w:righ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22AFF" w:rsidRPr="00122AFF" w:rsidRDefault="00122AFF" w:rsidP="004B43FF">
            <w:pPr>
              <w:spacing w:after="0"/>
              <w:ind w:righ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/>
              <w:ind w:left="-1" w:righ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/>
              <w:ind w:left="317" w:righ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ind w:left="34" w:righ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 (самоопределение к деятельности).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ind w:right="-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Для определения темы урока предлагаю послушать текст.</w:t>
            </w:r>
          </w:p>
          <w:p w:rsidR="00122AFF" w:rsidRPr="00122AFF" w:rsidRDefault="00122AFF" w:rsidP="004B43FF">
            <w:pPr>
              <w:spacing w:after="0" w:line="240" w:lineRule="auto"/>
              <w:ind w:right="-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-О чем притча?</w:t>
            </w:r>
          </w:p>
          <w:p w:rsidR="00122AFF" w:rsidRPr="00122AFF" w:rsidRDefault="00122AFF" w:rsidP="004B43FF">
            <w:pPr>
              <w:spacing w:after="0" w:line="240" w:lineRule="auto"/>
              <w:ind w:right="-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–Определите тему урока.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ind w:right="-1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-О прощении.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ind w:right="-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Слайд</w:t>
            </w:r>
            <w:proofErr w:type="gramStart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22AFF" w:rsidRPr="00122AFF" w:rsidRDefault="00122AFF" w:rsidP="004B43FF">
            <w:pPr>
              <w:spacing w:after="0" w:line="240" w:lineRule="auto"/>
              <w:ind w:right="-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:rsidR="00122AFF" w:rsidRPr="00122AFF" w:rsidRDefault="00122AFF" w:rsidP="004B43FF">
            <w:pPr>
              <w:spacing w:after="0" w:line="240" w:lineRule="auto"/>
              <w:ind w:right="-1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На доске записать тему</w:t>
            </w: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 </w:t>
            </w:r>
          </w:p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опорных знаний</w:t>
            </w:r>
          </w:p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Корзина идей</w:t>
            </w:r>
          </w:p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Словарь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Корзина идей.</w:t>
            </w:r>
          </w:p>
          <w:p w:rsidR="00122AFF" w:rsidRPr="00122AFF" w:rsidRDefault="00122AFF" w:rsidP="004B4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- Ребята,  на белых листочках напишите, что знаете о прощении.</w:t>
            </w:r>
          </w:p>
          <w:p w:rsidR="00122AFF" w:rsidRPr="00122AFF" w:rsidRDefault="00122AFF" w:rsidP="004B4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- Поработайте в парах, обменяйтесь информацией.</w:t>
            </w:r>
          </w:p>
          <w:p w:rsidR="00122AFF" w:rsidRPr="00122AFF" w:rsidRDefault="00122AFF" w:rsidP="004B4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Start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Готовы</w:t>
            </w:r>
            <w:proofErr w:type="gramEnd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сбросить идей в корзинку?</w:t>
            </w:r>
          </w:p>
          <w:p w:rsidR="00122AFF" w:rsidRPr="00122AFF" w:rsidRDefault="00122AFF" w:rsidP="004B4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-К «корзине» вернемся позже.</w:t>
            </w:r>
          </w:p>
          <w:p w:rsidR="00122AFF" w:rsidRPr="00122AFF" w:rsidRDefault="00122AFF" w:rsidP="004B4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-Найдите в словаре </w:t>
            </w: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объяснение слов</w:t>
            </w: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</w:t>
            </w: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прощение»,  «грех»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ind w:left="-1"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Сначала каждый ученик вспоминает и записывает  листочке</w:t>
            </w:r>
            <w:proofErr w:type="gramStart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знает о прощении.</w:t>
            </w:r>
          </w:p>
          <w:p w:rsidR="00122AFF" w:rsidRPr="00122AFF" w:rsidRDefault="00122AFF" w:rsidP="004B43FF">
            <w:pPr>
              <w:spacing w:after="0" w:line="240" w:lineRule="auto"/>
              <w:ind w:left="-1"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2.Обмен информацией в парах. </w:t>
            </w:r>
          </w:p>
          <w:p w:rsidR="00122AFF" w:rsidRPr="00122AFF" w:rsidRDefault="00122AFF" w:rsidP="004B43FF">
            <w:pPr>
              <w:spacing w:after="0" w:line="240" w:lineRule="auto"/>
              <w:ind w:left="-1"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Каждая пара называет какое-то одно сведение или факт, при </w:t>
            </w:r>
            <w:proofErr w:type="gramStart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этом</w:t>
            </w:r>
            <w:proofErr w:type="gramEnd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повторяя ранее сказанного (составляется список идей).</w:t>
            </w:r>
          </w:p>
          <w:p w:rsidR="00122AFF" w:rsidRPr="00122AFF" w:rsidRDefault="00122AFF" w:rsidP="004B43FF">
            <w:pPr>
              <w:spacing w:after="0" w:line="240" w:lineRule="auto"/>
              <w:ind w:left="-1"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4. Идей сбрасывают в «корзинку» идей (без комментариев).</w:t>
            </w:r>
          </w:p>
          <w:p w:rsidR="00122AFF" w:rsidRPr="00122AFF" w:rsidRDefault="00122AFF" w:rsidP="004B43FF">
            <w:pPr>
              <w:spacing w:after="0" w:line="240" w:lineRule="auto"/>
              <w:ind w:left="-1"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left="-1"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left="-1"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6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словарем.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Слайд 2</w:t>
            </w: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Толковый словарь</w:t>
            </w: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Открытие нового знания.</w:t>
            </w:r>
          </w:p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притчей.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по учебнику</w:t>
            </w:r>
            <w:proofErr w:type="gramStart"/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Рубрика разъясняем, дополняем.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Игра «Я беру тебя с собой»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Рассмотрите </w:t>
            </w: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иллюстрацию</w:t>
            </w: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притче. </w:t>
            </w:r>
          </w:p>
          <w:p w:rsidR="00122AFF" w:rsidRPr="00122AFF" w:rsidRDefault="00122AFF" w:rsidP="004B43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-Что символизирует песок в притче? </w:t>
            </w:r>
          </w:p>
          <w:p w:rsidR="00122AFF" w:rsidRPr="00122AFF" w:rsidRDefault="00122AFF" w:rsidP="004B43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122AFF" w:rsidRPr="00122AFF" w:rsidRDefault="00122AFF" w:rsidP="004B43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Расскажите, как старец своим поступком показал другим пример прощения.</w:t>
            </w:r>
          </w:p>
          <w:p w:rsidR="00122AFF" w:rsidRPr="00122AFF" w:rsidRDefault="00122AFF" w:rsidP="004B43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Следующее задание выполняете в </w:t>
            </w: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группе</w:t>
            </w: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2AFF" w:rsidRPr="00122AFF" w:rsidRDefault="00122AFF" w:rsidP="004B43FF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- Работа по учебнику стр. 99 рубрика разъясняем, дополняем</w:t>
            </w:r>
          </w:p>
          <w:p w:rsidR="00122AFF" w:rsidRPr="00122AFF" w:rsidRDefault="00122AFF" w:rsidP="004B43FF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-Как можно избавиться от обиды?</w:t>
            </w:r>
          </w:p>
          <w:p w:rsidR="00122AFF" w:rsidRPr="00122AFF" w:rsidRDefault="00122AFF" w:rsidP="004B43FF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Поиграем? </w:t>
            </w:r>
          </w:p>
          <w:p w:rsidR="00122AFF" w:rsidRPr="00122AFF" w:rsidRDefault="00122AFF" w:rsidP="004B43FF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«Я беру тебя с собой»</w:t>
            </w:r>
          </w:p>
          <w:p w:rsidR="00122AFF" w:rsidRPr="00122AFF" w:rsidRDefault="00122AFF" w:rsidP="004B43FF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-Я собралась в путешествие. Я собираю чемодан и беру с собой объекты, которые чем-то похожи. Угадайте, по какому признаку я собираю объекты. Для этого предлагайте, мне объекты, чем-то похожие </w:t>
            </w:r>
            <w:proofErr w:type="gramStart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мой, а я буду говорить, могу ли я взять их с собой. Итак, я беру с собой </w:t>
            </w:r>
            <w:r w:rsidRPr="00122AFF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  <w:t>доброжелательность</w:t>
            </w: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22AF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 что у вас?</w:t>
            </w:r>
          </w:p>
          <w:p w:rsidR="00122AFF" w:rsidRPr="00122AFF" w:rsidRDefault="00122AFF" w:rsidP="004B43FF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- Я не беру тебя с собой.</w:t>
            </w:r>
          </w:p>
          <w:p w:rsidR="00122AFF" w:rsidRPr="00122AFF" w:rsidRDefault="00122AFF" w:rsidP="004B43FF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-Я беру тебя с собой.</w:t>
            </w:r>
          </w:p>
          <w:p w:rsidR="00122AFF" w:rsidRPr="00122AFF" w:rsidRDefault="00122AFF" w:rsidP="004B43FF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 какому признаку мы собирали объекты? </w:t>
            </w:r>
          </w:p>
          <w:p w:rsidR="00122AFF" w:rsidRPr="00122AFF" w:rsidRDefault="00122AFF" w:rsidP="004B43FF">
            <w:pPr>
              <w:numPr>
                <w:ilvl w:val="0"/>
                <w:numId w:val="1"/>
              </w:numPr>
              <w:spacing w:after="0" w:line="240" w:lineRule="auto"/>
              <w:ind w:left="318" w:right="317" w:hanging="284"/>
              <w:contextualSpacing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Каждый человек сам должен </w:t>
            </w:r>
            <w:r w:rsidRPr="00122AF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выбирать простить или не простить обиду.</w:t>
            </w:r>
            <w:r w:rsidRPr="00122AF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 - это ошибки грехи самого старца</w:t>
            </w: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группе.</w:t>
            </w: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Защита работ.</w:t>
            </w: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Только прощение поможет справиться с обидой.</w:t>
            </w: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Варианты ответов любовь, доброжелательность, милосердие, искренность, смелость, справедливость, честность, терпение, мудрость, сострадание, решительность, откровенность, великодушие и т.д.</w:t>
            </w:r>
            <w:proofErr w:type="gramEnd"/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22AF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Какими чертами характера нужно обладать д</w:t>
            </w:r>
            <w:r w:rsidRPr="00122A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ля умения прощать</w:t>
            </w: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Слайд 3 </w:t>
            </w: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5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5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5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5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5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Слайд 4.</w:t>
            </w: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Фрагмент коммуникативного боя.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Сегодня проведен  раунд коммуникативного боя.</w:t>
            </w:r>
          </w:p>
          <w:p w:rsidR="00122AFF" w:rsidRPr="00122AFF" w:rsidRDefault="00122AFF" w:rsidP="004B43FF">
            <w:pPr>
              <w:spacing w:after="0" w:line="240" w:lineRule="auto"/>
              <w:ind w:right="-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рефери выполню я.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ind w:right="-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Слайд 5</w:t>
            </w: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Представляю судей – Альберт, </w:t>
            </w:r>
            <w:proofErr w:type="spellStart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Азиза</w:t>
            </w:r>
            <w:proofErr w:type="spellEnd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Тимур. 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Приглашаю 2 гостей в жюри.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Занимают места.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Слайд</w:t>
            </w:r>
            <w:proofErr w:type="gramStart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Карточки желтых, 5 красных, 5 белых. 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Лист оценки.</w:t>
            </w: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За временем следят – Ксения.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Протоколисты – Кира, </w:t>
            </w:r>
            <w:proofErr w:type="spellStart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П.Анна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Сегодня в коммуникативном бое принимают участие команды желтых и красных.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Команды занимают свои места.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красных круга, 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жёлтых</w:t>
            </w:r>
            <w:proofErr w:type="gramEnd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круга</w:t>
            </w: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Командам будет предложено аргументировать свое отношение по теме: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Прощение.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Тема на слайде.</w:t>
            </w: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Жеребьёвка выбор позиции.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Принимает участие по 1 спикеру из команды.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«за», «против»</w:t>
            </w: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выступлению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2  минуты</w:t>
            </w: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Бой объявляется открытым.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Спикер</w:t>
            </w:r>
            <w:proofErr w:type="gramStart"/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Представляет участников своей команды, обозначает, как они понимают тему </w:t>
            </w: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(«Мы считаем, что…</w:t>
            </w: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) и те аспекты, которые предлагают вынести на обсуждение (</w:t>
            </w: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Нам кажется, что сегодня следует обсудить…).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минута 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протоколист их фиксирует аргументы</w:t>
            </w: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Представляет участников своей команды, обозначает, как они понимают тему (</w:t>
            </w: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«Мы не согласны с позицией наших оппонентов, и считаем, что…), </w:t>
            </w: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предлагает свои аспекты, которые хочет вынести на обсуждение (</w:t>
            </w: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Нам кажется, что сегодня следует обсудить</w:t>
            </w: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…).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минута 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протоколист их фиксирует аргументы</w:t>
            </w: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«Итак, на наших дебатах сегодня речь пойдет о…»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Спикер</w:t>
            </w:r>
            <w:proofErr w:type="gramStart"/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Спикер</w:t>
            </w:r>
            <w:proofErr w:type="gramStart"/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30 секунд</w:t>
            </w: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Спикер3.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Опровергает доводы и аргументы команды </w:t>
            </w: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соперников.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Завершает свою речь повтором позиции своей команды: </w:t>
            </w: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«Таким образом, что бы ни говорили наши соперники, мы считаем…»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Спикер3.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Опровергает доводы и аргументы </w:t>
            </w: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команды соперников.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Завершает свою речь повтором позиции своей команды: </w:t>
            </w:r>
            <w:r w:rsidRPr="00122A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«Таким образом, что бы ни говорили наши соперники, мы считаем…»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 секунд</w:t>
            </w: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Предлагает раунд вопросов. Вопросы должны быть вежливыми по форме, начинаться со слов «Правильно ли я вас понял…», «Как вы думаете…», «Не кажется ли вам, что…». Ответ на вопрос должен быть обоснованным.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Судьи подводят итоги.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зрителями.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-Чьи выступления вам понравились? Почему?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- А что скажут наши гости?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Подводит итоги. Выделяет ключевые проблемы обсуждения, сравнивает аргументацию команд, отмечает сильные и слабые места выступлений обеих команд, объективность приведенных аргументов и поддержек.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Награждает как отдельных спикеров, так и команду-победительницу.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победителя</w:t>
            </w:r>
          </w:p>
        </w:tc>
      </w:tr>
      <w:tr w:rsidR="00122AFF" w:rsidRPr="00122AFF" w:rsidTr="00122A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Достигнута ли главная цель коммуникативного боя?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-Корзина. Добрасываем идей.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Times New Roman" w:hAnsi="Times New Roman" w:cs="Times New Roman"/>
                <w:b/>
                <w:bCs/>
                <w:color w:val="00488C"/>
                <w:sz w:val="24"/>
                <w:szCs w:val="24"/>
                <w:lang w:eastAsia="ru-RU"/>
              </w:rPr>
              <w:t>-"Цветовой индекс"</w:t>
            </w:r>
          </w:p>
          <w:p w:rsidR="00122AFF" w:rsidRPr="00122AFF" w:rsidRDefault="00122AFF" w:rsidP="004B43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Описание:</w:t>
            </w:r>
            <w:r w:rsidRPr="00122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каждый ученик заводит по 3 карточки красного, желтого, зеленого цвета. Карточка красного цвета обозначает: "Я удовлетворен уроком, урок был полезен для меня! ".</w:t>
            </w:r>
          </w:p>
          <w:p w:rsidR="00122AFF" w:rsidRPr="00122AFF" w:rsidRDefault="00122AFF" w:rsidP="004B43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Желтый цве</w:t>
            </w:r>
            <w:proofErr w:type="gramStart"/>
            <w:r w:rsidRPr="00122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122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"Урок был в определенной </w:t>
            </w:r>
            <w:r w:rsidRPr="00122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степени полезен для меня." </w:t>
            </w:r>
          </w:p>
          <w:p w:rsidR="00122AFF" w:rsidRPr="00122AFF" w:rsidRDefault="00122AFF" w:rsidP="004B43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Зеленый цвет - "Пользы от урока я получил мало, не очень понимал, о чем идет речь</w:t>
            </w:r>
            <w:proofErr w:type="gramStart"/>
            <w:r w:rsidRPr="00122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Самоклеющиеся</w:t>
            </w:r>
            <w:proofErr w:type="spellEnd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листы красного, желтого, зеленого </w:t>
            </w: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цвета на партах.</w:t>
            </w:r>
          </w:p>
          <w:p w:rsidR="00122AFF" w:rsidRPr="00122AFF" w:rsidRDefault="00122AFF" w:rsidP="004B43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На А</w:t>
            </w:r>
            <w:proofErr w:type="gramStart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122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оси координат.</w:t>
            </w:r>
          </w:p>
        </w:tc>
      </w:tr>
    </w:tbl>
    <w:p w:rsidR="00122AFF" w:rsidRPr="00122AFF" w:rsidRDefault="00122AFF" w:rsidP="00122AFF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AFF" w:rsidRPr="00122AFF" w:rsidRDefault="00122AFF" w:rsidP="00122AFF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22AFF">
        <w:rPr>
          <w:rFonts w:ascii="Times New Roman" w:eastAsia="Calibri" w:hAnsi="Times New Roman" w:cs="Times New Roman"/>
          <w:b/>
          <w:sz w:val="24"/>
          <w:szCs w:val="24"/>
        </w:rPr>
        <w:t>Приложение №1</w:t>
      </w:r>
    </w:p>
    <w:p w:rsidR="00122AFF" w:rsidRPr="00122AFF" w:rsidRDefault="00122AFF" w:rsidP="00122AF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122AFF">
        <w:rPr>
          <w:rFonts w:ascii="Times New Roman" w:eastAsia="Calibri" w:hAnsi="Times New Roman" w:cs="Times New Roman"/>
          <w:sz w:val="24"/>
          <w:szCs w:val="24"/>
        </w:rPr>
        <w:t>Однажды уважаемого всеми старца пригласили обсудить, как наказать согрешившего монаха. Он отказался, но потом пошёл, повесив на плечо дырявую корзинку с песком.</w:t>
      </w:r>
    </w:p>
    <w:p w:rsidR="00122AFF" w:rsidRPr="00122AFF" w:rsidRDefault="00122AFF" w:rsidP="00122AF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122AFF">
        <w:rPr>
          <w:rFonts w:ascii="Times New Roman" w:eastAsia="Calibri" w:hAnsi="Times New Roman" w:cs="Times New Roman"/>
          <w:sz w:val="24"/>
          <w:szCs w:val="24"/>
        </w:rPr>
        <w:t>-Что это такое? – спросили его.</w:t>
      </w:r>
    </w:p>
    <w:p w:rsidR="00122AFF" w:rsidRPr="00122AFF" w:rsidRDefault="00122AFF" w:rsidP="00122AF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122AFF">
        <w:rPr>
          <w:rFonts w:ascii="Times New Roman" w:eastAsia="Calibri" w:hAnsi="Times New Roman" w:cs="Times New Roman"/>
          <w:sz w:val="24"/>
          <w:szCs w:val="24"/>
        </w:rPr>
        <w:t>-Это грехи мои сыплются позади меня, - отвечал старец,- я не смотрю на них, а иду судить чужие грехи.</w:t>
      </w:r>
    </w:p>
    <w:p w:rsidR="00122AFF" w:rsidRDefault="00122AFF" w:rsidP="00122AF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122AFF">
        <w:rPr>
          <w:rFonts w:ascii="Times New Roman" w:eastAsia="Calibri" w:hAnsi="Times New Roman" w:cs="Times New Roman"/>
          <w:sz w:val="24"/>
          <w:szCs w:val="24"/>
        </w:rPr>
        <w:t>Услышав это, все простили согрешившего.</w:t>
      </w:r>
      <w:bookmarkStart w:id="0" w:name="_GoBack"/>
      <w:bookmarkEnd w:id="0"/>
    </w:p>
    <w:p w:rsidR="00122AFF" w:rsidRPr="00122AFF" w:rsidRDefault="00122AFF" w:rsidP="00122AFF">
      <w:pPr>
        <w:spacing w:after="215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 w:bidi="hi-IN"/>
        </w:rPr>
      </w:pPr>
      <w:r w:rsidRPr="00122AF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Приложение 2</w:t>
      </w:r>
    </w:p>
    <w:p w:rsidR="00122AFF" w:rsidRPr="00122AFF" w:rsidRDefault="00122AFF" w:rsidP="00122AFF">
      <w:pPr>
        <w:spacing w:after="2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122AF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                                             Оценочный лист жюри (команда «за»)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122AFF" w:rsidRPr="00122AFF" w:rsidTr="004B43FF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Спикер 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Спикер 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Спикер 3</w:t>
            </w:r>
          </w:p>
        </w:tc>
      </w:tr>
      <w:tr w:rsidR="00122AFF" w:rsidRPr="00122AFF" w:rsidTr="004B43FF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регламент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</w:tr>
      <w:tr w:rsidR="00122AFF" w:rsidRPr="00122AFF" w:rsidTr="004B43FF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формулировка аргумента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</w:tr>
      <w:tr w:rsidR="00122AFF" w:rsidRPr="00122AFF" w:rsidTr="004B43FF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культура речи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</w:tr>
      <w:tr w:rsidR="00122AFF" w:rsidRPr="00122AFF" w:rsidTr="004B43FF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построение вопроса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</w:tr>
      <w:tr w:rsidR="00122AFF" w:rsidRPr="00122AFF" w:rsidTr="004B43FF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ответ на вопрос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</w:tr>
      <w:tr w:rsidR="00122AFF" w:rsidRPr="00122AFF" w:rsidTr="004B43FF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Итого: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</w:tr>
      <w:tr w:rsidR="00122AFF" w:rsidRPr="00122AFF" w:rsidTr="004B43FF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Общее количество баллов:</w:t>
            </w: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</w:tr>
    </w:tbl>
    <w:p w:rsidR="00122AFF" w:rsidRPr="00122AFF" w:rsidRDefault="00122AFF" w:rsidP="00122AFF">
      <w:pPr>
        <w:spacing w:after="21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hi-IN"/>
        </w:rPr>
      </w:pPr>
    </w:p>
    <w:p w:rsidR="00122AFF" w:rsidRPr="00122AFF" w:rsidRDefault="00122AFF" w:rsidP="00122AFF">
      <w:pPr>
        <w:spacing w:after="2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122AFF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                                             Оценочный лист жюри (команда «против»)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122AFF" w:rsidRPr="00122AFF" w:rsidTr="004B43FF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lastRenderedPageBreak/>
              <w:t xml:space="preserve">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Спикер 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Спикер 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Спикер 3</w:t>
            </w:r>
          </w:p>
        </w:tc>
      </w:tr>
      <w:tr w:rsidR="00122AFF" w:rsidRPr="00122AFF" w:rsidTr="004B43FF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регламент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</w:tr>
      <w:tr w:rsidR="00122AFF" w:rsidRPr="00122AFF" w:rsidTr="004B43FF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формулировка аргумента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</w:tr>
      <w:tr w:rsidR="00122AFF" w:rsidRPr="00122AFF" w:rsidTr="004B43FF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культура речи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</w:tr>
      <w:tr w:rsidR="00122AFF" w:rsidRPr="00122AFF" w:rsidTr="004B43FF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построение вопроса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</w:tr>
      <w:tr w:rsidR="00122AFF" w:rsidRPr="00122AFF" w:rsidTr="004B43FF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ответ на вопрос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</w:tr>
      <w:tr w:rsidR="00122AFF" w:rsidRPr="00122AFF" w:rsidTr="004B43FF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Итого: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</w:tr>
      <w:tr w:rsidR="00122AFF" w:rsidRPr="00122AFF" w:rsidTr="004B43FF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22A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Общее количество баллов:</w:t>
            </w: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AFF" w:rsidRPr="00122AFF" w:rsidRDefault="00122AFF" w:rsidP="004B43FF">
            <w:pPr>
              <w:spacing w:after="2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</w:tr>
    </w:tbl>
    <w:p w:rsidR="00122AFF" w:rsidRPr="00122AFF" w:rsidRDefault="00122AFF" w:rsidP="00122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12242E" w:rsidRPr="00122AFF" w:rsidRDefault="0012242E" w:rsidP="0090189B">
      <w:pPr>
        <w:rPr>
          <w:rFonts w:ascii="Times New Roman" w:hAnsi="Times New Roman" w:cs="Times New Roman"/>
          <w:sz w:val="24"/>
          <w:szCs w:val="24"/>
        </w:rPr>
      </w:pPr>
    </w:p>
    <w:sectPr w:rsidR="0012242E" w:rsidRPr="00122AFF" w:rsidSect="008C19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E6EDA"/>
    <w:multiLevelType w:val="hybridMultilevel"/>
    <w:tmpl w:val="EC44B462"/>
    <w:lvl w:ilvl="0" w:tplc="88605F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8C7"/>
    <w:rsid w:val="0012242E"/>
    <w:rsid w:val="00122AFF"/>
    <w:rsid w:val="0065033B"/>
    <w:rsid w:val="007E28C7"/>
    <w:rsid w:val="008C1987"/>
    <w:rsid w:val="0090189B"/>
    <w:rsid w:val="00F6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42E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8C1987"/>
    <w:rPr>
      <w:b/>
      <w:bCs/>
    </w:rPr>
  </w:style>
  <w:style w:type="table" w:styleId="a5">
    <w:name w:val="Table Grid"/>
    <w:basedOn w:val="a1"/>
    <w:uiPriority w:val="59"/>
    <w:rsid w:val="00122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42E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8C1987"/>
    <w:rPr>
      <w:b/>
      <w:bCs/>
    </w:rPr>
  </w:style>
  <w:style w:type="table" w:styleId="a5">
    <w:name w:val="Table Grid"/>
    <w:basedOn w:val="a1"/>
    <w:uiPriority w:val="59"/>
    <w:rsid w:val="00122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2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84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6973450">
          <w:marLeft w:val="0"/>
          <w:marRight w:val="0"/>
          <w:marTop w:val="0"/>
          <w:marBottom w:val="0"/>
          <w:divBdr>
            <w:top w:val="single" w:sz="6" w:space="31" w:color="E8E8E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493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53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1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2021-03-20T16:05:00Z</dcterms:created>
  <dcterms:modified xsi:type="dcterms:W3CDTF">2021-03-21T06:32:00Z</dcterms:modified>
</cp:coreProperties>
</file>