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D0" w:rsidRPr="00AE54BC" w:rsidRDefault="009429D0" w:rsidP="00AE54B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E54BC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AE54BC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spellStart"/>
      <w:r w:rsidRPr="00AE54BC">
        <w:rPr>
          <w:rFonts w:ascii="Times New Roman" w:hAnsi="Times New Roman" w:cs="Times New Roman"/>
          <w:sz w:val="28"/>
          <w:szCs w:val="28"/>
        </w:rPr>
        <w:t>Зауровна</w:t>
      </w:r>
      <w:proofErr w:type="spellEnd"/>
    </w:p>
    <w:p w:rsidR="009429D0" w:rsidRDefault="00AE54BC" w:rsidP="00AE54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429D0" w:rsidRPr="00AE54BC">
        <w:rPr>
          <w:rFonts w:ascii="Times New Roman" w:hAnsi="Times New Roman" w:cs="Times New Roman"/>
          <w:sz w:val="28"/>
          <w:szCs w:val="28"/>
        </w:rPr>
        <w:t xml:space="preserve">читель начальных классов МАОУ «СОШ № 13 им. М.К. </w:t>
      </w:r>
      <w:proofErr w:type="spellStart"/>
      <w:r w:rsidR="009429D0" w:rsidRPr="00AE54BC">
        <w:rPr>
          <w:rFonts w:ascii="Times New Roman" w:hAnsi="Times New Roman" w:cs="Times New Roman"/>
          <w:sz w:val="28"/>
          <w:szCs w:val="28"/>
        </w:rPr>
        <w:t>Янгеля</w:t>
      </w:r>
      <w:proofErr w:type="spellEnd"/>
      <w:r w:rsidR="009429D0" w:rsidRPr="00AE54BC">
        <w:rPr>
          <w:rFonts w:ascii="Times New Roman" w:hAnsi="Times New Roman" w:cs="Times New Roman"/>
          <w:sz w:val="28"/>
          <w:szCs w:val="28"/>
        </w:rPr>
        <w:t>»</w:t>
      </w:r>
    </w:p>
    <w:p w:rsidR="00AE54BC" w:rsidRPr="00AE54BC" w:rsidRDefault="00AE54BC" w:rsidP="00AE54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Усть-Илимска Иркутской области</w:t>
      </w:r>
    </w:p>
    <w:p w:rsidR="00B108CE" w:rsidRDefault="00AE54BC" w:rsidP="008C59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4BC">
        <w:rPr>
          <w:rFonts w:ascii="Times New Roman" w:hAnsi="Times New Roman" w:cs="Times New Roman"/>
          <w:b/>
          <w:sz w:val="28"/>
          <w:szCs w:val="28"/>
        </w:rPr>
        <w:t>Т</w:t>
      </w:r>
      <w:r w:rsidR="009429D0" w:rsidRPr="00AE54BC">
        <w:rPr>
          <w:rFonts w:ascii="Times New Roman" w:hAnsi="Times New Roman" w:cs="Times New Roman"/>
          <w:b/>
          <w:sz w:val="28"/>
          <w:szCs w:val="28"/>
        </w:rPr>
        <w:t>ехнологическ</w:t>
      </w:r>
      <w:r w:rsidRPr="00AE54BC">
        <w:rPr>
          <w:rFonts w:ascii="Times New Roman" w:hAnsi="Times New Roman" w:cs="Times New Roman"/>
          <w:b/>
          <w:sz w:val="28"/>
          <w:szCs w:val="28"/>
        </w:rPr>
        <w:t>ая</w:t>
      </w:r>
      <w:r w:rsidR="00933C15">
        <w:rPr>
          <w:rFonts w:ascii="Times New Roman" w:hAnsi="Times New Roman" w:cs="Times New Roman"/>
          <w:b/>
          <w:sz w:val="28"/>
          <w:szCs w:val="28"/>
        </w:rPr>
        <w:t xml:space="preserve"> карта</w:t>
      </w:r>
      <w:r w:rsidR="009429D0" w:rsidRPr="00AE54BC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AE54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D19" w:rsidRPr="00AE54BC">
        <w:rPr>
          <w:rFonts w:ascii="Times New Roman" w:hAnsi="Times New Roman" w:cs="Times New Roman"/>
          <w:b/>
          <w:sz w:val="28"/>
          <w:szCs w:val="28"/>
        </w:rPr>
        <w:t xml:space="preserve">математики во </w:t>
      </w:r>
      <w:r w:rsidR="00933C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3D19" w:rsidRPr="00AE54BC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F117E" w:rsidRPr="00AE54BC">
        <w:rPr>
          <w:rFonts w:ascii="Times New Roman" w:hAnsi="Times New Roman" w:cs="Times New Roman"/>
          <w:b/>
          <w:sz w:val="28"/>
          <w:szCs w:val="28"/>
        </w:rPr>
        <w:t xml:space="preserve"> классе на тем</w:t>
      </w:r>
      <w:r w:rsidR="00BF117E" w:rsidRPr="00B108CE">
        <w:rPr>
          <w:rFonts w:ascii="Times New Roman" w:hAnsi="Times New Roman" w:cs="Times New Roman"/>
          <w:b/>
          <w:sz w:val="28"/>
          <w:szCs w:val="28"/>
        </w:rPr>
        <w:t xml:space="preserve">у: </w:t>
      </w:r>
    </w:p>
    <w:p w:rsidR="00B26B87" w:rsidRPr="005801D4" w:rsidRDefault="00BF117E" w:rsidP="008C59C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801D4">
        <w:rPr>
          <w:rFonts w:ascii="Times New Roman" w:hAnsi="Times New Roman" w:cs="Times New Roman"/>
          <w:sz w:val="28"/>
          <w:szCs w:val="28"/>
        </w:rPr>
        <w:t>«</w:t>
      </w:r>
      <w:r w:rsidR="00B108CE" w:rsidRPr="005801D4">
        <w:rPr>
          <w:rFonts w:ascii="Times New Roman" w:eastAsia="Times New Roman" w:hAnsi="Times New Roman" w:cs="Times New Roman"/>
          <w:sz w:val="28"/>
          <w:szCs w:val="28"/>
        </w:rPr>
        <w:t>Сложные выражения</w:t>
      </w:r>
      <w:r w:rsidR="00A05B42">
        <w:rPr>
          <w:rFonts w:ascii="Times New Roman" w:eastAsia="Times New Roman" w:hAnsi="Times New Roman" w:cs="Times New Roman"/>
          <w:sz w:val="28"/>
          <w:szCs w:val="28"/>
        </w:rPr>
        <w:t xml:space="preserve"> без скобок</w:t>
      </w:r>
      <w:r w:rsidR="00B108CE" w:rsidRPr="005801D4">
        <w:rPr>
          <w:rFonts w:ascii="Times New Roman" w:eastAsia="Times New Roman" w:hAnsi="Times New Roman" w:cs="Times New Roman"/>
          <w:sz w:val="28"/>
          <w:szCs w:val="28"/>
        </w:rPr>
        <w:t>, содержащие действия одной ступени, и порядок выполнения действий в них</w:t>
      </w:r>
      <w:r w:rsidRPr="005801D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8931"/>
      </w:tblGrid>
      <w:tr w:rsidR="00AE54BC" w:rsidTr="00014BFE">
        <w:tc>
          <w:tcPr>
            <w:tcW w:w="5778" w:type="dxa"/>
          </w:tcPr>
          <w:bookmarkEnd w:id="0"/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8931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новых знаний</w:t>
            </w:r>
          </w:p>
        </w:tc>
      </w:tr>
      <w:tr w:rsidR="00AE54BC" w:rsidTr="00014BFE">
        <w:tc>
          <w:tcPr>
            <w:tcW w:w="5778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УМК</w:t>
            </w:r>
          </w:p>
        </w:tc>
        <w:tc>
          <w:tcPr>
            <w:tcW w:w="8931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Занков</w:t>
            </w:r>
            <w:proofErr w:type="spellEnd"/>
          </w:p>
        </w:tc>
      </w:tr>
      <w:tr w:rsidR="00AE54BC" w:rsidTr="00014BFE">
        <w:tc>
          <w:tcPr>
            <w:tcW w:w="5778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8931" w:type="dxa"/>
          </w:tcPr>
          <w:p w:rsidR="00B108CE" w:rsidRDefault="005801D4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gramEnd"/>
            <w:r w:rsidR="00B108CE">
              <w:rPr>
                <w:rFonts w:ascii="Times New Roman" w:hAnsi="Times New Roman" w:cs="Times New Roman"/>
                <w:sz w:val="28"/>
                <w:szCs w:val="28"/>
              </w:rPr>
              <w:t>: создать условия для открытия способа</w:t>
            </w:r>
            <w:r w:rsidR="00DC25ED">
              <w:rPr>
                <w:rFonts w:ascii="Times New Roman" w:hAnsi="Times New Roman" w:cs="Times New Roman"/>
                <w:sz w:val="28"/>
                <w:szCs w:val="28"/>
              </w:rPr>
              <w:t xml:space="preserve"> (алгоритма)</w:t>
            </w:r>
            <w:r w:rsidR="00B108CE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нахождения значения выражений, содержащих действия разных ступеней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E54BC" w:rsidRDefault="005801D4" w:rsidP="00B10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воспитывать желание уч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>иться и делать открытия.</w:t>
            </w:r>
          </w:p>
          <w:p w:rsidR="005801D4" w:rsidRDefault="005801D4" w:rsidP="005801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развивать познавательный  интерес к математике чер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>ез создание проблемной ситуации.</w:t>
            </w:r>
          </w:p>
        </w:tc>
      </w:tr>
      <w:tr w:rsidR="00AE54BC" w:rsidTr="00014BFE">
        <w:tc>
          <w:tcPr>
            <w:tcW w:w="5778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8931" w:type="dxa"/>
          </w:tcPr>
          <w:p w:rsidR="00AE54BC" w:rsidRDefault="005801D4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r w:rsidR="00933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33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общие для всех правила поведения; устанавливать связь между деятельностью и её результатом; </w:t>
            </w:r>
          </w:p>
          <w:p w:rsidR="005801D4" w:rsidRDefault="005801D4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</w:t>
            </w:r>
            <w:r w:rsidRPr="00BC06F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и формулировать цель деятельности; осуществлять самоконтроль, само - и </w:t>
            </w:r>
            <w:proofErr w:type="spellStart"/>
            <w:r w:rsidR="00BC06F4">
              <w:rPr>
                <w:rFonts w:ascii="Times New Roman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="00D559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 xml:space="preserve"> ориенти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>роваться в своей системе знаний;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ответы на вопросы в тексте, на основе своего жизненного опыта; выражать с достаточной полнотой и точностью  свои мысли; владеть диалогической формой речи. </w:t>
            </w:r>
          </w:p>
          <w:p w:rsidR="005801D4" w:rsidRDefault="005801D4" w:rsidP="00D559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–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376E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порядок действия в сложных выражениях без скобок на основе составленного алгоритма, </w:t>
            </w:r>
            <w:r w:rsidR="00BC06F4">
              <w:rPr>
                <w:rFonts w:ascii="Times New Roman" w:hAnsi="Times New Roman" w:cs="Times New Roman"/>
                <w:sz w:val="28"/>
                <w:szCs w:val="28"/>
              </w:rPr>
              <w:t>находить значение</w:t>
            </w:r>
            <w:r w:rsidR="0050376E">
              <w:rPr>
                <w:rFonts w:ascii="Times New Roman" w:hAnsi="Times New Roman" w:cs="Times New Roman"/>
                <w:sz w:val="28"/>
                <w:szCs w:val="28"/>
              </w:rPr>
              <w:t xml:space="preserve"> таких выражений</w:t>
            </w:r>
            <w:r w:rsidR="00D559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E54BC" w:rsidTr="00014BFE">
        <w:tc>
          <w:tcPr>
            <w:tcW w:w="5778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8931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  <w:r w:rsidR="00E054FB">
              <w:rPr>
                <w:rFonts w:ascii="Times New Roman" w:hAnsi="Times New Roman" w:cs="Times New Roman"/>
                <w:sz w:val="28"/>
                <w:szCs w:val="28"/>
              </w:rPr>
              <w:t xml:space="preserve">, ноутбук, система голосования </w:t>
            </w:r>
            <w:proofErr w:type="spellStart"/>
            <w:r w:rsidR="00E054FB">
              <w:rPr>
                <w:rFonts w:ascii="Times New Roman" w:hAnsi="Times New Roman" w:cs="Times New Roman"/>
                <w:sz w:val="24"/>
                <w:szCs w:val="24"/>
              </w:rPr>
              <w:t>Optivote</w:t>
            </w:r>
            <w:proofErr w:type="spellEnd"/>
            <w:r w:rsidR="00E054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54BC" w:rsidTr="00014BFE">
        <w:tc>
          <w:tcPr>
            <w:tcW w:w="5778" w:type="dxa"/>
          </w:tcPr>
          <w:p w:rsidR="00AE54BC" w:rsidRDefault="00AE54BC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ресурсы</w:t>
            </w:r>
          </w:p>
        </w:tc>
        <w:tc>
          <w:tcPr>
            <w:tcW w:w="8931" w:type="dxa"/>
          </w:tcPr>
          <w:p w:rsidR="00AE54BC" w:rsidRDefault="007C1AA5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402E20">
              <w:rPr>
                <w:rFonts w:ascii="Times New Roman" w:hAnsi="Times New Roman" w:cs="Times New Roman"/>
                <w:sz w:val="28"/>
                <w:szCs w:val="28"/>
              </w:rPr>
              <w:t xml:space="preserve"> (в 2 частях)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E20">
              <w:rPr>
                <w:rFonts w:ascii="Times New Roman" w:hAnsi="Times New Roman" w:cs="Times New Roman"/>
                <w:sz w:val="28"/>
                <w:szCs w:val="28"/>
              </w:rPr>
              <w:t xml:space="preserve">. 2 класс. Учебник для общеобразовательных организаций/ И.И. </w:t>
            </w:r>
            <w:proofErr w:type="spellStart"/>
            <w:r w:rsidR="00402E20">
              <w:rPr>
                <w:rFonts w:ascii="Times New Roman" w:hAnsi="Times New Roman" w:cs="Times New Roman"/>
                <w:sz w:val="28"/>
                <w:szCs w:val="28"/>
              </w:rPr>
              <w:t>Аргинская</w:t>
            </w:r>
            <w:proofErr w:type="spellEnd"/>
            <w:r w:rsidR="00402E20">
              <w:rPr>
                <w:rFonts w:ascii="Times New Roman" w:hAnsi="Times New Roman" w:cs="Times New Roman"/>
                <w:sz w:val="28"/>
                <w:szCs w:val="28"/>
              </w:rPr>
              <w:t xml:space="preserve">, Е.И. </w:t>
            </w:r>
            <w:proofErr w:type="gramStart"/>
            <w:r w:rsidR="00402E20">
              <w:rPr>
                <w:rFonts w:ascii="Times New Roman" w:hAnsi="Times New Roman" w:cs="Times New Roman"/>
                <w:sz w:val="28"/>
                <w:szCs w:val="28"/>
              </w:rPr>
              <w:t>Ивановская</w:t>
            </w:r>
            <w:proofErr w:type="gramEnd"/>
            <w:r w:rsidR="00402E20">
              <w:rPr>
                <w:rFonts w:ascii="Times New Roman" w:hAnsi="Times New Roman" w:cs="Times New Roman"/>
                <w:sz w:val="28"/>
                <w:szCs w:val="28"/>
              </w:rPr>
              <w:t xml:space="preserve">, С.Н. </w:t>
            </w:r>
            <w:proofErr w:type="spellStart"/>
            <w:r w:rsidR="00402E20">
              <w:rPr>
                <w:rFonts w:ascii="Times New Roman" w:hAnsi="Times New Roman" w:cs="Times New Roman"/>
                <w:sz w:val="28"/>
                <w:szCs w:val="28"/>
              </w:rPr>
              <w:t>Кормишина</w:t>
            </w:r>
            <w:proofErr w:type="spellEnd"/>
            <w:r w:rsidR="00402E20">
              <w:rPr>
                <w:rFonts w:ascii="Times New Roman" w:hAnsi="Times New Roman" w:cs="Times New Roman"/>
                <w:sz w:val="28"/>
                <w:szCs w:val="28"/>
              </w:rPr>
              <w:t>. – М.: Бином. Лаборатория знаний, 2020 г.</w:t>
            </w:r>
          </w:p>
          <w:p w:rsidR="00402E20" w:rsidRDefault="00402E20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402E20" w:rsidRDefault="00402E20" w:rsidP="00200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Тренажёр по математике Н.Ф.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 класс.</w:t>
            </w:r>
          </w:p>
        </w:tc>
      </w:tr>
    </w:tbl>
    <w:p w:rsidR="005801D4" w:rsidRDefault="005801D4" w:rsidP="00AE54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4BC" w:rsidRPr="00AE54BC" w:rsidRDefault="00F1714F" w:rsidP="00AE54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AE54BC" w:rsidRPr="00AE54BC">
        <w:rPr>
          <w:rFonts w:ascii="Times New Roman" w:hAnsi="Times New Roman" w:cs="Times New Roman"/>
          <w:b/>
          <w:sz w:val="28"/>
          <w:szCs w:val="28"/>
        </w:rPr>
        <w:t>ехнологическая карта урока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197"/>
        <w:gridCol w:w="5238"/>
        <w:gridCol w:w="2813"/>
        <w:gridCol w:w="3863"/>
      </w:tblGrid>
      <w:tr w:rsidR="00BF117E" w:rsidRPr="00200AA5" w:rsidTr="00200AA5">
        <w:tc>
          <w:tcPr>
            <w:tcW w:w="2694" w:type="dxa"/>
          </w:tcPr>
          <w:p w:rsidR="00BF117E" w:rsidRPr="00200AA5" w:rsidRDefault="002B7621" w:rsidP="00200A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5F7AB20D" wp14:editId="010D7F2F">
                      <wp:simplePos x="0" y="0"/>
                      <wp:positionH relativeFrom="column">
                        <wp:posOffset>2370177</wp:posOffset>
                      </wp:positionH>
                      <wp:positionV relativeFrom="paragraph">
                        <wp:posOffset>122802</wp:posOffset>
                      </wp:positionV>
                      <wp:extent cx="360" cy="360"/>
                      <wp:effectExtent l="0" t="0" r="0" b="0"/>
                      <wp:wrapNone/>
                      <wp:docPr id="1" name="Рукописные данные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е данные 1" o:spid="_x0000_s1026" type="#_x0000_t75" style="position:absolute;margin-left:185.7pt;margin-top:8.7pt;width:1.95pt;height: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">
                      <v:imagedata r:id="rId7" o:title=""/>
                    </v:shape>
                  </w:pict>
                </mc:Fallback>
              </mc:AlternateContent>
            </w:r>
            <w:r w:rsidR="00BF117E" w:rsidRPr="00200AA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677" w:type="dxa"/>
          </w:tcPr>
          <w:p w:rsidR="00BF117E" w:rsidRPr="00200AA5" w:rsidRDefault="00BF117E" w:rsidP="00200A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8" w:type="dxa"/>
          </w:tcPr>
          <w:p w:rsidR="00BF117E" w:rsidRPr="00200AA5" w:rsidRDefault="00BF117E" w:rsidP="00200A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835" w:type="dxa"/>
          </w:tcPr>
          <w:p w:rsidR="00BF117E" w:rsidRPr="00200AA5" w:rsidRDefault="00BF117E" w:rsidP="00200AA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Мотивация</w:t>
            </w:r>
          </w:p>
        </w:tc>
        <w:tc>
          <w:tcPr>
            <w:tcW w:w="4677" w:type="dxa"/>
          </w:tcPr>
          <w:p w:rsidR="00BF117E" w:rsidRDefault="00BF117E" w:rsidP="00C15C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Создает благоприятную атмосферу, настраивает на деловой </w:t>
            </w:r>
            <w:r w:rsidR="0059750E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>, проверяет</w:t>
            </w:r>
            <w:r w:rsidR="007E2195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готовность 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2195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уроку.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C14" w:rsidRPr="00200AA5" w:rsidRDefault="00C15C14" w:rsidP="00C15C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F117E" w:rsidRPr="00200AA5" w:rsidRDefault="002B7621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Настраиваются на деловой лад</w:t>
            </w:r>
          </w:p>
        </w:tc>
        <w:tc>
          <w:tcPr>
            <w:tcW w:w="2835" w:type="dxa"/>
          </w:tcPr>
          <w:p w:rsidR="00BF117E" w:rsidRPr="00200AA5" w:rsidRDefault="007E219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Волевая регуляция</w:t>
            </w:r>
          </w:p>
          <w:p w:rsidR="007E2195" w:rsidRPr="00200AA5" w:rsidRDefault="007E219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7E2195" w:rsidRPr="00200AA5" w:rsidRDefault="007E219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одноклассниками и учителем</w:t>
            </w: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4677" w:type="dxa"/>
          </w:tcPr>
          <w:p w:rsidR="0059750E" w:rsidRPr="00200AA5" w:rsidRDefault="0059750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математический счет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системы </w:t>
            </w:r>
            <w:r w:rsidR="00200AA5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голосования </w:t>
            </w:r>
            <w:proofErr w:type="spellStart"/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>Optivote</w:t>
            </w:r>
            <w:proofErr w:type="spellEnd"/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0AA5">
              <w:t xml:space="preserve"> </w:t>
            </w:r>
          </w:p>
          <w:p w:rsidR="002B7621" w:rsidRPr="00200AA5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DD4D51C" wp14:editId="6900855D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128270</wp:posOffset>
                  </wp:positionV>
                  <wp:extent cx="1974850" cy="910590"/>
                  <wp:effectExtent l="0" t="0" r="6350" b="3810"/>
                  <wp:wrapTopAndBottom/>
                  <wp:docPr id="2" name="Рисунок 2" descr="https://www.kinohouse.ru/images/goods/preview/6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kinohouse.ru/images/goods/preview/6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91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109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экране выражения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 xml:space="preserve"> с вариантами ответов, по типу</w:t>
            </w: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6+5-7  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4, 5, 6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C1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2*2*3 (15, 12, 7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C1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14-4+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(17, 23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  <w:p w:rsidR="002B7621" w:rsidRDefault="005801D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</w:t>
            </w:r>
            <w:r w:rsidR="00200A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00AA5">
              <w:rPr>
                <w:rFonts w:ascii="Times New Roman" w:hAnsi="Times New Roman" w:cs="Times New Roman"/>
                <w:sz w:val="24"/>
                <w:szCs w:val="24"/>
              </w:rPr>
              <w:t xml:space="preserve"> голосования.</w:t>
            </w:r>
          </w:p>
          <w:p w:rsidR="00200AA5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учащихся к самооценке.</w:t>
            </w: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озвучить порядок действий в сложных выражениях с действиями одной ступени.</w:t>
            </w: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5" w:rsidRDefault="002B7621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Предлагает открыть тетради</w:t>
            </w:r>
            <w:r w:rsidR="00840477">
              <w:rPr>
                <w:rFonts w:ascii="Times New Roman" w:hAnsi="Times New Roman" w:cs="Times New Roman"/>
                <w:sz w:val="24"/>
                <w:szCs w:val="24"/>
              </w:rPr>
              <w:t xml:space="preserve">,  записать 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дату (2 апреля).</w:t>
            </w:r>
            <w:r w:rsidR="008404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9750E" w:rsidRPr="00200AA5" w:rsidRDefault="00840477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вопрос: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можете сказать 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записанно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750E" w:rsidRPr="00200AA5" w:rsidRDefault="00E054FB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 на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ходят значения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1C19">
              <w:rPr>
                <w:rFonts w:ascii="Times New Roman" w:hAnsi="Times New Roman" w:cs="Times New Roman"/>
                <w:sz w:val="24"/>
                <w:szCs w:val="24"/>
              </w:rPr>
              <w:t xml:space="preserve"> дают ответы 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B7621"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помощью системы голосования</w:t>
            </w:r>
            <w:r w:rsid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1C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Optivote</w:t>
            </w:r>
            <w:proofErr w:type="spellEnd"/>
            <w:r w:rsidR="00C15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0AA5" w:rsidRDefault="00200AA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5" w:rsidRDefault="00200AA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77" w:rsidRDefault="00840477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AA5" w:rsidRDefault="00200AA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Озвучивают тр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удности, формулируют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их исправлению.</w:t>
            </w: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94" w:rsidRDefault="00A61094" w:rsidP="00A6109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Вспоминают порядок действий в сложных выражениях с действиями одной ступени.</w:t>
            </w:r>
          </w:p>
          <w:p w:rsidR="00840477" w:rsidRDefault="00840477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77" w:rsidRDefault="00840477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число, отвечают на вопрос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чётное-нечётное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двузначное-одн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означное, место в числовом ряду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477" w:rsidRPr="00200AA5" w:rsidRDefault="00840477" w:rsidP="00C15C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учащиеся оценивают ответы друг друга с помощью сигнальных карточек. (круги со знаком «+» и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52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835" w:type="dxa"/>
          </w:tcPr>
          <w:p w:rsidR="00200AA5" w:rsidRPr="00E054FB" w:rsidRDefault="00200AA5" w:rsidP="00200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F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200AA5" w:rsidRPr="00200AA5" w:rsidRDefault="00200AA5" w:rsidP="0020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- структурировать знания, </w:t>
            </w:r>
            <w:r w:rsidR="00E054FB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контроль и оценку</w:t>
            </w: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и результатов деятельности.</w:t>
            </w:r>
          </w:p>
          <w:p w:rsidR="00200AA5" w:rsidRPr="00200AA5" w:rsidRDefault="00200AA5" w:rsidP="0020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Логические:</w:t>
            </w:r>
          </w:p>
          <w:p w:rsidR="00200AA5" w:rsidRPr="00200AA5" w:rsidRDefault="00200AA5" w:rsidP="00200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- анализ, сравнение, синтез.</w:t>
            </w:r>
          </w:p>
          <w:p w:rsidR="00200AA5" w:rsidRPr="00E054FB" w:rsidRDefault="00200AA5" w:rsidP="00200A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54FB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BF117E" w:rsidRDefault="00200AA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5C14">
              <w:rPr>
                <w:rFonts w:ascii="Times New Roman" w:hAnsi="Times New Roman" w:cs="Times New Roman"/>
                <w:sz w:val="24"/>
                <w:szCs w:val="24"/>
              </w:rPr>
              <w:t>самооценка;</w:t>
            </w:r>
          </w:p>
          <w:p w:rsidR="00C15C14" w:rsidRPr="00200AA5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117E" w:rsidRPr="00200AA5" w:rsidTr="005230EA">
        <w:trPr>
          <w:trHeight w:val="2825"/>
        </w:trPr>
        <w:tc>
          <w:tcPr>
            <w:tcW w:w="2694" w:type="dxa"/>
          </w:tcPr>
          <w:p w:rsidR="00B13264" w:rsidRPr="00200AA5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выявления места и причины затруднения</w:t>
            </w:r>
          </w:p>
        </w:tc>
        <w:tc>
          <w:tcPr>
            <w:tcW w:w="4677" w:type="dxa"/>
          </w:tcPr>
          <w:p w:rsidR="00A61094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Читает задание: «Найдите п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ериметр равнобедренного треугольника, в кот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ором длина равных сторон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 xml:space="preserve"> равна 5 см, а третьей стороны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см»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Наводит учащихся на необходимость вспомнить, какой треугольник называется равнобедренным и правило нахождения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удобным способом найти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 xml:space="preserve"> периметр.</w:t>
            </w:r>
          </w:p>
          <w:p w:rsidR="005230EA" w:rsidRDefault="005230EA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Default="005230EA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24E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вариант: п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редварительно по</w:t>
            </w:r>
            <w:r w:rsidR="00961C19">
              <w:rPr>
                <w:rFonts w:ascii="Times New Roman" w:hAnsi="Times New Roman" w:cs="Times New Roman"/>
                <w:sz w:val="24"/>
                <w:szCs w:val="24"/>
              </w:rPr>
              <w:t>смотрев работы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, предлагает двум учащимся,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зовавшим разные способы и получивших  разные результаты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 xml:space="preserve"> выйти к доске.</w:t>
            </w:r>
          </w:p>
          <w:p w:rsidR="005230EA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F5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Вариант: 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>предлагает выйти к доске одному учащемуся и записа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 xml:space="preserve">ть предложенный способ, а затем приглашает к доске учащегося, использовавшего 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="005801D4">
              <w:rPr>
                <w:rFonts w:ascii="Times New Roman" w:hAnsi="Times New Roman" w:cs="Times New Roman"/>
                <w:sz w:val="24"/>
                <w:szCs w:val="24"/>
              </w:rPr>
              <w:t>ой способ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094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1094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найти значения выражений.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D4" w:rsidRDefault="005801D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Акцентирует внимание на то, что результаты разные.</w:t>
            </w:r>
          </w:p>
          <w:p w:rsidR="005230EA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Pr="00200AA5" w:rsidRDefault="005801D4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к высказываниям о причинах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 xml:space="preserve"> затруднения.</w:t>
            </w:r>
          </w:p>
        </w:tc>
        <w:tc>
          <w:tcPr>
            <w:tcW w:w="3828" w:type="dxa"/>
          </w:tcPr>
          <w:p w:rsidR="00E84AF5" w:rsidRDefault="00A6109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17E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азывают особенности равнобедренного треугольника, правило нахождения его периметра.</w:t>
            </w:r>
          </w:p>
          <w:p w:rsidR="00A61094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(Действием с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 xml:space="preserve"> или двумя действиями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сложением  и умножением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E524E" w:rsidRDefault="00AE524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24E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свои варианты в тетрадь.</w:t>
            </w:r>
          </w:p>
          <w:p w:rsidR="00AE524E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учащих</w:t>
            </w:r>
            <w:r w:rsidR="00A61094">
              <w:rPr>
                <w:rFonts w:ascii="Times New Roman" w:hAnsi="Times New Roman" w:cs="Times New Roman"/>
                <w:sz w:val="24"/>
                <w:szCs w:val="24"/>
              </w:rPr>
              <w:t>ся записывают свои варианты на доске.</w:t>
            </w:r>
          </w:p>
          <w:p w:rsidR="00AE524E" w:rsidRDefault="00AE524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3B4" w:rsidRDefault="000453B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E84AF5">
              <w:rPr>
                <w:rFonts w:ascii="Times New Roman" w:hAnsi="Times New Roman" w:cs="Times New Roman"/>
                <w:sz w:val="24"/>
                <w:szCs w:val="24"/>
              </w:rPr>
              <w:t>свои способы нахождения периметра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способ: 5+3+3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способ: 5+3*2</w:t>
            </w: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AF5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Находят значения выражений, опираясь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ранее известное правило.</w:t>
            </w:r>
          </w:p>
          <w:p w:rsidR="00C15C14" w:rsidRDefault="00C15C1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C14" w:rsidRDefault="00E84AF5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результаты.</w:t>
            </w: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Default="00961C1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524E" w:rsidRPr="00200AA5" w:rsidRDefault="00E84AF5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Приходят к выводу, что знакомый способ вычисления</w:t>
            </w:r>
            <w:r w:rsidR="00961C19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выражений с несколькими  действиями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подходит.</w:t>
            </w:r>
          </w:p>
        </w:tc>
        <w:tc>
          <w:tcPr>
            <w:tcW w:w="2835" w:type="dxa"/>
          </w:tcPr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  <w:r w:rsidRPr="005230EA">
              <w:rPr>
                <w:rStyle w:val="c2"/>
                <w:color w:val="000000"/>
              </w:rPr>
              <w:t>    умение преодолевать трудности  в учебной деятельности.</w:t>
            </w:r>
          </w:p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t>Познавательные: </w:t>
            </w:r>
            <w:r w:rsidRPr="005230EA">
              <w:rPr>
                <w:rStyle w:val="c11"/>
                <w:i/>
                <w:iCs/>
                <w:color w:val="000000"/>
              </w:rPr>
              <w:t> </w:t>
            </w:r>
            <w:r w:rsidRPr="005230EA">
              <w:rPr>
                <w:rStyle w:val="c2"/>
                <w:color w:val="000000"/>
              </w:rPr>
              <w:t>  осмысление значимости знаний, построение логической цепочки рассуждений.</w:t>
            </w:r>
          </w:p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proofErr w:type="gramStart"/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t>Коммуникативные</w:t>
            </w:r>
            <w:proofErr w:type="gramEnd"/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t>:  </w:t>
            </w:r>
            <w:r w:rsidRPr="005230EA">
              <w:rPr>
                <w:rStyle w:val="c2"/>
                <w:color w:val="000000"/>
              </w:rPr>
              <w:t> умение слушать и вступать в диалог.</w:t>
            </w:r>
          </w:p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7E" w:rsidRPr="00200AA5" w:rsidTr="00961C19">
        <w:trPr>
          <w:trHeight w:val="2970"/>
        </w:trPr>
        <w:tc>
          <w:tcPr>
            <w:tcW w:w="2694" w:type="dxa"/>
          </w:tcPr>
          <w:p w:rsidR="00BF117E" w:rsidRPr="00200AA5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 построения выхода из затруднения</w:t>
            </w:r>
          </w:p>
        </w:tc>
        <w:tc>
          <w:tcPr>
            <w:tcW w:w="4677" w:type="dxa"/>
          </w:tcPr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сформулировать тему и цель урока.</w:t>
            </w: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17E" w:rsidRDefault="000A172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Побуждает детей к высказыванию мнения о выборе порядка действий в выражении</w:t>
            </w:r>
          </w:p>
          <w:p w:rsidR="000A1729" w:rsidRDefault="000A1729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5+3*2</w:t>
            </w: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01D4" w:rsidRDefault="005801D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Подводит детей к правильному способу выхода из затруднения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29" w:rsidRPr="00200AA5" w:rsidRDefault="00B13264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проверить правильность суждений с правилом на стр. 64 учебника.</w:t>
            </w:r>
          </w:p>
        </w:tc>
        <w:tc>
          <w:tcPr>
            <w:tcW w:w="3828" w:type="dxa"/>
          </w:tcPr>
          <w:p w:rsidR="00B13264" w:rsidRDefault="00B13264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цель урока: «Открыть способ (порядок) действий в выражениях с действиями разных ступеней бе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скобок».</w:t>
            </w:r>
          </w:p>
          <w:p w:rsidR="00B13264" w:rsidRDefault="00B13264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729" w:rsidRDefault="000A1729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мнение.</w:t>
            </w:r>
          </w:p>
          <w:p w:rsidR="005801D4" w:rsidRDefault="005801D4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D4" w:rsidRDefault="005801D4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Default="005230EA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1D4" w:rsidRDefault="005801D4" w:rsidP="000A17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Первым действием находят произведение чисел  3 и 2, а вторым действием - выполняют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сложение.</w:t>
            </w: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17E" w:rsidRPr="00200AA5" w:rsidRDefault="00B13264" w:rsidP="00961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учебник на стр. 64, читают правило, убеждаются в правильности своих суждений.</w:t>
            </w:r>
          </w:p>
        </w:tc>
        <w:tc>
          <w:tcPr>
            <w:tcW w:w="2835" w:type="dxa"/>
          </w:tcPr>
          <w:p w:rsidR="00BF117E" w:rsidRPr="005230EA" w:rsidRDefault="00933C15" w:rsidP="00200AA5">
            <w:pPr>
              <w:spacing w:line="276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30EA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Регулятивные:</w:t>
            </w:r>
            <w:r w:rsidRPr="005230E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  принимать и сохранять задачи учебной деятельности, соотносить  их с конечным результатом; осуществлять поиск</w:t>
            </w:r>
          </w:p>
          <w:p w:rsidR="00933C15" w:rsidRPr="005230EA" w:rsidRDefault="00933C15" w:rsidP="00200AA5">
            <w:pPr>
              <w:spacing w:line="276" w:lineRule="auto"/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30EA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Познавательные:</w:t>
            </w:r>
            <w:r w:rsidRPr="005230EA">
              <w:rPr>
                <w:rStyle w:val="c11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230E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умение устанавливать взаимосвязи </w:t>
            </w:r>
            <w:proofErr w:type="gramStart"/>
            <w:r w:rsidRPr="005230E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</w:t>
            </w:r>
            <w:proofErr w:type="gramEnd"/>
            <w:r w:rsidRPr="005230EA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явлениям; осуществлять перенос и действовать по аналогии, анализировать, сравнивать, обобщать, делать выводы, структурировать и моделировать информацию.</w:t>
            </w:r>
          </w:p>
          <w:p w:rsidR="00933C15" w:rsidRPr="00200AA5" w:rsidRDefault="00933C15" w:rsidP="00933C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Style w:val="c0"/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Коммуникативные:   </w:t>
            </w:r>
            <w:r w:rsidRPr="005230E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  строить монологическое высказывание,   аргументируя свой </w:t>
            </w:r>
            <w:r w:rsidRPr="005230EA">
              <w:rPr>
                <w:rStyle w:val="c1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выбор; формулировать личное отношение к проблеме, доказывать свою точку зрения.</w:t>
            </w:r>
            <w:r>
              <w:rPr>
                <w:rStyle w:val="c13"/>
                <w:color w:val="000000"/>
                <w:shd w:val="clear" w:color="auto" w:fill="FFFFFF"/>
              </w:rPr>
              <w:t xml:space="preserve">  </w:t>
            </w: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построенного проекта</w:t>
            </w:r>
          </w:p>
        </w:tc>
        <w:tc>
          <w:tcPr>
            <w:tcW w:w="4677" w:type="dxa"/>
          </w:tcPr>
          <w:p w:rsidR="00B13264" w:rsidRPr="005230EA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Предлагает составить алгоритм – порядок действий в выражениях с действиями разных ступеней без скобок.</w:t>
            </w:r>
          </w:p>
          <w:p w:rsidR="00B13264" w:rsidRPr="005230EA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Pr="005230EA" w:rsidRDefault="00961C19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DDD" w:rsidRPr="005230EA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Фиксирует  алгоритм, озвученный учащимися совместно, на классной доске</w:t>
            </w:r>
          </w:p>
          <w:p w:rsidR="00755DDD" w:rsidRPr="005230EA" w:rsidRDefault="00755DDD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DDD" w:rsidRPr="005230EA" w:rsidRDefault="00755DDD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13264" w:rsidRPr="005230EA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Совместно составляют алгоритм. Слушают ответы одноклассников, оценивают  их высказывания с помощью сигнальных карточек.</w:t>
            </w:r>
          </w:p>
          <w:p w:rsidR="00961C19" w:rsidRPr="005230EA" w:rsidRDefault="00961C19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Проговаривают алгоритм:</w:t>
            </w:r>
          </w:p>
          <w:p w:rsidR="00B13264" w:rsidRPr="005230EA" w:rsidRDefault="00B13264" w:rsidP="00B13264">
            <w:pPr>
              <w:pStyle w:val="a6"/>
              <w:numPr>
                <w:ilvl w:val="0"/>
                <w:numId w:val="1"/>
              </w:numPr>
              <w:ind w:left="17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Читаю выражение.</w:t>
            </w:r>
          </w:p>
          <w:p w:rsidR="00B13264" w:rsidRPr="005230EA" w:rsidRDefault="00B13264" w:rsidP="00B13264">
            <w:pPr>
              <w:pStyle w:val="a6"/>
              <w:numPr>
                <w:ilvl w:val="0"/>
                <w:numId w:val="1"/>
              </w:numPr>
              <w:ind w:left="17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 </w:t>
            </w:r>
            <w:proofErr w:type="gramStart"/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  <w:proofErr w:type="gramEnd"/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 каких ступеней есть в выражении.</w:t>
            </w:r>
          </w:p>
          <w:p w:rsidR="00B13264" w:rsidRPr="005230EA" w:rsidRDefault="00B13264" w:rsidP="00B13264">
            <w:pPr>
              <w:pStyle w:val="a6"/>
              <w:numPr>
                <w:ilvl w:val="0"/>
                <w:numId w:val="1"/>
              </w:numPr>
              <w:ind w:left="17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Если в выражении без скобок есть действия разных ступеней, сначала нумерую по порядку действия второй </w:t>
            </w:r>
            <w:r w:rsidRPr="0052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ступени (* или</w:t>
            </w:r>
            <w:proofErr w:type="gramStart"/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 :).</w:t>
            </w:r>
            <w:proofErr w:type="gramEnd"/>
          </w:p>
          <w:p w:rsidR="00B13264" w:rsidRPr="005230EA" w:rsidRDefault="00B13264" w:rsidP="00B13264">
            <w:pPr>
              <w:pStyle w:val="a6"/>
              <w:numPr>
                <w:ilvl w:val="0"/>
                <w:numId w:val="1"/>
              </w:numPr>
              <w:ind w:left="17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Нумерую действия 1 ступени (слева направо).</w:t>
            </w:r>
          </w:p>
          <w:p w:rsidR="005F2E18" w:rsidRPr="005230EA" w:rsidRDefault="00B13264" w:rsidP="00B13264">
            <w:pPr>
              <w:pStyle w:val="a6"/>
              <w:numPr>
                <w:ilvl w:val="0"/>
                <w:numId w:val="1"/>
              </w:numPr>
              <w:ind w:left="176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Нахожу значения выражения согласно пронумерованному порядку.</w:t>
            </w:r>
          </w:p>
        </w:tc>
        <w:tc>
          <w:tcPr>
            <w:tcW w:w="2835" w:type="dxa"/>
          </w:tcPr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7"/>
                <w:b/>
                <w:bCs/>
                <w:i/>
                <w:iCs/>
                <w:color w:val="000000"/>
              </w:rPr>
              <w:lastRenderedPageBreak/>
              <w:t>Регулятивные:</w:t>
            </w:r>
          </w:p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2"/>
                <w:color w:val="000000"/>
              </w:rPr>
              <w:t>умение оперировать понятиями, предлагать рациональные способы решения проблем и выполнения заданий, анализировать свои достижения и достижения одноклассников.</w:t>
            </w:r>
          </w:p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t>Познавательные:</w:t>
            </w:r>
            <w:r w:rsidRPr="005230EA">
              <w:rPr>
                <w:rStyle w:val="c2"/>
                <w:color w:val="000000"/>
              </w:rPr>
              <w:t> строить цепочку рассуждений, обосновывать свои наблюдения, делать выводы, представлять информацию, используя разные приемы ее структурирования.</w:t>
            </w:r>
          </w:p>
          <w:p w:rsidR="00933C15" w:rsidRPr="005230E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5230EA">
              <w:rPr>
                <w:rStyle w:val="c0"/>
                <w:b/>
                <w:bCs/>
                <w:i/>
                <w:iCs/>
                <w:color w:val="000000"/>
              </w:rPr>
              <w:t>Коммуникативные: </w:t>
            </w:r>
            <w:r w:rsidRPr="005230EA">
              <w:rPr>
                <w:rStyle w:val="c13"/>
                <w:color w:val="000000"/>
              </w:rPr>
              <w:t>воспринимать информацию, строить монологическое высказывание, видеть и излагать жизненно-практическое значение решаемой задачи, давать свою оценку.</w:t>
            </w:r>
          </w:p>
          <w:p w:rsidR="00BF117E" w:rsidRPr="005230EA" w:rsidRDefault="00BF117E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755DDD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</w:tc>
        <w:tc>
          <w:tcPr>
            <w:tcW w:w="4677" w:type="dxa"/>
          </w:tcPr>
          <w:p w:rsidR="00BF117E" w:rsidRPr="005230EA" w:rsidRDefault="00972E4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Предлагает выполнить задание 408 (3)  в учебнике на стр. 64</w:t>
            </w:r>
            <w:r w:rsidR="008B4882"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алгоритм</w:t>
            </w:r>
            <w:r w:rsidR="005230EA" w:rsidRPr="005230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Консультирует учащихся. </w:t>
            </w:r>
          </w:p>
          <w:p w:rsidR="00961C19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Отмечает степень вовлеченности учащихся в работу на уроке. </w:t>
            </w:r>
          </w:p>
          <w:p w:rsidR="008B4882" w:rsidRPr="005230EA" w:rsidRDefault="008B48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>Создает ситуацию успеха.</w:t>
            </w:r>
          </w:p>
        </w:tc>
        <w:tc>
          <w:tcPr>
            <w:tcW w:w="3828" w:type="dxa"/>
          </w:tcPr>
          <w:p w:rsidR="00BF117E" w:rsidRPr="005230EA" w:rsidRDefault="008B4882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755DDD" w:rsidRPr="005230EA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DDD"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опорой на алгоритм, записанный на доске. </w:t>
            </w:r>
            <w:r w:rsidR="00B13264" w:rsidRPr="005230EA">
              <w:rPr>
                <w:rFonts w:ascii="Times New Roman" w:hAnsi="Times New Roman" w:cs="Times New Roman"/>
                <w:sz w:val="24"/>
                <w:szCs w:val="24"/>
              </w:rPr>
              <w:t xml:space="preserve"> Один учащийся работает у доски, проговаривая алгоритм действий вслух.</w:t>
            </w:r>
            <w:r w:rsidR="002572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BF117E" w:rsidRDefault="0025722C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1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уметь проговаривать алгоритм действий</w:t>
            </w:r>
          </w:p>
          <w:p w:rsidR="0025722C" w:rsidRPr="00200AA5" w:rsidRDefault="0025722C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41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слушать и понимать речь других</w:t>
            </w: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проверкой по образцу</w:t>
            </w:r>
          </w:p>
        </w:tc>
        <w:tc>
          <w:tcPr>
            <w:tcW w:w="4677" w:type="dxa"/>
          </w:tcPr>
          <w:p w:rsidR="008B4882" w:rsidRDefault="008B4882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BF117E" w:rsidRDefault="008B4882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(Предлагает учащимся встать 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выполнить движения в соответствии с требованием: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«Если вы услышите название действия первой ступени – присядьте, если </w:t>
            </w:r>
            <w:r w:rsidR="005230EA">
              <w:rPr>
                <w:rFonts w:ascii="Times New Roman" w:hAnsi="Times New Roman" w:cs="Times New Roman"/>
                <w:sz w:val="24"/>
                <w:szCs w:val="24"/>
              </w:rPr>
              <w:t xml:space="preserve"> второй – встаньте на цыпочках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13264">
              <w:rPr>
                <w:rFonts w:ascii="Times New Roman" w:hAnsi="Times New Roman" w:cs="Times New Roman"/>
                <w:sz w:val="24"/>
                <w:szCs w:val="24"/>
              </w:rPr>
              <w:t>) 1-2 мин.</w:t>
            </w:r>
            <w:proofErr w:type="gramEnd"/>
          </w:p>
          <w:p w:rsidR="00B13264" w:rsidRDefault="00B13264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Даёт задание для самостоятельной работы на карточках в зависимости от уровня подготовленности детей. Работа индивидуально или в парах.</w:t>
            </w:r>
          </w:p>
          <w:p w:rsidR="005230EA" w:rsidRDefault="005230EA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уровень</w:t>
            </w:r>
          </w:p>
          <w:p w:rsidR="005230EA" w:rsidRDefault="005230EA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25+7*2</w:t>
            </w:r>
          </w:p>
          <w:p w:rsidR="005230EA" w:rsidRDefault="005230EA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4*2+5</w:t>
            </w:r>
          </w:p>
          <w:p w:rsidR="005230EA" w:rsidRDefault="005230EA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33-12:4</w:t>
            </w:r>
          </w:p>
          <w:p w:rsidR="00B13264" w:rsidRDefault="005230EA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="00B13264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  <w:p w:rsidR="00B13264" w:rsidRDefault="00B13264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78-5*4+25</w:t>
            </w:r>
          </w:p>
          <w:p w:rsidR="00B13264" w:rsidRDefault="00B13264" w:rsidP="008B48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56+12-4*4</w:t>
            </w:r>
          </w:p>
          <w:p w:rsidR="00B13264" w:rsidRDefault="00B13264" w:rsidP="00B13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Pr="00200AA5" w:rsidRDefault="00B13264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 взаимопроверку в соответствии с эталоном.</w:t>
            </w:r>
          </w:p>
        </w:tc>
        <w:tc>
          <w:tcPr>
            <w:tcW w:w="3828" w:type="dxa"/>
          </w:tcPr>
          <w:p w:rsidR="00BF117E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</w:t>
            </w:r>
            <w:r w:rsidR="008B4882">
              <w:rPr>
                <w:rFonts w:ascii="Times New Roman" w:hAnsi="Times New Roman" w:cs="Times New Roman"/>
                <w:sz w:val="24"/>
                <w:szCs w:val="24"/>
              </w:rPr>
              <w:t>т нужные движения в соответствии с требованиями</w:t>
            </w: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Default="005230E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задание в тетради</w:t>
            </w: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Default="00B13264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264" w:rsidRPr="00200AA5" w:rsidRDefault="00B13264" w:rsidP="005230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взаимопроверку с опорой на эталон.</w:t>
            </w:r>
          </w:p>
        </w:tc>
        <w:tc>
          <w:tcPr>
            <w:tcW w:w="2835" w:type="dxa"/>
          </w:tcPr>
          <w:p w:rsidR="00BF117E" w:rsidRDefault="0025722C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1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уметь планировать </w:t>
            </w:r>
            <w:r w:rsidRPr="00B74182">
              <w:rPr>
                <w:rFonts w:ascii="Times New Roman" w:hAnsi="Times New Roman" w:cs="Times New Roman"/>
                <w:sz w:val="24"/>
                <w:szCs w:val="24"/>
              </w:rPr>
              <w:t>свои действия в соот</w:t>
            </w:r>
            <w:r w:rsidR="00B74182" w:rsidRPr="00B74182">
              <w:rPr>
                <w:rFonts w:ascii="Times New Roman" w:hAnsi="Times New Roman" w:cs="Times New Roman"/>
                <w:sz w:val="24"/>
                <w:szCs w:val="24"/>
              </w:rPr>
              <w:t>ветствии с поставленной задачей; ум</w:t>
            </w:r>
            <w:r w:rsidR="00B74182" w:rsidRPr="00B741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еть вносить необходимые коррективы в действие после его завершения на основе его оценки и учёта характера сделанных ошибок</w:t>
            </w:r>
            <w:r w:rsidR="001331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уметь оценивать свою деятельность в соответствии с заданными критериями.</w:t>
            </w:r>
          </w:p>
          <w:p w:rsidR="0025722C" w:rsidRPr="00200AA5" w:rsidRDefault="00B74182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1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722C" w:rsidRPr="0025722C">
              <w:rPr>
                <w:rFonts w:ascii="Times New Roman" w:hAnsi="Times New Roman" w:cs="Times New Roman"/>
                <w:sz w:val="24"/>
                <w:szCs w:val="24"/>
              </w:rPr>
              <w:t>пособность к самооценке на основе критерия успешности учебной деятельности</w:t>
            </w: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в систему знаний и повторение</w:t>
            </w:r>
          </w:p>
        </w:tc>
        <w:tc>
          <w:tcPr>
            <w:tcW w:w="4677" w:type="dxa"/>
          </w:tcPr>
          <w:p w:rsidR="00EC160D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Предлагает прочитать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  <w:r w:rsidR="00BB4EA2">
              <w:rPr>
                <w:rFonts w:ascii="Times New Roman" w:hAnsi="Times New Roman" w:cs="Times New Roman"/>
                <w:sz w:val="24"/>
                <w:szCs w:val="24"/>
              </w:rPr>
              <w:t xml:space="preserve"> из задания 409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>, сравнить</w:t>
            </w: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244A" w:rsidRDefault="00BB4EA2" w:rsidP="0084244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F25A22" wp14:editId="5DC5166E">
                  <wp:extent cx="2960914" cy="1219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1204" t="21916" r="31615" b="50866"/>
                          <a:stretch/>
                        </pic:blipFill>
                        <pic:spPr bwMode="auto">
                          <a:xfrm>
                            <a:off x="0" y="0"/>
                            <a:ext cx="2970888" cy="1223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B4EA2" w:rsidRDefault="00BB4EA2" w:rsidP="0084244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0D" w:rsidRPr="0084244A" w:rsidRDefault="00EC160D" w:rsidP="00BB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Задает вопросы:</w:t>
            </w:r>
          </w:p>
          <w:p w:rsidR="00EC160D" w:rsidRPr="0084244A" w:rsidRDefault="00156879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>Чем походи задачи?</w:t>
            </w: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0D" w:rsidRPr="0084244A" w:rsidRDefault="00156879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>Чем отличаются?</w:t>
            </w: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0D" w:rsidRPr="0084244A" w:rsidRDefault="00156879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C160D" w:rsidRPr="0084244A">
              <w:rPr>
                <w:rFonts w:ascii="Times New Roman" w:hAnsi="Times New Roman" w:cs="Times New Roman"/>
                <w:sz w:val="24"/>
                <w:szCs w:val="24"/>
              </w:rPr>
              <w:t>Это простые задачи или составные?</w:t>
            </w:r>
          </w:p>
          <w:p w:rsidR="00DB1246" w:rsidRPr="0084244A" w:rsidRDefault="00DB1246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60D" w:rsidRPr="0084244A" w:rsidRDefault="00EC160D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Предлага</w:t>
            </w:r>
            <w:r w:rsidR="005D4AFA" w:rsidRPr="0084244A">
              <w:rPr>
                <w:rFonts w:ascii="Times New Roman" w:hAnsi="Times New Roman" w:cs="Times New Roman"/>
                <w:sz w:val="24"/>
                <w:szCs w:val="24"/>
              </w:rPr>
              <w:t>ет записать выражения к задачам</w:t>
            </w:r>
            <w:r w:rsidR="00DB1246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1246" w:rsidRPr="00842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предварительно обсудив их в малых группах</w:t>
            </w:r>
            <w:r w:rsidR="00933C15" w:rsidRPr="008424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4AFA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найти их значения.</w:t>
            </w:r>
          </w:p>
          <w:p w:rsidR="00DB1246" w:rsidRPr="0084244A" w:rsidRDefault="00DB1246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Контролирует выполнение задания.</w:t>
            </w:r>
          </w:p>
          <w:p w:rsid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проверку работы групп  по эталону на доске.</w:t>
            </w:r>
          </w:p>
          <w:p w:rsidR="000E1496" w:rsidRPr="0084244A" w:rsidRDefault="000E1496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96" w:rsidRPr="0084244A" w:rsidRDefault="000E1496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Предлагает домашнее задание на выбор:</w:t>
            </w:r>
          </w:p>
          <w:p w:rsidR="000E1496" w:rsidRPr="0084244A" w:rsidRDefault="000E1496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84244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1496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математическом тренажёре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найти значения </w:t>
            </w:r>
            <w:r w:rsidR="000E1496" w:rsidRPr="0084244A">
              <w:rPr>
                <w:rFonts w:ascii="Times New Roman" w:hAnsi="Times New Roman" w:cs="Times New Roman"/>
                <w:sz w:val="24"/>
                <w:szCs w:val="24"/>
              </w:rPr>
              <w:t>выражени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E1496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с действиями разных ступеней (1 или 2 столбика); </w:t>
            </w:r>
          </w:p>
          <w:p w:rsidR="000E1496" w:rsidRPr="0084244A" w:rsidRDefault="0084244A" w:rsidP="0084244A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E1496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составить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0E1496" w:rsidRPr="0084244A">
              <w:rPr>
                <w:rFonts w:ascii="Times New Roman" w:hAnsi="Times New Roman" w:cs="Times New Roman"/>
                <w:sz w:val="24"/>
                <w:szCs w:val="24"/>
              </w:rPr>
              <w:t>выражения  с действиями разн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ступеней и найти их значения.</w:t>
            </w:r>
          </w:p>
        </w:tc>
        <w:tc>
          <w:tcPr>
            <w:tcW w:w="3828" w:type="dxa"/>
          </w:tcPr>
          <w:p w:rsidR="00BF117E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задачи.</w:t>
            </w: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DB1246" w:rsidRPr="0084244A" w:rsidRDefault="00BB4EA2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30EA" w:rsidRPr="0084244A">
              <w:rPr>
                <w:rFonts w:ascii="Times New Roman" w:hAnsi="Times New Roman" w:cs="Times New Roman"/>
                <w:sz w:val="24"/>
                <w:szCs w:val="24"/>
              </w:rPr>
              <w:t>Одинаковое количество извес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предметов, похожие вопросы.</w:t>
            </w:r>
          </w:p>
          <w:p w:rsid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0EA" w:rsidRPr="0084244A" w:rsidRDefault="005230E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4244A" w:rsidRPr="0084244A">
              <w:rPr>
                <w:rFonts w:ascii="Times New Roman" w:hAnsi="Times New Roman" w:cs="Times New Roman"/>
                <w:sz w:val="24"/>
                <w:szCs w:val="24"/>
              </w:rPr>
              <w:t>В первой задаче – в 3 раза меньше, во второй – в 3 раза больше.</w:t>
            </w: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P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Составные, так как в них 2 действия.</w:t>
            </w: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и </w:t>
            </w:r>
            <w:r w:rsidRPr="00842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записывают выражения, </w:t>
            </w:r>
            <w:r w:rsidR="00DB1246"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обсудив их в малых группах, </w:t>
            </w: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их значения в соответствии алгоритмом.</w:t>
            </w: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самопроверку по эталону.</w:t>
            </w:r>
          </w:p>
          <w:p w:rsidR="0084244A" w:rsidRDefault="0084244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C19" w:rsidRPr="0084244A" w:rsidRDefault="00961C19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>Выбирают домашнее задание для выполнения</w:t>
            </w: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AFA" w:rsidRPr="0084244A" w:rsidRDefault="005D4AFA" w:rsidP="00842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29B0" w:rsidRPr="0084244A" w:rsidRDefault="003429B0" w:rsidP="003429B0">
            <w:pPr>
              <w:pStyle w:val="Default"/>
            </w:pPr>
            <w:r w:rsidRPr="0084244A">
              <w:rPr>
                <w:i/>
                <w:iCs/>
              </w:rPr>
              <w:lastRenderedPageBreak/>
              <w:t xml:space="preserve">Регулятивные: </w:t>
            </w:r>
          </w:p>
          <w:p w:rsidR="003429B0" w:rsidRPr="0084244A" w:rsidRDefault="003429B0" w:rsidP="003429B0">
            <w:pPr>
              <w:pStyle w:val="Default"/>
            </w:pPr>
            <w:r w:rsidRPr="0084244A">
              <w:t xml:space="preserve">- контроль и коррекция в форме сравнения способа действия и его результата с заданным эталоном. </w:t>
            </w:r>
          </w:p>
          <w:p w:rsidR="003429B0" w:rsidRPr="0084244A" w:rsidRDefault="003429B0" w:rsidP="003429B0">
            <w:pPr>
              <w:pStyle w:val="Default"/>
            </w:pPr>
            <w:r w:rsidRPr="0084244A">
              <w:rPr>
                <w:i/>
                <w:iCs/>
              </w:rPr>
              <w:t xml:space="preserve">Познавательные: </w:t>
            </w:r>
          </w:p>
          <w:p w:rsidR="00BF117E" w:rsidRPr="0084244A" w:rsidRDefault="003429B0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-умение осознанно и произвольно строить высказывания. </w:t>
            </w:r>
          </w:p>
          <w:p w:rsidR="00933C15" w:rsidRPr="0084244A" w:rsidRDefault="00933C15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44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84244A">
              <w:rPr>
                <w:rFonts w:ascii="Times New Roman" w:hAnsi="Times New Roman" w:cs="Times New Roman"/>
                <w:sz w:val="24"/>
                <w:szCs w:val="24"/>
              </w:rPr>
              <w:t xml:space="preserve"> – сотрудничать в группе, умение слушать, доказывать свою точку зрения.</w:t>
            </w:r>
          </w:p>
          <w:p w:rsidR="00933C15" w:rsidRPr="0084244A" w:rsidRDefault="00933C15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C15" w:rsidRPr="0084244A" w:rsidRDefault="00933C15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bCs/>
                <w:i/>
                <w:iCs/>
                <w:color w:val="000000"/>
              </w:rPr>
            </w:pP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0"/>
                <w:bCs/>
                <w:i/>
                <w:iCs/>
                <w:color w:val="000000"/>
              </w:rPr>
              <w:lastRenderedPageBreak/>
              <w:t>Регулятивные: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2"/>
                <w:color w:val="000000"/>
              </w:rPr>
              <w:t>умение осознанно делать выбор с учетом своих возможностей, планировать этапы решения задачи.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7"/>
                <w:bCs/>
                <w:i/>
                <w:iCs/>
                <w:color w:val="000000"/>
              </w:rPr>
              <w:t>Познавательные: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2"/>
                <w:color w:val="000000"/>
              </w:rPr>
              <w:t>умение осмыслить предложенную информацию, выделить в ней существенное, главное, определить способы выполнения задания.  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7"/>
                <w:bCs/>
                <w:i/>
                <w:iCs/>
                <w:color w:val="000000"/>
              </w:rPr>
              <w:t>Коммуникативные: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4244A">
              <w:rPr>
                <w:rStyle w:val="c2"/>
                <w:color w:val="000000"/>
              </w:rPr>
              <w:t xml:space="preserve">умение слушать, понимать информацию, уточнять услышанное, объяснять свой выбор из </w:t>
            </w:r>
            <w:proofErr w:type="gramStart"/>
            <w:r w:rsidRPr="0084244A">
              <w:rPr>
                <w:rStyle w:val="c2"/>
                <w:color w:val="000000"/>
              </w:rPr>
              <w:t>предложенных</w:t>
            </w:r>
            <w:proofErr w:type="gramEnd"/>
          </w:p>
          <w:p w:rsidR="00933C15" w:rsidRPr="00933C15" w:rsidRDefault="00933C15" w:rsidP="003429B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17E" w:rsidRPr="00200AA5" w:rsidTr="00200AA5">
        <w:tc>
          <w:tcPr>
            <w:tcW w:w="2694" w:type="dxa"/>
          </w:tcPr>
          <w:p w:rsidR="00BF117E" w:rsidRPr="00200AA5" w:rsidRDefault="00BF117E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4677" w:type="dxa"/>
          </w:tcPr>
          <w:p w:rsidR="00BF117E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соотнести цель, которую ставили в начале урока с результатами работы. </w:t>
            </w:r>
            <w:r w:rsidR="00755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самооценку работы учащихся  с помощью системы голосования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Optivote</w:t>
            </w:r>
            <w:proofErr w:type="spellEnd"/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2FF" w:rsidRPr="0084244A" w:rsidRDefault="005312FF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варианта ответа:</w:t>
            </w: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«Сегодня на уроке:</w:t>
            </w: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всё получилось</w:t>
            </w:r>
            <w:r w:rsidR="00DB1246">
              <w:rPr>
                <w:rFonts w:ascii="Times New Roman" w:hAnsi="Times New Roman" w:cs="Times New Roman"/>
                <w:sz w:val="24"/>
                <w:szCs w:val="24"/>
              </w:rPr>
              <w:t>, трудностей не было</w:t>
            </w:r>
          </w:p>
          <w:p w:rsidR="000E1496" w:rsidRDefault="00DB124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справился с затруднением с помощью учителя или одноклассников</w:t>
            </w:r>
          </w:p>
          <w:p w:rsidR="000E1496" w:rsidRDefault="00DB124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только слушал предложения одноклассников</w:t>
            </w:r>
          </w:p>
          <w:p w:rsidR="00DB1246" w:rsidRDefault="00DB124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выдвигал идеи</w:t>
            </w:r>
          </w:p>
          <w:p w:rsidR="001A7FE6" w:rsidRDefault="001A7FE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56C8E61D" wp14:editId="7430BF2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2540</wp:posOffset>
                  </wp:positionV>
                  <wp:extent cx="3032760" cy="1804035"/>
                  <wp:effectExtent l="0" t="0" r="0" b="5715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687" b="9766"/>
                          <a:stretch/>
                        </pic:blipFill>
                        <pic:spPr bwMode="auto">
                          <a:xfrm>
                            <a:off x="0" y="0"/>
                            <a:ext cx="3032760" cy="1804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отметить активность отдельных детей на уроке.</w:t>
            </w: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DDD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Озвучивает оценки за урок.</w:t>
            </w:r>
          </w:p>
          <w:p w:rsidR="00755DDD" w:rsidRPr="00200AA5" w:rsidRDefault="00755DDD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F117E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цель урока и достигнутые результаты, озвучивают их.</w:t>
            </w: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2FF" w:rsidRDefault="005312FF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2FF" w:rsidRDefault="005312FF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96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самооценку работы с помощью системы голосования</w:t>
            </w:r>
            <w:r w:rsidR="000C4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A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Optivote</w:t>
            </w:r>
            <w:proofErr w:type="spellEnd"/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Оценивают работу одноклассников, обосновывая свой выбор.</w:t>
            </w:r>
          </w:p>
          <w:p w:rsidR="0084244A" w:rsidRPr="0084244A" w:rsidRDefault="0084244A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496" w:rsidRPr="00200AA5" w:rsidRDefault="000E1496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3C15" w:rsidRPr="00BB4EA2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B4EA2">
              <w:rPr>
                <w:rStyle w:val="c7"/>
                <w:bCs/>
                <w:i/>
                <w:iCs/>
                <w:color w:val="000000"/>
              </w:rPr>
              <w:lastRenderedPageBreak/>
              <w:t>Регулятивные: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4244A">
              <w:rPr>
                <w:rStyle w:val="c2"/>
                <w:color w:val="000000"/>
              </w:rPr>
              <w:t>умение соотносить достигнутые результаты с поставленными задачами, оценивать результаты совместной деятельности и факторы влияния на ее результативность.</w:t>
            </w:r>
          </w:p>
          <w:p w:rsidR="00933C15" w:rsidRPr="00BB4EA2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B4EA2">
              <w:rPr>
                <w:rStyle w:val="c7"/>
                <w:bCs/>
                <w:i/>
                <w:iCs/>
                <w:color w:val="000000"/>
              </w:rPr>
              <w:t>Познавательные: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4244A">
              <w:rPr>
                <w:rStyle w:val="c2"/>
                <w:color w:val="000000"/>
              </w:rPr>
              <w:t>анализировать достигнутые результаты,   выделять главное в теме урока, оперировать понятиями, самостоятельно воспроизводить знания и способы деятельности при подведении итогов урока.</w:t>
            </w:r>
          </w:p>
          <w:p w:rsidR="00933C15" w:rsidRPr="00BB4EA2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BB4EA2">
              <w:rPr>
                <w:rStyle w:val="c7"/>
                <w:bCs/>
                <w:i/>
                <w:iCs/>
                <w:color w:val="000000"/>
              </w:rPr>
              <w:t>Коммуникативные:</w:t>
            </w:r>
          </w:p>
          <w:p w:rsidR="00933C15" w:rsidRPr="0084244A" w:rsidRDefault="00933C15" w:rsidP="00933C1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4244A">
              <w:rPr>
                <w:rStyle w:val="c2"/>
                <w:color w:val="000000"/>
              </w:rPr>
              <w:t xml:space="preserve">вступать в диалог с учителем, </w:t>
            </w:r>
            <w:r w:rsidRPr="0084244A">
              <w:rPr>
                <w:rStyle w:val="c2"/>
                <w:color w:val="000000"/>
              </w:rPr>
              <w:lastRenderedPageBreak/>
              <w:t>сотрудничать  при коллективном подведении итогов, строить устное высказывание в сжатой форме, давать собственную оценку положительным и отрицательным моментам урока.</w:t>
            </w:r>
          </w:p>
          <w:p w:rsidR="004B0367" w:rsidRPr="00200AA5" w:rsidRDefault="004B0367" w:rsidP="00200AA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17E" w:rsidRDefault="00BF117E"/>
    <w:sectPr w:rsidR="00BF117E" w:rsidSect="00200A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247A8"/>
    <w:multiLevelType w:val="hybridMultilevel"/>
    <w:tmpl w:val="B2087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23C88"/>
    <w:multiLevelType w:val="hybridMultilevel"/>
    <w:tmpl w:val="75E89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676DE"/>
    <w:multiLevelType w:val="hybridMultilevel"/>
    <w:tmpl w:val="02D4E882"/>
    <w:lvl w:ilvl="0" w:tplc="88DCBF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A0C"/>
    <w:rsid w:val="00014BFE"/>
    <w:rsid w:val="000453B4"/>
    <w:rsid w:val="000A1729"/>
    <w:rsid w:val="000C4A39"/>
    <w:rsid w:val="000E1496"/>
    <w:rsid w:val="00120EA4"/>
    <w:rsid w:val="001331A3"/>
    <w:rsid w:val="00156879"/>
    <w:rsid w:val="001A7FE6"/>
    <w:rsid w:val="00200AA5"/>
    <w:rsid w:val="0025722C"/>
    <w:rsid w:val="002B7621"/>
    <w:rsid w:val="003429B0"/>
    <w:rsid w:val="00402E20"/>
    <w:rsid w:val="004866CE"/>
    <w:rsid w:val="004B0367"/>
    <w:rsid w:val="0050376E"/>
    <w:rsid w:val="005230EA"/>
    <w:rsid w:val="005312FF"/>
    <w:rsid w:val="005801D4"/>
    <w:rsid w:val="0059750E"/>
    <w:rsid w:val="005D4AFA"/>
    <w:rsid w:val="005F2E18"/>
    <w:rsid w:val="00755DDD"/>
    <w:rsid w:val="007563A6"/>
    <w:rsid w:val="007C1AA5"/>
    <w:rsid w:val="007E2195"/>
    <w:rsid w:val="00840477"/>
    <w:rsid w:val="0084244A"/>
    <w:rsid w:val="008A7E63"/>
    <w:rsid w:val="008B4882"/>
    <w:rsid w:val="008C59C5"/>
    <w:rsid w:val="00933C15"/>
    <w:rsid w:val="009429D0"/>
    <w:rsid w:val="00961C19"/>
    <w:rsid w:val="00972E4E"/>
    <w:rsid w:val="009A63A4"/>
    <w:rsid w:val="00A05B42"/>
    <w:rsid w:val="00A124D0"/>
    <w:rsid w:val="00A61094"/>
    <w:rsid w:val="00A87668"/>
    <w:rsid w:val="00AE524E"/>
    <w:rsid w:val="00AE54BC"/>
    <w:rsid w:val="00B108CE"/>
    <w:rsid w:val="00B13264"/>
    <w:rsid w:val="00B26B87"/>
    <w:rsid w:val="00B74182"/>
    <w:rsid w:val="00BB4EA2"/>
    <w:rsid w:val="00BC06F4"/>
    <w:rsid w:val="00BF117E"/>
    <w:rsid w:val="00BF13DB"/>
    <w:rsid w:val="00C15C14"/>
    <w:rsid w:val="00D55935"/>
    <w:rsid w:val="00DB1246"/>
    <w:rsid w:val="00DC25ED"/>
    <w:rsid w:val="00E054FB"/>
    <w:rsid w:val="00E37A0C"/>
    <w:rsid w:val="00E84AF5"/>
    <w:rsid w:val="00EC160D"/>
    <w:rsid w:val="00F1714F"/>
    <w:rsid w:val="00FD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A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1D4"/>
    <w:pPr>
      <w:ind w:left="720"/>
      <w:contextualSpacing/>
    </w:pPr>
  </w:style>
  <w:style w:type="paragraph" w:customStyle="1" w:styleId="Default">
    <w:name w:val="Default"/>
    <w:rsid w:val="00342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9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3C15"/>
  </w:style>
  <w:style w:type="character" w:customStyle="1" w:styleId="c2">
    <w:name w:val="c2"/>
    <w:basedOn w:val="a0"/>
    <w:rsid w:val="00933C15"/>
  </w:style>
  <w:style w:type="character" w:customStyle="1" w:styleId="c11">
    <w:name w:val="c11"/>
    <w:basedOn w:val="a0"/>
    <w:rsid w:val="00933C15"/>
  </w:style>
  <w:style w:type="character" w:customStyle="1" w:styleId="c13">
    <w:name w:val="c13"/>
    <w:basedOn w:val="a0"/>
    <w:rsid w:val="00933C15"/>
  </w:style>
  <w:style w:type="character" w:customStyle="1" w:styleId="c7">
    <w:name w:val="c7"/>
    <w:basedOn w:val="a0"/>
    <w:rsid w:val="00933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A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01D4"/>
    <w:pPr>
      <w:ind w:left="720"/>
      <w:contextualSpacing/>
    </w:pPr>
  </w:style>
  <w:style w:type="paragraph" w:customStyle="1" w:styleId="Default">
    <w:name w:val="Default"/>
    <w:rsid w:val="00342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9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33C15"/>
  </w:style>
  <w:style w:type="character" w:customStyle="1" w:styleId="c2">
    <w:name w:val="c2"/>
    <w:basedOn w:val="a0"/>
    <w:rsid w:val="00933C15"/>
  </w:style>
  <w:style w:type="character" w:customStyle="1" w:styleId="c11">
    <w:name w:val="c11"/>
    <w:basedOn w:val="a0"/>
    <w:rsid w:val="00933C15"/>
  </w:style>
  <w:style w:type="character" w:customStyle="1" w:styleId="c13">
    <w:name w:val="c13"/>
    <w:basedOn w:val="a0"/>
    <w:rsid w:val="00933C15"/>
  </w:style>
  <w:style w:type="character" w:customStyle="1" w:styleId="c7">
    <w:name w:val="c7"/>
    <w:basedOn w:val="a0"/>
    <w:rsid w:val="0093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720" units="cm"/>
        </inkml:traceFormat>
        <inkml:channelProperties>
          <inkml:channelProperty channel="X" name="resolution" value="37.31778" units="1/cm"/>
          <inkml:channelProperty channel="Y" name="resolution" value="37.3057" units="1/cm"/>
        </inkml:channelProperties>
      </inkml:inkSource>
      <inkml:timestamp xml:id="ts0" timeString="2021-01-15T08:40:45.0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10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</dc:creator>
  <cp:keywords/>
  <dc:description/>
  <cp:lastModifiedBy>220</cp:lastModifiedBy>
  <cp:revision>64</cp:revision>
  <dcterms:created xsi:type="dcterms:W3CDTF">2021-01-09T07:57:00Z</dcterms:created>
  <dcterms:modified xsi:type="dcterms:W3CDTF">2021-04-19T08:47:00Z</dcterms:modified>
</cp:coreProperties>
</file>