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6E1" w:rsidRDefault="00F046E1" w:rsidP="00F046E1">
      <w:pPr>
        <w:pStyle w:val="ac"/>
        <w:spacing w:before="0" w:beforeAutospacing="0" w:after="0" w:afterAutospacing="0"/>
        <w:jc w:val="center"/>
        <w:rPr>
          <w:rStyle w:val="a7"/>
          <w:color w:val="000000"/>
          <w:sz w:val="22"/>
          <w:szCs w:val="22"/>
        </w:rPr>
      </w:pPr>
      <w:r w:rsidRPr="002B6C9C">
        <w:rPr>
          <w:rStyle w:val="a7"/>
          <w:color w:val="000000"/>
          <w:sz w:val="22"/>
          <w:szCs w:val="22"/>
        </w:rPr>
        <w:t>Технологическая карта урока (учебного занятия)</w:t>
      </w:r>
    </w:p>
    <w:p w:rsidR="00B120F4" w:rsidRDefault="00B120F4" w:rsidP="00B120F4">
      <w:pPr>
        <w:pStyle w:val="ac"/>
        <w:spacing w:before="0" w:beforeAutospacing="0" w:after="0" w:afterAutospacing="0"/>
        <w:rPr>
          <w:rStyle w:val="a7"/>
          <w:color w:val="000000"/>
          <w:sz w:val="22"/>
          <w:szCs w:val="22"/>
        </w:rPr>
      </w:pPr>
    </w:p>
    <w:p w:rsidR="00B120F4" w:rsidRPr="003A6202" w:rsidRDefault="00B120F4" w:rsidP="00B120F4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3A6202">
        <w:rPr>
          <w:color w:val="000000"/>
          <w:sz w:val="22"/>
          <w:szCs w:val="22"/>
        </w:rPr>
        <w:t>ФИО учителя: Коротова Ирина Владимировна</w:t>
      </w:r>
    </w:p>
    <w:p w:rsidR="00B120F4" w:rsidRPr="003A6202" w:rsidRDefault="00B120F4" w:rsidP="00B120F4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3A6202">
        <w:rPr>
          <w:color w:val="000000"/>
          <w:sz w:val="22"/>
          <w:szCs w:val="22"/>
        </w:rPr>
        <w:t>Предмет: алгебра</w:t>
      </w:r>
    </w:p>
    <w:p w:rsidR="00B120F4" w:rsidRPr="003A6202" w:rsidRDefault="00B120F4" w:rsidP="00B120F4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3A6202">
        <w:rPr>
          <w:color w:val="000000"/>
          <w:sz w:val="22"/>
          <w:szCs w:val="22"/>
        </w:rPr>
        <w:t xml:space="preserve">Класс: 9     </w:t>
      </w:r>
    </w:p>
    <w:p w:rsidR="00B120F4" w:rsidRPr="003A6202" w:rsidRDefault="00B120F4" w:rsidP="00B120F4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3A6202">
        <w:rPr>
          <w:color w:val="000000"/>
          <w:sz w:val="22"/>
          <w:szCs w:val="22"/>
        </w:rPr>
        <w:t xml:space="preserve">Тип урока: </w:t>
      </w:r>
      <w:r w:rsidRPr="003A6202">
        <w:rPr>
          <w:sz w:val="22"/>
          <w:szCs w:val="22"/>
        </w:rPr>
        <w:t>урок обобщения и систематизации</w:t>
      </w:r>
    </w:p>
    <w:p w:rsidR="00B120F4" w:rsidRPr="003A6202" w:rsidRDefault="00B120F4" w:rsidP="00B120F4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3A6202">
        <w:rPr>
          <w:color w:val="000000"/>
          <w:sz w:val="22"/>
          <w:szCs w:val="22"/>
        </w:rPr>
        <w:t xml:space="preserve">Планируемые результаты (предметные, </w:t>
      </w:r>
      <w:proofErr w:type="spellStart"/>
      <w:r w:rsidRPr="003A6202">
        <w:rPr>
          <w:color w:val="000000"/>
          <w:sz w:val="22"/>
          <w:szCs w:val="22"/>
        </w:rPr>
        <w:t>метапредметные</w:t>
      </w:r>
      <w:proofErr w:type="spellEnd"/>
      <w:r w:rsidRPr="003A6202">
        <w:rPr>
          <w:color w:val="000000"/>
          <w:sz w:val="22"/>
          <w:szCs w:val="22"/>
        </w:rPr>
        <w:t>, личностные).</w:t>
      </w:r>
    </w:p>
    <w:p w:rsidR="00B120F4" w:rsidRPr="003A6202" w:rsidRDefault="00B120F4" w:rsidP="00B120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A6202">
        <w:rPr>
          <w:rFonts w:ascii="Times New Roman" w:eastAsia="Times New Roman" w:hAnsi="Times New Roman" w:cs="Times New Roman"/>
          <w:b/>
        </w:rPr>
        <w:t>Предметные:</w:t>
      </w:r>
      <w:r w:rsidRPr="003A6202">
        <w:rPr>
          <w:rFonts w:ascii="Times New Roman" w:eastAsia="Times New Roman" w:hAnsi="Times New Roman" w:cs="Times New Roman"/>
        </w:rPr>
        <w:t xml:space="preserve"> </w:t>
      </w:r>
      <w:r w:rsidRPr="003A6202">
        <w:rPr>
          <w:rFonts w:ascii="Times New Roman" w:hAnsi="Times New Roman" w:cs="Times New Roman"/>
        </w:rPr>
        <w:t>обучающиеся смогут закрепить умение решать неравенства; графически изображать множество их решений (на числовой прямой), а также записывать решения в виде числового промежутка; актуализируют умение решать неравенства способом интервалов и общим способом интервалов. Вспомнят и научатся применять на практике алгебраические термины:</w:t>
      </w:r>
      <w:r w:rsidRPr="003A6202">
        <w:rPr>
          <w:rStyle w:val="c3"/>
        </w:rPr>
        <w:t xml:space="preserve"> </w:t>
      </w:r>
      <w:r w:rsidRPr="003A6202">
        <w:rPr>
          <w:rStyle w:val="c3"/>
          <w:rFonts w:ascii="Times New Roman" w:hAnsi="Times New Roman" w:cs="Times New Roman"/>
        </w:rPr>
        <w:t xml:space="preserve">рациональное неравенство, равносильные преобразования, алгоритм решения рациональных неравенств, </w:t>
      </w:r>
      <w:r w:rsidRPr="003A6202">
        <w:rPr>
          <w:rStyle w:val="c28"/>
          <w:rFonts w:ascii="Times New Roman" w:hAnsi="Times New Roman" w:cs="Times New Roman"/>
        </w:rPr>
        <w:t>строгие и нестрогие неравенства</w:t>
      </w:r>
    </w:p>
    <w:p w:rsidR="00B120F4" w:rsidRPr="003A6202" w:rsidRDefault="00B120F4" w:rsidP="00B120F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 w:rsidRPr="003A6202">
        <w:rPr>
          <w:rStyle w:val="c11"/>
          <w:b/>
          <w:bCs/>
          <w:sz w:val="22"/>
          <w:szCs w:val="22"/>
        </w:rPr>
        <w:t>Метапредметные</w:t>
      </w:r>
      <w:proofErr w:type="spellEnd"/>
      <w:r w:rsidRPr="003A6202">
        <w:rPr>
          <w:rStyle w:val="c11"/>
          <w:b/>
          <w:bCs/>
          <w:sz w:val="22"/>
          <w:szCs w:val="22"/>
        </w:rPr>
        <w:t>:</w:t>
      </w:r>
    </w:p>
    <w:p w:rsidR="00B120F4" w:rsidRPr="003A6202" w:rsidRDefault="00B120F4" w:rsidP="00B120F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3A6202">
        <w:rPr>
          <w:rStyle w:val="c10"/>
          <w:iCs/>
          <w:sz w:val="22"/>
          <w:szCs w:val="22"/>
        </w:rPr>
        <w:t>-регулятивные</w:t>
      </w:r>
      <w:r w:rsidR="00ED5134">
        <w:rPr>
          <w:rStyle w:val="c38"/>
          <w:rFonts w:eastAsiaTheme="majorEastAsia"/>
          <w:b/>
          <w:bCs/>
          <w:sz w:val="22"/>
          <w:szCs w:val="22"/>
        </w:rPr>
        <w:t>:</w:t>
      </w:r>
      <w:r w:rsidRPr="003A6202">
        <w:rPr>
          <w:rStyle w:val="c38"/>
          <w:rFonts w:eastAsiaTheme="majorEastAsia"/>
          <w:b/>
          <w:bCs/>
          <w:sz w:val="22"/>
          <w:szCs w:val="22"/>
        </w:rPr>
        <w:t> </w:t>
      </w:r>
      <w:r w:rsidRPr="003A6202">
        <w:rPr>
          <w:rStyle w:val="c28"/>
          <w:sz w:val="22"/>
          <w:szCs w:val="22"/>
          <w:shd w:val="clear" w:color="auto" w:fill="FFFFFF"/>
        </w:rPr>
        <w:t>формирование умений выдвигать версии решения проблемы, ставить цель, выбирать средства достижения цели из предложенных или искать их самостоятельно; контролировать и оценивать процесс и результаты деятельности.</w:t>
      </w:r>
    </w:p>
    <w:p w:rsidR="00B120F4" w:rsidRPr="003A6202" w:rsidRDefault="00B120F4" w:rsidP="00B120F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3A6202">
        <w:rPr>
          <w:rStyle w:val="c10"/>
          <w:iCs/>
          <w:sz w:val="22"/>
          <w:szCs w:val="22"/>
        </w:rPr>
        <w:t>-коммуникативные:</w:t>
      </w:r>
      <w:r w:rsidRPr="003A6202">
        <w:rPr>
          <w:rStyle w:val="c38"/>
          <w:rFonts w:eastAsiaTheme="majorEastAsia"/>
          <w:b/>
          <w:bCs/>
          <w:sz w:val="22"/>
          <w:szCs w:val="22"/>
        </w:rPr>
        <w:t> </w:t>
      </w:r>
      <w:r w:rsidRPr="003A6202">
        <w:rPr>
          <w:rStyle w:val="c28"/>
          <w:sz w:val="22"/>
          <w:szCs w:val="22"/>
          <w:shd w:val="clear" w:color="auto" w:fill="FFFFFF"/>
        </w:rPr>
        <w:t>формирование умений высказывать суждения с использованием математических терминов и понятий, отвечать на поставленные вопросы и согласовывать действия с партнером</w:t>
      </w:r>
      <w:r w:rsidRPr="003A6202">
        <w:rPr>
          <w:rStyle w:val="c3"/>
          <w:sz w:val="22"/>
          <w:szCs w:val="22"/>
        </w:rPr>
        <w:t>; применять математические термины и определения в нестандартных ситуациях</w:t>
      </w:r>
    </w:p>
    <w:p w:rsidR="00B120F4" w:rsidRPr="003A6202" w:rsidRDefault="00B120F4" w:rsidP="00B120F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3A6202">
        <w:rPr>
          <w:rStyle w:val="c10"/>
          <w:iCs/>
          <w:sz w:val="22"/>
          <w:szCs w:val="22"/>
        </w:rPr>
        <w:t>-познавательные:</w:t>
      </w:r>
      <w:r w:rsidRPr="003A6202">
        <w:rPr>
          <w:rStyle w:val="c3"/>
          <w:sz w:val="22"/>
          <w:szCs w:val="22"/>
        </w:rPr>
        <w:t> анализировать информацию с позиции логики; извлекать из</w:t>
      </w:r>
      <w:r w:rsidR="00880024">
        <w:rPr>
          <w:rStyle w:val="c3"/>
          <w:sz w:val="22"/>
          <w:szCs w:val="22"/>
        </w:rPr>
        <w:t xml:space="preserve"> справочной/научной литературы </w:t>
      </w:r>
      <w:r w:rsidRPr="003A6202">
        <w:rPr>
          <w:rStyle w:val="c3"/>
          <w:sz w:val="22"/>
          <w:szCs w:val="22"/>
        </w:rPr>
        <w:t>необходимую информацию, принимать независимые продуманные решения; ставить обоснованные оценки; применять полученные результаты к стандартным и нестандартным ситуациям; иметь собственную позицию по обсуждаемому вопросу и обосновать ее.</w:t>
      </w:r>
    </w:p>
    <w:p w:rsidR="00B120F4" w:rsidRPr="003A6202" w:rsidRDefault="00B120F4" w:rsidP="00B120F4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3A6202">
        <w:rPr>
          <w:rStyle w:val="c11"/>
          <w:b/>
          <w:bCs/>
          <w:sz w:val="22"/>
          <w:szCs w:val="22"/>
        </w:rPr>
        <w:t xml:space="preserve">Личностные: </w:t>
      </w:r>
      <w:r w:rsidRPr="003A6202">
        <w:rPr>
          <w:sz w:val="22"/>
          <w:szCs w:val="22"/>
        </w:rPr>
        <w:t>совершенствование культуры математической речи при устных ответах; формирование ответственного отношения к индивидуальной траектории образов</w:t>
      </w:r>
      <w:bookmarkStart w:id="0" w:name="_GoBack"/>
      <w:bookmarkEnd w:id="0"/>
      <w:r w:rsidRPr="003A6202">
        <w:rPr>
          <w:sz w:val="22"/>
          <w:szCs w:val="22"/>
        </w:rPr>
        <w:t>ания; развитие познавательных интересов, учебных мотивов, умения оценивать собственный вклад в работу группы; установление связей между целью деятельности и её результатом.</w:t>
      </w:r>
    </w:p>
    <w:p w:rsidR="00B120F4" w:rsidRPr="003A6202" w:rsidRDefault="00B120F4" w:rsidP="00B120F4">
      <w:pPr>
        <w:pStyle w:val="af1"/>
        <w:jc w:val="both"/>
        <w:rPr>
          <w:rFonts w:ascii="Times New Roman" w:hAnsi="Times New Roman"/>
        </w:rPr>
      </w:pPr>
      <w:r w:rsidRPr="003A6202">
        <w:rPr>
          <w:rFonts w:ascii="Times New Roman" w:hAnsi="Times New Roman"/>
        </w:rPr>
        <w:t xml:space="preserve">Средства обучения: учебник </w:t>
      </w:r>
      <w:r w:rsidR="004215B6" w:rsidRPr="004215B6">
        <w:rPr>
          <w:rFonts w:ascii="Times New Roman" w:hAnsi="Times New Roman"/>
        </w:rPr>
        <w:t xml:space="preserve">«Алгебра. 9 класс: учеб. для </w:t>
      </w:r>
      <w:proofErr w:type="spellStart"/>
      <w:r w:rsidR="004215B6" w:rsidRPr="004215B6">
        <w:rPr>
          <w:rFonts w:ascii="Times New Roman" w:hAnsi="Times New Roman"/>
        </w:rPr>
        <w:t>общеобразоват</w:t>
      </w:r>
      <w:proofErr w:type="spellEnd"/>
      <w:r w:rsidR="004215B6" w:rsidRPr="004215B6">
        <w:rPr>
          <w:rFonts w:ascii="Times New Roman" w:hAnsi="Times New Roman"/>
        </w:rPr>
        <w:t xml:space="preserve">. учреждений/ С.М. Никольский, М.К. Потапов, Н.Н. Решетников, А.В. </w:t>
      </w:r>
      <w:proofErr w:type="spellStart"/>
      <w:r w:rsidR="004215B6" w:rsidRPr="004215B6">
        <w:rPr>
          <w:rFonts w:ascii="Times New Roman" w:hAnsi="Times New Roman"/>
        </w:rPr>
        <w:t>Шевкин</w:t>
      </w:r>
      <w:proofErr w:type="spellEnd"/>
      <w:r w:rsidR="004215B6" w:rsidRPr="004215B6">
        <w:rPr>
          <w:rFonts w:ascii="Times New Roman" w:hAnsi="Times New Roman"/>
        </w:rPr>
        <w:t>.-</w:t>
      </w:r>
      <w:proofErr w:type="spellStart"/>
      <w:r w:rsidR="004215B6" w:rsidRPr="004215B6">
        <w:rPr>
          <w:rFonts w:ascii="Times New Roman" w:hAnsi="Times New Roman"/>
        </w:rPr>
        <w:t>М.:Просвещение</w:t>
      </w:r>
      <w:proofErr w:type="spellEnd"/>
      <w:r w:rsidR="004215B6" w:rsidRPr="004215B6">
        <w:rPr>
          <w:rFonts w:ascii="Times New Roman" w:hAnsi="Times New Roman"/>
        </w:rPr>
        <w:t>, 2019.»,</w:t>
      </w:r>
      <w:r w:rsidR="004215B6">
        <w:rPr>
          <w:rFonts w:ascii="Times New Roman" w:hAnsi="Times New Roman"/>
        </w:rPr>
        <w:t xml:space="preserve"> </w:t>
      </w:r>
      <w:r w:rsidRPr="003A6202">
        <w:rPr>
          <w:rFonts w:ascii="Times New Roman" w:hAnsi="Times New Roman"/>
        </w:rPr>
        <w:t xml:space="preserve">раздаточный материал (иллюстративный графический ряд, тестовые задания, задания разного уровня сложности, задания для работы с математическим текстом), компьютер, презентация, </w:t>
      </w:r>
      <w:r w:rsidRPr="003A6202">
        <w:rPr>
          <w:rFonts w:ascii="Times New Roman" w:hAnsi="Times New Roman"/>
          <w:highlight w:val="white"/>
        </w:rPr>
        <w:t xml:space="preserve">интерактивная доска, решение заданий </w:t>
      </w:r>
      <w:r w:rsidRPr="003A6202">
        <w:rPr>
          <w:rFonts w:ascii="Times New Roman" w:hAnsi="Times New Roman"/>
        </w:rPr>
        <w:t xml:space="preserve">с использованием возможностей РЭШ по адресу: </w:t>
      </w:r>
      <w:hyperlink r:id="rId8" w:history="1">
        <w:r w:rsidRPr="003A6202">
          <w:rPr>
            <w:rStyle w:val="af0"/>
            <w:rFonts w:ascii="Times New Roman" w:hAnsi="Times New Roman"/>
          </w:rPr>
          <w:t>https://resh.edu.ru/subject/lesson/7310/conspect/297155/</w:t>
        </w:r>
      </w:hyperlink>
    </w:p>
    <w:p w:rsidR="00B120F4" w:rsidRPr="003A6202" w:rsidRDefault="00B120F4" w:rsidP="00B120F4">
      <w:pPr>
        <w:pStyle w:val="ac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3A6202">
        <w:rPr>
          <w:rStyle w:val="a7"/>
          <w:b w:val="0"/>
          <w:sz w:val="22"/>
          <w:szCs w:val="22"/>
        </w:rPr>
        <w:t>Формы работы на уроке</w:t>
      </w:r>
      <w:r w:rsidRPr="003A6202">
        <w:rPr>
          <w:rStyle w:val="a7"/>
          <w:sz w:val="22"/>
          <w:szCs w:val="22"/>
        </w:rPr>
        <w:t xml:space="preserve">: </w:t>
      </w:r>
      <w:r w:rsidRPr="003A6202">
        <w:rPr>
          <w:rStyle w:val="a7"/>
          <w:b w:val="0"/>
          <w:sz w:val="22"/>
          <w:szCs w:val="22"/>
        </w:rPr>
        <w:t>фронтальная, индивидуальная, парная, групповая, по вариантам.</w:t>
      </w:r>
    </w:p>
    <w:p w:rsidR="00B120F4" w:rsidRPr="003A6202" w:rsidRDefault="00B120F4" w:rsidP="00B120F4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  <w:r w:rsidRPr="003A6202">
        <w:rPr>
          <w:color w:val="000000"/>
          <w:sz w:val="22"/>
          <w:szCs w:val="22"/>
        </w:rPr>
        <w:t>Характеристика этапов урока: </w:t>
      </w:r>
    </w:p>
    <w:p w:rsidR="00B120F4" w:rsidRPr="003A6202" w:rsidRDefault="00B120F4" w:rsidP="00B120F4">
      <w:pPr>
        <w:pStyle w:val="ac"/>
        <w:spacing w:before="0" w:beforeAutospacing="0" w:after="0" w:afterAutospacing="0"/>
        <w:rPr>
          <w:color w:val="000000"/>
          <w:sz w:val="22"/>
          <w:szCs w:val="22"/>
        </w:rPr>
      </w:pPr>
    </w:p>
    <w:tbl>
      <w:tblPr>
        <w:tblStyle w:val="af"/>
        <w:tblW w:w="9885" w:type="dxa"/>
        <w:tblLayout w:type="fixed"/>
        <w:tblLook w:val="04A0" w:firstRow="1" w:lastRow="0" w:firstColumn="1" w:lastColumn="0" w:noHBand="0" w:noVBand="1"/>
      </w:tblPr>
      <w:tblGrid>
        <w:gridCol w:w="2384"/>
        <w:gridCol w:w="3699"/>
        <w:gridCol w:w="3802"/>
      </w:tblGrid>
      <w:tr w:rsidR="00B120F4" w:rsidRPr="003A6202" w:rsidTr="00B120F4">
        <w:trPr>
          <w:trHeight w:val="1206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0F4" w:rsidRPr="003A6202" w:rsidRDefault="00B120F4">
            <w:pPr>
              <w:jc w:val="center"/>
              <w:rPr>
                <w:rFonts w:ascii="Times New Roman" w:hAnsi="Times New Roman" w:cs="Times New Roman"/>
              </w:rPr>
            </w:pPr>
            <w:r w:rsidRPr="003A6202">
              <w:rPr>
                <w:rStyle w:val="a7"/>
                <w:rFonts w:ascii="Times New Roman" w:hAnsi="Times New Roman" w:cs="Times New Roman"/>
              </w:rPr>
              <w:t>Название, содержание и цель этапа урока</w:t>
            </w:r>
            <w:r w:rsidRPr="003A6202">
              <w:rPr>
                <w:rStyle w:val="aa"/>
                <w:rFonts w:ascii="Times New Roman" w:hAnsi="Times New Roman" w:cs="Times New Roman"/>
                <w:b/>
                <w:bCs/>
              </w:rPr>
              <w:footnoteReference w:id="1"/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0F4" w:rsidRPr="003A6202" w:rsidRDefault="00B120F4">
            <w:pPr>
              <w:jc w:val="center"/>
              <w:rPr>
                <w:rFonts w:ascii="Times New Roman" w:hAnsi="Times New Roman" w:cs="Times New Roman"/>
              </w:rPr>
            </w:pPr>
            <w:r w:rsidRPr="003A6202">
              <w:rPr>
                <w:rStyle w:val="a7"/>
                <w:rFonts w:ascii="Times New Roman" w:hAnsi="Times New Roman" w:cs="Times New Roman"/>
              </w:rPr>
              <w:t>Деятельность педагога</w:t>
            </w:r>
            <w:r w:rsidRPr="003A6202">
              <w:rPr>
                <w:rStyle w:val="aa"/>
                <w:rFonts w:ascii="Times New Roman" w:hAnsi="Times New Roman" w:cs="Times New Roman"/>
                <w:b/>
                <w:bCs/>
              </w:rPr>
              <w:footnoteReference w:id="2"/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0F4" w:rsidRPr="003A6202" w:rsidRDefault="00B120F4">
            <w:pPr>
              <w:jc w:val="center"/>
              <w:rPr>
                <w:rFonts w:ascii="Times New Roman" w:hAnsi="Times New Roman" w:cs="Times New Roman"/>
              </w:rPr>
            </w:pPr>
            <w:r w:rsidRPr="003A6202">
              <w:rPr>
                <w:rStyle w:val="a7"/>
                <w:rFonts w:ascii="Times New Roman" w:hAnsi="Times New Roman" w:cs="Times New Roman"/>
              </w:rPr>
              <w:t>Деятельность учащихся</w:t>
            </w: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7125CA" w:rsidRDefault="00B120F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125CA">
              <w:rPr>
                <w:rFonts w:ascii="Times New Roman" w:eastAsia="Times New Roman" w:hAnsi="Times New Roman" w:cs="Times New Roman"/>
              </w:rPr>
              <w:t>Этап целеполагания</w:t>
            </w:r>
          </w:p>
          <w:p w:rsidR="00B120F4" w:rsidRPr="007125CA" w:rsidRDefault="00B120F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125CA">
              <w:rPr>
                <w:rFonts w:ascii="Times New Roman" w:eastAsia="Times New Roman" w:hAnsi="Times New Roman" w:cs="Times New Roman"/>
              </w:rPr>
              <w:t>Цель: выработка на личностно значимом уровне внутренней готовности выполнения требований учебной деятельности.</w:t>
            </w:r>
          </w:p>
          <w:p w:rsidR="00B120F4" w:rsidRPr="0033780A" w:rsidRDefault="00B120F4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:rsidR="00B120F4" w:rsidRPr="0033780A" w:rsidRDefault="00B120F4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:rsidR="00B120F4" w:rsidRPr="0033780A" w:rsidRDefault="00B120F4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3A6202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Учитель приветствует учеников, контролирует подготовку рабочих мест. Создаёт эмоциональный настрой.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  <w:highlight w:val="white"/>
              </w:rPr>
              <w:t xml:space="preserve">Учитель: </w:t>
            </w:r>
            <w:r w:rsidRPr="003A6202">
              <w:rPr>
                <w:rFonts w:ascii="Times New Roman" w:hAnsi="Times New Roman" w:cs="Times New Roman"/>
              </w:rPr>
              <w:t>«</w:t>
            </w:r>
            <w:r w:rsidRPr="003A6202">
              <w:rPr>
                <w:rFonts w:ascii="Times New Roman" w:eastAsia="Times New Roman" w:hAnsi="Times New Roman" w:cs="Times New Roman"/>
                <w:highlight w:val="white"/>
              </w:rPr>
              <w:t>Здравствуйте, ребята. Проверьте, всё ли у вас готово к уроку. У всех в наличии имеется тетрадь и учебник, письменные принадлежности</w:t>
            </w:r>
            <w:r w:rsidRPr="003A6202">
              <w:rPr>
                <w:rFonts w:ascii="Times New Roman" w:eastAsia="Times New Roman" w:hAnsi="Times New Roman" w:cs="Times New Roman"/>
              </w:rPr>
              <w:t xml:space="preserve">. Обращаю ваше внимание на необходимость иметь карандаш и линейку. 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/>
              </w:rPr>
            </w:pPr>
            <w:r w:rsidRPr="003A6202">
              <w:rPr>
                <w:rFonts w:ascii="Times New Roman" w:hAnsi="Times New Roman"/>
              </w:rPr>
              <w:t xml:space="preserve">Учитель дает положительную психологическую/ эмоциональную установку на урок, используя </w:t>
            </w:r>
            <w:r w:rsidRPr="003A6202">
              <w:rPr>
                <w:rFonts w:ascii="Times New Roman" w:hAnsi="Times New Roman"/>
              </w:rPr>
              <w:lastRenderedPageBreak/>
              <w:t>фрагмент притчи: «Ученику, который очень боялся совершить ошибку, Мастер сказал:</w:t>
            </w: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t>-Самую большую ошибку совершает тот, кто не ошибается, — он не стремится к новизне»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Сегодня мы с вами будем сотрудничать, активно работать и не бояться ошибаться, потому что именно в споре рождается истина.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А итогом нашего урока, должны стать проверенные истинные научные  знания, которые мы сможем использовать  не только на уроках математики, но и в нестандартных ситуациях: на олимпиадах, математических конкурсах, внеклассных занятиях по математике.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lastRenderedPageBreak/>
              <w:t>Ученики встают около парт, тем самым приветствуя учителя.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Настраиваются на учебную деятельность. Проверяют свою готовность к уроку.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tabs>
                <w:tab w:val="left" w:pos="975"/>
              </w:tabs>
              <w:rPr>
                <w:rFonts w:ascii="Times New Roman" w:hAnsi="Times New Roman" w:cs="Times New Roman"/>
              </w:rPr>
            </w:pP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Проверка домашнего задания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Цель — выяснить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степень усвоения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учащимися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предыдущего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материала, степень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подготовленности к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усвоению нового, активизировать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внимание.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На прошлых уроках мы с вами рассматривали важную и интересную тему, которая к тому же обязательно встретится вам на экзамене, и возможно не в одном задании. Давайте вспомним, о чем мы говорили?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Сегодня мы продолжим работать с этой темой, но наши знания будут носить уточняющий и закрепляющий характер.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Попробуйте сформулировать тему и задачи сегодняшнего урока.</w:t>
            </w:r>
          </w:p>
          <w:p w:rsidR="00B120F4" w:rsidRPr="003A6202" w:rsidRDefault="00B120F4">
            <w:pPr>
              <w:ind w:left="63"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ind w:left="63"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ind w:left="63"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ind w:left="26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Учитель: Правильно, а </w:t>
            </w:r>
            <w:proofErr w:type="gramStart"/>
            <w:r w:rsidRPr="003A6202">
              <w:rPr>
                <w:rFonts w:ascii="Times New Roman" w:hAnsi="Times New Roman" w:cs="Times New Roman"/>
              </w:rPr>
              <w:t>также  обозначим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для себя проблемные моменты, над которыми нужно будет еще поработать, чтобы достичь наибольшего результата при решении задач этой темы</w:t>
            </w:r>
          </w:p>
          <w:p w:rsidR="00B120F4" w:rsidRPr="003A6202" w:rsidRDefault="00B120F4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Перед тем, как записать число и тему урока нам </w:t>
            </w:r>
            <w:proofErr w:type="gramStart"/>
            <w:r w:rsidRPr="003A6202">
              <w:rPr>
                <w:rFonts w:ascii="Times New Roman" w:hAnsi="Times New Roman" w:cs="Times New Roman"/>
              </w:rPr>
              <w:t>нужно  проверить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домашнее задание, которое вы получили на прошлом уроке. А для этого я прошу вас обменяться тетрадями с соседом по парте и проверить ответы, опираясь на шаблон на мультимедийном экране.</w:t>
            </w:r>
          </w:p>
          <w:p w:rsidR="00B120F4" w:rsidRPr="003A6202" w:rsidRDefault="00B120F4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Выставите, пожалуйста, отметку за домашнее задание, в соответствии с предложенными критериями, которые вы также видите на экране (учитель, используя указку, обращает внимание обучающихся на экран, где выведены правильно </w:t>
            </w:r>
            <w:r w:rsidRPr="003A6202">
              <w:rPr>
                <w:rFonts w:ascii="Times New Roman" w:hAnsi="Times New Roman" w:cs="Times New Roman"/>
              </w:rPr>
              <w:lastRenderedPageBreak/>
              <w:t>оформленные решения и критерии оценивания).</w:t>
            </w:r>
          </w:p>
          <w:p w:rsidR="002B6627" w:rsidRPr="003A6202" w:rsidRDefault="002B6627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object w:dxaOrig="95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97.5pt" o:ole="">
                  <v:imagedata r:id="rId9" o:title=""/>
                </v:shape>
                <o:OLEObject Type="Embed" ProgID="PowerPoint.Slide.12" ShapeID="_x0000_i1025" DrawAspect="Content" ObjectID="_1772974802" r:id="rId10"/>
              </w:object>
            </w:r>
          </w:p>
          <w:p w:rsidR="00B120F4" w:rsidRPr="003A6202" w:rsidRDefault="00B120F4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Спасибо!</w:t>
            </w:r>
          </w:p>
          <w:p w:rsidR="00B120F4" w:rsidRPr="003A6202" w:rsidRDefault="00B120F4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Учитель: «У кого не было ни одной ошибки? Одна/две и более ошибок?»</w:t>
            </w:r>
          </w:p>
          <w:p w:rsidR="00B120F4" w:rsidRPr="003A6202" w:rsidRDefault="00B120F4">
            <w:pPr>
              <w:ind w:left="49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Учитель: «У кого были затруднения при выполнении домашнего задания? В чем была трудность?»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Учитель организует фронтальный опрос: «Молодцы. Скажите, пожалуйста, а какие способы решения неравенств вы использовали при выполнении домашнего задания?»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Ответ обучающихся: «О нестрогих неравенствах и решение рациональных неравенств методом интервалов»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Варианты </w:t>
            </w:r>
            <w:proofErr w:type="gramStart"/>
            <w:r w:rsidRPr="003A6202">
              <w:rPr>
                <w:rFonts w:ascii="Times New Roman" w:hAnsi="Times New Roman" w:cs="Times New Roman"/>
              </w:rPr>
              <w:t>ответов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обучающихся: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-Сегодня мы </w:t>
            </w:r>
            <w:proofErr w:type="gramStart"/>
            <w:r w:rsidRPr="003A6202">
              <w:rPr>
                <w:rFonts w:ascii="Times New Roman" w:hAnsi="Times New Roman" w:cs="Times New Roman"/>
              </w:rPr>
              <w:t>обобщим  и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закрепим  наши знания о нестрогих неравенствах;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-Вспомним их виды;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-Повторим правила, методы и алгоритмы решений.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Учащиеся </w:t>
            </w:r>
            <w:proofErr w:type="gramStart"/>
            <w:r w:rsidRPr="003A6202">
              <w:rPr>
                <w:rFonts w:ascii="Times New Roman" w:hAnsi="Times New Roman" w:cs="Times New Roman"/>
              </w:rPr>
              <w:t>проверяют  правильность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выполнения заданий. При необходимости задают уточняющие вопросы.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Обучающиеся проверяют домашнее задание, обсуждают и находят ошибки в решении одноклассника и разбираются в </w:t>
            </w:r>
            <w:proofErr w:type="gramStart"/>
            <w:r w:rsidRPr="003A6202">
              <w:rPr>
                <w:rFonts w:ascii="Times New Roman" w:hAnsi="Times New Roman" w:cs="Times New Roman"/>
              </w:rPr>
              <w:t>чем  ошибка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. Затем в </w:t>
            </w:r>
            <w:r w:rsidRPr="003A6202">
              <w:rPr>
                <w:rFonts w:ascii="Times New Roman" w:hAnsi="Times New Roman" w:cs="Times New Roman"/>
              </w:rPr>
              <w:lastRenderedPageBreak/>
              <w:t>соответствии с предложенными критериями выставляют отметки.</w:t>
            </w:r>
          </w:p>
          <w:p w:rsidR="00B120F4" w:rsidRPr="003A6202" w:rsidRDefault="002B6627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object w:dxaOrig="9598" w:dyaOrig="5398">
                <v:shape id="_x0000_i1026" type="#_x0000_t75" style="width:179.25pt;height:100.5pt" o:ole="">
                  <v:imagedata r:id="rId11" o:title=""/>
                </v:shape>
                <o:OLEObject Type="Embed" ProgID="PowerPoint.Slide.12" ShapeID="_x0000_i1026" DrawAspect="Content" ObjectID="_1772974803" r:id="rId12"/>
              </w:objec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2B6627" w:rsidRPr="003A6202" w:rsidRDefault="002B6627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Обучающиеся </w:t>
            </w:r>
            <w:proofErr w:type="gramStart"/>
            <w:r w:rsidRPr="003A6202">
              <w:rPr>
                <w:rFonts w:ascii="Times New Roman" w:hAnsi="Times New Roman" w:cs="Times New Roman"/>
              </w:rPr>
              <w:t>комментируют  способы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решения данных неравенств (сами неравенства – на интерактивной доске).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 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Обучающиеся предлагают способы решения: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а) метод интервалов; 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б) использование свойств квадратичной функции; 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в) графически.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Формулируют алгоритм решения. Отвечают на уточняющие вопросы учителя и одноклассников.</w:t>
            </w: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 xml:space="preserve">Актуализация знаний и способов деятельности обучающихся необходимых и достаточных для дальнейшего освоения темы/раздела рабочей программы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Цель: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повторение теоретического материала по теме,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активизация знания учащихся</w:t>
            </w:r>
          </w:p>
        </w:tc>
        <w:tc>
          <w:tcPr>
            <w:tcW w:w="3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  <w:bCs/>
              </w:rPr>
              <w:t>Учитель активизирует</w:t>
            </w:r>
            <w:r w:rsidRPr="003A6202">
              <w:rPr>
                <w:rFonts w:ascii="Times New Roman" w:hAnsi="Times New Roman" w:cs="Times New Roman"/>
              </w:rPr>
              <w:t xml:space="preserve"> уже имеющиеся знания по изучаемому вопросу, </w:t>
            </w:r>
            <w:proofErr w:type="gramStart"/>
            <w:r w:rsidRPr="003A6202">
              <w:rPr>
                <w:rFonts w:ascii="Times New Roman" w:hAnsi="Times New Roman" w:cs="Times New Roman"/>
              </w:rPr>
              <w:t>пробуждая  интерес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к теме. Параллельно с этим учитель с помощью наводящих и уточняющих вопросов расширяет и углубляет знания обучающихся по данной теме: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rStyle w:val="a7"/>
                <w:b w:val="0"/>
                <w:color w:val="222222"/>
                <w:sz w:val="22"/>
                <w:szCs w:val="22"/>
              </w:rPr>
              <w:t>Учитель:</w:t>
            </w:r>
            <w:r w:rsidRPr="003A6202">
              <w:rPr>
                <w:rStyle w:val="a7"/>
                <w:color w:val="222222"/>
                <w:sz w:val="22"/>
                <w:szCs w:val="22"/>
              </w:rPr>
              <w:t xml:space="preserve"> «Метод </w:t>
            </w:r>
            <w:proofErr w:type="gramStart"/>
            <w:r w:rsidRPr="003A6202">
              <w:rPr>
                <w:rStyle w:val="a7"/>
                <w:color w:val="222222"/>
                <w:sz w:val="22"/>
                <w:szCs w:val="22"/>
              </w:rPr>
              <w:t>интервалов</w:t>
            </w:r>
            <w:r w:rsidRPr="003A6202">
              <w:rPr>
                <w:color w:val="222222"/>
                <w:sz w:val="22"/>
                <w:szCs w:val="22"/>
              </w:rPr>
              <w:t>  -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это универсальный способ решения практически любых  неравенств, которые встречаются в школьном курсе алгебры.  Он основан на следующих свойствах функций. Отдельные обучающиеся, выполняя опережающее задание на данный урок, выступают перед одноклассниками и рассказывают об определенных свойствах функций:</w:t>
            </w:r>
          </w:p>
          <w:p w:rsidR="00B120F4" w:rsidRDefault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 xml:space="preserve">1. Непрерывная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функция  g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(x) может изменить знак только в той точке, в которой она равна 0. Графически  это означает, что график непрерывной функции может перейти из одной полуплоскости в другую, только </w:t>
            </w:r>
            <w:r w:rsidRPr="003A6202">
              <w:rPr>
                <w:color w:val="222222"/>
                <w:sz w:val="22"/>
                <w:szCs w:val="22"/>
              </w:rPr>
              <w:lastRenderedPageBreak/>
              <w:t>если пересечет ось абсцисс (мы помним, что  ордината любой точки, лежащей на оси ОХ (оси абсцисс) равна нулю, то есть значение функции в этой точке равно 0):</w:t>
            </w:r>
          </w:p>
          <w:p w:rsidR="009B651A" w:rsidRPr="003A6202" w:rsidRDefault="009B651A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1857375" cy="1323975"/>
                  <wp:effectExtent l="19050" t="0" r="9525" b="0"/>
                  <wp:docPr id="7" name="Рисунок 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 Мы видим, что функция y=g(x), изображенная на графике пересекает ось ОХ в точках х= -8, х=-2, х=4, х=8. Эти точки называются нулями функции. И в этих же точках функция g(x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)  меняет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знак.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 xml:space="preserve">2. Функция также может менять знак в нулях знаменателя - простейший пример хорошо известная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функция  :</w:t>
            </w:r>
            <w:proofErr w:type="gramEnd"/>
          </w:p>
          <w:p w:rsidR="00B120F4" w:rsidRPr="003A6202" w:rsidRDefault="009B651A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1400175" cy="1438275"/>
                  <wp:effectExtent l="19050" t="0" r="9525" b="0"/>
                  <wp:docPr id="8" name="Рисунок 8" descr="функция 1: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ункция 1: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Мы видим, что функция </w:t>
            </w:r>
            <w:r w:rsidR="006C091A">
              <w:rPr>
                <w:noProof/>
                <w:color w:val="222222"/>
                <w:sz w:val="22"/>
                <w:szCs w:val="22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>
                      <wp:extent cx="485775" cy="247650"/>
                      <wp:effectExtent l="0" t="0" r="2540" b="3810"/>
                      <wp:docPr id="20" name="Rectangle 10" descr="Подготовка к ГИА и ЕГ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857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DF2C82" id="Rectangle 10" o:spid="_x0000_s1026" alt="Подготовка к ГИА и ЕГЭ" style="width:38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6202">
              <w:rPr>
                <w:color w:val="222222"/>
                <w:sz w:val="22"/>
                <w:szCs w:val="22"/>
              </w:rPr>
              <w:t> меняет знак в корне знаменателя, в точке </w:t>
            </w:r>
            <w:r w:rsidR="006C091A">
              <w:rPr>
                <w:noProof/>
                <w:color w:val="222222"/>
                <w:sz w:val="22"/>
                <w:szCs w:val="22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>
                      <wp:extent cx="476250" cy="142875"/>
                      <wp:effectExtent l="0" t="0" r="635" b="3175"/>
                      <wp:docPr id="19" name="Rectangle 9" descr="Подготовка к ГИА и ЕГ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762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64E224" id="Rectangle 9" o:spid="_x0000_s1026" alt="Подготовка к ГИА и ЕГЭ" style="width:37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6202">
              <w:rPr>
                <w:color w:val="222222"/>
                <w:sz w:val="22"/>
                <w:szCs w:val="22"/>
              </w:rPr>
              <w:t>, но при этом не обращается в ноль ни в одной точке. Таким образом, если функция содержит дробь, она может менять знак в корнях знаменателя.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3. Однако, функция не всегда меняет знак в корне числителя или в корне знаменателя.  Например, функция y=x</w:t>
            </w:r>
            <w:r w:rsidRPr="003A6202">
              <w:rPr>
                <w:color w:val="222222"/>
                <w:sz w:val="22"/>
                <w:szCs w:val="22"/>
                <w:bdr w:val="none" w:sz="0" w:space="0" w:color="auto" w:frame="1"/>
                <w:vertAlign w:val="superscript"/>
              </w:rPr>
              <w:t>2</w:t>
            </w:r>
            <w:r w:rsidRPr="003A6202">
              <w:rPr>
                <w:color w:val="222222"/>
                <w:sz w:val="22"/>
                <w:szCs w:val="22"/>
              </w:rPr>
              <w:t xml:space="preserve"> не меняет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знак  в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точке х=0:</w:t>
            </w:r>
          </w:p>
          <w:p w:rsidR="00B120F4" w:rsidRPr="003A6202" w:rsidRDefault="009B651A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1228725" cy="1200150"/>
                  <wp:effectExtent l="19050" t="0" r="9525" b="0"/>
                  <wp:docPr id="9" name="Рисунок 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Т.к. уравнение x</w:t>
            </w:r>
            <w:r w:rsidRPr="003A6202">
              <w:rPr>
                <w:color w:val="222222"/>
                <w:sz w:val="22"/>
                <w:szCs w:val="22"/>
                <w:bdr w:val="none" w:sz="0" w:space="0" w:color="auto" w:frame="1"/>
                <w:vertAlign w:val="superscript"/>
              </w:rPr>
              <w:t>2</w:t>
            </w:r>
            <w:r w:rsidRPr="003A6202">
              <w:rPr>
                <w:color w:val="222222"/>
                <w:sz w:val="22"/>
                <w:szCs w:val="22"/>
              </w:rPr>
              <w:t xml:space="preserve"> =0 имеет два равных корня х=0, в точке х=0 функция как бы дважды обращается </w:t>
            </w:r>
            <w:r w:rsidRPr="003A6202">
              <w:rPr>
                <w:color w:val="222222"/>
                <w:sz w:val="22"/>
                <w:szCs w:val="22"/>
              </w:rPr>
              <w:lastRenderedPageBreak/>
              <w:t>в 0. Такой корень называется корнем второй кратности.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4.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Функция  меняет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знак в нуле числителя,  но не меняет знак в нуле знаменателя, так как корень  - корень второй кратности, то есть четной кратности: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</w:p>
          <w:p w:rsidR="00B120F4" w:rsidRPr="003A6202" w:rsidRDefault="009B651A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1457325" cy="838200"/>
                  <wp:effectExtent l="19050" t="0" r="9525" b="0"/>
                  <wp:docPr id="10" name="Рисунок 10" descr="фун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ун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3A6202">
              <w:rPr>
                <w:rStyle w:val="a7"/>
                <w:color w:val="FF0000"/>
                <w:sz w:val="22"/>
                <w:szCs w:val="22"/>
                <w:bdr w:val="none" w:sz="0" w:space="0" w:color="auto" w:frame="1"/>
              </w:rPr>
              <w:t xml:space="preserve">Учитель обращает внимание обучающихся </w:t>
            </w:r>
            <w:r w:rsidRPr="003A6202">
              <w:rPr>
                <w:rStyle w:val="a7"/>
                <w:sz w:val="22"/>
                <w:szCs w:val="22"/>
                <w:bdr w:val="none" w:sz="0" w:space="0" w:color="auto" w:frame="1"/>
              </w:rPr>
              <w:t>- Важно! В корнях четной кратности функция знак не меняет. </w:t>
            </w:r>
          </w:p>
          <w:p w:rsidR="009B651A" w:rsidRDefault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 xml:space="preserve"> 5.Что можем сказать о функциях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графики  которых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изображены на следующем слайде.</w:t>
            </w:r>
          </w:p>
          <w:p w:rsidR="009B651A" w:rsidRDefault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  <w:lang w:val="en-US"/>
              </w:rPr>
              <w:t>a</w:t>
            </w:r>
            <w:r w:rsidRPr="00D76FCE">
              <w:rPr>
                <w:color w:val="222222"/>
                <w:sz w:val="22"/>
                <w:szCs w:val="22"/>
              </w:rPr>
              <w:t xml:space="preserve"> </w:t>
            </w:r>
            <w:r w:rsidRPr="003A6202">
              <w:rPr>
                <w:color w:val="222222"/>
                <w:sz w:val="22"/>
                <w:szCs w:val="22"/>
              </w:rPr>
              <w:t xml:space="preserve">)    </w:t>
            </w:r>
            <w:r w:rsidR="009B651A"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809625" cy="885825"/>
                  <wp:effectExtent l="19050" t="0" r="9525" b="0"/>
                  <wp:docPr id="11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651A"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904875" cy="107632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 xml:space="preserve">                     в)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6. На рисунке а) </w:t>
            </w:r>
            <w:proofErr w:type="gramStart"/>
            <w:r w:rsidRPr="003A6202">
              <w:rPr>
                <w:rFonts w:ascii="Times New Roman" w:hAnsi="Times New Roman" w:cs="Times New Roman"/>
                <w:lang w:val="en-US"/>
              </w:rPr>
              <w:t>D</w:t>
            </w:r>
            <w:r w:rsidRPr="003A6202">
              <w:rPr>
                <w:rFonts w:ascii="Times New Roman" w:hAnsi="Times New Roman" w:cs="Times New Roman"/>
              </w:rPr>
              <w:t>&lt;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0, </w:t>
            </w:r>
            <w:r w:rsidRPr="003A6202">
              <w:rPr>
                <w:rFonts w:ascii="Times New Roman" w:hAnsi="Times New Roman" w:cs="Times New Roman"/>
                <w:lang w:val="en-US"/>
              </w:rPr>
              <w:t>a</w:t>
            </w:r>
            <w:r w:rsidRPr="003A6202">
              <w:rPr>
                <w:rFonts w:ascii="Times New Roman" w:hAnsi="Times New Roman" w:cs="Times New Roman"/>
              </w:rPr>
              <w:t>&gt;</w:t>
            </w:r>
            <w:r w:rsidRPr="003A6202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Это значит, что квадратный трехчлен при любых значениях переменно всегда положителен.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На рисунке </w:t>
            </w:r>
            <w:proofErr w:type="gramStart"/>
            <w:r w:rsidRPr="003A6202">
              <w:rPr>
                <w:rFonts w:ascii="Times New Roman" w:hAnsi="Times New Roman" w:cs="Times New Roman"/>
              </w:rPr>
              <w:t>в)</w:t>
            </w:r>
            <w:r w:rsidRPr="003A6202">
              <w:rPr>
                <w:rFonts w:ascii="Times New Roman" w:hAnsi="Times New Roman" w:cs="Times New Roman"/>
                <w:lang w:val="en-US"/>
              </w:rPr>
              <w:t>D</w:t>
            </w:r>
            <w:proofErr w:type="gramEnd"/>
            <w:r w:rsidRPr="003A6202">
              <w:rPr>
                <w:rFonts w:ascii="Times New Roman" w:hAnsi="Times New Roman" w:cs="Times New Roman"/>
              </w:rPr>
              <w:t>&lt;0, a&lt;0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3A6202">
              <w:rPr>
                <w:sz w:val="22"/>
                <w:szCs w:val="22"/>
              </w:rPr>
              <w:t>Это значит, что квадратный трехчлен при любых значениях переменно всегда отрицателен.</w:t>
            </w:r>
          </w:p>
          <w:p w:rsidR="00B120F4" w:rsidRPr="003A6202" w:rsidRDefault="00B120F4" w:rsidP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3A6202">
              <w:rPr>
                <w:sz w:val="22"/>
                <w:szCs w:val="22"/>
              </w:rPr>
              <w:t>Молодцы, ребята, спасибо вам за хорошо подготовленные выступления. И если нет вопросов ко мне или одноклассникам, подготовившим теоретический материал, продолжаем работать дальше.</w:t>
            </w:r>
          </w:p>
        </w:tc>
        <w:tc>
          <w:tcPr>
            <w:tcW w:w="3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 xml:space="preserve">Обучающиеся на прошлом уроке получили опережающее задание и под руководством учителя готовили сообщения по предложенной теме решения неравенств; используя в своих объяснениях не только математические термины и определения, но </w:t>
            </w:r>
            <w:proofErr w:type="gramStart"/>
            <w:r w:rsidRPr="003A6202">
              <w:rPr>
                <w:rFonts w:ascii="Times New Roman" w:hAnsi="Times New Roman" w:cs="Times New Roman"/>
              </w:rPr>
              <w:t>и  график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, чертежи, </w:t>
            </w:r>
            <w:proofErr w:type="spellStart"/>
            <w:r w:rsidRPr="003A6202">
              <w:rPr>
                <w:rFonts w:ascii="Times New Roman" w:hAnsi="Times New Roman" w:cs="Times New Roman"/>
              </w:rPr>
              <w:t>т.е.наиболее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мотивированные обучающиеся на данном этапе урока выполняют роль «учителя» </w:t>
            </w:r>
          </w:p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sz w:val="22"/>
                <w:szCs w:val="22"/>
              </w:rPr>
            </w:pPr>
          </w:p>
          <w:p w:rsidR="00B120F4" w:rsidRPr="003A6202" w:rsidRDefault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sz w:val="22"/>
                <w:szCs w:val="22"/>
              </w:rPr>
              <w:t>1.</w:t>
            </w:r>
            <w:r w:rsidRPr="003A6202">
              <w:rPr>
                <w:color w:val="222222"/>
                <w:sz w:val="22"/>
                <w:szCs w:val="22"/>
              </w:rPr>
              <w:t xml:space="preserve">Непрерывная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функция  g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(x) может изменить знак только в той точке, в которой она равна 0. Графически  это означает, что график непрерывной функции может перейти из одной полуплоскости в другую, только если </w:t>
            </w:r>
            <w:r w:rsidRPr="003A6202">
              <w:rPr>
                <w:color w:val="222222"/>
                <w:sz w:val="22"/>
                <w:szCs w:val="22"/>
              </w:rPr>
              <w:lastRenderedPageBreak/>
              <w:t>пересечет ось абсцисс (мы помним, что  ордината любой точки, лежащей на оси ОХ (оси абсцисс) равна нулю, то есть значение функции в этой точке равно 0):</w:t>
            </w:r>
          </w:p>
          <w:p w:rsidR="00B120F4" w:rsidRPr="003A6202" w:rsidRDefault="009B651A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1857375" cy="1323975"/>
                  <wp:effectExtent l="19050" t="0" r="9525" b="0"/>
                  <wp:docPr id="1" name="Рисунок 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</w:p>
          <w:p w:rsidR="00B120F4" w:rsidRPr="003A6202" w:rsidRDefault="00B120F4" w:rsidP="00B120F4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 Мы видим, что функция y=g(x), изображенная на графике пересекает ось ОХ в точках х= -8, х=-2, х=4, х=8. Эти точки называются нулями функции. И в этих же точках функция g(x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)  меняет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знак.</w:t>
            </w:r>
          </w:p>
          <w:p w:rsidR="00B120F4" w:rsidRPr="003A6202" w:rsidRDefault="00B120F4" w:rsidP="009B651A">
            <w:pPr>
              <w:pStyle w:val="ac"/>
              <w:shd w:val="clear" w:color="auto" w:fill="FFFFFF"/>
              <w:spacing w:before="75" w:beforeAutospacing="0" w:after="225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 xml:space="preserve">2. Функция также может менять знак в нулях знаменателя - простейший </w:t>
            </w:r>
            <w:r w:rsidR="009B651A">
              <w:rPr>
                <w:color w:val="222222"/>
                <w:sz w:val="22"/>
                <w:szCs w:val="22"/>
              </w:rPr>
              <w:t>пример хорошо известная функция</w:t>
            </w:r>
            <w:r w:rsidRPr="003A6202">
              <w:rPr>
                <w:color w:val="222222"/>
                <w:sz w:val="22"/>
                <w:szCs w:val="22"/>
              </w:rPr>
              <w:t> :</w:t>
            </w:r>
            <w:r w:rsidR="009B651A"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1400175" cy="1438275"/>
                  <wp:effectExtent l="19050" t="0" r="9525" b="0"/>
                  <wp:docPr id="2" name="Рисунок 8" descr="функция 1: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ункция 1: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Мы видим, что функция </w:t>
            </w:r>
            <w:r w:rsidR="006C091A">
              <w:rPr>
                <w:noProof/>
                <w:color w:val="222222"/>
                <w:sz w:val="22"/>
                <w:szCs w:val="22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>
                      <wp:extent cx="485775" cy="247650"/>
                      <wp:effectExtent l="3810" t="0" r="0" b="635"/>
                      <wp:docPr id="16" name="AutoShape 26" descr="Подготовка к ГИА и ЕГ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857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BD9A59" id="AutoShape 26" o:spid="_x0000_s1026" alt="Подготовка к ГИА и ЕГЭ" style="width:38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6202">
              <w:rPr>
                <w:color w:val="222222"/>
                <w:sz w:val="22"/>
                <w:szCs w:val="22"/>
              </w:rPr>
              <w:t> меняет знак в корне знаменателя, в точке </w:t>
            </w:r>
            <w:r w:rsidR="006C091A">
              <w:rPr>
                <w:noProof/>
                <w:color w:val="222222"/>
                <w:sz w:val="22"/>
                <w:szCs w:val="22"/>
                <w:bdr w:val="none" w:sz="0" w:space="0" w:color="auto" w:frame="1"/>
              </w:rPr>
              <mc:AlternateContent>
                <mc:Choice Requires="wps">
                  <w:drawing>
                    <wp:inline distT="0" distB="0" distL="0" distR="0">
                      <wp:extent cx="476250" cy="142875"/>
                      <wp:effectExtent l="0" t="0" r="4445" b="635"/>
                      <wp:docPr id="5" name="AutoShape 27" descr="Подготовка к ГИА и ЕГ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762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F14BA2" id="AutoShape 27" o:spid="_x0000_s1026" alt="Подготовка к ГИА и ЕГЭ" style="width:37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A6202">
              <w:rPr>
                <w:color w:val="222222"/>
                <w:sz w:val="22"/>
                <w:szCs w:val="22"/>
              </w:rPr>
              <w:t>, но при этом не обращается в ноль ни в одной точке. Таким образом, если функция содержит дробь, она может менять знак в корнях знаменателя.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3. Однако, функция не всегда меняет знак в корне числителя или в корне знаменателя.  Например, функция y=x</w:t>
            </w:r>
            <w:r w:rsidRPr="003A6202">
              <w:rPr>
                <w:color w:val="222222"/>
                <w:sz w:val="22"/>
                <w:szCs w:val="22"/>
                <w:bdr w:val="none" w:sz="0" w:space="0" w:color="auto" w:frame="1"/>
                <w:vertAlign w:val="superscript"/>
              </w:rPr>
              <w:t>2</w:t>
            </w:r>
            <w:r w:rsidRPr="003A6202">
              <w:rPr>
                <w:color w:val="222222"/>
                <w:sz w:val="22"/>
                <w:szCs w:val="22"/>
              </w:rPr>
              <w:t xml:space="preserve"> не меняет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знак  в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точке х=0:</w:t>
            </w:r>
          </w:p>
          <w:p w:rsidR="00B120F4" w:rsidRPr="003A6202" w:rsidRDefault="009B651A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9B651A">
              <w:rPr>
                <w:noProof/>
                <w:color w:val="222222"/>
                <w:sz w:val="22"/>
                <w:szCs w:val="22"/>
              </w:rPr>
              <w:drawing>
                <wp:inline distT="0" distB="0" distL="0" distR="0">
                  <wp:extent cx="1228725" cy="1200150"/>
                  <wp:effectExtent l="19050" t="0" r="9525" b="0"/>
                  <wp:docPr id="3" name="Рисунок 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lastRenderedPageBreak/>
              <w:t>Т.к. уравнение x</w:t>
            </w:r>
            <w:r w:rsidRPr="003A6202">
              <w:rPr>
                <w:color w:val="222222"/>
                <w:sz w:val="22"/>
                <w:szCs w:val="22"/>
                <w:bdr w:val="none" w:sz="0" w:space="0" w:color="auto" w:frame="1"/>
                <w:vertAlign w:val="superscript"/>
              </w:rPr>
              <w:t>2</w:t>
            </w:r>
            <w:r w:rsidRPr="003A6202">
              <w:rPr>
                <w:color w:val="222222"/>
                <w:sz w:val="22"/>
                <w:szCs w:val="22"/>
              </w:rPr>
              <w:t> =0 имеет два равных корня х=0, в точке х=0 функция как бы дважды обращается в 0. Такой корень называется корнем второй кратности.</w:t>
            </w:r>
          </w:p>
          <w:p w:rsidR="00B120F4" w:rsidRPr="003A6202" w:rsidRDefault="00B120F4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 xml:space="preserve">4.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Функция  меняет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знак в нуле числителя,  но не меняет знак в нуле знаменателя, так как корень  - корень второй кратности, то есть четной кратности: </w:t>
            </w:r>
          </w:p>
          <w:p w:rsidR="00B120F4" w:rsidRPr="003A6202" w:rsidRDefault="009B651A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9B651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57325" cy="838200"/>
                  <wp:effectExtent l="19050" t="0" r="9525" b="0"/>
                  <wp:docPr id="4" name="Рисунок 10" descr="фун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ун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  <w:p w:rsidR="00B120F4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</w:p>
          <w:p w:rsidR="009B651A" w:rsidRDefault="009B651A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</w:p>
          <w:p w:rsidR="009B651A" w:rsidRPr="003A6202" w:rsidRDefault="009B651A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sz w:val="22"/>
                <w:szCs w:val="22"/>
              </w:rPr>
              <w:t>5.</w:t>
            </w:r>
            <w:r w:rsidRPr="003A6202">
              <w:rPr>
                <w:color w:val="222222"/>
                <w:sz w:val="22"/>
                <w:szCs w:val="22"/>
              </w:rPr>
              <w:t>Например, функция y=x</w:t>
            </w:r>
            <w:r w:rsidRPr="003A6202">
              <w:rPr>
                <w:color w:val="222222"/>
                <w:sz w:val="22"/>
                <w:szCs w:val="22"/>
                <w:bdr w:val="none" w:sz="0" w:space="0" w:color="auto" w:frame="1"/>
                <w:vertAlign w:val="superscript"/>
              </w:rPr>
              <w:t>2</w:t>
            </w:r>
            <w:r w:rsidRPr="003A6202">
              <w:rPr>
                <w:color w:val="222222"/>
                <w:sz w:val="22"/>
                <w:szCs w:val="22"/>
              </w:rPr>
              <w:t xml:space="preserve"> не меняет </w:t>
            </w:r>
            <w:proofErr w:type="gramStart"/>
            <w:r w:rsidRPr="003A6202">
              <w:rPr>
                <w:color w:val="222222"/>
                <w:sz w:val="22"/>
                <w:szCs w:val="22"/>
              </w:rPr>
              <w:t>знак  в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точке х=0: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r w:rsidRPr="003A6202">
              <w:rPr>
                <w:color w:val="222222"/>
                <w:sz w:val="22"/>
                <w:szCs w:val="22"/>
              </w:rPr>
              <w:t>Т.к. уравнение x</w:t>
            </w:r>
            <w:r w:rsidRPr="003A6202">
              <w:rPr>
                <w:color w:val="222222"/>
                <w:sz w:val="22"/>
                <w:szCs w:val="22"/>
                <w:bdr w:val="none" w:sz="0" w:space="0" w:color="auto" w:frame="1"/>
                <w:vertAlign w:val="superscript"/>
              </w:rPr>
              <w:t>2</w:t>
            </w:r>
            <w:r w:rsidRPr="003A6202">
              <w:rPr>
                <w:color w:val="222222"/>
                <w:sz w:val="22"/>
                <w:szCs w:val="22"/>
              </w:rPr>
              <w:t> =0 имеет два равных корня х=0, в точке х=0 функция как бы дважды обращается в 0. Такой корень называется корнем второй кратности.</w:t>
            </w:r>
          </w:p>
          <w:p w:rsidR="00B120F4" w:rsidRPr="003A6202" w:rsidRDefault="00B120F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2"/>
                <w:szCs w:val="22"/>
              </w:rPr>
            </w:pPr>
            <w:proofErr w:type="gramStart"/>
            <w:r w:rsidRPr="003A6202">
              <w:rPr>
                <w:color w:val="222222"/>
                <w:sz w:val="22"/>
                <w:szCs w:val="22"/>
              </w:rPr>
              <w:t>Функция  меняет</w:t>
            </w:r>
            <w:proofErr w:type="gramEnd"/>
            <w:r w:rsidRPr="003A6202">
              <w:rPr>
                <w:color w:val="222222"/>
                <w:sz w:val="22"/>
                <w:szCs w:val="22"/>
              </w:rPr>
              <w:t xml:space="preserve"> знак в нуле числителя, но не меняет знак в нуле знаменателя, так как корень  - корень второй кратности, то есть четной кратности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Освоение новых знаний и способов деятельности 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Цель: дальнейшее приобретение опыта систематизировать практические задания по теме.    </w:t>
            </w: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2B662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Учитель</w:t>
            </w:r>
            <w:r w:rsidR="00B120F4" w:rsidRPr="003A6202">
              <w:rPr>
                <w:rFonts w:ascii="Times New Roman" w:hAnsi="Times New Roman" w:cs="Times New Roman"/>
              </w:rPr>
              <w:t xml:space="preserve"> приглаша</w:t>
            </w:r>
            <w:r w:rsidRPr="003A6202">
              <w:rPr>
                <w:rFonts w:ascii="Times New Roman" w:hAnsi="Times New Roman" w:cs="Times New Roman"/>
              </w:rPr>
              <w:t>ет</w:t>
            </w:r>
            <w:r w:rsidR="00B120F4" w:rsidRPr="003A6202">
              <w:rPr>
                <w:rFonts w:ascii="Times New Roman" w:hAnsi="Times New Roman" w:cs="Times New Roman"/>
              </w:rPr>
              <w:t xml:space="preserve"> желающих решить предложенные неравенства у доски. Желающие выходят к доске и начинают, используя прием комментированного решения</w:t>
            </w:r>
            <w:r w:rsidR="008446DE" w:rsidRPr="003A620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446DE" w:rsidRPr="003A6202">
              <w:rPr>
                <w:rFonts w:ascii="Times New Roman" w:hAnsi="Times New Roman" w:cs="Times New Roman"/>
              </w:rPr>
              <w:t xml:space="preserve">вслух </w:t>
            </w:r>
            <w:r w:rsidR="00B120F4" w:rsidRPr="003A6202">
              <w:rPr>
                <w:rFonts w:ascii="Times New Roman" w:hAnsi="Times New Roman" w:cs="Times New Roman"/>
              </w:rPr>
              <w:t xml:space="preserve"> решать</w:t>
            </w:r>
            <w:proofErr w:type="gramEnd"/>
            <w:r w:rsidR="00B120F4" w:rsidRPr="003A6202">
              <w:rPr>
                <w:rFonts w:ascii="Times New Roman" w:hAnsi="Times New Roman" w:cs="Times New Roman"/>
              </w:rPr>
              <w:t xml:space="preserve"> предложенные неравенства.</w:t>
            </w:r>
          </w:p>
          <w:p w:rsidR="002B6627" w:rsidRPr="003A6202" w:rsidRDefault="002B6627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Учитель: «Какие значения будет принимать данная функция </w:t>
            </w:r>
          </w:p>
          <w:p w:rsidR="00ED2E6D" w:rsidRPr="003A6202" w:rsidRDefault="002B6627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  <w:lang w:val="en-US"/>
              </w:rPr>
              <w:t>F</w:t>
            </w:r>
            <w:r w:rsidRPr="003A6202">
              <w:rPr>
                <w:rFonts w:ascii="Times New Roman" w:hAnsi="Times New Roman" w:cs="Times New Roman"/>
              </w:rPr>
              <w:t>(</w:t>
            </w:r>
            <w:r w:rsidRPr="003A6202">
              <w:rPr>
                <w:rFonts w:ascii="Times New Roman" w:hAnsi="Times New Roman" w:cs="Times New Roman"/>
                <w:lang w:val="en-US"/>
              </w:rPr>
              <w:t>x</w:t>
            </w:r>
            <w:r w:rsidRPr="003A6202">
              <w:rPr>
                <w:rFonts w:ascii="Times New Roman" w:hAnsi="Times New Roman" w:cs="Times New Roman"/>
              </w:rPr>
              <w:t>)= 3Х</w:t>
            </w:r>
            <w:r w:rsidRPr="003A6202">
              <w:rPr>
                <w:rFonts w:ascii="Times New Roman" w:hAnsi="Times New Roman" w:cs="Times New Roman"/>
                <w:vertAlign w:val="superscript"/>
              </w:rPr>
              <w:t>2</w:t>
            </w:r>
            <w:r w:rsidRPr="003A6202">
              <w:rPr>
                <w:rFonts w:ascii="Times New Roman" w:hAnsi="Times New Roman" w:cs="Times New Roman"/>
              </w:rPr>
              <w:t xml:space="preserve"> -6х +4;  </w:t>
            </w:r>
          </w:p>
          <w:p w:rsidR="002B6627" w:rsidRPr="003A6202" w:rsidRDefault="002B6627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  <w:lang w:val="en-US"/>
              </w:rPr>
              <w:lastRenderedPageBreak/>
              <w:t>F</w:t>
            </w:r>
            <w:r w:rsidRPr="003A6202">
              <w:rPr>
                <w:rFonts w:ascii="Times New Roman" w:hAnsi="Times New Roman" w:cs="Times New Roman"/>
              </w:rPr>
              <w:t>(</w:t>
            </w:r>
            <w:r w:rsidRPr="003A6202">
              <w:rPr>
                <w:rFonts w:ascii="Times New Roman" w:hAnsi="Times New Roman" w:cs="Times New Roman"/>
                <w:lang w:val="en-US"/>
              </w:rPr>
              <w:t>X</w:t>
            </w:r>
            <w:r w:rsidRPr="003A6202">
              <w:rPr>
                <w:rFonts w:ascii="Times New Roman" w:hAnsi="Times New Roman" w:cs="Times New Roman"/>
              </w:rPr>
              <w:t>)</w:t>
            </w:r>
            <w:proofErr w:type="gramStart"/>
            <w:r w:rsidRPr="003A6202">
              <w:rPr>
                <w:rFonts w:ascii="Times New Roman" w:hAnsi="Times New Roman" w:cs="Times New Roman"/>
              </w:rPr>
              <w:t>=  -</w:t>
            </w:r>
            <w:proofErr w:type="gramEnd"/>
            <w:r w:rsidRPr="003A6202">
              <w:rPr>
                <w:rFonts w:ascii="Times New Roman" w:hAnsi="Times New Roman" w:cs="Times New Roman"/>
              </w:rPr>
              <w:t>2Х</w:t>
            </w:r>
            <w:r w:rsidRPr="003A6202">
              <w:rPr>
                <w:rFonts w:ascii="Times New Roman" w:hAnsi="Times New Roman" w:cs="Times New Roman"/>
                <w:vertAlign w:val="superscript"/>
              </w:rPr>
              <w:t>2</w:t>
            </w:r>
            <w:r w:rsidRPr="003A6202">
              <w:rPr>
                <w:rFonts w:ascii="Times New Roman" w:hAnsi="Times New Roman" w:cs="Times New Roman"/>
              </w:rPr>
              <w:t xml:space="preserve"> +5х -7» </w:t>
            </w:r>
          </w:p>
          <w:p w:rsidR="00ED2E6D" w:rsidRPr="003A6202" w:rsidRDefault="00ED2E6D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:rsidR="00ED2E6D" w:rsidRPr="003A6202" w:rsidRDefault="00ED2E6D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:rsidR="00ED2E6D" w:rsidRPr="003A6202" w:rsidRDefault="00ED2E6D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:rsidR="00ED2E6D" w:rsidRPr="003A6202" w:rsidRDefault="00ED2E6D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:rsidR="00ED2E6D" w:rsidRPr="003A6202" w:rsidRDefault="00ED2E6D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:rsidR="00ED2E6D" w:rsidRPr="003A6202" w:rsidRDefault="00ED2E6D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</w:p>
          <w:p w:rsidR="002B6627" w:rsidRPr="003A6202" w:rsidRDefault="002B6627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Учитель: «Какой знак будет иметь дробь:</w:t>
            </w:r>
          </w:p>
          <w:p w:rsidR="002B6627" w:rsidRPr="003A6202" w:rsidRDefault="00783305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 xml:space="preserve"> -6х +4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+6х-7</m:t>
                    </m:r>
                  </m:den>
                </m:f>
              </m:oMath>
            </m:oMathPara>
          </w:p>
          <w:p w:rsidR="002B6627" w:rsidRPr="003A6202" w:rsidRDefault="002B6627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Затем учитель приглашает к доске </w:t>
            </w:r>
            <w:proofErr w:type="spellStart"/>
            <w:r w:rsidRPr="003A6202">
              <w:rPr>
                <w:rFonts w:ascii="Times New Roman" w:hAnsi="Times New Roman" w:cs="Times New Roman"/>
              </w:rPr>
              <w:t>сильномотивированных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обучающихся и предлагает </w:t>
            </w:r>
            <w:proofErr w:type="gramStart"/>
            <w:r w:rsidRPr="003A6202">
              <w:rPr>
                <w:rFonts w:ascii="Times New Roman" w:hAnsi="Times New Roman" w:cs="Times New Roman"/>
              </w:rPr>
              <w:t>им  решить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следующие  неравенства:</w:t>
            </w:r>
          </w:p>
          <w:p w:rsidR="002B6627" w:rsidRPr="003A6202" w:rsidRDefault="00783305" w:rsidP="002B6627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 xml:space="preserve"> -6х +4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+6х-7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≤0    </m:t>
              </m:r>
            </m:oMath>
            <w:r w:rsidR="002B6627" w:rsidRPr="003A6202">
              <w:rPr>
                <w:rFonts w:ascii="Times New Roman" w:eastAsiaTheme="minorEastAsia" w:hAnsi="Times New Roman" w:cs="Times New Roman"/>
              </w:rPr>
              <w:t>(х-любое)</w:t>
            </w:r>
          </w:p>
          <w:p w:rsidR="002B6627" w:rsidRPr="003A6202" w:rsidRDefault="002B6627" w:rsidP="002B6627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eastAsiaTheme="minorEastAsia" w:hAnsi="Times New Roman" w:cs="Times New Roman"/>
              </w:rPr>
              <w:t>Учитель: «А давайте изменим знак неравенства. Каким будет его решение?»</w:t>
            </w:r>
          </w:p>
          <w:p w:rsidR="002B6627" w:rsidRPr="003A6202" w:rsidRDefault="00783305" w:rsidP="002B6627">
            <w:pPr>
              <w:shd w:val="clear" w:color="auto" w:fill="FFFFFF" w:themeFill="background1"/>
              <w:jc w:val="both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 xml:space="preserve"> -6х +4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+6х-7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≥0    </m:t>
              </m:r>
            </m:oMath>
            <w:r w:rsidR="002B6627" w:rsidRPr="003A6202">
              <w:rPr>
                <w:rFonts w:ascii="Times New Roman" w:eastAsiaTheme="minorEastAsia" w:hAnsi="Times New Roman" w:cs="Times New Roman"/>
              </w:rPr>
              <w:t xml:space="preserve">(нет решений)  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8446DE" w:rsidP="00ED2E6D">
            <w:pPr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3A6202">
              <w:rPr>
                <w:rFonts w:ascii="Times New Roman" w:hAnsi="Times New Roman" w:cs="Times New Roman"/>
              </w:rPr>
              <w:t>Учитель параллельно, проверяя решение неравенств, о</w:t>
            </w:r>
            <w:r w:rsidR="009B651A">
              <w:rPr>
                <w:rFonts w:ascii="Times New Roman" w:hAnsi="Times New Roman" w:cs="Times New Roman"/>
              </w:rPr>
              <w:t>тслеживает работу на местах</w:t>
            </w:r>
            <w:r w:rsidRPr="003A6202">
              <w:rPr>
                <w:rFonts w:ascii="Times New Roman" w:hAnsi="Times New Roman" w:cs="Times New Roman"/>
              </w:rPr>
              <w:t xml:space="preserve">, проходя между рядов и </w:t>
            </w:r>
            <w:proofErr w:type="spellStart"/>
            <w:r w:rsidRPr="003A6202">
              <w:rPr>
                <w:rFonts w:ascii="Times New Roman" w:hAnsi="Times New Roman" w:cs="Times New Roman"/>
              </w:rPr>
              <w:t>отсматривая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классную работу  в тетрадях остальных обучающихся.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8446DE" w:rsidP="008446DE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Желающие около доски р</w:t>
            </w:r>
            <w:r w:rsidR="00B120F4" w:rsidRPr="003A6202">
              <w:rPr>
                <w:rFonts w:ascii="Times New Roman" w:hAnsi="Times New Roman" w:cs="Times New Roman"/>
              </w:rPr>
              <w:t xml:space="preserve">ешают </w:t>
            </w:r>
            <w:r w:rsidRPr="003A6202">
              <w:rPr>
                <w:rFonts w:ascii="Times New Roman" w:hAnsi="Times New Roman" w:cs="Times New Roman"/>
              </w:rPr>
              <w:t xml:space="preserve">предложенные </w:t>
            </w:r>
            <w:r w:rsidR="00B120F4" w:rsidRPr="003A6202">
              <w:rPr>
                <w:rFonts w:ascii="Times New Roman" w:hAnsi="Times New Roman" w:cs="Times New Roman"/>
              </w:rPr>
              <w:t>неравенства</w:t>
            </w:r>
            <w:r w:rsidRPr="003A6202">
              <w:rPr>
                <w:rFonts w:ascii="Times New Roman" w:hAnsi="Times New Roman" w:cs="Times New Roman"/>
              </w:rPr>
              <w:t>, используя прием к</w:t>
            </w:r>
            <w:r w:rsidR="002B6627" w:rsidRPr="003A6202">
              <w:rPr>
                <w:rFonts w:ascii="Times New Roman" w:hAnsi="Times New Roman" w:cs="Times New Roman"/>
              </w:rPr>
              <w:t xml:space="preserve">омментированного решения </w:t>
            </w:r>
            <w:proofErr w:type="gramStart"/>
            <w:r w:rsidR="002B6627" w:rsidRPr="003A6202">
              <w:rPr>
                <w:rFonts w:ascii="Times New Roman" w:hAnsi="Times New Roman" w:cs="Times New Roman"/>
              </w:rPr>
              <w:t xml:space="preserve">вслух </w:t>
            </w:r>
            <w:r w:rsidR="00B120F4" w:rsidRPr="003A6202">
              <w:rPr>
                <w:rFonts w:ascii="Times New Roman" w:hAnsi="Times New Roman" w:cs="Times New Roman"/>
              </w:rPr>
              <w:t>.</w:t>
            </w:r>
            <w:proofErr w:type="gramEnd"/>
            <w:r w:rsidR="00B120F4" w:rsidRPr="003A6202">
              <w:rPr>
                <w:rFonts w:ascii="Times New Roman" w:hAnsi="Times New Roman" w:cs="Times New Roman"/>
              </w:rPr>
              <w:t xml:space="preserve"> Сверяют с решения с ответом</w:t>
            </w:r>
            <w:r w:rsidR="002B6627" w:rsidRPr="003A6202">
              <w:rPr>
                <w:rFonts w:ascii="Times New Roman" w:hAnsi="Times New Roman" w:cs="Times New Roman"/>
              </w:rPr>
              <w:t>.</w:t>
            </w:r>
          </w:p>
          <w:p w:rsidR="002B6627" w:rsidRPr="003A6202" w:rsidRDefault="002B6627" w:rsidP="002B662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Предполагаемые ответы обучающихся: </w:t>
            </w:r>
          </w:p>
          <w:p w:rsidR="002B6627" w:rsidRPr="003A6202" w:rsidRDefault="002B6627" w:rsidP="002B662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-Первая функция всегда положительная, т.к..</w:t>
            </w:r>
            <w:r w:rsidRPr="003A6202">
              <w:rPr>
                <w:rFonts w:ascii="Times New Roman" w:hAnsi="Times New Roman" w:cs="Times New Roman"/>
                <w:lang w:val="en-US"/>
              </w:rPr>
              <w:t>D</w:t>
            </w:r>
            <m:oMath>
              <m:r>
                <w:rPr>
                  <w:rFonts w:ascii="Cambria Math" w:hAnsi="Cambria Math" w:cs="Times New Roman"/>
                </w:rPr>
                <m:t>=-12,    D≤</m:t>
              </m:r>
              <m:r>
                <w:rPr>
                  <w:rFonts w:ascii="Cambria Math" w:hAnsi="Cambria Math" w:cs="Times New Roman"/>
                </w:rPr>
                <w:lastRenderedPageBreak/>
                <m:t>0, a ≥0</m:t>
              </m:r>
            </m:oMath>
            <w:r w:rsidRPr="003A6202">
              <w:rPr>
                <w:rFonts w:ascii="Times New Roman" w:hAnsi="Times New Roman" w:cs="Times New Roman"/>
              </w:rPr>
              <w:t>. Значит она принимает всегда только положительные значения</w:t>
            </w:r>
          </w:p>
          <w:p w:rsidR="002B6627" w:rsidRPr="003A6202" w:rsidRDefault="002B6627" w:rsidP="002B6627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-Вторая функция всегда отрицательна т.к.</w:t>
            </w:r>
            <w:r w:rsidRPr="003A6202">
              <w:rPr>
                <w:rFonts w:ascii="Times New Roman" w:hAnsi="Times New Roman" w:cs="Times New Roman"/>
                <w:lang w:val="en-US"/>
              </w:rPr>
              <w:t>D</w:t>
            </w:r>
            <w:r w:rsidRPr="003A6202">
              <w:rPr>
                <w:rFonts w:ascii="Times New Roman" w:hAnsi="Times New Roman" w:cs="Times New Roman"/>
              </w:rPr>
              <w:t>= -31, D</w:t>
            </w:r>
            <m:oMath>
              <m:r>
                <w:rPr>
                  <w:rFonts w:ascii="Cambria Math" w:hAnsi="Cambria Math" w:cs="Times New Roman"/>
                </w:rPr>
                <m:t>≤0, a≤</m:t>
              </m:r>
            </m:oMath>
            <w:r w:rsidRPr="003A6202">
              <w:rPr>
                <w:rFonts w:ascii="Times New Roman" w:eastAsiaTheme="minorEastAsia" w:hAnsi="Times New Roman" w:cs="Times New Roman"/>
              </w:rPr>
              <w:t>0. Значит функция принимает только отрицательные значен</w:t>
            </w:r>
            <w:r w:rsidR="00ED2E6D" w:rsidRPr="003A6202">
              <w:rPr>
                <w:rFonts w:ascii="Times New Roman" w:eastAsiaTheme="minorEastAsia" w:hAnsi="Times New Roman" w:cs="Times New Roman"/>
              </w:rPr>
              <w:t>и</w:t>
            </w:r>
            <w:r w:rsidRPr="003A6202">
              <w:rPr>
                <w:rFonts w:ascii="Times New Roman" w:eastAsiaTheme="minorEastAsia" w:hAnsi="Times New Roman" w:cs="Times New Roman"/>
              </w:rPr>
              <w:t>я</w:t>
            </w:r>
          </w:p>
          <w:p w:rsidR="002B6627" w:rsidRPr="003A6202" w:rsidRDefault="002B6627" w:rsidP="002B6627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3A6202">
              <w:rPr>
                <w:rFonts w:ascii="Times New Roman" w:eastAsiaTheme="minorEastAsia" w:hAnsi="Times New Roman" w:cs="Times New Roman"/>
              </w:rPr>
              <w:t>Т.к. Числитель всегда положителен, а знаменатель отрицателен, то дробь всегда отрицательна, а значит х- любое число</w:t>
            </w:r>
          </w:p>
          <w:p w:rsidR="002B6627" w:rsidRPr="003A6202" w:rsidRDefault="002B6627" w:rsidP="002B662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eastAsiaTheme="minorEastAsia" w:hAnsi="Times New Roman" w:cs="Times New Roman"/>
              </w:rPr>
              <w:t xml:space="preserve">Второе неравенство решений иметь не </w:t>
            </w:r>
            <w:proofErr w:type="gramStart"/>
            <w:r w:rsidRPr="003A6202">
              <w:rPr>
                <w:rFonts w:ascii="Times New Roman" w:eastAsiaTheme="minorEastAsia" w:hAnsi="Times New Roman" w:cs="Times New Roman"/>
              </w:rPr>
              <w:t>будет ,</w:t>
            </w:r>
            <w:proofErr w:type="gramEnd"/>
            <w:r w:rsidRPr="003A6202">
              <w:rPr>
                <w:rFonts w:ascii="Times New Roman" w:eastAsiaTheme="minorEastAsia" w:hAnsi="Times New Roman" w:cs="Times New Roman"/>
              </w:rPr>
              <w:t>т.к. мы только что выяснили , что данная дробь всегда отрицательна при любых значениях переменной.</w:t>
            </w:r>
          </w:p>
          <w:p w:rsidR="00B120F4" w:rsidRPr="003A6202" w:rsidRDefault="00B120F4" w:rsidP="002B6627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 w:rsidP="002B6627">
            <w:pPr>
              <w:rPr>
                <w:rFonts w:ascii="Times New Roman" w:hAnsi="Times New Roman" w:cs="Times New Roman"/>
              </w:rPr>
            </w:pP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 xml:space="preserve">Оперативная проверка понимания обучающимися изучаемого учебного материала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Цель: дальнейшее развитие познавательного интереса, расширения кругозора, развитие мыслительных способностей, умения анализировать полученную информацию, сопоставлять факты, находить закономерности событий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Учитель организовывает работу с карточками: 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Ребята у вас на партах разложены карточки с заданиями. Для каждого варианта предлагается свой вариант заданий.  На решение заданий у вас не более 5-ти минут. Время пошло….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Карточки (после самостоятельного решения заданий верные ответы появляются на мультимедийном экране)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1 вариант: </w:t>
            </w:r>
          </w:p>
          <w:p w:rsidR="00B120F4" w:rsidRPr="003A6202" w:rsidRDefault="009B651A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9B6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62175" cy="238125"/>
                  <wp:effectExtent l="19050" t="0" r="9525" b="0"/>
                  <wp:docPr id="17" name="Рисунок 1035" descr="http://festival.1september.ru/articles/621803/Image128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5" descr="http://festival.1september.ru/articles/621803/Image128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2 вариант: </w:t>
            </w:r>
          </w:p>
          <w:p w:rsidR="00B120F4" w:rsidRPr="003A6202" w:rsidRDefault="009B651A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9B651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43125" cy="238125"/>
                  <wp:effectExtent l="19050" t="0" r="9525" b="0"/>
                  <wp:docPr id="18" name="Рисунок 1034" descr="http://festival.1september.ru/articles/621803/Image128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4" descr="http://festival.1september.ru/articles/621803/Image128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0F4" w:rsidRPr="003A6202" w:rsidRDefault="00B120F4" w:rsidP="008446DE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Ребята решают неравенства по карточкам по вариантам</w:t>
            </w:r>
            <w:r w:rsidR="008446DE" w:rsidRPr="003A6202">
              <w:rPr>
                <w:rFonts w:ascii="Times New Roman" w:hAnsi="Times New Roman" w:cs="Times New Roman"/>
              </w:rPr>
              <w:t>. После самостоятельного решения они проверяют свой вариант с помощью шаблона/образца решения и исправляют ошибки, задавая возникающие вопросы или комментируя ответы.</w:t>
            </w:r>
          </w:p>
          <w:p w:rsidR="008446DE" w:rsidRPr="003A6202" w:rsidRDefault="008446DE" w:rsidP="008446D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1 вариант: </w:t>
            </w:r>
          </w:p>
          <w:p w:rsidR="008446DE" w:rsidRPr="003A6202" w:rsidRDefault="008446DE" w:rsidP="008446DE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  <w:p w:rsidR="008446DE" w:rsidRPr="003A6202" w:rsidRDefault="008446DE" w:rsidP="008446DE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2 вариант: </w:t>
            </w:r>
          </w:p>
          <w:p w:rsidR="008446DE" w:rsidRPr="003A6202" w:rsidRDefault="008446DE" w:rsidP="008446DE">
            <w:pPr>
              <w:pStyle w:val="af1"/>
              <w:jc w:val="both"/>
              <w:rPr>
                <w:rFonts w:ascii="Times New Roman" w:hAnsi="Times New Roman" w:cs="Times New Roman"/>
              </w:rPr>
            </w:pPr>
          </w:p>
          <w:p w:rsidR="008446DE" w:rsidRPr="003A6202" w:rsidRDefault="008446DE" w:rsidP="008446D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Применение новых знаний, обобщение и систематизация</w:t>
            </w: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Цель: содействие усвоению учащимися изученных знаний, применение их в </w:t>
            </w:r>
            <w:r w:rsidRPr="003A6202">
              <w:rPr>
                <w:rFonts w:ascii="Times New Roman" w:hAnsi="Times New Roman" w:cs="Times New Roman"/>
              </w:rPr>
              <w:lastRenderedPageBreak/>
              <w:t>практических заданиях, установление правильности и осознанности изученного материала; выявление пробелов в знаниях учащихся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 w:rsidP="00037CA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 xml:space="preserve">Далее учитель организует работу для класса с использованием </w:t>
            </w:r>
            <w:proofErr w:type="spellStart"/>
            <w:r w:rsidRPr="003A6202">
              <w:rPr>
                <w:rFonts w:ascii="Times New Roman" w:hAnsi="Times New Roman" w:cs="Times New Roman"/>
              </w:rPr>
              <w:t>разноуровневых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заданий:</w:t>
            </w:r>
          </w:p>
          <w:p w:rsidR="00ED2E6D" w:rsidRPr="003A6202" w:rsidRDefault="00ED2E6D" w:rsidP="00037CA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3A6202">
              <w:rPr>
                <w:rFonts w:ascii="Times New Roman" w:hAnsi="Times New Roman" w:cs="Times New Roman"/>
              </w:rPr>
              <w:t>сильномотивированных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обучающихся:</w:t>
            </w:r>
          </w:p>
          <w:p w:rsidR="00B120F4" w:rsidRPr="003A6202" w:rsidRDefault="00B120F4" w:rsidP="00037CA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№1. Решите неравенство:</w:t>
            </w:r>
          </w:p>
          <w:p w:rsidR="00B120F4" w:rsidRPr="003A6202" w:rsidRDefault="00B120F4" w:rsidP="00037CA7">
            <w:pPr>
              <w:jc w:val="both"/>
            </w:pPr>
            <w:r w:rsidRPr="003A6202">
              <w:rPr>
                <w:rFonts w:eastAsiaTheme="minorEastAsia"/>
                <w:position w:val="-14"/>
              </w:rPr>
              <w:object w:dxaOrig="3079" w:dyaOrig="480">
                <v:shape id="_x0000_i1027" type="#_x0000_t75" style="width:153.75pt;height:24pt" o:ole="">
                  <v:imagedata r:id="rId21" o:title=""/>
                </v:shape>
                <o:OLEObject Type="Embed" ProgID="Equation.DSMT4" ShapeID="_x0000_i1027" DrawAspect="Content" ObjectID="_1772974804" r:id="rId22"/>
              </w:object>
            </w:r>
          </w:p>
          <w:p w:rsidR="008446DE" w:rsidRPr="003A6202" w:rsidRDefault="008446DE" w:rsidP="00037CA7">
            <w:pPr>
              <w:jc w:val="both"/>
              <w:rPr>
                <w:rFonts w:ascii="Times New Roman" w:hAnsi="Times New Roman" w:cs="Times New Roman"/>
              </w:rPr>
            </w:pPr>
          </w:p>
          <w:p w:rsidR="00B120F4" w:rsidRPr="003A6202" w:rsidRDefault="00B120F4" w:rsidP="00037CA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№2. Постройте эскизы графиков функций: </w:t>
            </w:r>
          </w:p>
          <w:p w:rsidR="00ED2E6D" w:rsidRPr="003A6202" w:rsidRDefault="00ED2E6D" w:rsidP="00037CA7">
            <w:pPr>
              <w:jc w:val="both"/>
              <w:rPr>
                <w:color w:val="FF0000"/>
              </w:rPr>
            </w:pPr>
          </w:p>
          <w:p w:rsidR="00ED2E6D" w:rsidRPr="003A6202" w:rsidRDefault="00ED2E6D" w:rsidP="00037CA7">
            <w:pPr>
              <w:jc w:val="both"/>
            </w:pPr>
            <w:r w:rsidRPr="003A6202">
              <w:rPr>
                <w:rFonts w:ascii="Times New Roman" w:hAnsi="Times New Roman" w:cs="Times New Roman"/>
              </w:rPr>
              <w:t xml:space="preserve">Учитель с помощью программы </w:t>
            </w:r>
            <w:proofErr w:type="spellStart"/>
            <w:r w:rsidRPr="003A6202">
              <w:rPr>
                <w:rFonts w:ascii="Times New Roman" w:hAnsi="Times New Roman" w:cs="Times New Roman"/>
                <w:lang w:val="en-US"/>
              </w:rPr>
              <w:t>Desmos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воспроизводит график функции, который правильном эскизе совпадает с графиком обучающегося</w:t>
            </w:r>
          </w:p>
          <w:p w:rsidR="008446DE" w:rsidRPr="003A6202" w:rsidRDefault="008446DE" w:rsidP="00037CA7">
            <w:pPr>
              <w:jc w:val="both"/>
            </w:pPr>
          </w:p>
          <w:p w:rsidR="00B120F4" w:rsidRPr="003A6202" w:rsidRDefault="00B120F4" w:rsidP="00037CA7">
            <w:pPr>
              <w:jc w:val="both"/>
            </w:pPr>
            <w:r w:rsidRPr="003A6202">
              <w:t xml:space="preserve">б) </w:t>
            </w:r>
            <w:r w:rsidRPr="003A6202">
              <w:rPr>
                <w:rFonts w:eastAsiaTheme="minorEastAsia"/>
                <w:position w:val="-24"/>
              </w:rPr>
              <w:object w:dxaOrig="1160" w:dyaOrig="680">
                <v:shape id="_x0000_i1028" type="#_x0000_t75" style="width:62.25pt;height:36.75pt" o:ole="">
                  <v:imagedata r:id="rId23" o:title=""/>
                </v:shape>
                <o:OLEObject Type="Embed" ProgID="Equation.3" ShapeID="_x0000_i1028" DrawAspect="Content" ObjectID="_1772974805" r:id="rId24"/>
              </w:object>
            </w:r>
            <w:r w:rsidRPr="003A6202">
              <w:t>.</w:t>
            </w:r>
          </w:p>
          <w:p w:rsidR="008446DE" w:rsidRPr="003A6202" w:rsidRDefault="008446DE" w:rsidP="00037CA7">
            <w:pPr>
              <w:jc w:val="both"/>
            </w:pPr>
          </w:p>
          <w:p w:rsidR="00037CA7" w:rsidRPr="003A6202" w:rsidRDefault="00ED2E6D" w:rsidP="00037CA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3A6202">
              <w:rPr>
                <w:rFonts w:ascii="Times New Roman" w:hAnsi="Times New Roman" w:cs="Times New Roman"/>
              </w:rPr>
              <w:t>слабомотивированных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обучающихся и ребят с ОВЗ предлагается работа с математическим текстом</w:t>
            </w:r>
            <w:r w:rsidR="00037CA7" w:rsidRPr="003A6202">
              <w:rPr>
                <w:rFonts w:ascii="Times New Roman" w:hAnsi="Times New Roman" w:cs="Times New Roman"/>
              </w:rPr>
              <w:t>: «Закончите фразу…»: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-Рациональные неравенства бывают…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-Неравенством с одной переменной называют…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-Решить неравенство, значит…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-При решении неравенств применяют свойства…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-Чтобы решить целое рациональное неравенство, используя метод интервалов надо…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-При решении дробно – рациональных неравенств надо 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-Известно, что верно неравенство </w:t>
            </w:r>
            <w:proofErr w:type="gramStart"/>
            <w:r w:rsidRPr="003A6202">
              <w:rPr>
                <w:rFonts w:ascii="Times New Roman" w:hAnsi="Times New Roman" w:cs="Times New Roman"/>
              </w:rPr>
              <w:t>x&gt;y</w:t>
            </w:r>
            <w:proofErr w:type="gramEnd"/>
            <w:r w:rsidRPr="003A6202">
              <w:rPr>
                <w:rFonts w:ascii="Times New Roman" w:hAnsi="Times New Roman" w:cs="Times New Roman"/>
              </w:rPr>
              <w:t>-z. Какое из неравенств также является верным</w:t>
            </w:r>
          </w:p>
          <w:p w:rsidR="00037CA7" w:rsidRPr="003A6202" w:rsidRDefault="00037CA7" w:rsidP="00037CA7">
            <w:pPr>
              <w:pStyle w:val="af1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A) x y &gt; z</w:t>
            </w:r>
            <w:r w:rsidRPr="003A6202">
              <w:rPr>
                <w:rFonts w:ascii="Times New Roman" w:hAnsi="Times New Roman" w:cs="Times New Roman"/>
              </w:rPr>
              <w:br/>
              <w:t>Б) y &gt; x + z</w:t>
            </w:r>
            <w:r w:rsidRPr="003A6202">
              <w:rPr>
                <w:rFonts w:ascii="Times New Roman" w:hAnsi="Times New Roman" w:cs="Times New Roman"/>
              </w:rPr>
              <w:br/>
              <w:t>В) z – x &gt; y</w:t>
            </w:r>
            <w:r w:rsidRPr="003A6202">
              <w:rPr>
                <w:rFonts w:ascii="Times New Roman" w:hAnsi="Times New Roman" w:cs="Times New Roman"/>
              </w:rPr>
              <w:br/>
              <w:t>Г) z &gt; y – x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 xml:space="preserve">Ребята выполняют </w:t>
            </w:r>
            <w:proofErr w:type="spellStart"/>
            <w:r w:rsidRPr="003A6202">
              <w:rPr>
                <w:rFonts w:ascii="Times New Roman" w:hAnsi="Times New Roman" w:cs="Times New Roman"/>
              </w:rPr>
              <w:t>разноуровневые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задания</w:t>
            </w:r>
            <w:r w:rsidR="008446DE" w:rsidRPr="003A6202">
              <w:rPr>
                <w:rFonts w:ascii="Times New Roman" w:hAnsi="Times New Roman" w:cs="Times New Roman"/>
              </w:rPr>
              <w:t>:</w:t>
            </w:r>
          </w:p>
          <w:p w:rsidR="00ED2E6D" w:rsidRPr="003A6202" w:rsidRDefault="00ED2E6D" w:rsidP="008446DE">
            <w:pPr>
              <w:jc w:val="both"/>
              <w:rPr>
                <w:rFonts w:ascii="Times New Roman" w:hAnsi="Times New Roman" w:cs="Times New Roman"/>
              </w:rPr>
            </w:pPr>
          </w:p>
          <w:p w:rsidR="008446DE" w:rsidRPr="003A6202" w:rsidRDefault="008446DE" w:rsidP="008446DE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№1. Решите неравенство:</w:t>
            </w:r>
          </w:p>
          <w:p w:rsidR="008446DE" w:rsidRPr="003A6202" w:rsidRDefault="008446DE" w:rsidP="008446DE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eastAsiaTheme="minorEastAsia"/>
                <w:position w:val="-14"/>
              </w:rPr>
              <w:object w:dxaOrig="3079" w:dyaOrig="480">
                <v:shape id="_x0000_i1029" type="#_x0000_t75" style="width:153.75pt;height:24pt" o:ole="">
                  <v:imagedata r:id="rId21" o:title=""/>
                </v:shape>
                <o:OLEObject Type="Embed" ProgID="Equation.DSMT4" ShapeID="_x0000_i1029" DrawAspect="Content" ObjectID="_1772974806" r:id="rId25"/>
              </w:object>
            </w:r>
          </w:p>
          <w:p w:rsidR="008446DE" w:rsidRPr="003A6202" w:rsidRDefault="008446DE" w:rsidP="008446DE">
            <w:pPr>
              <w:jc w:val="both"/>
              <w:rPr>
                <w:rFonts w:ascii="Times New Roman" w:hAnsi="Times New Roman" w:cs="Times New Roman"/>
              </w:rPr>
            </w:pPr>
          </w:p>
          <w:p w:rsidR="008446DE" w:rsidRPr="003A6202" w:rsidRDefault="008446DE" w:rsidP="008446DE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 xml:space="preserve">№2. Постройте эскизы графиков функций: </w:t>
            </w:r>
          </w:p>
          <w:p w:rsidR="00ED2E6D" w:rsidRPr="003A6202" w:rsidRDefault="00ED2E6D" w:rsidP="008446DE">
            <w:pPr>
              <w:jc w:val="both"/>
              <w:rPr>
                <w:rFonts w:ascii="Times New Roman" w:hAnsi="Times New Roman" w:cs="Times New Roman"/>
              </w:rPr>
            </w:pPr>
          </w:p>
          <w:p w:rsidR="00ED2E6D" w:rsidRPr="003A6202" w:rsidRDefault="009B651A" w:rsidP="008446DE">
            <w:pPr>
              <w:jc w:val="both"/>
            </w:pPr>
            <w:r w:rsidRPr="009B651A">
              <w:rPr>
                <w:noProof/>
                <w:lang w:eastAsia="ru-RU"/>
              </w:rPr>
              <w:drawing>
                <wp:inline distT="0" distB="0" distL="0" distR="0">
                  <wp:extent cx="990600" cy="1000125"/>
                  <wp:effectExtent l="19050" t="0" r="0" b="0"/>
                  <wp:docPr id="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51A">
              <w:rPr>
                <w:noProof/>
                <w:lang w:eastAsia="ru-RU"/>
              </w:rPr>
              <w:drawing>
                <wp:inline distT="0" distB="0" distL="0" distR="0">
                  <wp:extent cx="1076325" cy="1152525"/>
                  <wp:effectExtent l="19050" t="0" r="9525" b="0"/>
                  <wp:docPr id="23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6DE" w:rsidRPr="003A6202" w:rsidRDefault="008446DE" w:rsidP="008446DE">
            <w:pPr>
              <w:jc w:val="both"/>
            </w:pPr>
          </w:p>
          <w:p w:rsidR="008446DE" w:rsidRPr="003A6202" w:rsidRDefault="008446DE" w:rsidP="008446DE">
            <w:pPr>
              <w:jc w:val="both"/>
            </w:pPr>
            <w:r w:rsidRPr="003A6202">
              <w:t xml:space="preserve">б) </w:t>
            </w:r>
            <w:r w:rsidRPr="003A6202">
              <w:rPr>
                <w:rFonts w:eastAsiaTheme="minorEastAsia"/>
                <w:position w:val="-24"/>
              </w:rPr>
              <w:object w:dxaOrig="1160" w:dyaOrig="680">
                <v:shape id="_x0000_i1030" type="#_x0000_t75" style="width:62.25pt;height:36.75pt" o:ole="">
                  <v:imagedata r:id="rId23" o:title=""/>
                </v:shape>
                <o:OLEObject Type="Embed" ProgID="Equation.3" ShapeID="_x0000_i1030" DrawAspect="Content" ObjectID="_1772974807" r:id="rId28"/>
              </w:object>
            </w:r>
            <w:r w:rsidRPr="003A6202">
              <w:t>.</w:t>
            </w:r>
          </w:p>
          <w:p w:rsidR="008446DE" w:rsidRPr="003A6202" w:rsidRDefault="008446DE" w:rsidP="008446DE">
            <w:pPr>
              <w:jc w:val="both"/>
              <w:rPr>
                <w:rFonts w:ascii="Times New Roman" w:hAnsi="Times New Roman" w:cs="Times New Roman"/>
              </w:rPr>
            </w:pPr>
          </w:p>
          <w:p w:rsidR="00037CA7" w:rsidRPr="003A6202" w:rsidRDefault="00037CA7" w:rsidP="00037CA7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3A6202">
              <w:rPr>
                <w:rFonts w:ascii="Times New Roman" w:hAnsi="Times New Roman" w:cs="Times New Roman"/>
              </w:rPr>
              <w:t>слабомотивированных</w:t>
            </w:r>
            <w:proofErr w:type="spellEnd"/>
            <w:r w:rsidRPr="003A6202">
              <w:rPr>
                <w:rFonts w:ascii="Times New Roman" w:hAnsi="Times New Roman" w:cs="Times New Roman"/>
              </w:rPr>
              <w:t xml:space="preserve"> обучающихся и ребят с ОВЗ предлагается работа с математическим текстом: «Закончите фразу…»: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-Рациональные неравенства бывают…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-Неравенством с одной переменной называют…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-Решить неравенство, значит…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-При решении неравенств применяют свойства…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-Чтобы решить целое рациональное неравенство, используя метод интервалов надо…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-При решении дробно – рациональных неравенств надо …</w:t>
            </w:r>
          </w:p>
          <w:p w:rsidR="00037CA7" w:rsidRPr="003A6202" w:rsidRDefault="00037CA7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-Известно, что верно неравенство </w:t>
            </w:r>
            <w:proofErr w:type="gramStart"/>
            <w:r w:rsidRPr="003A6202">
              <w:rPr>
                <w:rFonts w:ascii="Times New Roman" w:hAnsi="Times New Roman" w:cs="Times New Roman"/>
              </w:rPr>
              <w:t>x&gt;y</w:t>
            </w:r>
            <w:proofErr w:type="gramEnd"/>
            <w:r w:rsidRPr="003A6202">
              <w:rPr>
                <w:rFonts w:ascii="Times New Roman" w:hAnsi="Times New Roman" w:cs="Times New Roman"/>
              </w:rPr>
              <w:t>-z. Какое из неравенств также является верным</w:t>
            </w:r>
          </w:p>
          <w:p w:rsidR="008446DE" w:rsidRPr="003A6202" w:rsidRDefault="00037CA7" w:rsidP="00037CA7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A) x y &gt; z</w:t>
            </w:r>
            <w:r w:rsidRPr="003A6202">
              <w:rPr>
                <w:rFonts w:ascii="Times New Roman" w:hAnsi="Times New Roman" w:cs="Times New Roman"/>
              </w:rPr>
              <w:br/>
              <w:t>Б) y &gt; x + z</w:t>
            </w:r>
            <w:r w:rsidRPr="003A6202">
              <w:rPr>
                <w:rFonts w:ascii="Times New Roman" w:hAnsi="Times New Roman" w:cs="Times New Roman"/>
              </w:rPr>
              <w:br/>
              <w:t>В) z – x &gt; y</w:t>
            </w:r>
            <w:r w:rsidRPr="003A6202">
              <w:rPr>
                <w:rFonts w:ascii="Times New Roman" w:hAnsi="Times New Roman" w:cs="Times New Roman"/>
              </w:rPr>
              <w:br/>
              <w:t>Г) z &gt; y – x</w:t>
            </w: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Контроль и самоконтроль, коррекция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Цель: выявление качества и уровня усвоения учащимися знаний и способов действий, проведение коррекции выявленных пробелов в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в знаниях учащихся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Учитель организует математический диктант (по вариантам).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  <w:b/>
              </w:rPr>
            </w:pPr>
            <w:r w:rsidRPr="003A6202">
              <w:rPr>
                <w:rStyle w:val="a7"/>
                <w:rFonts w:ascii="Times New Roman" w:hAnsi="Times New Roman" w:cs="Times New Roman"/>
                <w:b w:val="0"/>
                <w:iCs/>
                <w:color w:val="333333"/>
              </w:rPr>
              <w:t>1 вариант.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1. Зависимость переменной у от переменной х называется ...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2. Все значения независимой переменной образуют...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3. Неравенство </w:t>
            </w:r>
            <w:proofErr w:type="gramStart"/>
            <w:r w:rsidRPr="003A6202">
              <w:rPr>
                <w:rFonts w:ascii="Times New Roman" w:hAnsi="Times New Roman" w:cs="Times New Roman"/>
              </w:rPr>
              <w:t>вида &gt;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или &lt; 0 называется...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4. В каких скобках записывается ответ при решении строгого неравенства?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5. Какие значения может принимать подкоренное выражение?</w:t>
            </w:r>
          </w:p>
          <w:p w:rsidR="00B120F4" w:rsidRPr="003A6202" w:rsidRDefault="00B120F4" w:rsidP="00037CA7">
            <w:pPr>
              <w:pStyle w:val="af1"/>
              <w:jc w:val="both"/>
              <w:rPr>
                <w:rStyle w:val="a7"/>
                <w:i/>
                <w:iCs/>
                <w:color w:val="333333"/>
              </w:rPr>
            </w:pP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  <w:b/>
              </w:rPr>
            </w:pPr>
            <w:r w:rsidRPr="003A6202">
              <w:rPr>
                <w:rStyle w:val="a7"/>
                <w:rFonts w:ascii="Times New Roman" w:hAnsi="Times New Roman" w:cs="Times New Roman"/>
                <w:b w:val="0"/>
                <w:iCs/>
                <w:color w:val="333333"/>
              </w:rPr>
              <w:t>2 вариант.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1. Функция </w:t>
            </w:r>
            <w:proofErr w:type="gramStart"/>
            <w:r w:rsidRPr="003A6202">
              <w:rPr>
                <w:rFonts w:ascii="Times New Roman" w:hAnsi="Times New Roman" w:cs="Times New Roman"/>
              </w:rPr>
              <w:t>вида  называется</w:t>
            </w:r>
            <w:proofErr w:type="gramEnd"/>
            <w:r w:rsidRPr="003A6202">
              <w:rPr>
                <w:rFonts w:ascii="Times New Roman" w:hAnsi="Times New Roman" w:cs="Times New Roman"/>
              </w:rPr>
              <w:t>...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2. Все значения зависимой переменной образуют...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3. Неравенство </w:t>
            </w:r>
            <w:proofErr w:type="gramStart"/>
            <w:r w:rsidRPr="003A6202">
              <w:rPr>
                <w:rFonts w:ascii="Times New Roman" w:hAnsi="Times New Roman" w:cs="Times New Roman"/>
              </w:rPr>
              <w:t>вида &gt;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или &lt; 0 называется...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4. В каких скобках записывается ответ при решении не строгого неравенства?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5. Какие значения не должен принимать знаменатель дроби?</w:t>
            </w:r>
          </w:p>
          <w:p w:rsidR="00B120F4" w:rsidRPr="003A6202" w:rsidRDefault="00B120F4" w:rsidP="00037CA7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Выполненные задания сдаются учителю для последующей проверки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7125CA" w:rsidRDefault="00B120F4">
            <w:pPr>
              <w:pStyle w:val="af1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7125CA">
              <w:rPr>
                <w:rFonts w:ascii="Times New Roman" w:hAnsi="Times New Roman" w:cs="Times New Roman"/>
                <w:color w:val="FF0000"/>
              </w:rPr>
              <w:lastRenderedPageBreak/>
              <w:t>Ребята выполняют задания математического диктанта (по вариантам).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  <w:b/>
              </w:rPr>
            </w:pPr>
            <w:r w:rsidRPr="003A6202">
              <w:rPr>
                <w:rStyle w:val="a7"/>
                <w:rFonts w:ascii="Times New Roman" w:hAnsi="Times New Roman" w:cs="Times New Roman"/>
                <w:b w:val="0"/>
                <w:iCs/>
                <w:color w:val="333333"/>
              </w:rPr>
              <w:t>1 вариант.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1. Зависимость переменной у от переменной х называется ...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2. Все значения независимой переменной образуют...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3. Неравенство </w:t>
            </w:r>
            <w:proofErr w:type="gramStart"/>
            <w:r w:rsidRPr="003A6202">
              <w:rPr>
                <w:rFonts w:ascii="Times New Roman" w:hAnsi="Times New Roman" w:cs="Times New Roman"/>
              </w:rPr>
              <w:t>вида &gt;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или &lt; 0 называется...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4. В каких скобках записывается ответ при решении строгого неравенства?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5. Какие значения может принимать подкоренное выражение?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Style w:val="a7"/>
                <w:rFonts w:ascii="Times New Roman" w:hAnsi="Times New Roman" w:cs="Times New Roman"/>
                <w:b w:val="0"/>
                <w:iCs/>
                <w:color w:val="333333"/>
              </w:rPr>
              <w:t>2 вариант</w:t>
            </w:r>
            <w:r w:rsidRPr="003A6202">
              <w:rPr>
                <w:rStyle w:val="a7"/>
                <w:i/>
                <w:iCs/>
                <w:color w:val="333333"/>
              </w:rPr>
              <w:t>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1. Функция </w:t>
            </w:r>
            <w:proofErr w:type="gramStart"/>
            <w:r w:rsidRPr="003A6202">
              <w:rPr>
                <w:rFonts w:ascii="Times New Roman" w:hAnsi="Times New Roman" w:cs="Times New Roman"/>
              </w:rPr>
              <w:t>вида  называется</w:t>
            </w:r>
            <w:proofErr w:type="gramEnd"/>
            <w:r w:rsidRPr="003A6202">
              <w:rPr>
                <w:rFonts w:ascii="Times New Roman" w:hAnsi="Times New Roman" w:cs="Times New Roman"/>
              </w:rPr>
              <w:t>...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2. Все значения зависимой переменной образуют...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 xml:space="preserve">3. Неравенство </w:t>
            </w:r>
            <w:proofErr w:type="gramStart"/>
            <w:r w:rsidRPr="003A6202">
              <w:rPr>
                <w:rFonts w:ascii="Times New Roman" w:hAnsi="Times New Roman" w:cs="Times New Roman"/>
              </w:rPr>
              <w:t>вида &gt;</w:t>
            </w:r>
            <w:proofErr w:type="gramEnd"/>
            <w:r w:rsidRPr="003A6202">
              <w:rPr>
                <w:rFonts w:ascii="Times New Roman" w:hAnsi="Times New Roman" w:cs="Times New Roman"/>
              </w:rPr>
              <w:t xml:space="preserve"> или &lt; 0 называется...</w:t>
            </w:r>
          </w:p>
          <w:p w:rsidR="00B120F4" w:rsidRPr="003A6202" w:rsidRDefault="00B120F4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4. В каких скобках записывается ответ при решении не строгого неравенства?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5. Какие значения не должен принимать знаменатель дроби?</w:t>
            </w:r>
          </w:p>
          <w:p w:rsidR="008446DE" w:rsidRPr="003A6202" w:rsidRDefault="008446DE" w:rsidP="008446DE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Выполненные задания сдают учителю для последующей проверки</w:t>
            </w:r>
          </w:p>
        </w:tc>
      </w:tr>
      <w:tr w:rsidR="00B120F4" w:rsidRPr="003A6202" w:rsidTr="00B120F4"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lastRenderedPageBreak/>
              <w:t>Подведение итогов урока, рефлексия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Цель: помочь учащимся в осознании уровня владения имеющимися знаниями и качеством усвоения материала.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t>Учитель: "Итак, подведём итоги нашей работы на уроке. Прошу ответить вас на следующие вопросы:</w:t>
            </w:r>
          </w:p>
          <w:p w:rsidR="00B120F4" w:rsidRPr="003A6202" w:rsidRDefault="00B120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t>Какая тема сегодняшнего урока?</w:t>
            </w:r>
          </w:p>
          <w:p w:rsidR="00B120F4" w:rsidRPr="003A6202" w:rsidRDefault="00B120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t>Какие задания решали?</w:t>
            </w:r>
          </w:p>
          <w:p w:rsidR="00B120F4" w:rsidRPr="003A6202" w:rsidRDefault="00B120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t>Какие способы решения неравенств повторяли?"</w:t>
            </w:r>
          </w:p>
          <w:p w:rsidR="00B120F4" w:rsidRPr="003A6202" w:rsidRDefault="00B120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F4" w:rsidRPr="003A6202" w:rsidRDefault="00B120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t>Ученик: "Тема сегодняшнего урока: "Итоговое повторение по теме: "Решение рациональных неравенств".</w:t>
            </w:r>
          </w:p>
          <w:p w:rsidR="00B120F4" w:rsidRPr="003A6202" w:rsidRDefault="00B120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3A6202">
              <w:rPr>
                <w:rFonts w:ascii="Times New Roman" w:eastAsia="Times New Roman" w:hAnsi="Times New Roman" w:cs="Times New Roman"/>
              </w:rPr>
              <w:t xml:space="preserve">Ученик: "Сегодня мы повторили </w:t>
            </w:r>
            <w:r w:rsidRPr="003A6202">
              <w:rPr>
                <w:rFonts w:ascii="Times New Roman" w:hAnsi="Times New Roman" w:cs="Times New Roman"/>
                <w:color w:val="000000"/>
              </w:rPr>
              <w:t xml:space="preserve">способы решения рациональных неравенств; </w:t>
            </w:r>
            <w:proofErr w:type="gramStart"/>
            <w:r w:rsidRPr="003A6202">
              <w:rPr>
                <w:rFonts w:ascii="Times New Roman" w:hAnsi="Times New Roman" w:cs="Times New Roman"/>
                <w:color w:val="000000"/>
              </w:rPr>
              <w:t>уметь  применять</w:t>
            </w:r>
            <w:proofErr w:type="gramEnd"/>
            <w:r w:rsidRPr="003A6202">
              <w:rPr>
                <w:rFonts w:ascii="Times New Roman" w:hAnsi="Times New Roman" w:cs="Times New Roman"/>
                <w:color w:val="000000"/>
              </w:rPr>
              <w:t xml:space="preserve"> изученные понятия для решения неравенств»</w:t>
            </w:r>
          </w:p>
          <w:p w:rsidR="00B120F4" w:rsidRPr="003A6202" w:rsidRDefault="00B120F4" w:rsidP="00037CA7">
            <w:pPr>
              <w:rPr>
                <w:rFonts w:ascii="Times New Roman" w:hAnsi="Times New Roman" w:cs="Times New Roman"/>
              </w:rPr>
            </w:pPr>
            <w:r w:rsidRPr="003A6202">
              <w:rPr>
                <w:rFonts w:ascii="Times New Roman" w:hAnsi="Times New Roman" w:cs="Times New Roman"/>
              </w:rPr>
              <w:t>Подводят итоги, обобщают результаты,</w:t>
            </w:r>
            <w:r w:rsidR="00037CA7" w:rsidRPr="003A6202">
              <w:rPr>
                <w:rFonts w:ascii="Times New Roman" w:hAnsi="Times New Roman" w:cs="Times New Roman"/>
              </w:rPr>
              <w:t xml:space="preserve"> </w:t>
            </w:r>
            <w:r w:rsidRPr="003A6202">
              <w:rPr>
                <w:rFonts w:ascii="Times New Roman" w:hAnsi="Times New Roman" w:cs="Times New Roman"/>
              </w:rPr>
              <w:t>делятся впечатлениями.</w:t>
            </w:r>
          </w:p>
        </w:tc>
      </w:tr>
    </w:tbl>
    <w:p w:rsidR="00B120F4" w:rsidRPr="003A6202" w:rsidRDefault="00B120F4" w:rsidP="00B120F4">
      <w:pPr>
        <w:spacing w:after="0" w:line="240" w:lineRule="auto"/>
        <w:rPr>
          <w:rFonts w:ascii="Times New Roman" w:hAnsi="Times New Roman" w:cs="Times New Roman"/>
        </w:rPr>
      </w:pPr>
    </w:p>
    <w:p w:rsidR="00B120F4" w:rsidRPr="002B6C9C" w:rsidRDefault="00B120F4" w:rsidP="00F046E1">
      <w:pPr>
        <w:pStyle w:val="ac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sectPr w:rsidR="00B120F4" w:rsidRPr="002B6C9C" w:rsidSect="001E203E">
      <w:footerReference w:type="default" r:id="rId29"/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F44" w:rsidRDefault="00CC7F44" w:rsidP="00D75FD2">
      <w:pPr>
        <w:spacing w:after="0" w:line="240" w:lineRule="auto"/>
      </w:pPr>
      <w:r>
        <w:separator/>
      </w:r>
    </w:p>
  </w:endnote>
  <w:endnote w:type="continuationSeparator" w:id="0">
    <w:p w:rsidR="00CC7F44" w:rsidRDefault="00CC7F44" w:rsidP="00D7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7542344"/>
      <w:docPartObj>
        <w:docPartGallery w:val="Page Numbers (Bottom of Page)"/>
        <w:docPartUnique/>
      </w:docPartObj>
    </w:sdtPr>
    <w:sdtEndPr/>
    <w:sdtContent>
      <w:p w:rsidR="009B2A30" w:rsidRDefault="00C95BD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30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B2A30" w:rsidRDefault="009B2A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F44" w:rsidRDefault="00CC7F44" w:rsidP="00D75FD2">
      <w:pPr>
        <w:spacing w:after="0" w:line="240" w:lineRule="auto"/>
      </w:pPr>
      <w:r>
        <w:separator/>
      </w:r>
    </w:p>
  </w:footnote>
  <w:footnote w:type="continuationSeparator" w:id="0">
    <w:p w:rsidR="00CC7F44" w:rsidRDefault="00CC7F44" w:rsidP="00D75FD2">
      <w:pPr>
        <w:spacing w:after="0" w:line="240" w:lineRule="auto"/>
      </w:pPr>
      <w:r>
        <w:continuationSeparator/>
      </w:r>
    </w:p>
  </w:footnote>
  <w:footnote w:id="1">
    <w:p w:rsidR="009B2A30" w:rsidRDefault="009B2A30" w:rsidP="00B120F4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rPr>
          <w:rFonts w:ascii="Times New Roman" w:hAnsi="Times New Roman" w:cs="Times New Roman"/>
        </w:rPr>
        <w:t>Зависит от типа и целей урока</w:t>
      </w:r>
    </w:p>
  </w:footnote>
  <w:footnote w:id="2">
    <w:p w:rsidR="009B2A30" w:rsidRDefault="009B2A30" w:rsidP="00B120F4">
      <w:pPr>
        <w:pStyle w:val="a8"/>
        <w:rPr>
          <w:rFonts w:ascii="Times New Roman" w:hAnsi="Times New Roman" w:cs="Times New Roman"/>
        </w:rPr>
      </w:pPr>
      <w:r>
        <w:rPr>
          <w:rStyle w:val="aa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Какие задачи решает педагог на каждом этапе урока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3B5F"/>
    <w:multiLevelType w:val="multilevel"/>
    <w:tmpl w:val="DAC6A1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5932B4"/>
    <w:multiLevelType w:val="hybridMultilevel"/>
    <w:tmpl w:val="87A41824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E70EC"/>
    <w:multiLevelType w:val="hybridMultilevel"/>
    <w:tmpl w:val="CB4E1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4B6"/>
    <w:multiLevelType w:val="hybridMultilevel"/>
    <w:tmpl w:val="15860D90"/>
    <w:lvl w:ilvl="0" w:tplc="21BEB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845C5"/>
    <w:multiLevelType w:val="multilevel"/>
    <w:tmpl w:val="C284C16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B61376"/>
    <w:multiLevelType w:val="hybridMultilevel"/>
    <w:tmpl w:val="317252A8"/>
    <w:lvl w:ilvl="0" w:tplc="7A72C522">
      <w:start w:val="1"/>
      <w:numFmt w:val="decimal"/>
      <w:lvlText w:val="%1."/>
      <w:lvlJc w:val="left"/>
      <w:pPr>
        <w:ind w:left="360" w:hanging="360"/>
      </w:pPr>
      <w:rPr>
        <w:rFonts w:ascii="inherit" w:eastAsia="Times New Roman" w:hAnsi="inherit" w:cs="Arial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292907"/>
    <w:multiLevelType w:val="hybridMultilevel"/>
    <w:tmpl w:val="50F0891A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85385"/>
    <w:multiLevelType w:val="multilevel"/>
    <w:tmpl w:val="C1F8E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0F6DA3"/>
    <w:multiLevelType w:val="hybridMultilevel"/>
    <w:tmpl w:val="300CA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C49EF"/>
    <w:multiLevelType w:val="hybridMultilevel"/>
    <w:tmpl w:val="BB124812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B20440"/>
    <w:multiLevelType w:val="hybridMultilevel"/>
    <w:tmpl w:val="34C27B8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4B5E72"/>
    <w:multiLevelType w:val="hybridMultilevel"/>
    <w:tmpl w:val="FE20D23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72B84"/>
    <w:multiLevelType w:val="hybridMultilevel"/>
    <w:tmpl w:val="34C27B8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11"/>
  </w:num>
  <w:num w:numId="6">
    <w:abstractNumId w:val="9"/>
  </w:num>
  <w:num w:numId="7">
    <w:abstractNumId w:val="1"/>
  </w:num>
  <w:num w:numId="8">
    <w:abstractNumId w:val="10"/>
  </w:num>
  <w:num w:numId="9">
    <w:abstractNumId w:val="12"/>
  </w:num>
  <w:num w:numId="10">
    <w:abstractNumId w:val="6"/>
  </w:num>
  <w:num w:numId="11">
    <w:abstractNumId w:val="7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EB"/>
    <w:rsid w:val="00034E84"/>
    <w:rsid w:val="00037CA7"/>
    <w:rsid w:val="000404D1"/>
    <w:rsid w:val="000606E6"/>
    <w:rsid w:val="000648C8"/>
    <w:rsid w:val="00071F07"/>
    <w:rsid w:val="00082E09"/>
    <w:rsid w:val="00084C88"/>
    <w:rsid w:val="000872D1"/>
    <w:rsid w:val="000D26D1"/>
    <w:rsid w:val="000D343C"/>
    <w:rsid w:val="000D6C4F"/>
    <w:rsid w:val="00132B14"/>
    <w:rsid w:val="001C188F"/>
    <w:rsid w:val="001D3BB6"/>
    <w:rsid w:val="001E203E"/>
    <w:rsid w:val="001E3426"/>
    <w:rsid w:val="001F45EA"/>
    <w:rsid w:val="00250D91"/>
    <w:rsid w:val="00273204"/>
    <w:rsid w:val="00280C6D"/>
    <w:rsid w:val="002813EB"/>
    <w:rsid w:val="002B6627"/>
    <w:rsid w:val="003138F3"/>
    <w:rsid w:val="00315C3D"/>
    <w:rsid w:val="003372F2"/>
    <w:rsid w:val="0033780A"/>
    <w:rsid w:val="00346F61"/>
    <w:rsid w:val="003A6202"/>
    <w:rsid w:val="004215B6"/>
    <w:rsid w:val="0043135C"/>
    <w:rsid w:val="00454873"/>
    <w:rsid w:val="00486F3E"/>
    <w:rsid w:val="004A4128"/>
    <w:rsid w:val="004A51C2"/>
    <w:rsid w:val="00502D46"/>
    <w:rsid w:val="00506987"/>
    <w:rsid w:val="00625223"/>
    <w:rsid w:val="00625778"/>
    <w:rsid w:val="006363F5"/>
    <w:rsid w:val="0069681E"/>
    <w:rsid w:val="006B2D83"/>
    <w:rsid w:val="006B3CB1"/>
    <w:rsid w:val="006C091A"/>
    <w:rsid w:val="006D7014"/>
    <w:rsid w:val="007125CA"/>
    <w:rsid w:val="00752F1B"/>
    <w:rsid w:val="00783305"/>
    <w:rsid w:val="00787440"/>
    <w:rsid w:val="00792B1D"/>
    <w:rsid w:val="00794138"/>
    <w:rsid w:val="007F5B3F"/>
    <w:rsid w:val="007F75A7"/>
    <w:rsid w:val="008446DE"/>
    <w:rsid w:val="00845662"/>
    <w:rsid w:val="00880024"/>
    <w:rsid w:val="00905110"/>
    <w:rsid w:val="0094183D"/>
    <w:rsid w:val="00944573"/>
    <w:rsid w:val="009675B5"/>
    <w:rsid w:val="009940B7"/>
    <w:rsid w:val="009B2A30"/>
    <w:rsid w:val="009B651A"/>
    <w:rsid w:val="00AA5F16"/>
    <w:rsid w:val="00AA7CB6"/>
    <w:rsid w:val="00AE12DD"/>
    <w:rsid w:val="00B035F8"/>
    <w:rsid w:val="00B120F4"/>
    <w:rsid w:val="00B74421"/>
    <w:rsid w:val="00B927F4"/>
    <w:rsid w:val="00BE5F66"/>
    <w:rsid w:val="00C8474A"/>
    <w:rsid w:val="00C86CF5"/>
    <w:rsid w:val="00C95BD1"/>
    <w:rsid w:val="00CC7F44"/>
    <w:rsid w:val="00D24408"/>
    <w:rsid w:val="00D75FD2"/>
    <w:rsid w:val="00D76FCE"/>
    <w:rsid w:val="00DA5069"/>
    <w:rsid w:val="00DB4A9D"/>
    <w:rsid w:val="00EA647A"/>
    <w:rsid w:val="00ED2E6D"/>
    <w:rsid w:val="00ED5134"/>
    <w:rsid w:val="00F046E1"/>
    <w:rsid w:val="00F16767"/>
    <w:rsid w:val="00F2725F"/>
    <w:rsid w:val="00F40D0D"/>
    <w:rsid w:val="00F7707E"/>
    <w:rsid w:val="00F974C6"/>
    <w:rsid w:val="00FB16A4"/>
    <w:rsid w:val="00FE69E7"/>
    <w:rsid w:val="00FF0331"/>
    <w:rsid w:val="00FF6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4C87BD0D-4BBC-424B-9273-92C4CD6F4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5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5FD2"/>
  </w:style>
  <w:style w:type="paragraph" w:styleId="a5">
    <w:name w:val="footer"/>
    <w:basedOn w:val="a"/>
    <w:link w:val="a6"/>
    <w:uiPriority w:val="99"/>
    <w:unhideWhenUsed/>
    <w:rsid w:val="00D75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5FD2"/>
  </w:style>
  <w:style w:type="character" w:styleId="a7">
    <w:name w:val="Strong"/>
    <w:basedOn w:val="a0"/>
    <w:uiPriority w:val="22"/>
    <w:qFormat/>
    <w:rsid w:val="00D75FD2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D75FD2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rsid w:val="00D75FD2"/>
    <w:rPr>
      <w:rFonts w:eastAsiaTheme="minorEastAsia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D75FD2"/>
    <w:rPr>
      <w:vertAlign w:val="superscript"/>
    </w:rPr>
  </w:style>
  <w:style w:type="paragraph" w:styleId="ab">
    <w:name w:val="List Paragraph"/>
    <w:basedOn w:val="a"/>
    <w:uiPriority w:val="34"/>
    <w:qFormat/>
    <w:rsid w:val="00D75FD2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431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3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E84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50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B120F4"/>
    <w:rPr>
      <w:color w:val="0000FF" w:themeColor="hyperlink"/>
      <w:u w:val="single"/>
    </w:rPr>
  </w:style>
  <w:style w:type="paragraph" w:styleId="af1">
    <w:name w:val="No Spacing"/>
    <w:uiPriority w:val="1"/>
    <w:qFormat/>
    <w:rsid w:val="00B120F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4">
    <w:name w:val="c4"/>
    <w:basedOn w:val="a"/>
    <w:uiPriority w:val="99"/>
    <w:rsid w:val="00B1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B1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120F4"/>
  </w:style>
  <w:style w:type="character" w:customStyle="1" w:styleId="c3">
    <w:name w:val="c3"/>
    <w:basedOn w:val="a0"/>
    <w:rsid w:val="00B120F4"/>
  </w:style>
  <w:style w:type="character" w:customStyle="1" w:styleId="c10">
    <w:name w:val="c10"/>
    <w:basedOn w:val="a0"/>
    <w:rsid w:val="00B120F4"/>
  </w:style>
  <w:style w:type="character" w:customStyle="1" w:styleId="c28">
    <w:name w:val="c28"/>
    <w:basedOn w:val="a0"/>
    <w:rsid w:val="00B120F4"/>
  </w:style>
  <w:style w:type="character" w:customStyle="1" w:styleId="c11">
    <w:name w:val="c11"/>
    <w:basedOn w:val="a0"/>
    <w:rsid w:val="00B120F4"/>
  </w:style>
  <w:style w:type="character" w:styleId="af2">
    <w:name w:val="Emphasis"/>
    <w:basedOn w:val="a0"/>
    <w:uiPriority w:val="20"/>
    <w:qFormat/>
    <w:rsid w:val="00037CA7"/>
    <w:rPr>
      <w:i/>
      <w:iCs/>
    </w:rPr>
  </w:style>
  <w:style w:type="paragraph" w:customStyle="1" w:styleId="TableParagraph">
    <w:name w:val="Table Paragraph"/>
    <w:basedOn w:val="a"/>
    <w:uiPriority w:val="1"/>
    <w:qFormat/>
    <w:rsid w:val="001E20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B2A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2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44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6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17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310/conspect/297155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7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wmf"/><Relationship Id="rId28" Type="http://schemas.openxmlformats.org/officeDocument/2006/relationships/oleObject" Target="embeddings/oleObject4.bin"/><Relationship Id="rId10" Type="http://schemas.openxmlformats.org/officeDocument/2006/relationships/package" Target="embeddings/______Microsoft_PowerPoint.sldx"/><Relationship Id="rId19" Type="http://schemas.openxmlformats.org/officeDocument/2006/relationships/image" Target="media/image9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1B608-390B-4ED3-8FC1-468FDDD55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2614</Words>
  <Characters>14905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17485</CharactersWithSpaces>
  <SharedDoc>false</SharedDoc>
  <HLinks>
    <vt:vector size="18" baseType="variant">
      <vt:variant>
        <vt:i4>4259840</vt:i4>
      </vt:variant>
      <vt:variant>
        <vt:i4>42</vt:i4>
      </vt:variant>
      <vt:variant>
        <vt:i4>0</vt:i4>
      </vt:variant>
      <vt:variant>
        <vt:i4>5</vt:i4>
      </vt:variant>
      <vt:variant>
        <vt:lpwstr>https://resh.edu.ru/subject/lesson/7310/conspect/297155/</vt:lpwstr>
      </vt:variant>
      <vt:variant>
        <vt:lpwstr/>
      </vt:variant>
      <vt:variant>
        <vt:i4>4259840</vt:i4>
      </vt:variant>
      <vt:variant>
        <vt:i4>39</vt:i4>
      </vt:variant>
      <vt:variant>
        <vt:i4>0</vt:i4>
      </vt:variant>
      <vt:variant>
        <vt:i4>5</vt:i4>
      </vt:variant>
      <vt:variant>
        <vt:lpwstr>https://resh.edu.ru/subject/lesson/7310/conspect/297155/</vt:lpwstr>
      </vt:variant>
      <vt:variant>
        <vt:lpwstr/>
      </vt:variant>
      <vt:variant>
        <vt:i4>4259840</vt:i4>
      </vt:variant>
      <vt:variant>
        <vt:i4>0</vt:i4>
      </vt:variant>
      <vt:variant>
        <vt:i4>0</vt:i4>
      </vt:variant>
      <vt:variant>
        <vt:i4>5</vt:i4>
      </vt:variant>
      <vt:variant>
        <vt:lpwstr>https://resh.edu.ru/subject/lesson/7310/conspect/297155/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Попова</dc:creator>
  <cp:lastModifiedBy>admin</cp:lastModifiedBy>
  <cp:revision>6</cp:revision>
  <cp:lastPrinted>2022-09-30T07:18:00Z</cp:lastPrinted>
  <dcterms:created xsi:type="dcterms:W3CDTF">2024-03-26T13:08:00Z</dcterms:created>
  <dcterms:modified xsi:type="dcterms:W3CDTF">2024-03-26T13:13:00Z</dcterms:modified>
</cp:coreProperties>
</file>