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8D" w:rsidRDefault="00EC178D" w:rsidP="000E3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C6E" w:rsidRDefault="000E3C6E" w:rsidP="000E3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C6E" w:rsidRDefault="000E3C6E" w:rsidP="000E3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C6E" w:rsidRDefault="000E3C6E" w:rsidP="000E3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C6E" w:rsidRDefault="000E3C6E" w:rsidP="000E3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C6E" w:rsidRDefault="000E3C6E" w:rsidP="000E3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C6E" w:rsidRDefault="000E3C6E" w:rsidP="000E3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C6E" w:rsidRPr="00501E2B" w:rsidRDefault="000E3C6E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Формирование исследовательских умений младших школьников в образовательной деятельности</w:t>
      </w:r>
    </w:p>
    <w:p w:rsidR="000E3C6E" w:rsidRPr="00501E2B" w:rsidRDefault="000E3C6E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C6E" w:rsidRPr="00501E2B" w:rsidRDefault="00CB3992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01E2B">
        <w:rPr>
          <w:rFonts w:ascii="Times New Roman" w:hAnsi="Times New Roman" w:cs="Times New Roman"/>
          <w:sz w:val="28"/>
          <w:szCs w:val="28"/>
        </w:rPr>
        <w:t>Кусманова</w:t>
      </w:r>
      <w:proofErr w:type="spellEnd"/>
      <w:r w:rsidRPr="0050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E2B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50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E2B">
        <w:rPr>
          <w:rFonts w:ascii="Times New Roman" w:hAnsi="Times New Roman" w:cs="Times New Roman"/>
          <w:sz w:val="28"/>
          <w:szCs w:val="28"/>
        </w:rPr>
        <w:t>Шаумуратовна</w:t>
      </w:r>
      <w:proofErr w:type="spellEnd"/>
    </w:p>
    <w:p w:rsidR="000E3C6E" w:rsidRPr="00501E2B" w:rsidRDefault="000E3C6E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3DAC" w:rsidRPr="00501E2B" w:rsidRDefault="00533DAC" w:rsidP="00501E2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 w:rsidRPr="00501E2B">
        <w:rPr>
          <w:rStyle w:val="a5"/>
          <w:b w:val="0"/>
          <w:i/>
          <w:color w:val="000000"/>
          <w:sz w:val="28"/>
          <w:szCs w:val="28"/>
        </w:rPr>
        <w:t>Муниципальное автономное общеобразовательное учреждение</w:t>
      </w:r>
    </w:p>
    <w:p w:rsidR="00533DAC" w:rsidRPr="00501E2B" w:rsidRDefault="00533DAC" w:rsidP="00501E2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 w:rsidRPr="00501E2B">
        <w:rPr>
          <w:rStyle w:val="a5"/>
          <w:b w:val="0"/>
          <w:i/>
          <w:color w:val="000000"/>
          <w:sz w:val="28"/>
          <w:szCs w:val="28"/>
        </w:rPr>
        <w:t xml:space="preserve">Городского округа </w:t>
      </w:r>
      <w:proofErr w:type="spellStart"/>
      <w:r w:rsidRPr="00501E2B">
        <w:rPr>
          <w:rStyle w:val="a5"/>
          <w:b w:val="0"/>
          <w:i/>
          <w:color w:val="000000"/>
          <w:sz w:val="28"/>
          <w:szCs w:val="28"/>
        </w:rPr>
        <w:t>Балашиха</w:t>
      </w:r>
      <w:proofErr w:type="spellEnd"/>
    </w:p>
    <w:p w:rsidR="00533DAC" w:rsidRPr="00501E2B" w:rsidRDefault="00533DAC" w:rsidP="00501E2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b w:val="0"/>
          <w:i/>
          <w:color w:val="000000"/>
          <w:sz w:val="28"/>
          <w:szCs w:val="28"/>
        </w:rPr>
      </w:pPr>
      <w:r w:rsidRPr="00501E2B">
        <w:rPr>
          <w:rStyle w:val="a5"/>
          <w:b w:val="0"/>
          <w:i/>
          <w:color w:val="000000"/>
          <w:sz w:val="28"/>
          <w:szCs w:val="28"/>
        </w:rPr>
        <w:t>«Средняя общеобразовательная школа №14»</w:t>
      </w:r>
    </w:p>
    <w:p w:rsidR="00533DAC" w:rsidRPr="00501E2B" w:rsidRDefault="00533DAC" w:rsidP="00501E2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0E3C6E" w:rsidRPr="00501E2B" w:rsidRDefault="00533DAC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МАОУ СОШ № 14 </w:t>
      </w:r>
    </w:p>
    <w:p w:rsidR="000E3C6E" w:rsidRPr="00501E2B" w:rsidRDefault="000E3C6E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C6E" w:rsidRPr="00501E2B" w:rsidRDefault="000E3C6E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C6E" w:rsidRPr="00501E2B" w:rsidRDefault="000E3C6E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C6E" w:rsidRDefault="000E3C6E" w:rsidP="00501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E2B" w:rsidRDefault="00501E2B" w:rsidP="00501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E2B" w:rsidRPr="00501E2B" w:rsidRDefault="00501E2B" w:rsidP="00501E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3C6E" w:rsidRPr="00501E2B" w:rsidRDefault="00533DAC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Г.о </w:t>
      </w:r>
      <w:proofErr w:type="spellStart"/>
      <w:r w:rsidRPr="00501E2B">
        <w:rPr>
          <w:rFonts w:ascii="Times New Roman" w:hAnsi="Times New Roman" w:cs="Times New Roman"/>
          <w:sz w:val="28"/>
          <w:szCs w:val="28"/>
        </w:rPr>
        <w:t>Балашиха</w:t>
      </w:r>
      <w:proofErr w:type="spellEnd"/>
    </w:p>
    <w:p w:rsidR="000E3C6E" w:rsidRPr="00501E2B" w:rsidRDefault="00533DAC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Московская область 2020 г.</w:t>
      </w:r>
    </w:p>
    <w:p w:rsidR="000E3C6E" w:rsidRPr="00501E2B" w:rsidRDefault="000E3C6E" w:rsidP="00501E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C6E" w:rsidRPr="00501E2B" w:rsidRDefault="000E3C6E" w:rsidP="00501E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В педагогическом сообществе все больше утверждается мнение о том, что традиционные средства,  формы и методы обучения перестают удовлетворять потребности современности в по</w:t>
      </w:r>
      <w:r w:rsidR="009E0575" w:rsidRPr="00501E2B">
        <w:rPr>
          <w:rFonts w:ascii="Times New Roman" w:hAnsi="Times New Roman" w:cs="Times New Roman"/>
          <w:sz w:val="28"/>
          <w:szCs w:val="28"/>
        </w:rPr>
        <w:t>дготовке высокоинтеллектуальных</w:t>
      </w:r>
      <w:r w:rsidRPr="00501E2B">
        <w:rPr>
          <w:rFonts w:ascii="Times New Roman" w:hAnsi="Times New Roman" w:cs="Times New Roman"/>
          <w:sz w:val="28"/>
          <w:szCs w:val="28"/>
        </w:rPr>
        <w:t xml:space="preserve">, социально адаптивных его членов. Это, в частности связано с </w:t>
      </w:r>
      <w:r w:rsidR="009E0575" w:rsidRPr="00501E2B">
        <w:rPr>
          <w:rFonts w:ascii="Times New Roman" w:hAnsi="Times New Roman" w:cs="Times New Roman"/>
          <w:sz w:val="28"/>
          <w:szCs w:val="28"/>
        </w:rPr>
        <w:t>возрастающим потоком информации</w:t>
      </w:r>
      <w:r w:rsidRPr="00501E2B">
        <w:rPr>
          <w:rFonts w:ascii="Times New Roman" w:hAnsi="Times New Roman" w:cs="Times New Roman"/>
          <w:sz w:val="28"/>
          <w:szCs w:val="28"/>
        </w:rPr>
        <w:t>, котор</w:t>
      </w:r>
      <w:r w:rsidR="009E0575" w:rsidRPr="00501E2B">
        <w:rPr>
          <w:rFonts w:ascii="Times New Roman" w:hAnsi="Times New Roman" w:cs="Times New Roman"/>
          <w:sz w:val="28"/>
          <w:szCs w:val="28"/>
        </w:rPr>
        <w:t>ым человеку необходимо овладеть</w:t>
      </w:r>
      <w:r w:rsidRPr="00501E2B">
        <w:rPr>
          <w:rFonts w:ascii="Times New Roman" w:hAnsi="Times New Roman" w:cs="Times New Roman"/>
          <w:sz w:val="28"/>
          <w:szCs w:val="28"/>
        </w:rPr>
        <w:t xml:space="preserve">, осуществлять уверенную в нем ориентировку, уметь отбирать и использовать полученные знания, умения и навыки. Возникает необходимость в переходе </w:t>
      </w:r>
      <w:r w:rsidR="00100CEB" w:rsidRPr="00501E2B">
        <w:rPr>
          <w:rFonts w:ascii="Times New Roman" w:hAnsi="Times New Roman" w:cs="Times New Roman"/>
          <w:sz w:val="28"/>
          <w:szCs w:val="28"/>
        </w:rPr>
        <w:t xml:space="preserve">на качественно новую форму организации образования, которая  поставит </w:t>
      </w:r>
      <w:proofErr w:type="gramStart"/>
      <w:r w:rsidR="00100CEB" w:rsidRPr="00501E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00CEB" w:rsidRPr="00501E2B">
        <w:rPr>
          <w:rFonts w:ascii="Times New Roman" w:hAnsi="Times New Roman" w:cs="Times New Roman"/>
          <w:sz w:val="28"/>
          <w:szCs w:val="28"/>
        </w:rPr>
        <w:t xml:space="preserve"> в позицию первооткрывателя, искателя истины. Они должны находить противоречия  в изучаемом явлении или предмете, формулировать проблему</w:t>
      </w:r>
      <w:proofErr w:type="gramStart"/>
      <w:r w:rsidR="00100CEB" w:rsidRPr="00501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00CEB" w:rsidRPr="00501E2B">
        <w:rPr>
          <w:rFonts w:ascii="Times New Roman" w:hAnsi="Times New Roman" w:cs="Times New Roman"/>
          <w:sz w:val="28"/>
          <w:szCs w:val="28"/>
        </w:rPr>
        <w:t xml:space="preserve"> способы её решения , провести эксперимент, обработать и интерпретировать его результаты, сделать соответствующие выводы и обобщения.</w:t>
      </w:r>
    </w:p>
    <w:p w:rsidR="007860BC" w:rsidRPr="00501E2B" w:rsidRDefault="007860BC" w:rsidP="00501E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Обусловленное требованием времени введение ФГОС второго поколения меняет образовательную парадигму: вместо передачи знаний </w:t>
      </w:r>
      <w:proofErr w:type="gramStart"/>
      <w:r w:rsidRPr="00501E2B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501E2B">
        <w:rPr>
          <w:rFonts w:ascii="Times New Roman" w:hAnsi="Times New Roman" w:cs="Times New Roman"/>
          <w:sz w:val="28"/>
          <w:szCs w:val="28"/>
        </w:rPr>
        <w:t xml:space="preserve">азвитие личности ребёнка на основе освоения способов деятельности . Новый стандарт  провозглашает важность </w:t>
      </w:r>
      <w:proofErr w:type="spellStart"/>
      <w:r w:rsidRPr="00501E2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01E2B">
        <w:rPr>
          <w:rFonts w:ascii="Times New Roman" w:hAnsi="Times New Roman" w:cs="Times New Roman"/>
          <w:sz w:val="28"/>
          <w:szCs w:val="28"/>
        </w:rPr>
        <w:t xml:space="preserve"> результатов (способов деятельности, применимых как в рамках образовательного процесса, так и при решении  проблем в реальных жизненных ситуациях ), а также личностных  результатов (системы ценностных ориентаций , интересов, мотивации и т.п.).Именно внеурочная деятельность создает такие условия, в которых младший школьник мож</w:t>
      </w:r>
      <w:r w:rsidR="00E812E2" w:rsidRPr="00501E2B">
        <w:rPr>
          <w:rFonts w:ascii="Times New Roman" w:hAnsi="Times New Roman" w:cs="Times New Roman"/>
          <w:sz w:val="28"/>
          <w:szCs w:val="28"/>
        </w:rPr>
        <w:t>ет реализовать свои способности</w:t>
      </w:r>
      <w:r w:rsidRPr="00501E2B">
        <w:rPr>
          <w:rFonts w:ascii="Times New Roman" w:hAnsi="Times New Roman" w:cs="Times New Roman"/>
          <w:sz w:val="28"/>
          <w:szCs w:val="28"/>
        </w:rPr>
        <w:t>, повысить самооценку, расширить кругозор</w:t>
      </w:r>
      <w:proofErr w:type="gramStart"/>
      <w:r w:rsidRPr="00501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1E2B">
        <w:rPr>
          <w:rFonts w:ascii="Times New Roman" w:hAnsi="Times New Roman" w:cs="Times New Roman"/>
          <w:sz w:val="28"/>
          <w:szCs w:val="28"/>
        </w:rPr>
        <w:t xml:space="preserve"> заняться любимым делом. Учебная и внеурочная деятельность школ</w:t>
      </w:r>
      <w:r w:rsidR="00E812E2" w:rsidRPr="00501E2B">
        <w:rPr>
          <w:rFonts w:ascii="Times New Roman" w:hAnsi="Times New Roman" w:cs="Times New Roman"/>
          <w:sz w:val="28"/>
          <w:szCs w:val="28"/>
        </w:rPr>
        <w:t>ьников становится равноправными</w:t>
      </w:r>
      <w:r w:rsidRPr="00501E2B">
        <w:rPr>
          <w:rFonts w:ascii="Times New Roman" w:hAnsi="Times New Roman" w:cs="Times New Roman"/>
          <w:sz w:val="28"/>
          <w:szCs w:val="28"/>
        </w:rPr>
        <w:t>, взаимодополняющими друг друга компонентами и тем самым создают единое образовательн</w:t>
      </w:r>
      <w:r w:rsidR="00E812E2" w:rsidRPr="00501E2B">
        <w:rPr>
          <w:rFonts w:ascii="Times New Roman" w:hAnsi="Times New Roman" w:cs="Times New Roman"/>
          <w:sz w:val="28"/>
          <w:szCs w:val="28"/>
        </w:rPr>
        <w:t>ое пространство</w:t>
      </w:r>
      <w:r w:rsidRPr="00501E2B">
        <w:rPr>
          <w:rFonts w:ascii="Times New Roman" w:hAnsi="Times New Roman" w:cs="Times New Roman"/>
          <w:sz w:val="28"/>
          <w:szCs w:val="28"/>
        </w:rPr>
        <w:t>, необходимое для полноценного личностного (а не только интеллектуаль</w:t>
      </w:r>
      <w:r w:rsidR="00DE1572" w:rsidRPr="00501E2B">
        <w:rPr>
          <w:rFonts w:ascii="Times New Roman" w:hAnsi="Times New Roman" w:cs="Times New Roman"/>
          <w:sz w:val="28"/>
          <w:szCs w:val="28"/>
        </w:rPr>
        <w:t xml:space="preserve">ного) развития каждого ребёнка. В этих условиях школа сможет преодолеть интеллектуальную перенасыщенность в развитии обучающихся и создать основу для развития творческих способностей,  личностных качеств, </w:t>
      </w:r>
      <w:r w:rsidR="00DE1572" w:rsidRPr="00501E2B">
        <w:rPr>
          <w:rFonts w:ascii="Times New Roman" w:hAnsi="Times New Roman" w:cs="Times New Roman"/>
          <w:sz w:val="28"/>
          <w:szCs w:val="28"/>
        </w:rPr>
        <w:lastRenderedPageBreak/>
        <w:t>формирования исследовательских  умений, успешной адаптации школьника в обществе.</w:t>
      </w:r>
    </w:p>
    <w:p w:rsidR="00E812E2" w:rsidRPr="00501E2B" w:rsidRDefault="00E812E2" w:rsidP="00501E2B">
      <w:pPr>
        <w:spacing w:line="36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Проведенные мониторинговые исследования обучающихся, оканчивающих начальную школу, </w:t>
      </w:r>
      <w:r w:rsidR="009E0575" w:rsidRPr="00501E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E2B">
        <w:rPr>
          <w:rFonts w:ascii="Times New Roman" w:hAnsi="Times New Roman" w:cs="Times New Roman"/>
          <w:sz w:val="28"/>
          <w:szCs w:val="28"/>
        </w:rPr>
        <w:t>показывают</w:t>
      </w:r>
      <w:proofErr w:type="gramEnd"/>
      <w:r w:rsidRPr="00501E2B">
        <w:rPr>
          <w:rFonts w:ascii="Times New Roman" w:hAnsi="Times New Roman" w:cs="Times New Roman"/>
          <w:sz w:val="28"/>
          <w:szCs w:val="28"/>
        </w:rPr>
        <w:t xml:space="preserve"> что у значительной части выпускников начальной школы (73%) не сформированы навыки исследовательской деятельности. Большинство учителей нач</w:t>
      </w:r>
      <w:r w:rsidR="009E0575" w:rsidRPr="00501E2B">
        <w:rPr>
          <w:rFonts w:ascii="Times New Roman" w:hAnsi="Times New Roman" w:cs="Times New Roman"/>
          <w:sz w:val="28"/>
          <w:szCs w:val="28"/>
        </w:rPr>
        <w:t>альных классов  (81,5%) указали</w:t>
      </w:r>
      <w:r w:rsidRPr="00501E2B">
        <w:rPr>
          <w:rFonts w:ascii="Times New Roman" w:hAnsi="Times New Roman" w:cs="Times New Roman"/>
          <w:sz w:val="28"/>
          <w:szCs w:val="28"/>
        </w:rPr>
        <w:t>, что основной  проблемой является отсутстви</w:t>
      </w:r>
      <w:r w:rsidR="009E0575" w:rsidRPr="00501E2B">
        <w:rPr>
          <w:rFonts w:ascii="Times New Roman" w:hAnsi="Times New Roman" w:cs="Times New Roman"/>
          <w:sz w:val="28"/>
          <w:szCs w:val="28"/>
        </w:rPr>
        <w:t>е методического  инструментария</w:t>
      </w:r>
      <w:r w:rsidRPr="00501E2B">
        <w:rPr>
          <w:rFonts w:ascii="Times New Roman" w:hAnsi="Times New Roman" w:cs="Times New Roman"/>
          <w:sz w:val="28"/>
          <w:szCs w:val="28"/>
        </w:rPr>
        <w:t>, с помощью которого можно выстроить систему занятий по формированию у детей исследовательских умений во внеурочной деятельности.</w:t>
      </w:r>
    </w:p>
    <w:p w:rsidR="00E812E2" w:rsidRPr="00501E2B" w:rsidRDefault="00E812E2" w:rsidP="00501E2B">
      <w:pPr>
        <w:spacing w:line="36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Имеются все основания говорить о противоречии:</w:t>
      </w:r>
    </w:p>
    <w:p w:rsidR="00E812E2" w:rsidRPr="00501E2B" w:rsidRDefault="00E812E2" w:rsidP="00501E2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между стремлением учащихся самостоятельно овладеть знаниями, научиться ориентироваться в информационном поле и отсутствием у них исследовательских  умений и навыков;</w:t>
      </w:r>
    </w:p>
    <w:p w:rsidR="00E812E2" w:rsidRPr="00501E2B" w:rsidRDefault="00C74EA6" w:rsidP="00501E2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между потребностями в освещении технологии формирования исследовательских умений младших школьников во внеурочной деятельности и отсутствием методического инструментария у педагогов.</w:t>
      </w:r>
    </w:p>
    <w:p w:rsidR="00C74EA6" w:rsidRPr="00501E2B" w:rsidRDefault="00C74EA6" w:rsidP="00501E2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В рамках нашего исследования была разработана и апробирована технология внеурочной деятельности  младших школьников. Мы  хотим поделиться некоторыми технологическими аспектами формирования исследовательских умений учащихся начальных классов во внеурочной деятельности.</w:t>
      </w:r>
    </w:p>
    <w:p w:rsidR="00C74EA6" w:rsidRPr="00501E2B" w:rsidRDefault="007B60BD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     </w:t>
      </w:r>
      <w:r w:rsidR="001834F2" w:rsidRPr="00501E2B">
        <w:rPr>
          <w:rFonts w:ascii="Times New Roman" w:hAnsi="Times New Roman" w:cs="Times New Roman"/>
          <w:sz w:val="28"/>
          <w:szCs w:val="28"/>
        </w:rPr>
        <w:tab/>
      </w:r>
      <w:r w:rsidR="00C74EA6" w:rsidRPr="00501E2B">
        <w:rPr>
          <w:rFonts w:ascii="Times New Roman" w:hAnsi="Times New Roman" w:cs="Times New Roman"/>
          <w:sz w:val="28"/>
          <w:szCs w:val="28"/>
        </w:rPr>
        <w:t>В основе предложений технологии лежат идеи личностного - ориентированного  и деятельностного  подходов, концепция развития исследовательской деятельности учащихся  (Н.Г. Алексеев, А.В. Леонтович,  А.С.Обухов</w:t>
      </w:r>
      <w:proofErr w:type="gramStart"/>
      <w:r w:rsidR="00C74EA6" w:rsidRPr="00501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74EA6" w:rsidRPr="00501E2B">
        <w:rPr>
          <w:rFonts w:ascii="Times New Roman" w:hAnsi="Times New Roman" w:cs="Times New Roman"/>
          <w:sz w:val="28"/>
          <w:szCs w:val="28"/>
        </w:rPr>
        <w:t xml:space="preserve"> Л.Ф. Фомина). Цель данной</w:t>
      </w:r>
      <w:r w:rsidRPr="00501E2B">
        <w:rPr>
          <w:rFonts w:ascii="Times New Roman" w:hAnsi="Times New Roman" w:cs="Times New Roman"/>
          <w:sz w:val="28"/>
          <w:szCs w:val="28"/>
        </w:rPr>
        <w:t xml:space="preserve"> </w:t>
      </w:r>
      <w:r w:rsidR="00C74EA6" w:rsidRPr="00501E2B">
        <w:rPr>
          <w:rFonts w:ascii="Times New Roman" w:hAnsi="Times New Roman" w:cs="Times New Roman"/>
          <w:sz w:val="28"/>
          <w:szCs w:val="28"/>
        </w:rPr>
        <w:t xml:space="preserve"> технологии </w:t>
      </w:r>
      <w:r w:rsidRPr="00501E2B">
        <w:rPr>
          <w:rFonts w:ascii="Times New Roman" w:hAnsi="Times New Roman" w:cs="Times New Roman"/>
          <w:sz w:val="28"/>
          <w:szCs w:val="28"/>
        </w:rPr>
        <w:t xml:space="preserve"> сформировать первоначальные исследовательские умения младших </w:t>
      </w:r>
      <w:r w:rsidRPr="00501E2B">
        <w:rPr>
          <w:rFonts w:ascii="Times New Roman" w:hAnsi="Times New Roman" w:cs="Times New Roman"/>
          <w:sz w:val="28"/>
          <w:szCs w:val="28"/>
        </w:rPr>
        <w:lastRenderedPageBreak/>
        <w:t>школьников (поисковые</w:t>
      </w:r>
      <w:proofErr w:type="gramStart"/>
      <w:r w:rsidRPr="00501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1E2B">
        <w:rPr>
          <w:rFonts w:ascii="Times New Roman" w:hAnsi="Times New Roman" w:cs="Times New Roman"/>
          <w:sz w:val="28"/>
          <w:szCs w:val="28"/>
        </w:rPr>
        <w:t xml:space="preserve"> информационные, организационные, деятельно-практические , оценочные) в условиях внеурочной деятельности.</w:t>
      </w:r>
    </w:p>
    <w:p w:rsidR="007B60BD" w:rsidRPr="00501E2B" w:rsidRDefault="007B60BD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   </w:t>
      </w:r>
      <w:r w:rsidR="001834F2" w:rsidRPr="00501E2B">
        <w:rPr>
          <w:rFonts w:ascii="Times New Roman" w:hAnsi="Times New Roman" w:cs="Times New Roman"/>
          <w:sz w:val="28"/>
          <w:szCs w:val="28"/>
        </w:rPr>
        <w:tab/>
      </w:r>
      <w:r w:rsidRPr="00501E2B">
        <w:rPr>
          <w:rFonts w:ascii="Times New Roman" w:hAnsi="Times New Roman" w:cs="Times New Roman"/>
          <w:sz w:val="28"/>
          <w:szCs w:val="28"/>
        </w:rPr>
        <w:t xml:space="preserve"> Достижение данной цели предполагает решение следующих задач:</w:t>
      </w:r>
    </w:p>
    <w:p w:rsidR="007B60BD" w:rsidRPr="00501E2B" w:rsidRDefault="007B60BD" w:rsidP="00501E2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Формирование ценностного отношения учащихся к знаниям, мотивации к процессу получения знаний.</w:t>
      </w:r>
    </w:p>
    <w:p w:rsidR="007B60BD" w:rsidRPr="00501E2B" w:rsidRDefault="007B60BD" w:rsidP="00501E2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Ознакомление с ролью науки, научных и учебных исследований в жизни людей; знакомство с природой научного знания, методами исследований.</w:t>
      </w:r>
    </w:p>
    <w:p w:rsidR="007B60BD" w:rsidRPr="00501E2B" w:rsidRDefault="007B60BD" w:rsidP="00501E2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Формирование умений осуществлять учебное исследование, работать с информацией, организовать свою учебно-исследовательскую деятельность, анализировать и оценивать  её, презентовать результат.</w:t>
      </w:r>
    </w:p>
    <w:p w:rsidR="007B60BD" w:rsidRPr="00501E2B" w:rsidRDefault="007B60BD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 </w:t>
      </w:r>
      <w:r w:rsidR="001834F2" w:rsidRPr="00501E2B">
        <w:rPr>
          <w:rFonts w:ascii="Times New Roman" w:hAnsi="Times New Roman" w:cs="Times New Roman"/>
          <w:sz w:val="28"/>
          <w:szCs w:val="28"/>
        </w:rPr>
        <w:tab/>
      </w:r>
      <w:r w:rsidRPr="00501E2B">
        <w:rPr>
          <w:rFonts w:ascii="Times New Roman" w:hAnsi="Times New Roman" w:cs="Times New Roman"/>
          <w:sz w:val="28"/>
          <w:szCs w:val="28"/>
        </w:rPr>
        <w:t xml:space="preserve"> Технология ориентирована  на овладение основами знаний об исследовательской деятельности, умениями исследовательской </w:t>
      </w:r>
      <w:r w:rsidR="00CD6239" w:rsidRPr="00501E2B">
        <w:rPr>
          <w:rFonts w:ascii="Times New Roman" w:hAnsi="Times New Roman" w:cs="Times New Roman"/>
          <w:sz w:val="28"/>
          <w:szCs w:val="28"/>
        </w:rPr>
        <w:t xml:space="preserve">деятельности, алгоритмизацию этапов исследования и исследовательских действий, осуществление учащимися коллективной, групповой, индивидуальной  </w:t>
      </w:r>
      <w:proofErr w:type="spellStart"/>
      <w:r w:rsidR="00CD6239" w:rsidRPr="00501E2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CD6239" w:rsidRPr="00501E2B">
        <w:rPr>
          <w:rFonts w:ascii="Times New Roman" w:hAnsi="Times New Roman" w:cs="Times New Roman"/>
          <w:sz w:val="28"/>
          <w:szCs w:val="28"/>
        </w:rPr>
        <w:t xml:space="preserve">  – исследовательской работы, использование в качестве ведущих методов обучения игровых, проблемных</w:t>
      </w:r>
      <w:proofErr w:type="gramStart"/>
      <w:r w:rsidR="00CD6239" w:rsidRPr="00501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D6239" w:rsidRPr="00501E2B">
        <w:rPr>
          <w:rFonts w:ascii="Times New Roman" w:hAnsi="Times New Roman" w:cs="Times New Roman"/>
          <w:sz w:val="28"/>
          <w:szCs w:val="28"/>
        </w:rPr>
        <w:t xml:space="preserve"> эвристических , исследовательских.</w:t>
      </w:r>
    </w:p>
    <w:p w:rsidR="00CD6239" w:rsidRPr="00501E2B" w:rsidRDefault="00CD6239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   </w:t>
      </w:r>
      <w:r w:rsidR="001834F2" w:rsidRPr="00501E2B">
        <w:rPr>
          <w:rFonts w:ascii="Times New Roman" w:hAnsi="Times New Roman" w:cs="Times New Roman"/>
          <w:sz w:val="28"/>
          <w:szCs w:val="28"/>
        </w:rPr>
        <w:tab/>
      </w:r>
      <w:r w:rsidRPr="00501E2B">
        <w:rPr>
          <w:rFonts w:ascii="Times New Roman" w:hAnsi="Times New Roman" w:cs="Times New Roman"/>
          <w:sz w:val="28"/>
          <w:szCs w:val="28"/>
        </w:rPr>
        <w:t>Технология призвана:</w:t>
      </w:r>
    </w:p>
    <w:p w:rsidR="00CD6239" w:rsidRPr="00501E2B" w:rsidRDefault="00E3495F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- предоставить новые возможности для развития личности средствами включения учащихся в учебно-исследовательскую деятельность;</w:t>
      </w:r>
    </w:p>
    <w:p w:rsidR="00E3495F" w:rsidRPr="00501E2B" w:rsidRDefault="00E3495F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-осуществить подготовку младших школьников к дальнейшему обучению и развитию путём формирования умений самостоятельного поиска знаний;</w:t>
      </w:r>
    </w:p>
    <w:p w:rsidR="00E3495F" w:rsidRPr="00501E2B" w:rsidRDefault="00E3495F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lastRenderedPageBreak/>
        <w:t>-дать возможность каждому учащемуся проявить свои способности, реализовать  свои возможности в процессе осуществления учебного исследования;</w:t>
      </w:r>
    </w:p>
    <w:p w:rsidR="00E3495F" w:rsidRPr="00501E2B" w:rsidRDefault="00E3495F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-вооружить учащегося знаниями, умениями исследовательской деятельности, способами  действий, которые  будут являться частью универсальных учебных действий.</w:t>
      </w:r>
    </w:p>
    <w:p w:rsidR="00E3495F" w:rsidRPr="00501E2B" w:rsidRDefault="00E3495F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  </w:t>
      </w:r>
      <w:r w:rsidR="001834F2" w:rsidRPr="00501E2B">
        <w:rPr>
          <w:rFonts w:ascii="Times New Roman" w:hAnsi="Times New Roman" w:cs="Times New Roman"/>
          <w:sz w:val="28"/>
          <w:szCs w:val="28"/>
        </w:rPr>
        <w:tab/>
      </w:r>
      <w:r w:rsidRPr="00501E2B">
        <w:rPr>
          <w:rFonts w:ascii="Times New Roman" w:hAnsi="Times New Roman" w:cs="Times New Roman"/>
          <w:sz w:val="28"/>
          <w:szCs w:val="28"/>
        </w:rPr>
        <w:t xml:space="preserve"> Технология предусматривает следующие </w:t>
      </w:r>
      <w:r w:rsidRPr="00501E2B">
        <w:rPr>
          <w:rFonts w:ascii="Times New Roman" w:hAnsi="Times New Roman" w:cs="Times New Roman"/>
          <w:i/>
          <w:sz w:val="28"/>
          <w:szCs w:val="28"/>
        </w:rPr>
        <w:t>виды педагогического взаимодействия</w:t>
      </w:r>
      <w:r w:rsidRPr="00501E2B">
        <w:rPr>
          <w:rFonts w:ascii="Times New Roman" w:hAnsi="Times New Roman" w:cs="Times New Roman"/>
          <w:sz w:val="28"/>
          <w:szCs w:val="28"/>
        </w:rPr>
        <w:t xml:space="preserve"> учителя, учеников и родителей</w:t>
      </w:r>
      <w:proofErr w:type="gramStart"/>
      <w:r w:rsidRPr="00501E2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01E2B">
        <w:rPr>
          <w:rFonts w:ascii="Times New Roman" w:hAnsi="Times New Roman" w:cs="Times New Roman"/>
          <w:sz w:val="28"/>
          <w:szCs w:val="28"/>
        </w:rPr>
        <w:t xml:space="preserve"> занятия в рамках спецкурса «Юный исследователь», организация учебных исследований детей, консультирование учащихся, организация детских конференций и других форм представления  исследовательской деятельности</w:t>
      </w:r>
      <w:r w:rsidR="001834F2" w:rsidRPr="00501E2B">
        <w:rPr>
          <w:rFonts w:ascii="Times New Roman" w:hAnsi="Times New Roman" w:cs="Times New Roman"/>
          <w:sz w:val="28"/>
          <w:szCs w:val="28"/>
        </w:rPr>
        <w:t>, диагностические процедуры, направленные  на определение уровня сформированности  умений исследовательской деятельности, разъяснительная работа педагога с родителями учащихся экспериментальных групп, в которых осуществлять ведение учебных исследований.</w:t>
      </w:r>
    </w:p>
    <w:p w:rsidR="001834F2" w:rsidRPr="00501E2B" w:rsidRDefault="001834F2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501E2B">
        <w:rPr>
          <w:rFonts w:ascii="Times New Roman" w:hAnsi="Times New Roman" w:cs="Times New Roman"/>
          <w:i/>
          <w:sz w:val="28"/>
          <w:szCs w:val="28"/>
        </w:rPr>
        <w:t xml:space="preserve">первом классе (второе полугодие) </w:t>
      </w:r>
      <w:r w:rsidRPr="00501E2B">
        <w:rPr>
          <w:rFonts w:ascii="Times New Roman" w:hAnsi="Times New Roman" w:cs="Times New Roman"/>
          <w:sz w:val="28"/>
          <w:szCs w:val="28"/>
        </w:rPr>
        <w:t>проводились тренировочные  занятия в игровой форме с использованием проблемно- поисковых ситуаций. В ходе этих занятий дети знакомились с методикой исследовательского поиска, которая включает полный цикл исследовательской деятельности - от определения проблемы до представления и защиты полученных результатов.</w:t>
      </w:r>
    </w:p>
    <w:p w:rsidR="001834F2" w:rsidRPr="00501E2B" w:rsidRDefault="001834F2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ab/>
        <w:t xml:space="preserve">Во </w:t>
      </w:r>
      <w:r w:rsidRPr="00501E2B">
        <w:rPr>
          <w:rFonts w:ascii="Times New Roman" w:hAnsi="Times New Roman" w:cs="Times New Roman"/>
          <w:i/>
          <w:sz w:val="28"/>
          <w:szCs w:val="28"/>
        </w:rPr>
        <w:t>втором, третьем, четвертом</w:t>
      </w:r>
      <w:r w:rsidRPr="00501E2B">
        <w:rPr>
          <w:rFonts w:ascii="Times New Roman" w:hAnsi="Times New Roman" w:cs="Times New Roman"/>
          <w:sz w:val="28"/>
          <w:szCs w:val="28"/>
        </w:rPr>
        <w:t xml:space="preserve">  классах проводились специальные занятия в рамках спецкурса «Юный исследователь»</w:t>
      </w:r>
      <w:r w:rsidR="00795AD1" w:rsidRPr="00501E2B">
        <w:rPr>
          <w:rFonts w:ascii="Times New Roman" w:hAnsi="Times New Roman" w:cs="Times New Roman"/>
          <w:sz w:val="28"/>
          <w:szCs w:val="28"/>
        </w:rPr>
        <w:t xml:space="preserve"> (содержание занятий составляют выделенные нами пять блоков исследовательских умений младших школьников: поисковые, информационные, организационные, деятельно-практические, оценочные), на которых учащиеся овладевали знаниями и </w:t>
      </w:r>
      <w:r w:rsidR="00795AD1" w:rsidRPr="00501E2B">
        <w:rPr>
          <w:rFonts w:ascii="Times New Roman" w:hAnsi="Times New Roman" w:cs="Times New Roman"/>
          <w:sz w:val="28"/>
          <w:szCs w:val="28"/>
        </w:rPr>
        <w:lastRenderedPageBreak/>
        <w:t>представлениями по исследовательской деятельности, выполняли задания, направленные на формирование исследовательских умений, реализовывали свои индивидуальные исследования.</w:t>
      </w:r>
    </w:p>
    <w:p w:rsidR="00795AD1" w:rsidRPr="00501E2B" w:rsidRDefault="00795AD1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ab/>
      </w:r>
      <w:r w:rsidR="009C4D43" w:rsidRPr="00501E2B">
        <w:rPr>
          <w:rFonts w:ascii="Times New Roman" w:hAnsi="Times New Roman" w:cs="Times New Roman"/>
          <w:sz w:val="28"/>
          <w:szCs w:val="28"/>
        </w:rPr>
        <w:t>Логика учебных занятий со</w:t>
      </w:r>
      <w:r w:rsidR="00BF340F" w:rsidRPr="00501E2B">
        <w:rPr>
          <w:rFonts w:ascii="Times New Roman" w:hAnsi="Times New Roman" w:cs="Times New Roman"/>
          <w:sz w:val="28"/>
          <w:szCs w:val="28"/>
        </w:rPr>
        <w:t xml:space="preserve"> второго по четвертый класс выгл</w:t>
      </w:r>
      <w:r w:rsidR="009C4D43" w:rsidRPr="00501E2B">
        <w:rPr>
          <w:rFonts w:ascii="Times New Roman" w:hAnsi="Times New Roman" w:cs="Times New Roman"/>
          <w:sz w:val="28"/>
          <w:szCs w:val="28"/>
        </w:rPr>
        <w:t xml:space="preserve">ядит следующим образом. Во втором классе учащиеся получают представление об исследовательской деятельности, знакомясь с основными понятиями, учатся определять свойства предметов, наблюдать, описывать, </w:t>
      </w:r>
      <w:r w:rsidR="00BF340F" w:rsidRPr="00501E2B">
        <w:rPr>
          <w:rFonts w:ascii="Times New Roman" w:hAnsi="Times New Roman" w:cs="Times New Roman"/>
          <w:sz w:val="28"/>
          <w:szCs w:val="28"/>
        </w:rPr>
        <w:t>р</w:t>
      </w:r>
      <w:r w:rsidR="009C4D43" w:rsidRPr="00501E2B">
        <w:rPr>
          <w:rFonts w:ascii="Times New Roman" w:hAnsi="Times New Roman" w:cs="Times New Roman"/>
          <w:sz w:val="28"/>
          <w:szCs w:val="28"/>
        </w:rPr>
        <w:t>аботать с учебным текстом, выполнять логиче</w:t>
      </w:r>
      <w:r w:rsidR="00BF340F" w:rsidRPr="00501E2B">
        <w:rPr>
          <w:rFonts w:ascii="Times New Roman" w:hAnsi="Times New Roman" w:cs="Times New Roman"/>
          <w:sz w:val="28"/>
          <w:szCs w:val="28"/>
        </w:rPr>
        <w:t>ски</w:t>
      </w:r>
      <w:r w:rsidR="009C4D43" w:rsidRPr="00501E2B">
        <w:rPr>
          <w:rFonts w:ascii="Times New Roman" w:hAnsi="Times New Roman" w:cs="Times New Roman"/>
          <w:sz w:val="28"/>
          <w:szCs w:val="28"/>
        </w:rPr>
        <w:t>е, творческие задания. В третьем – использ</w:t>
      </w:r>
      <w:r w:rsidR="00BF340F" w:rsidRPr="00501E2B">
        <w:rPr>
          <w:rFonts w:ascii="Times New Roman" w:hAnsi="Times New Roman" w:cs="Times New Roman"/>
          <w:sz w:val="28"/>
          <w:szCs w:val="28"/>
        </w:rPr>
        <w:t>о</w:t>
      </w:r>
      <w:r w:rsidR="009C4D43" w:rsidRPr="00501E2B">
        <w:rPr>
          <w:rFonts w:ascii="Times New Roman" w:hAnsi="Times New Roman" w:cs="Times New Roman"/>
          <w:sz w:val="28"/>
          <w:szCs w:val="28"/>
        </w:rPr>
        <w:t>вать на доступном уровне методы исследовании (наблюдение и описание, сравнение, измерение, опрос), фо</w:t>
      </w:r>
      <w:r w:rsidR="00BF340F" w:rsidRPr="00501E2B">
        <w:rPr>
          <w:rFonts w:ascii="Times New Roman" w:hAnsi="Times New Roman" w:cs="Times New Roman"/>
          <w:sz w:val="28"/>
          <w:szCs w:val="28"/>
        </w:rPr>
        <w:t>р</w:t>
      </w:r>
      <w:r w:rsidR="009C4D43" w:rsidRPr="00501E2B">
        <w:rPr>
          <w:rFonts w:ascii="Times New Roman" w:hAnsi="Times New Roman" w:cs="Times New Roman"/>
          <w:sz w:val="28"/>
          <w:szCs w:val="28"/>
        </w:rPr>
        <w:t>мулировать определения и выводы, видеть в тексте главную мысль и кратко её излагать, готовить доклад. В четвертом – с максимальной самостоятельностью проходить все этапы учебного исследования от определения темы, проблемы, цели задач учебного исследования до подготовки презентации, использовать в работе графики, таблицы, модели, схемы. Если во втором и третьем классах преобладают коллективные краткосрочные исследования, то в четвертом классе дети обо</w:t>
      </w:r>
      <w:r w:rsidR="00BF340F" w:rsidRPr="00501E2B">
        <w:rPr>
          <w:rFonts w:ascii="Times New Roman" w:hAnsi="Times New Roman" w:cs="Times New Roman"/>
          <w:sz w:val="28"/>
          <w:szCs w:val="28"/>
        </w:rPr>
        <w:t>б</w:t>
      </w:r>
      <w:r w:rsidR="009C4D43" w:rsidRPr="00501E2B">
        <w:rPr>
          <w:rFonts w:ascii="Times New Roman" w:hAnsi="Times New Roman" w:cs="Times New Roman"/>
          <w:sz w:val="28"/>
          <w:szCs w:val="28"/>
        </w:rPr>
        <w:t>щают имеющиеся знания и умения и применяют и на практике, реализуя индивидуальное самостоятельное учебное исследование.</w:t>
      </w:r>
    </w:p>
    <w:p w:rsidR="009C4D43" w:rsidRPr="00501E2B" w:rsidRDefault="009C4D43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 xml:space="preserve">               А</w:t>
      </w:r>
      <w:r w:rsidR="00BF340F" w:rsidRPr="00501E2B">
        <w:rPr>
          <w:rFonts w:ascii="Times New Roman" w:hAnsi="Times New Roman" w:cs="Times New Roman"/>
          <w:sz w:val="28"/>
          <w:szCs w:val="28"/>
        </w:rPr>
        <w:t>н</w:t>
      </w:r>
      <w:r w:rsidRPr="00501E2B">
        <w:rPr>
          <w:rFonts w:ascii="Times New Roman" w:hAnsi="Times New Roman" w:cs="Times New Roman"/>
          <w:sz w:val="28"/>
          <w:szCs w:val="28"/>
        </w:rPr>
        <w:t>али</w:t>
      </w:r>
      <w:r w:rsidR="00BF340F" w:rsidRPr="00501E2B">
        <w:rPr>
          <w:rFonts w:ascii="Times New Roman" w:hAnsi="Times New Roman" w:cs="Times New Roman"/>
          <w:sz w:val="28"/>
          <w:szCs w:val="28"/>
        </w:rPr>
        <w:t>з р</w:t>
      </w:r>
      <w:r w:rsidRPr="00501E2B">
        <w:rPr>
          <w:rFonts w:ascii="Times New Roman" w:hAnsi="Times New Roman" w:cs="Times New Roman"/>
          <w:sz w:val="28"/>
          <w:szCs w:val="28"/>
        </w:rPr>
        <w:t>езультатов опытно-эксперимен</w:t>
      </w:r>
      <w:r w:rsidR="00BF340F" w:rsidRPr="00501E2B">
        <w:rPr>
          <w:rFonts w:ascii="Times New Roman" w:hAnsi="Times New Roman" w:cs="Times New Roman"/>
          <w:sz w:val="28"/>
          <w:szCs w:val="28"/>
        </w:rPr>
        <w:t>т</w:t>
      </w:r>
      <w:r w:rsidRPr="00501E2B">
        <w:rPr>
          <w:rFonts w:ascii="Times New Roman" w:hAnsi="Times New Roman" w:cs="Times New Roman"/>
          <w:sz w:val="28"/>
          <w:szCs w:val="28"/>
        </w:rPr>
        <w:t xml:space="preserve">альной </w:t>
      </w:r>
      <w:r w:rsidR="00BF340F" w:rsidRPr="00501E2B">
        <w:rPr>
          <w:rFonts w:ascii="Times New Roman" w:hAnsi="Times New Roman" w:cs="Times New Roman"/>
          <w:sz w:val="28"/>
          <w:szCs w:val="28"/>
        </w:rPr>
        <w:t>р</w:t>
      </w:r>
      <w:r w:rsidRPr="00501E2B">
        <w:rPr>
          <w:rFonts w:ascii="Times New Roman" w:hAnsi="Times New Roman" w:cs="Times New Roman"/>
          <w:sz w:val="28"/>
          <w:szCs w:val="28"/>
        </w:rPr>
        <w:t>аботы показал положительную</w:t>
      </w:r>
      <w:r w:rsidR="00BF340F" w:rsidRPr="00501E2B">
        <w:rPr>
          <w:rFonts w:ascii="Times New Roman" w:hAnsi="Times New Roman" w:cs="Times New Roman"/>
          <w:sz w:val="28"/>
          <w:szCs w:val="28"/>
        </w:rPr>
        <w:t xml:space="preserve"> динам</w:t>
      </w:r>
      <w:r w:rsidRPr="00501E2B">
        <w:rPr>
          <w:rFonts w:ascii="Times New Roman" w:hAnsi="Times New Roman" w:cs="Times New Roman"/>
          <w:sz w:val="28"/>
          <w:szCs w:val="28"/>
        </w:rPr>
        <w:t>ику формирования исследовате</w:t>
      </w:r>
      <w:r w:rsidR="00BF340F" w:rsidRPr="00501E2B">
        <w:rPr>
          <w:rFonts w:ascii="Times New Roman" w:hAnsi="Times New Roman" w:cs="Times New Roman"/>
          <w:sz w:val="28"/>
          <w:szCs w:val="28"/>
        </w:rPr>
        <w:t>ль</w:t>
      </w:r>
      <w:r w:rsidRPr="00501E2B">
        <w:rPr>
          <w:rFonts w:ascii="Times New Roman" w:hAnsi="Times New Roman" w:cs="Times New Roman"/>
          <w:sz w:val="28"/>
          <w:szCs w:val="28"/>
        </w:rPr>
        <w:t>ских умений</w:t>
      </w:r>
      <w:r w:rsidR="00BF340F" w:rsidRPr="00501E2B">
        <w:rPr>
          <w:rFonts w:ascii="Times New Roman" w:hAnsi="Times New Roman" w:cs="Times New Roman"/>
          <w:sz w:val="28"/>
          <w:szCs w:val="28"/>
        </w:rPr>
        <w:t xml:space="preserve"> у младших школьников, изучавших спецкурс «Юный исследователь» во внеурочной деятельности, что доказывает эффективность применения использованных методов и форм обучения, мотивирующих и формирующих познавательные мотивы младших школьников, способствующих применению полученных умений в учебной деятельности.</w:t>
      </w:r>
    </w:p>
    <w:p w:rsidR="00BF340F" w:rsidRPr="00501E2B" w:rsidRDefault="00BF340F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9E0575" w:rsidRPr="00501E2B" w:rsidRDefault="009E0575" w:rsidP="00501E2B">
      <w:pPr>
        <w:spacing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9E0575" w:rsidRPr="00501E2B" w:rsidRDefault="009E0575" w:rsidP="00501E2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Леонтович А.В. О направленности дополнительного образования //Внешкольник.- 2007,  № 2,  с. 45-47.</w:t>
      </w:r>
    </w:p>
    <w:p w:rsidR="009E0575" w:rsidRPr="00501E2B" w:rsidRDefault="009E0575" w:rsidP="00501E2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Леонтьев А.Н. Деятельность. Сознание. Личность. - М., 1977.</w:t>
      </w:r>
    </w:p>
    <w:p w:rsidR="009E0575" w:rsidRPr="00501E2B" w:rsidRDefault="009E0575" w:rsidP="00501E2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1E2B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501E2B">
        <w:rPr>
          <w:rFonts w:ascii="Times New Roman" w:hAnsi="Times New Roman" w:cs="Times New Roman"/>
          <w:sz w:val="28"/>
          <w:szCs w:val="28"/>
        </w:rPr>
        <w:t xml:space="preserve"> И.Я. Дидактические основы методов обучения</w:t>
      </w:r>
      <w:proofErr w:type="gramStart"/>
      <w:r w:rsidRPr="00501E2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01E2B">
        <w:rPr>
          <w:rFonts w:ascii="Times New Roman" w:hAnsi="Times New Roman" w:cs="Times New Roman"/>
          <w:sz w:val="28"/>
          <w:szCs w:val="28"/>
        </w:rPr>
        <w:t xml:space="preserve"> М., 1961.</w:t>
      </w:r>
    </w:p>
    <w:p w:rsidR="009E0575" w:rsidRPr="00501E2B" w:rsidRDefault="009E0575" w:rsidP="00501E2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1E2B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501E2B">
        <w:rPr>
          <w:rFonts w:ascii="Times New Roman" w:hAnsi="Times New Roman" w:cs="Times New Roman"/>
          <w:sz w:val="28"/>
          <w:szCs w:val="28"/>
        </w:rPr>
        <w:t xml:space="preserve"> А.Н. Исследовательское поведение: стратегии познания, помощь, противодействие, конфликт. – М., 2000.</w:t>
      </w:r>
    </w:p>
    <w:p w:rsidR="009E0575" w:rsidRPr="00501E2B" w:rsidRDefault="009E0575" w:rsidP="00501E2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>Савенков А.И. Истоки практики исследовательского обучения //</w:t>
      </w:r>
      <w:proofErr w:type="spellStart"/>
      <w:r w:rsidRPr="00501E2B">
        <w:rPr>
          <w:rFonts w:ascii="Times New Roman" w:hAnsi="Times New Roman" w:cs="Times New Roman"/>
          <w:sz w:val="28"/>
          <w:szCs w:val="28"/>
        </w:rPr>
        <w:t>Исследовательскя</w:t>
      </w:r>
      <w:proofErr w:type="spellEnd"/>
      <w:r w:rsidRPr="00501E2B">
        <w:rPr>
          <w:rFonts w:ascii="Times New Roman" w:hAnsi="Times New Roman" w:cs="Times New Roman"/>
          <w:sz w:val="28"/>
          <w:szCs w:val="28"/>
        </w:rPr>
        <w:t xml:space="preserve"> работа школьников. -2005. -№ 4. –с. 29-39.</w:t>
      </w:r>
    </w:p>
    <w:p w:rsidR="009E0575" w:rsidRPr="00501E2B" w:rsidRDefault="009E0575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00CEB" w:rsidRPr="00501E2B" w:rsidRDefault="001834F2" w:rsidP="00501E2B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1E2B">
        <w:rPr>
          <w:rFonts w:ascii="Times New Roman" w:hAnsi="Times New Roman" w:cs="Times New Roman"/>
          <w:sz w:val="28"/>
          <w:szCs w:val="28"/>
        </w:rPr>
        <w:tab/>
      </w:r>
    </w:p>
    <w:sectPr w:rsidR="00100CEB" w:rsidRPr="00501E2B" w:rsidSect="000E3C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F36"/>
    <w:multiLevelType w:val="hybridMultilevel"/>
    <w:tmpl w:val="DD92B1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13D7ED3"/>
    <w:multiLevelType w:val="hybridMultilevel"/>
    <w:tmpl w:val="D29C515C"/>
    <w:lvl w:ilvl="0" w:tplc="AB1A7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210393"/>
    <w:multiLevelType w:val="hybridMultilevel"/>
    <w:tmpl w:val="964ED976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3">
    <w:nsid w:val="5FF165F0"/>
    <w:multiLevelType w:val="hybridMultilevel"/>
    <w:tmpl w:val="F2B6CD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63A72D7"/>
    <w:multiLevelType w:val="hybridMultilevel"/>
    <w:tmpl w:val="450AE224"/>
    <w:lvl w:ilvl="0" w:tplc="0754A2B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0E3C6E"/>
    <w:rsid w:val="000E3C6E"/>
    <w:rsid w:val="00100CEB"/>
    <w:rsid w:val="001834F2"/>
    <w:rsid w:val="0026383F"/>
    <w:rsid w:val="002941EA"/>
    <w:rsid w:val="002D47D9"/>
    <w:rsid w:val="002D53E3"/>
    <w:rsid w:val="00501E2B"/>
    <w:rsid w:val="00533DAC"/>
    <w:rsid w:val="00640C18"/>
    <w:rsid w:val="00755274"/>
    <w:rsid w:val="007860BC"/>
    <w:rsid w:val="00795AD1"/>
    <w:rsid w:val="007B60BD"/>
    <w:rsid w:val="007C16BA"/>
    <w:rsid w:val="009C4D43"/>
    <w:rsid w:val="009E0575"/>
    <w:rsid w:val="00BF340F"/>
    <w:rsid w:val="00C74EA6"/>
    <w:rsid w:val="00CB3992"/>
    <w:rsid w:val="00CD6239"/>
    <w:rsid w:val="00DE1572"/>
    <w:rsid w:val="00E3495F"/>
    <w:rsid w:val="00E812E2"/>
    <w:rsid w:val="00EC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3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33D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</dc:creator>
  <cp:keywords/>
  <dc:description/>
  <cp:lastModifiedBy>Aman</cp:lastModifiedBy>
  <cp:revision>17</cp:revision>
  <dcterms:created xsi:type="dcterms:W3CDTF">2020-05-09T17:26:00Z</dcterms:created>
  <dcterms:modified xsi:type="dcterms:W3CDTF">2020-05-11T17:27:00Z</dcterms:modified>
</cp:coreProperties>
</file>