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47" w:rsidRPr="002C7B47" w:rsidRDefault="00702C4F" w:rsidP="00606C76">
      <w:pPr>
        <w:spacing w:before="100" w:beforeAutospacing="1" w:after="100" w:afterAutospacing="1" w:line="240" w:lineRule="auto"/>
        <w:rPr>
          <w:rFonts w:ascii="Arial" w:hAnsi="Arial" w:cs="Arial"/>
          <w:color w:val="646464"/>
          <w:sz w:val="28"/>
          <w:szCs w:val="28"/>
        </w:rPr>
      </w:pPr>
      <w:r>
        <w:rPr>
          <w:rFonts w:ascii="Arial" w:hAnsi="Arial" w:cs="Arial"/>
          <w:color w:val="646464"/>
          <w:sz w:val="23"/>
          <w:szCs w:val="23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Особенности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работы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над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словосочетанием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0E350B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bookmarkStart w:id="0" w:name="_GoBack"/>
      <w:bookmarkEnd w:id="0"/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как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единицей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речи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br/>
      </w:r>
      <w:r w:rsid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                  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в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начальной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 xml:space="preserve"> </w:t>
      </w:r>
      <w:r w:rsidR="002C7B47" w:rsidRPr="002C7B47">
        <w:rPr>
          <w:rFonts w:asciiTheme="majorHAnsi" w:eastAsiaTheme="majorEastAsia" w:hAnsi="Trebuchet MS" w:cstheme="majorBidi"/>
          <w:color w:val="5B9BD5" w:themeColor="accent1"/>
          <w:kern w:val="24"/>
          <w:sz w:val="28"/>
          <w:szCs w:val="28"/>
        </w:rPr>
        <w:t>школе</w:t>
      </w:r>
    </w:p>
    <w:p w:rsidR="00E16C8A" w:rsidRPr="00E16C8A" w:rsidRDefault="00702C4F" w:rsidP="00291C72">
      <w:pPr>
        <w:spacing w:before="100" w:beforeAutospacing="1" w:after="100" w:afterAutospacing="1" w:line="240" w:lineRule="auto"/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 xml:space="preserve"> </w:t>
      </w:r>
      <w:r w:rsidR="002C7B47">
        <w:rPr>
          <w:rFonts w:ascii="Arial" w:hAnsi="Arial" w:cs="Arial"/>
          <w:color w:val="646464"/>
          <w:sz w:val="23"/>
          <w:szCs w:val="23"/>
        </w:rPr>
        <w:t xml:space="preserve">          </w:t>
      </w:r>
      <w:proofErr w:type="gramStart"/>
      <w:r>
        <w:rPr>
          <w:rFonts w:ascii="Arial" w:hAnsi="Arial" w:cs="Arial"/>
          <w:color w:val="646464"/>
          <w:sz w:val="23"/>
          <w:szCs w:val="23"/>
        </w:rPr>
        <w:t xml:space="preserve">Каковы </w:t>
      </w:r>
      <w:r w:rsidRPr="00F021C6">
        <w:rPr>
          <w:rFonts w:ascii="Arial" w:hAnsi="Arial" w:cs="Arial"/>
          <w:color w:val="646464"/>
          <w:sz w:val="23"/>
          <w:szCs w:val="23"/>
        </w:rPr>
        <w:t xml:space="preserve"> особенности</w:t>
      </w:r>
      <w:proofErr w:type="gramEnd"/>
      <w:r w:rsidRPr="00F021C6">
        <w:rPr>
          <w:rFonts w:ascii="Arial" w:hAnsi="Arial" w:cs="Arial"/>
          <w:color w:val="646464"/>
          <w:sz w:val="23"/>
          <w:szCs w:val="23"/>
        </w:rPr>
        <w:t xml:space="preserve"> работы над словосочетанием как единицей речи в начальной школе</w:t>
      </w:r>
      <w:r>
        <w:rPr>
          <w:rFonts w:ascii="Arial" w:hAnsi="Arial" w:cs="Arial"/>
          <w:color w:val="646464"/>
          <w:sz w:val="23"/>
          <w:szCs w:val="23"/>
        </w:rPr>
        <w:t>?</w:t>
      </w:r>
      <w:r w:rsidR="00606C76" w:rsidRPr="00606C7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606C7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Предложение как единица синтаксиса</w:t>
      </w:r>
      <w:r w:rsidR="00291C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606C7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 </w:t>
      </w:r>
      <w:proofErr w:type="gramStart"/>
      <w:r w:rsidR="00606C7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обогащает  знания</w:t>
      </w:r>
      <w:proofErr w:type="gramEnd"/>
      <w:r w:rsidR="00606C7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учащихся о языке, </w:t>
      </w:r>
      <w:r w:rsidR="00606C76"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повышает </w:t>
      </w:r>
      <w:r w:rsidR="00291C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уровень их языковой компетенции. </w:t>
      </w:r>
      <w:r>
        <w:rPr>
          <w:rFonts w:ascii="Arial" w:hAnsi="Arial" w:cs="Arial"/>
          <w:color w:val="646464"/>
          <w:sz w:val="23"/>
          <w:szCs w:val="23"/>
        </w:rPr>
        <w:t xml:space="preserve"> </w:t>
      </w:r>
      <w:r w:rsidR="00F021C6" w:rsidRPr="00F021C6">
        <w:rPr>
          <w:rFonts w:ascii="Arial" w:hAnsi="Arial" w:cs="Arial"/>
          <w:color w:val="646464"/>
          <w:sz w:val="23"/>
          <w:szCs w:val="23"/>
        </w:rPr>
        <w:t xml:space="preserve">Понятие "словосочетание" трактуется как основная единица синтаксиса, существующая в языке независимо от предложения, как лексико-грамматическое единство, не обозначающее законченной мысли (чем и отличается от предложения), но создающее расчлененное обозначение единого </w:t>
      </w:r>
      <w:r>
        <w:rPr>
          <w:rFonts w:ascii="Arial" w:hAnsi="Arial" w:cs="Arial"/>
          <w:color w:val="646464"/>
          <w:sz w:val="23"/>
          <w:szCs w:val="23"/>
        </w:rPr>
        <w:t>понятия, например</w:t>
      </w:r>
      <w:r w:rsidR="00577AFA">
        <w:rPr>
          <w:rFonts w:ascii="Arial" w:hAnsi="Arial" w:cs="Arial"/>
          <w:color w:val="646464"/>
          <w:sz w:val="23"/>
          <w:szCs w:val="23"/>
        </w:rPr>
        <w:t>,</w:t>
      </w:r>
      <w:r>
        <w:rPr>
          <w:rFonts w:ascii="Arial" w:hAnsi="Arial" w:cs="Arial"/>
          <w:color w:val="646464"/>
          <w:sz w:val="23"/>
          <w:szCs w:val="23"/>
        </w:rPr>
        <w:t xml:space="preserve"> понятие "девочка" расчленяется: "аккуратная девочка</w:t>
      </w:r>
      <w:r w:rsidR="00C52707">
        <w:rPr>
          <w:rFonts w:ascii="Arial" w:hAnsi="Arial" w:cs="Arial"/>
          <w:color w:val="646464"/>
          <w:sz w:val="23"/>
          <w:szCs w:val="23"/>
        </w:rPr>
        <w:t>", "добрая девочка</w:t>
      </w:r>
      <w:r w:rsidR="00577AFA">
        <w:rPr>
          <w:rFonts w:ascii="Arial" w:hAnsi="Arial" w:cs="Arial"/>
          <w:color w:val="646464"/>
          <w:sz w:val="23"/>
          <w:szCs w:val="23"/>
        </w:rPr>
        <w:t>".</w:t>
      </w:r>
      <w:r w:rsidR="00F021C6" w:rsidRPr="00F021C6">
        <w:rPr>
          <w:rFonts w:ascii="Arial" w:hAnsi="Arial" w:cs="Arial"/>
          <w:color w:val="646464"/>
          <w:sz w:val="23"/>
          <w:szCs w:val="23"/>
        </w:rPr>
        <w:t xml:space="preserve"> Эта работа занимает пограничную позицию в общей системе мероприятий по развитию речи учащихся, представляет собой переходное звено от лексического уровня к синтаксическому.</w:t>
      </w:r>
      <w:r w:rsidR="00E16C8A" w:rsidRPr="00E16C8A">
        <w:rPr>
          <w:rFonts w:ascii="Arial" w:hAnsi="Arial" w:cs="Arial"/>
          <w:color w:val="646464"/>
          <w:sz w:val="23"/>
          <w:szCs w:val="23"/>
        </w:rPr>
        <w:t xml:space="preserve">  Основу содержания школьного курса синтаксиса составляет система синтаксических понятий; в начальной школе изучаются словосочетание и предложение.</w:t>
      </w:r>
    </w:p>
    <w:p w:rsidR="00F021C6" w:rsidRPr="00F021C6" w:rsidRDefault="00577AFA" w:rsidP="00F021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Рассмотрим з</w:t>
      </w:r>
      <w:r w:rsidR="00F021C6" w:rsidRPr="00F021C6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начение работы над словосочетанием в начальной школе:</w:t>
      </w:r>
    </w:p>
    <w:p w:rsidR="00577AFA" w:rsidRPr="00577AFA" w:rsidRDefault="00F021C6" w:rsidP="00FE35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77AF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у младших школьников закрепляется опыт построения словосочетаний на осн</w:t>
      </w:r>
      <w:r w:rsidR="00577AF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ове усвоенных в детстве моделей </w:t>
      </w:r>
      <w:r w:rsidR="00577AFA" w:rsidRPr="00291C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</w:t>
      </w:r>
      <w:r w:rsidR="00577AFA" w:rsidRPr="00291C72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вкусный сок, грязные сапоги);</w:t>
      </w:r>
    </w:p>
    <w:p w:rsidR="00F021C6" w:rsidRPr="00291C72" w:rsidRDefault="00F021C6" w:rsidP="00F02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021C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на основе восприятия, анализа, построения словосочетаний ребенок овладевает традиционными связями между словами, постигает сущность лексической сочетаемост</w:t>
      </w:r>
      <w:r w:rsidR="00577AF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и (так говорят, так не говорят) </w:t>
      </w:r>
      <w:r w:rsidR="00577AFA" w:rsidRPr="00291C72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(манная каша, каша из</w:t>
      </w:r>
      <w:r w:rsidR="00577AFA" w:rsidRPr="00291C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="00577AFA" w:rsidRPr="00291C72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манки);</w:t>
      </w:r>
    </w:p>
    <w:p w:rsidR="000935CB" w:rsidRDefault="000935CB" w:rsidP="00F02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3) обнаруживают, укрепляют</w:t>
      </w:r>
      <w:r w:rsidR="00F021C6" w:rsidRPr="00F021C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словесны</w:t>
      </w:r>
      <w:r w:rsidR="00577AF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е ассоциации младших школьников </w:t>
      </w:r>
    </w:p>
    <w:p w:rsidR="00F021C6" w:rsidRPr="00291C72" w:rsidRDefault="00577AFA" w:rsidP="00F02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291C72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( пишу</w:t>
      </w:r>
      <w:proofErr w:type="gramEnd"/>
      <w:r w:rsidRPr="00291C72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 xml:space="preserve"> красиво, идем в школу);</w:t>
      </w:r>
    </w:p>
    <w:p w:rsidR="00F021C6" w:rsidRPr="00F021C6" w:rsidRDefault="00F021C6" w:rsidP="00F021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021C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4) закладывается основа для осознанного использования учащимися синтаксических конструкций в процессе с</w:t>
      </w:r>
      <w:r w:rsidR="00577AF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обственной речевой деятельности</w:t>
      </w:r>
      <w:r w:rsidR="001A161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F858E9" w:rsidRPr="00F858E9" w:rsidRDefault="00F858E9" w:rsidP="00F858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Первоначальное ознакомление со словосочетанием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предполагает практическое усвоение номинативного свойства словосочетания: оно называет предметы, действия, их признаки, но называет более конкретно. Эта работа проводится при сопоставлении словосочетаний со словом, на основе распространения которого они получены, </w:t>
      </w:r>
      <w:proofErr w:type="gramStart"/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например</w:t>
      </w:r>
      <w:proofErr w:type="gramEnd"/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: </w:t>
      </w:r>
      <w:r w:rsidR="001A161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яблоко- зеленое яблоко, крупное яблоко, сладкое яблоко, вкусное яблоко.</w:t>
      </w:r>
    </w:p>
    <w:p w:rsidR="00F858E9" w:rsidRPr="00F858E9" w:rsidRDefault="001A1611" w:rsidP="00F858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       </w:t>
      </w:r>
      <w:r w:rsidR="00F858E9"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Дети опытным путем приходят к выводу, что словосочетания образуют слова, совместимые по смыслу. Нельзя, например, сказать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доброе яблоко</w:t>
      </w:r>
      <w:r w:rsidR="00F858E9"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.</w:t>
      </w:r>
      <w:r w:rsidR="00F858E9"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Кроме того, в ходе наблюдений выясняется, что сочетание одного знаменательного слова с другим служебным не образует словосочетания. Так, существительные с предлогами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(в лесу, на дереве</w:t>
      </w:r>
      <w:r w:rsidR="00F858E9"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)</w:t>
      </w:r>
      <w:r w:rsidR="00F858E9"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являются грамматической формой отдельных слов, не составляют словосочетания.</w:t>
      </w:r>
    </w:p>
    <w:p w:rsidR="00F858E9" w:rsidRPr="00F858E9" w:rsidRDefault="00F858E9" w:rsidP="00F858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работе над словосочетанием обращается внимание на две стороны:</w:t>
      </w:r>
    </w:p>
    <w:p w:rsidR="00F858E9" w:rsidRPr="00F858E9" w:rsidRDefault="00F858E9" w:rsidP="00F858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на грамматическую структуру (синтаксические связи, вопросы, части речи, которые входят в сочетание и др.);</w:t>
      </w:r>
    </w:p>
    <w:p w:rsidR="00F858E9" w:rsidRPr="001A1611" w:rsidRDefault="00F858E9" w:rsidP="002B1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1A161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семантику словосочетания, выражающего то или иное значение. Осознанию семантики словосочетания содействует использование</w:t>
      </w:r>
      <w:r w:rsidR="001A1611" w:rsidRPr="001A161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Pr="001A161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эффективных приемов:</w:t>
      </w:r>
    </w:p>
    <w:p w:rsidR="00F858E9" w:rsidRPr="00291C72" w:rsidRDefault="00F858E9" w:rsidP="00F85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="001A161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а) 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соотнесение словосочетания с реальными предметами, явлениями посредством наблюдений, </w:t>
      </w:r>
      <w:r w:rsidR="001A1611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демонстрации предмета, картинки </w:t>
      </w:r>
      <w:proofErr w:type="gramStart"/>
      <w:r w:rsidR="001A1611" w:rsidRPr="00291C72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( грязная</w:t>
      </w:r>
      <w:proofErr w:type="gramEnd"/>
      <w:r w:rsidR="001A1611" w:rsidRPr="00291C72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 xml:space="preserve"> тетрадь);</w:t>
      </w:r>
    </w:p>
    <w:p w:rsidR="00F858E9" w:rsidRPr="00291C72" w:rsidRDefault="00F858E9" w:rsidP="00F85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2) опора на опыт восприятия в прошлом </w:t>
      </w:r>
      <w:r w:rsidRPr="00291C72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(Прих</w:t>
      </w:r>
      <w:r w:rsidR="001A1611" w:rsidRPr="00291C72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одилось ли видеть северное сияние</w:t>
      </w:r>
      <w:r w:rsidRPr="00291C72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? Расскажите);</w:t>
      </w:r>
    </w:p>
    <w:p w:rsidR="00F858E9" w:rsidRPr="00291C72" w:rsidRDefault="00F858E9" w:rsidP="00F858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3) сопоставление словосочетаний </w:t>
      </w:r>
      <w:r w:rsidR="00067288" w:rsidRPr="00291C72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(доброе лицо — злое лицо).</w:t>
      </w:r>
    </w:p>
    <w:p w:rsidR="001243D4" w:rsidRPr="00291C72" w:rsidRDefault="001243D4" w:rsidP="001243D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1243D4" w:rsidRPr="004321FC" w:rsidRDefault="001243D4" w:rsidP="001243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Содержание изучения словосочетания:</w:t>
      </w:r>
    </w:p>
    <w:p w:rsidR="001243D4" w:rsidRPr="004321FC" w:rsidRDefault="001243D4" w:rsidP="001243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формирование представления о словосочетании как единице синтаксиса;</w:t>
      </w:r>
    </w:p>
    <w:p w:rsidR="001243D4" w:rsidRPr="004321FC" w:rsidRDefault="001243D4" w:rsidP="001243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формирование умений:</w:t>
      </w:r>
    </w:p>
    <w:p w:rsidR="001243D4" w:rsidRPr="004321FC" w:rsidRDefault="001243D4" w:rsidP="001243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определять в словосочетании главное и зависимое слова при помощи вопросов;</w:t>
      </w:r>
    </w:p>
    <w:p w:rsidR="001243D4" w:rsidRPr="004321FC" w:rsidRDefault="001243D4" w:rsidP="001243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выделять словосочетания в предложении;</w:t>
      </w:r>
    </w:p>
    <w:p w:rsidR="001243D4" w:rsidRPr="004321FC" w:rsidRDefault="001243D4" w:rsidP="001243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устанавливать связи между словами в словосочетании;</w:t>
      </w:r>
    </w:p>
    <w:p w:rsidR="001243D4" w:rsidRPr="004321FC" w:rsidRDefault="001243D4" w:rsidP="001243D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различать слово и словосочетание как сложное название предмета. Методически правильная организация процесса освоения школьниками данной синтаксической единицы предполагает учет ее характерных признаков. </w:t>
      </w:r>
      <w:r w:rsidRPr="004321FC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Словосочетание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как единица синтаксиса представляет собой непредикативное соединение двух или более знаменательных слов на основе подчинительной связи, которое служит для расчлененного обозначения сложного явления действительности</w:t>
      </w: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 составе словосочетания имеется грамматически господствующее слово </w:t>
      </w:r>
      <w:r w:rsidRPr="004321FC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(главный компонент)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грамматически подчиненное слово </w:t>
      </w:r>
      <w:r w:rsidRPr="004321FC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(зависимый компонент).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Словосочетания строятся на основе подчинительной связи между словами (согласования, управления и примыкания).</w:t>
      </w:r>
    </w:p>
    <w:p w:rsidR="001243D4" w:rsidRPr="004321FC" w:rsidRDefault="001243D4" w:rsidP="001243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Отличия словосочетания от предложения:</w:t>
      </w:r>
    </w:p>
    <w:p w:rsidR="001243D4" w:rsidRPr="004321FC" w:rsidRDefault="001243D4" w:rsidP="001243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словосочетанию не свойственна функция сообщения, оно, отдельно взятое, не выступает как единица общения;</w:t>
      </w:r>
    </w:p>
    <w:p w:rsidR="001243D4" w:rsidRPr="004321FC" w:rsidRDefault="001243D4" w:rsidP="001243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словосочетание не выражает суждения, ему не свойственна категория модальности (выражение отношения автора предложения к действительности или к высказыванию);</w:t>
      </w:r>
    </w:p>
    <w:p w:rsidR="001243D4" w:rsidRPr="004321FC" w:rsidRDefault="001243D4" w:rsidP="001243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3) словосочетание не имеет интонации;</w:t>
      </w:r>
    </w:p>
    <w:p w:rsidR="001243D4" w:rsidRPr="004321FC" w:rsidRDefault="001243D4" w:rsidP="001243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4) в словосочетании используется только подчинительная связь, тогда как в предложении используется и сочинительная, и подчинительная связь.</w:t>
      </w:r>
    </w:p>
    <w:p w:rsidR="001243D4" w:rsidRPr="004321FC" w:rsidRDefault="001243D4" w:rsidP="001243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Данные признаки словосочетания необходимо учитывать в процессе формирования у учащихся умения различать словосочетание и предложение.</w:t>
      </w:r>
    </w:p>
    <w:p w:rsidR="001243D4" w:rsidRPr="004321FC" w:rsidRDefault="001243D4" w:rsidP="001243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Этапы работы над </w:t>
      </w:r>
      <w:proofErr w:type="gramStart"/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словосоч</w:t>
      </w:r>
      <w:r w:rsidR="00824A8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етанием 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  <w:proofErr w:type="gramEnd"/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4321FC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Первый этап 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предполагает первичное усвоение синтаксических отношений между словами при изучении раздела "Предложение". </w:t>
      </w:r>
      <w:r w:rsidRPr="004321FC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Второй этап 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связан с формированием умений устанавливать связь слов в предложении, разграничивать такие синтаксические единицы, как предложение, его главные члены и словосочетание, представляющее связь одного из главных членов предложения с второстепенными членами предложения. На </w:t>
      </w:r>
      <w:r w:rsidRPr="004321FC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третьем этапе 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происходит формирование умения определять часть речи на основе учета лексического значения слова, его структуры, формальных признаков, синтаксической связи. Предусмотрено усвоение норм согласования и управления. На </w:t>
      </w:r>
      <w:r w:rsidRPr="004321FC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четвертом этапе 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учащиеся усваивают правописание падежных окончаний имен существительных и прилагательных, личных окончаний глаголов.</w:t>
      </w:r>
    </w:p>
    <w:p w:rsidR="001243D4" w:rsidRPr="004321FC" w:rsidRDefault="001243D4" w:rsidP="001243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Виды упражнений над словосочета</w:t>
      </w:r>
      <w:r w:rsidR="00824A8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нием могут быть следующими.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="00824A8B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У</w:t>
      </w:r>
      <w:r w:rsidRPr="004321FC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пражнения, которые направлены на осознание учащимися сущности зависимости одного слова от другого в пределах словосочетания. 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Виды таких упражнений:</w:t>
      </w:r>
    </w:p>
    <w:p w:rsidR="001243D4" w:rsidRPr="004321FC" w:rsidRDefault="001243D4" w:rsidP="001243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распространение предложения на основе указания члена предложения, который требуется распространить;</w:t>
      </w:r>
    </w:p>
    <w:p w:rsidR="001243D4" w:rsidRPr="004321FC" w:rsidRDefault="001243D4" w:rsidP="001243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восстановление деформированного предложения (начинается с основы предложения, затем с помощью вопросов выделяются словосочетания);</w:t>
      </w:r>
    </w:p>
    <w:p w:rsidR="001243D4" w:rsidRPr="004321FC" w:rsidRDefault="001243D4" w:rsidP="001243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3) деление сплошного текста на предложения (в каждом предложении выделяются главные члены и словосочетания);</w:t>
      </w:r>
    </w:p>
    <w:p w:rsidR="001243D4" w:rsidRPr="004321FC" w:rsidRDefault="001243D4" w:rsidP="001243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4) анализ предложения и составление его схемы (выделяются грамматическая основа, затем второстепенные члены, поясняющие подлежащее, затем второстепенные члены, которые поясняют сказуемые, далее второстепенные члены, поясняющие другие второстепенные члены предложения)</w:t>
      </w:r>
      <w:hyperlink r:id="rId6" w:anchor="gads_btm" w:history="1">
        <w:r w:rsidRPr="004321FC">
          <w:rPr>
            <w:rFonts w:ascii="Arial" w:eastAsia="Times New Roman" w:hAnsi="Arial" w:cs="Arial"/>
            <w:color w:val="1FA2D6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1243D4" w:rsidRPr="004321FC" w:rsidRDefault="001243D4" w:rsidP="001243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="00824A8B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У</w:t>
      </w:r>
      <w:r w:rsidRPr="004321FC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пражнения, предполагающие конструирование различных типов словосочетаний 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 целью предупреждения возможных ошибок в употреблении падежных форм имен существительных и прилагательных. Виды таких упражнений:</w:t>
      </w:r>
    </w:p>
    <w:p w:rsidR="001243D4" w:rsidRPr="004321FC" w:rsidRDefault="001243D4" w:rsidP="001243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составление словосочетаний из данных рядов слов путем объединения их по смыслу и при изменении формы слова;</w:t>
      </w:r>
    </w:p>
    <w:p w:rsidR="001243D4" w:rsidRPr="004321FC" w:rsidRDefault="001243D4" w:rsidP="001243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составление словосочетаний по данному главному слову путем подбора подходящих по смыслу зависимых слов;</w:t>
      </w:r>
    </w:p>
    <w:p w:rsidR="001243D4" w:rsidRPr="004321FC" w:rsidRDefault="001243D4" w:rsidP="001243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3) составление словосочетаний по данному зависимому слову (существительному, прилагательному, наречию) путем подбора главного слова;</w:t>
      </w:r>
    </w:p>
    <w:p w:rsidR="001243D4" w:rsidRPr="004321FC" w:rsidRDefault="001243D4" w:rsidP="001243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4) составление словосочетаний по данным однокоренным словам, требующим постановки имен существительных в разных падежах;</w:t>
      </w:r>
    </w:p>
    <w:p w:rsidR="001243D4" w:rsidRPr="004321FC" w:rsidRDefault="001243D4" w:rsidP="001243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5) составление словосочетаний, в которых главное слово требует употребления определенного предлога;</w:t>
      </w:r>
    </w:p>
    <w:p w:rsidR="001243D4" w:rsidRPr="004321FC" w:rsidRDefault="001243D4" w:rsidP="001243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6) составление словосочетаний, в которых предлог соответствует глагольной приставке</w:t>
      </w:r>
    </w:p>
    <w:p w:rsidR="00F858E9" w:rsidRPr="00F858E9" w:rsidRDefault="00F858E9" w:rsidP="00F858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b/>
          <w:bCs/>
          <w:i/>
          <w:iCs/>
          <w:color w:val="646464"/>
          <w:sz w:val="23"/>
          <w:szCs w:val="23"/>
          <w:lang w:eastAsia="ru-RU"/>
        </w:rPr>
        <w:t>Виды упражнений со словосочетаниями:</w:t>
      </w:r>
    </w:p>
    <w:p w:rsidR="00F858E9" w:rsidRP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постановка вопросов к подчиненному слову от подчиняющего слова;</w:t>
      </w:r>
    </w:p>
    <w:p w:rsidR="00F858E9" w:rsidRP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выяснение связей между словами;</w:t>
      </w:r>
    </w:p>
    <w:p w:rsidR="00F858E9" w:rsidRP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3) объяснение значений словосочетаний (вне предложения, в предложении и др.);</w:t>
      </w:r>
    </w:p>
    <w:p w:rsidR="00F858E9" w:rsidRP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4) составление словосочетаний с новыми словами для осознания значения слова;</w:t>
      </w:r>
    </w:p>
    <w:p w:rsidR="00F858E9" w:rsidRP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5) обнаружение и усвоение устойчивых сочетаний различной степени слитности;</w:t>
      </w:r>
    </w:p>
    <w:p w:rsidR="00F858E9" w:rsidRP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6) составление словосочетаний на уроках изучения грамматики в связи с изучением частей речи;</w:t>
      </w:r>
    </w:p>
    <w:p w:rsidR="00F858E9" w:rsidRP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7) составление словосочетаний в связи с усвоением слов с непроверяемыми написаниями;</w:t>
      </w:r>
    </w:p>
    <w:p w:rsidR="00F858E9" w:rsidRP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8) исправление речевых ошибок в словосочетаниях;</w:t>
      </w:r>
    </w:p>
    <w:p w:rsidR="00F858E9" w:rsidRDefault="00F858E9" w:rsidP="00F858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9) включение данного словосочетания в контекст (предложение, текст).</w:t>
      </w:r>
    </w:p>
    <w:p w:rsidR="001243D4" w:rsidRDefault="001243D4" w:rsidP="001243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1243D4" w:rsidRDefault="001243D4" w:rsidP="001243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067288" w:rsidRDefault="00067288" w:rsidP="0006728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Трудности, с которыми сталкиваются учащиеся, заключаются в неумении находить словосочетания в предложении в полном объеме и разбирать их.</w:t>
      </w:r>
    </w:p>
    <w:p w:rsidR="00857BB8" w:rsidRDefault="00857BB8" w:rsidP="0006728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Познакомлю со своими находками. Рассмотрим предложение.</w:t>
      </w:r>
    </w:p>
    <w:p w:rsidR="00857BB8" w:rsidRDefault="00857BB8" w:rsidP="0006728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</w:pPr>
      <w:r w:rsidRPr="00857BB8"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  <w:t>Утром у подъезда школы мы увидели лохматую собаку.</w:t>
      </w:r>
    </w:p>
    <w:p w:rsidR="00857BB8" w:rsidRDefault="00857BB8" w:rsidP="0006728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Алгоритм определения количества словосочетаний</w:t>
      </w:r>
    </w:p>
    <w:p w:rsidR="00857BB8" w:rsidRDefault="00857BB8" w:rsidP="00857BB8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Считаю общее количество слов (8).</w:t>
      </w:r>
    </w:p>
    <w:p w:rsidR="00857BB8" w:rsidRDefault="00857BB8" w:rsidP="00857BB8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Нахожу и вычитаю грамматическую основу (-2).</w:t>
      </w:r>
    </w:p>
    <w:p w:rsidR="0022193C" w:rsidRDefault="00857BB8" w:rsidP="00857BB8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Нахожу предлоги и союзы и тоже вычитаю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-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1)</w:t>
      </w:r>
      <w:r w:rsidR="0022193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857BB8" w:rsidRDefault="0022193C" w:rsidP="00857BB8">
      <w:pPr>
        <w:pStyle w:val="a6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Считаю результат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( 8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- 2 -1 =5)</w:t>
      </w:r>
    </w:p>
    <w:p w:rsidR="0022193C" w:rsidRPr="00857BB8" w:rsidRDefault="0022193C" w:rsidP="0022193C">
      <w:pPr>
        <w:pStyle w:val="a6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Нахожу и выписываю словосочетания по алгоритму:</w:t>
      </w:r>
    </w:p>
    <w:p w:rsidR="0022193C" w:rsidRDefault="0022193C" w:rsidP="0022193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</w:pPr>
      <w:r w:rsidRPr="00857BB8"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  <w:t xml:space="preserve">Утром у подъезда школы </w:t>
      </w:r>
      <w:r w:rsidRPr="0022193C">
        <w:rPr>
          <w:rFonts w:ascii="Arial" w:eastAsia="Times New Roman" w:hAnsi="Arial" w:cs="Arial"/>
          <w:b/>
          <w:i/>
          <w:color w:val="646464"/>
          <w:sz w:val="23"/>
          <w:szCs w:val="23"/>
          <w:u w:val="single"/>
          <w:lang w:eastAsia="ru-RU"/>
        </w:rPr>
        <w:t>мы</w:t>
      </w:r>
      <w:r w:rsidRPr="00857BB8"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  <w:t xml:space="preserve"> </w:t>
      </w:r>
      <w:r w:rsidRPr="0022193C">
        <w:rPr>
          <w:rFonts w:ascii="Arial" w:eastAsia="Times New Roman" w:hAnsi="Arial" w:cs="Arial"/>
          <w:b/>
          <w:i/>
          <w:color w:val="646464"/>
          <w:sz w:val="23"/>
          <w:szCs w:val="23"/>
          <w:u w:val="single"/>
          <w:lang w:eastAsia="ru-RU"/>
        </w:rPr>
        <w:t>увидели</w:t>
      </w:r>
      <w:r w:rsidRPr="00857BB8"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  <w:t xml:space="preserve"> лохматую собаку.</w:t>
      </w:r>
    </w:p>
    <w:p w:rsidR="00067288" w:rsidRDefault="0022193C" w:rsidP="0022193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Задаю вопросы в следующем порядке: от подлежащего, сказуемого, второстепенных членов.</w:t>
      </w:r>
    </w:p>
    <w:p w:rsidR="0022193C" w:rsidRDefault="0022193C" w:rsidP="0022193C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Увидели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кого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?) собаку;</w:t>
      </w:r>
    </w:p>
    <w:p w:rsidR="0022193C" w:rsidRDefault="0022193C" w:rsidP="0022193C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увидели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где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?) у подъезда;</w:t>
      </w:r>
    </w:p>
    <w:p w:rsidR="0022193C" w:rsidRDefault="0022193C" w:rsidP="0022193C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увидели (когда?) утром;</w:t>
      </w:r>
    </w:p>
    <w:p w:rsidR="0022193C" w:rsidRDefault="0022193C" w:rsidP="0022193C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у подъезда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чего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?) школы;</w:t>
      </w:r>
    </w:p>
    <w:p w:rsidR="0022193C" w:rsidRDefault="0022193C" w:rsidP="0022193C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собаку (какую?) лохматую.</w:t>
      </w:r>
    </w:p>
    <w:p w:rsidR="0022193C" w:rsidRDefault="00E9417B" w:rsidP="0022193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словосочетаниях определяем главное слово и зависимое.</w:t>
      </w:r>
    </w:p>
    <w:p w:rsidR="00E9417B" w:rsidRDefault="00E9417B" w:rsidP="00E9417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Пробуем заменить зависимые слова другими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синонимами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антонимами и т.д.)</w:t>
      </w:r>
    </w:p>
    <w:p w:rsidR="00E9417B" w:rsidRDefault="00E9417B" w:rsidP="00E9417B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Увидели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кого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?) воробья;</w:t>
      </w:r>
    </w:p>
    <w:p w:rsidR="00E9417B" w:rsidRDefault="00E9417B" w:rsidP="00E9417B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увидели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где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?) у крыльца;</w:t>
      </w:r>
    </w:p>
    <w:p w:rsidR="00E9417B" w:rsidRDefault="00E9417B" w:rsidP="00E9417B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увидели (когда?) вечером;</w:t>
      </w:r>
    </w:p>
    <w:p w:rsidR="00E9417B" w:rsidRDefault="00E9417B" w:rsidP="00E9417B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у крыльца </w:t>
      </w:r>
      <w:proofErr w:type="gramStart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 чего</w:t>
      </w:r>
      <w:proofErr w:type="gramEnd"/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?) дома;</w:t>
      </w:r>
    </w:p>
    <w:p w:rsidR="00E9417B" w:rsidRDefault="00E9417B" w:rsidP="00E9417B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воробья (какого?) маленького.</w:t>
      </w:r>
    </w:p>
    <w:p w:rsidR="00E9417B" w:rsidRDefault="00E9417B" w:rsidP="00E9417B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Собираем предложение из словосочетаний.</w:t>
      </w:r>
    </w:p>
    <w:p w:rsidR="005B0430" w:rsidRDefault="00183B13" w:rsidP="00000124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</w:pPr>
      <w:r w:rsidRPr="00183B13"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  <w:t>Вечером у крыльца дома мы увидели</w:t>
      </w:r>
      <w:r w:rsidR="00000124"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  <w:t xml:space="preserve"> маленького воробья.</w:t>
      </w:r>
    </w:p>
    <w:p w:rsidR="00824A8B" w:rsidRPr="00000124" w:rsidRDefault="00824A8B" w:rsidP="00000124">
      <w:pPr>
        <w:pStyle w:val="a6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i/>
          <w:color w:val="646464"/>
          <w:sz w:val="23"/>
          <w:szCs w:val="23"/>
          <w:lang w:eastAsia="ru-RU"/>
        </w:rPr>
      </w:pPr>
    </w:p>
    <w:p w:rsidR="005B0430" w:rsidRPr="005B0430" w:rsidRDefault="005B0430" w:rsidP="005B0430">
      <w:pPr>
        <w:pStyle w:val="a6"/>
        <w:rPr>
          <w:rFonts w:ascii="Arial" w:hAnsi="Arial" w:cs="Arial"/>
          <w:color w:val="646464"/>
          <w:sz w:val="23"/>
          <w:szCs w:val="23"/>
        </w:rPr>
      </w:pPr>
      <w:r w:rsidRPr="005B0430">
        <w:rPr>
          <w:rFonts w:ascii="Arial" w:hAnsi="Arial" w:cs="Arial"/>
          <w:color w:val="646464"/>
          <w:sz w:val="23"/>
          <w:szCs w:val="23"/>
        </w:rPr>
        <w:t xml:space="preserve">           Конструктивные упражнения предполагают построение и перестройку предложений с обязательным выявлением и оформлением внутренних и внешних связей, они весьма полезны в плане развития синтаксического строя речи учащихся. </w:t>
      </w:r>
    </w:p>
    <w:p w:rsidR="005B0430" w:rsidRDefault="005B0430" w:rsidP="005B0430">
      <w:pPr>
        <w:rPr>
          <w:rFonts w:ascii="Arial" w:hAnsi="Arial" w:cs="Arial"/>
          <w:i/>
          <w:iCs/>
          <w:color w:val="646464"/>
          <w:sz w:val="23"/>
          <w:szCs w:val="23"/>
        </w:rPr>
      </w:pPr>
      <w:r w:rsidRPr="00183B13">
        <w:rPr>
          <w:rFonts w:ascii="Arial" w:hAnsi="Arial" w:cs="Arial"/>
          <w:b/>
          <w:i/>
          <w:iCs/>
          <w:color w:val="646464"/>
          <w:sz w:val="23"/>
          <w:szCs w:val="23"/>
        </w:rPr>
        <w:t>Упражнение на восстановление предложения из разрозненных слов</w:t>
      </w:r>
      <w:r>
        <w:rPr>
          <w:rFonts w:ascii="Arial" w:hAnsi="Arial" w:cs="Arial"/>
          <w:color w:val="646464"/>
          <w:sz w:val="23"/>
          <w:szCs w:val="23"/>
        </w:rPr>
        <w:t> предполагает восстановление смысла, содержания предложения, расположение слов в определенном порядке, обеспечение связи между словами посредством союзов, предлогов, окончаний. Первоначально в качестве дидактического материала предлагается деформированный знакомый (возможно, даже в</w:t>
      </w:r>
      <w:r w:rsidR="004741CD">
        <w:rPr>
          <w:rFonts w:ascii="Arial" w:hAnsi="Arial" w:cs="Arial"/>
          <w:color w:val="646464"/>
          <w:sz w:val="23"/>
          <w:szCs w:val="23"/>
        </w:rPr>
        <w:t xml:space="preserve">ыученный ранее наизусть) текст </w:t>
      </w:r>
      <w:r>
        <w:rPr>
          <w:rFonts w:ascii="Arial" w:hAnsi="Arial" w:cs="Arial"/>
          <w:color w:val="646464"/>
          <w:sz w:val="23"/>
          <w:szCs w:val="23"/>
        </w:rPr>
        <w:t>например, фрагмент ст</w:t>
      </w:r>
      <w:r w:rsidR="004741CD">
        <w:rPr>
          <w:rFonts w:ascii="Arial" w:hAnsi="Arial" w:cs="Arial"/>
          <w:color w:val="646464"/>
          <w:sz w:val="23"/>
          <w:szCs w:val="23"/>
        </w:rPr>
        <w:t xml:space="preserve">ихотворения А.Л. </w:t>
      </w:r>
      <w:proofErr w:type="spellStart"/>
      <w:proofErr w:type="gramStart"/>
      <w:r w:rsidR="004741CD">
        <w:rPr>
          <w:rFonts w:ascii="Arial" w:hAnsi="Arial" w:cs="Arial"/>
          <w:color w:val="646464"/>
          <w:sz w:val="23"/>
          <w:szCs w:val="23"/>
        </w:rPr>
        <w:t>Барто</w:t>
      </w:r>
      <w:proofErr w:type="spellEnd"/>
      <w:r w:rsidR="004741CD">
        <w:rPr>
          <w:rFonts w:ascii="Arial" w:hAnsi="Arial" w:cs="Arial"/>
          <w:color w:val="646464"/>
          <w:sz w:val="23"/>
          <w:szCs w:val="23"/>
        </w:rPr>
        <w:t xml:space="preserve">  "</w:t>
      </w:r>
      <w:proofErr w:type="gramEnd"/>
      <w:r w:rsidR="004741CD">
        <w:rPr>
          <w:rFonts w:ascii="Arial" w:hAnsi="Arial" w:cs="Arial"/>
          <w:color w:val="646464"/>
          <w:sz w:val="23"/>
          <w:szCs w:val="23"/>
        </w:rPr>
        <w:t>Мишка"</w:t>
      </w:r>
      <w:r>
        <w:rPr>
          <w:rFonts w:ascii="Arial" w:hAnsi="Arial" w:cs="Arial"/>
          <w:color w:val="646464"/>
          <w:sz w:val="23"/>
          <w:szCs w:val="23"/>
        </w:rPr>
        <w:t>, при этом перечень слов дан в нужной форме </w:t>
      </w:r>
      <w:r>
        <w:rPr>
          <w:rFonts w:ascii="Arial" w:hAnsi="Arial" w:cs="Arial"/>
          <w:i/>
          <w:iCs/>
          <w:color w:val="646464"/>
          <w:sz w:val="23"/>
          <w:szCs w:val="23"/>
        </w:rPr>
        <w:t>(на,</w:t>
      </w:r>
      <w:r w:rsidR="004741CD">
        <w:rPr>
          <w:rFonts w:ascii="Arial" w:hAnsi="Arial" w:cs="Arial"/>
          <w:i/>
          <w:iCs/>
          <w:color w:val="64646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646464"/>
          <w:sz w:val="23"/>
          <w:szCs w:val="23"/>
        </w:rPr>
        <w:t>уронили, мишку, пол).</w:t>
      </w:r>
      <w:r>
        <w:rPr>
          <w:rFonts w:ascii="Arial" w:hAnsi="Arial" w:cs="Arial"/>
          <w:color w:val="646464"/>
          <w:sz w:val="23"/>
          <w:szCs w:val="23"/>
        </w:rPr>
        <w:t> Вариантом усложнения задания является предоставление незнакомого деформированного текста, при этом слова даны начальной форме </w:t>
      </w:r>
      <w:r>
        <w:rPr>
          <w:rFonts w:ascii="Arial" w:hAnsi="Arial" w:cs="Arial"/>
          <w:i/>
          <w:iCs/>
          <w:color w:val="646464"/>
          <w:sz w:val="23"/>
          <w:szCs w:val="23"/>
        </w:rPr>
        <w:t>(видеть, с, дерево, ворона, хитрый, лисица).</w:t>
      </w:r>
    </w:p>
    <w:p w:rsidR="005B0430" w:rsidRDefault="005B0430" w:rsidP="005B0430">
      <w:pPr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i/>
          <w:iCs/>
          <w:color w:val="646464"/>
          <w:sz w:val="23"/>
          <w:szCs w:val="23"/>
        </w:rPr>
        <w:t>Упражнения на распространение простого предложения</w:t>
      </w:r>
      <w:r>
        <w:rPr>
          <w:rFonts w:ascii="Arial" w:hAnsi="Arial" w:cs="Arial"/>
          <w:color w:val="646464"/>
          <w:sz w:val="23"/>
          <w:szCs w:val="23"/>
        </w:rPr>
        <w:t xml:space="preserve"> с помощью вопросов учителя учат совершенствовать высказывание в направлении его уточнения, </w:t>
      </w:r>
      <w:proofErr w:type="gramStart"/>
      <w:r>
        <w:rPr>
          <w:rFonts w:ascii="Arial" w:hAnsi="Arial" w:cs="Arial"/>
          <w:color w:val="646464"/>
          <w:sz w:val="23"/>
          <w:szCs w:val="23"/>
        </w:rPr>
        <w:lastRenderedPageBreak/>
        <w:t>например: </w:t>
      </w:r>
      <w:r w:rsidR="00291C72">
        <w:rPr>
          <w:rFonts w:ascii="Arial" w:hAnsi="Arial" w:cs="Arial"/>
          <w:color w:val="64646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646464"/>
          <w:sz w:val="23"/>
          <w:szCs w:val="23"/>
        </w:rPr>
        <w:t>Выпал</w:t>
      </w:r>
      <w:proofErr w:type="gramEnd"/>
      <w:r>
        <w:rPr>
          <w:rFonts w:ascii="Arial" w:hAnsi="Arial" w:cs="Arial"/>
          <w:i/>
          <w:iCs/>
          <w:color w:val="646464"/>
          <w:sz w:val="23"/>
          <w:szCs w:val="23"/>
        </w:rPr>
        <w:t xml:space="preserve"> снег. Какой  </w:t>
      </w:r>
      <w:r w:rsidR="00291C72">
        <w:rPr>
          <w:rFonts w:ascii="Arial" w:hAnsi="Arial" w:cs="Arial"/>
          <w:i/>
          <w:iCs/>
          <w:color w:val="64646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646464"/>
          <w:sz w:val="23"/>
          <w:szCs w:val="23"/>
        </w:rPr>
        <w:t>выпал снег?</w:t>
      </w:r>
      <w:r w:rsidRPr="00CA25E7">
        <w:rPr>
          <w:rFonts w:ascii="Arial" w:hAnsi="Arial" w:cs="Arial"/>
          <w:i/>
          <w:iCs/>
          <w:color w:val="646464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646464"/>
          <w:sz w:val="23"/>
          <w:szCs w:val="23"/>
        </w:rPr>
        <w:t xml:space="preserve">Выпал первый пушистый снег.  Когда выпал первый пушистый снег? Утром выпал первый пушистый снег   </w:t>
      </w:r>
      <w:r>
        <w:rPr>
          <w:rFonts w:ascii="Arial" w:hAnsi="Arial" w:cs="Arial"/>
          <w:color w:val="646464"/>
          <w:sz w:val="23"/>
          <w:szCs w:val="23"/>
        </w:rPr>
        <w:t>и т.д.</w:t>
      </w:r>
    </w:p>
    <w:p w:rsidR="005B0430" w:rsidRDefault="005B0430" w:rsidP="005B043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Упражнение в 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сокращении предложения путем отбрасывания отдельных слов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позволяет проследить процесс обеднения содержания, обнаружить границу </w:t>
      </w:r>
      <w:proofErr w:type="gramStart"/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сокращения, </w:t>
      </w:r>
      <w:r w:rsidR="00291C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например</w:t>
      </w:r>
      <w:proofErr w:type="gramEnd"/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: </w:t>
      </w:r>
      <w:r w:rsidR="00291C72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r w:rsidRPr="00200124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Ветер подул с севера и сорвал листья с деревьев.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 xml:space="preserve"> </w:t>
      </w:r>
      <w:r w:rsidRPr="00200124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Ветер подул с севера и сорвал листья</w:t>
      </w:r>
      <w:r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 xml:space="preserve">. </w:t>
      </w:r>
      <w:r w:rsidRPr="00200124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Ветер подул с севера</w:t>
      </w:r>
      <w:r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 xml:space="preserve">. </w:t>
      </w:r>
      <w:r w:rsidRPr="00200124"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>Ветер подул</w:t>
      </w:r>
      <w:r>
        <w:rPr>
          <w:rFonts w:ascii="Arial" w:eastAsia="Times New Roman" w:hAnsi="Arial" w:cs="Arial"/>
          <w:i/>
          <w:color w:val="646464"/>
          <w:sz w:val="23"/>
          <w:szCs w:val="23"/>
          <w:lang w:eastAsia="ru-RU"/>
        </w:rPr>
        <w:t xml:space="preserve">. </w:t>
      </w:r>
    </w:p>
    <w:p w:rsidR="005B0430" w:rsidRPr="00F858E9" w:rsidRDefault="005B0430" w:rsidP="005B0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Соединение двух или трех простых предложений в одно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(сложное или простое, с однородными членами). Например, учащимся был предложен дидактический материал, состоящий из двух простых предложений: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Лисица ночью залезла в сарай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. Он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 xml:space="preserve">а схватила меленького утенка и </w:t>
      </w:r>
      <w:proofErr w:type="gramStart"/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быстро</w:t>
      </w:r>
      <w:r w:rsidR="00291C72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 xml:space="preserve"> скрылась</w:t>
      </w:r>
      <w:proofErr w:type="gramEnd"/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 xml:space="preserve"> </w:t>
      </w:r>
      <w:r w:rsidR="00291C72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.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Учащиеся объединили два предложения в одно простое предложение с однородными членами: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Лисица ночью залезла в сарай,  схватила меленького утенка и быстро скрылась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Упражнения в 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составлении предложения по заданной модели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позволяют сочетать речевую работу с усвоением языкового материала. Учащимся предлагается составить предложения:</w:t>
      </w:r>
    </w:p>
    <w:p w:rsidR="005B0430" w:rsidRPr="00F858E9" w:rsidRDefault="005B0430" w:rsidP="005B0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с однородными членами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(Дети кормили кота рыбой, мясом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);</w:t>
      </w:r>
    </w:p>
    <w:p w:rsidR="005B0430" w:rsidRPr="00F858E9" w:rsidRDefault="005B0430" w:rsidP="005B0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с обращением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(Бабушка, помоги мне решить задачу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);</w:t>
      </w:r>
    </w:p>
    <w:p w:rsidR="005B0430" w:rsidRPr="00F858E9" w:rsidRDefault="005B0430" w:rsidP="005B0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3) вопросительное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(Скоро начнутся каникулы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?);</w:t>
      </w:r>
    </w:p>
    <w:p w:rsidR="005B0430" w:rsidRPr="00F858E9" w:rsidRDefault="005B0430" w:rsidP="005B0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4) сложное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(Закончились уроки, мы пошли гулять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).</w:t>
      </w:r>
    </w:p>
    <w:p w:rsidR="005B0430" w:rsidRPr="00F858E9" w:rsidRDefault="005B0430" w:rsidP="005B0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Упражнения в 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редактировании (исправлении) предложения</w:t>
      </w:r>
      <w:r w:rsidRPr="00F858E9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предполагают замену одной конструкции другой для достижения уместности, точности, выразительности, исправления ошибок. Учащимся может быть предложен требующий правки материал: </w:t>
      </w:r>
      <w:r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Ввиду того, что поднялся ветер, ребята не пошли на лыжах кататься на озеро</w:t>
      </w:r>
      <w:r w:rsidRPr="00F858E9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.</w:t>
      </w:r>
    </w:p>
    <w:p w:rsidR="005B0430" w:rsidRDefault="005B0430" w:rsidP="005B0430">
      <w:pPr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Творческие упражнения с предложениями являются самыми ценными, однако их эффективность зависит от соблюдения ряда </w:t>
      </w:r>
      <w:r>
        <w:rPr>
          <w:rFonts w:ascii="Arial" w:hAnsi="Arial" w:cs="Arial"/>
          <w:i/>
          <w:iCs/>
          <w:color w:val="646464"/>
          <w:sz w:val="23"/>
          <w:szCs w:val="23"/>
        </w:rPr>
        <w:t>педагогических условий.</w:t>
      </w:r>
      <w:r>
        <w:rPr>
          <w:rFonts w:ascii="Arial" w:hAnsi="Arial" w:cs="Arial"/>
          <w:color w:val="646464"/>
          <w:sz w:val="23"/>
          <w:szCs w:val="23"/>
        </w:rPr>
        <w:t> </w:t>
      </w:r>
    </w:p>
    <w:p w:rsidR="005B0430" w:rsidRDefault="005B0430" w:rsidP="005B0430">
      <w:pPr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 xml:space="preserve">Во-первых, творческие упражнения следует проводить регулярно: в связи с активизацией новых слов, при проведении лексико-орфографической работы, ознакомлении с лексико-семантическими темами и др. </w:t>
      </w:r>
    </w:p>
    <w:p w:rsidR="005B0430" w:rsidRDefault="005B0430" w:rsidP="005B0430">
      <w:pPr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>Во-вторых, возможность произнести составленные предложения должны иметь все желающие, при этом учитель должен добиваться составления объемных, сложных, выразительных предложений.</w:t>
      </w:r>
    </w:p>
    <w:p w:rsidR="005B0430" w:rsidRDefault="005B0430" w:rsidP="005B0430">
      <w:pPr>
        <w:rPr>
          <w:rFonts w:ascii="Arial" w:hAnsi="Arial" w:cs="Arial"/>
          <w:color w:val="646464"/>
          <w:sz w:val="23"/>
          <w:szCs w:val="23"/>
        </w:rPr>
      </w:pPr>
      <w:r>
        <w:rPr>
          <w:rFonts w:ascii="Arial" w:hAnsi="Arial" w:cs="Arial"/>
          <w:color w:val="646464"/>
          <w:sz w:val="23"/>
          <w:szCs w:val="23"/>
        </w:rPr>
        <w:t xml:space="preserve"> В-третьих, форма соревнования позволяет поощрять лучших составителей предложений: им дается право записать предложение на доске. Наконец, необходимо обеспечить разнообразие содержательной основы творческих упражнений. Предложения составляются: на тему ("Любимая книга"); на основе картинки (фотографии); на основе наблюдений ("Птичка в клетке"); на основе впечатлений от прослушанной музыки (после прослушивания пьесы П. И. Чайковского "Времена года"); на основе опорных слов или словосочетаний.</w:t>
      </w:r>
    </w:p>
    <w:p w:rsidR="004321FC" w:rsidRPr="004321FC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Работа над </w:t>
      </w:r>
      <w:r w:rsidR="005B043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словосочетанием и </w:t>
      </w: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предложением значима в реализации социокультурной цели обучения русскому языку, которая предполагает формирование коммуникативной компетенции учащихся — развитие их устной и письменной, монологической и диалогической речи</w:t>
      </w:r>
      <w:r w:rsidR="005B043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</w:t>
      </w:r>
    </w:p>
    <w:p w:rsidR="005B0430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Значение работы над предложением состоит, во-первых, в том, что в предложении находят выражение наиболее существенные функции языка — познавательная, экспрессивная и коммуникативная. </w:t>
      </w:r>
    </w:p>
    <w:p w:rsidR="005B0430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Во-вторых, в процессе изучения теоретического материала о предложении как единице синтаксиса происходит обогащение знаний учащихся о языке, что повышает уровень их языковой компетенции.</w:t>
      </w:r>
    </w:p>
    <w:p w:rsidR="005B0430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В-третьих, при выполнении упражнений формируется умение осознанно использовать предложения в устной и письменной речи. </w:t>
      </w:r>
    </w:p>
    <w:p w:rsidR="005B0430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В-четвертых, на синтаксической основе осуществляется усвоение лексики и морфологии, фонетики и орфографии. Предложение как единица речи дает возможность детям осознать роль в языке имен существительных, прилагательных, глаголов.</w:t>
      </w:r>
    </w:p>
    <w:p w:rsidR="005B0430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В-пятых, работа над предложением развивает внимание и интерес учащихся к интонационно-смысловой стороне высказывания, что оказывает положительное влияние на формирование пунктуационных умений школьников. </w:t>
      </w:r>
    </w:p>
    <w:p w:rsidR="005B0430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В-шестых, предложение располагает значительным запасом выразительных средств, понимание и использование которых повышает уровень культуры речи школьников, способствует развитию их творческих способностей. </w:t>
      </w:r>
    </w:p>
    <w:p w:rsidR="00BA2862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В-седьмых, происходит развитие речи учащихся на всех уровнях: произносительном (формируется умение правильно интонировать предложение); лексическом (в составе предложения раскрывается лексическое значение слова; предложение имеет большие возможности для уточнения и активизации словаря); грамматическом (формируется умение употреблять в речи различные синтаксические конструкции); на уровне связной речи (предложение используется в качестве "строительного материала" для создания текста).</w:t>
      </w:r>
    </w:p>
    <w:p w:rsidR="004321FC" w:rsidRPr="004321FC" w:rsidRDefault="004321FC" w:rsidP="004321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321F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Наконец, при ознакомлении школьников с особенностями синтаксических понятий при выполнении упражнений, предполагающих анализ различных синтаксических конструкций, развивается логическое мышление учащихся, овладение универсальными учебными действиями.</w:t>
      </w:r>
    </w:p>
    <w:p w:rsidR="004321FC" w:rsidRDefault="004321FC"/>
    <w:sectPr w:rsidR="0043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71BB"/>
    <w:multiLevelType w:val="multilevel"/>
    <w:tmpl w:val="B708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9014D"/>
    <w:multiLevelType w:val="hybridMultilevel"/>
    <w:tmpl w:val="A74222B0"/>
    <w:lvl w:ilvl="0" w:tplc="8A123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C3623"/>
    <w:multiLevelType w:val="multilevel"/>
    <w:tmpl w:val="3DC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74D1B"/>
    <w:multiLevelType w:val="multilevel"/>
    <w:tmpl w:val="A5F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77F61"/>
    <w:multiLevelType w:val="multilevel"/>
    <w:tmpl w:val="E47A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376BA"/>
    <w:multiLevelType w:val="multilevel"/>
    <w:tmpl w:val="05D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F386C"/>
    <w:multiLevelType w:val="multilevel"/>
    <w:tmpl w:val="9E7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71AA7"/>
    <w:multiLevelType w:val="multilevel"/>
    <w:tmpl w:val="6F28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258D9"/>
    <w:multiLevelType w:val="multilevel"/>
    <w:tmpl w:val="9B30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D24A1"/>
    <w:multiLevelType w:val="multilevel"/>
    <w:tmpl w:val="CF3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53F3C"/>
    <w:multiLevelType w:val="multilevel"/>
    <w:tmpl w:val="1DE4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68"/>
    <w:rsid w:val="00000124"/>
    <w:rsid w:val="00067288"/>
    <w:rsid w:val="000935CB"/>
    <w:rsid w:val="000E350B"/>
    <w:rsid w:val="001243D4"/>
    <w:rsid w:val="00183B13"/>
    <w:rsid w:val="001A1611"/>
    <w:rsid w:val="00200124"/>
    <w:rsid w:val="0022193C"/>
    <w:rsid w:val="002367E1"/>
    <w:rsid w:val="00291C72"/>
    <w:rsid w:val="002C7B47"/>
    <w:rsid w:val="002E2898"/>
    <w:rsid w:val="004321FC"/>
    <w:rsid w:val="00432F8C"/>
    <w:rsid w:val="004741CD"/>
    <w:rsid w:val="005218C8"/>
    <w:rsid w:val="00577AFA"/>
    <w:rsid w:val="005B0430"/>
    <w:rsid w:val="005C717E"/>
    <w:rsid w:val="00606C76"/>
    <w:rsid w:val="00702C4F"/>
    <w:rsid w:val="00824A8B"/>
    <w:rsid w:val="00857BB8"/>
    <w:rsid w:val="00895280"/>
    <w:rsid w:val="00A17C94"/>
    <w:rsid w:val="00BA2862"/>
    <w:rsid w:val="00C52707"/>
    <w:rsid w:val="00CA25E7"/>
    <w:rsid w:val="00D87968"/>
    <w:rsid w:val="00E16C8A"/>
    <w:rsid w:val="00E9417B"/>
    <w:rsid w:val="00F021C6"/>
    <w:rsid w:val="00F8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0B46"/>
  <w15:chartTrackingRefBased/>
  <w15:docId w15:val="{63811C24-02B1-4552-B600-CF3D6BE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8E9"/>
    <w:rPr>
      <w:b/>
      <w:bCs/>
    </w:rPr>
  </w:style>
  <w:style w:type="character" w:styleId="a5">
    <w:name w:val="Hyperlink"/>
    <w:basedOn w:val="a0"/>
    <w:uiPriority w:val="99"/>
    <w:semiHidden/>
    <w:unhideWhenUsed/>
    <w:rsid w:val="004321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me.org/44176/literatura/izuchenie_elementov_sintaksisa_punktua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A92-119F-49F1-8883-D3829D1C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2021-03-07T14:27:00Z</dcterms:created>
  <dcterms:modified xsi:type="dcterms:W3CDTF">2021-03-16T18:25:00Z</dcterms:modified>
</cp:coreProperties>
</file>