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F47A0" w14:textId="5090BCDE" w:rsidR="00B8087B" w:rsidRDefault="00B8087B" w:rsidP="00B15C79">
      <w:pPr>
        <w:ind w:left="-567" w:right="-31" w:firstLine="127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Тюрина Наталья Алексеевна</w:t>
      </w:r>
    </w:p>
    <w:p w14:paraId="5BAA7C18" w14:textId="26E52FA3" w:rsidR="00B8087B" w:rsidRDefault="00B8087B" w:rsidP="00B15C79">
      <w:pPr>
        <w:ind w:left="-567" w:right="-31" w:firstLine="127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Учитель физики</w:t>
      </w:r>
    </w:p>
    <w:p w14:paraId="43C14F4C" w14:textId="77777777" w:rsidR="00B8087B" w:rsidRDefault="00B8087B" w:rsidP="00B15C79">
      <w:pPr>
        <w:ind w:left="-567" w:right="-31" w:firstLine="127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B8087B">
        <w:rPr>
          <w:rFonts w:ascii="Times New Roman" w:hAnsi="Times New Roman" w:cs="Times New Roman"/>
          <w:sz w:val="24"/>
        </w:rPr>
        <w:t>ГОСУДАРСТВЕННОЕ БЮДЖЕТНОЕ ОБЩЕОБРАЗОВАТЕЛЬНОЕ УЧРЕЖДЕНИЕ</w:t>
      </w:r>
    </w:p>
    <w:p w14:paraId="4161545C" w14:textId="4A9123C7" w:rsidR="00B8087B" w:rsidRDefault="00B8087B" w:rsidP="00B15C79">
      <w:pPr>
        <w:ind w:left="-567" w:right="-31" w:firstLine="1275"/>
        <w:rPr>
          <w:rFonts w:ascii="Times New Roman" w:hAnsi="Times New Roman" w:cs="Times New Roman"/>
          <w:sz w:val="24"/>
        </w:rPr>
      </w:pPr>
      <w:r w:rsidRPr="00B8087B">
        <w:rPr>
          <w:rFonts w:ascii="Times New Roman" w:hAnsi="Times New Roman" w:cs="Times New Roman"/>
          <w:sz w:val="24"/>
        </w:rPr>
        <w:t xml:space="preserve"> "АКАДЕМИЧЕСКАЯ ГИМНАЗИЯ № 56" САНКТ-ПЕТЕРБУРГА</w:t>
      </w:r>
    </w:p>
    <w:p w14:paraId="3D165A97" w14:textId="63BE414E" w:rsidR="00B15C79" w:rsidRDefault="00B15C79" w:rsidP="00B15C79">
      <w:pPr>
        <w:ind w:left="-567" w:right="-31" w:firstLine="1275"/>
        <w:rPr>
          <w:rFonts w:ascii="Times New Roman" w:hAnsi="Times New Roman" w:cs="Times New Roman"/>
          <w:sz w:val="24"/>
        </w:rPr>
      </w:pPr>
      <w:r w:rsidRPr="0015428F">
        <w:rPr>
          <w:rFonts w:ascii="Times New Roman" w:eastAsia="Calibri" w:hAnsi="Times New Roman" w:cs="Times New Roman"/>
          <w:sz w:val="24"/>
          <w:szCs w:val="24"/>
        </w:rPr>
        <w:t>Общественны</w:t>
      </w:r>
      <w:r w:rsidR="009F4646">
        <w:rPr>
          <w:rFonts w:ascii="Times New Roman" w:eastAsia="Calibri" w:hAnsi="Times New Roman" w:cs="Times New Roman"/>
          <w:sz w:val="24"/>
          <w:szCs w:val="24"/>
        </w:rPr>
        <w:t>й</w:t>
      </w:r>
      <w:r w:rsidRPr="0015428F">
        <w:rPr>
          <w:rFonts w:ascii="Times New Roman" w:eastAsia="Calibri" w:hAnsi="Times New Roman" w:cs="Times New Roman"/>
          <w:sz w:val="24"/>
          <w:szCs w:val="24"/>
        </w:rPr>
        <w:t xml:space="preserve"> смотр знаний по теме «Агрегатные состояния вещества»</w:t>
      </w:r>
      <w:r w:rsidR="009F464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CE7AC0">
        <w:rPr>
          <w:rFonts w:ascii="Times New Roman" w:eastAsia="Calibri" w:hAnsi="Times New Roman" w:cs="Times New Roman"/>
          <w:sz w:val="24"/>
          <w:szCs w:val="24"/>
        </w:rPr>
        <w:t xml:space="preserve">физика, </w:t>
      </w:r>
      <w:r w:rsidR="009F4646">
        <w:rPr>
          <w:rFonts w:ascii="Times New Roman" w:eastAsia="Calibri" w:hAnsi="Times New Roman" w:cs="Times New Roman"/>
          <w:sz w:val="24"/>
          <w:szCs w:val="24"/>
        </w:rPr>
        <w:t>8 класс)</w:t>
      </w:r>
    </w:p>
    <w:p w14:paraId="242F085C" w14:textId="653DD1D0" w:rsidR="00B15C79" w:rsidRPr="00885F4F" w:rsidRDefault="00CE7AC0" w:rsidP="00B15C79">
      <w:pPr>
        <w:ind w:left="-567" w:right="-31" w:firstLine="127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Методическая разработка</w:t>
      </w:r>
      <w:r w:rsidR="0015428F" w:rsidRPr="00885F4F">
        <w:rPr>
          <w:rFonts w:ascii="Times New Roman" w:hAnsi="Times New Roman" w:cs="Times New Roman"/>
          <w:sz w:val="24"/>
        </w:rPr>
        <w:t xml:space="preserve"> урока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428"/>
        <w:gridCol w:w="2589"/>
        <w:gridCol w:w="521"/>
        <w:gridCol w:w="6424"/>
        <w:gridCol w:w="4598"/>
      </w:tblGrid>
      <w:tr w:rsidR="0015428F" w:rsidRPr="0015428F" w14:paraId="3E6767B9" w14:textId="77777777" w:rsidTr="00BE6F92">
        <w:trPr>
          <w:trHeight w:val="386"/>
        </w:trPr>
        <w:tc>
          <w:tcPr>
            <w:tcW w:w="1036" w:type="pct"/>
            <w:gridSpan w:val="2"/>
          </w:tcPr>
          <w:p w14:paraId="6DFB3918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964" w:type="pct"/>
            <w:gridSpan w:val="3"/>
          </w:tcPr>
          <w:p w14:paraId="59CA3BDD" w14:textId="73B856DD" w:rsidR="0015428F" w:rsidRPr="0015428F" w:rsidRDefault="0015428F" w:rsidP="0015428F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Hlk87125595"/>
            <w:r w:rsidRPr="0015428F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Общественны</w:t>
            </w:r>
            <w:r w:rsidR="009F4646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15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смотр знаний по теме «Агрегатные состояния вещества»</w:t>
            </w:r>
            <w:bookmarkEnd w:id="0"/>
          </w:p>
        </w:tc>
      </w:tr>
      <w:tr w:rsidR="0015428F" w:rsidRPr="0015428F" w14:paraId="7085C0D8" w14:textId="77777777" w:rsidTr="00BE6F92">
        <w:tc>
          <w:tcPr>
            <w:tcW w:w="1036" w:type="pct"/>
            <w:gridSpan w:val="2"/>
          </w:tcPr>
          <w:p w14:paraId="20030744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3964" w:type="pct"/>
            <w:gridSpan w:val="3"/>
          </w:tcPr>
          <w:p w14:paraId="2F3A7420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Комплексного применения знаний.</w:t>
            </w:r>
          </w:p>
        </w:tc>
      </w:tr>
      <w:tr w:rsidR="0015428F" w:rsidRPr="0015428F" w14:paraId="33FEFB7A" w14:textId="77777777" w:rsidTr="00BE6F92">
        <w:tc>
          <w:tcPr>
            <w:tcW w:w="1036" w:type="pct"/>
            <w:gridSpan w:val="2"/>
          </w:tcPr>
          <w:p w14:paraId="56441AC6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3964" w:type="pct"/>
            <w:gridSpan w:val="3"/>
          </w:tcPr>
          <w:p w14:paraId="0DC404F6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Повторение, обобщение и применение полученных знаний на практике</w:t>
            </w:r>
          </w:p>
        </w:tc>
      </w:tr>
      <w:tr w:rsidR="0015428F" w:rsidRPr="0015428F" w14:paraId="17B5EA7A" w14:textId="77777777" w:rsidTr="00BE6F92">
        <w:tc>
          <w:tcPr>
            <w:tcW w:w="1036" w:type="pct"/>
            <w:gridSpan w:val="2"/>
          </w:tcPr>
          <w:p w14:paraId="5802544E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3964" w:type="pct"/>
            <w:gridSpan w:val="3"/>
          </w:tcPr>
          <w:p w14:paraId="6C691E22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Выявить качество и прочность знаний учащихся об агрегатных состояниях вещества; развивать способности правильно формулировать и излагать свои мысли в процессе обобщения изученного. </w:t>
            </w:r>
          </w:p>
        </w:tc>
      </w:tr>
      <w:tr w:rsidR="0015428F" w:rsidRPr="0015428F" w14:paraId="6D0697EC" w14:textId="77777777" w:rsidTr="00BE6F92">
        <w:tc>
          <w:tcPr>
            <w:tcW w:w="1036" w:type="pct"/>
            <w:gridSpan w:val="2"/>
          </w:tcPr>
          <w:p w14:paraId="38F101FE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Формы обучения</w:t>
            </w:r>
          </w:p>
        </w:tc>
        <w:tc>
          <w:tcPr>
            <w:tcW w:w="3964" w:type="pct"/>
            <w:gridSpan w:val="3"/>
          </w:tcPr>
          <w:p w14:paraId="10E6458B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Здоровьесбережения, уровневой дифференциации; информационно – коммуникационные, развития критического мышления.</w:t>
            </w:r>
          </w:p>
        </w:tc>
      </w:tr>
      <w:tr w:rsidR="0015428F" w:rsidRPr="0015428F" w14:paraId="31DF5DA0" w14:textId="77777777" w:rsidTr="00BE6F92">
        <w:tc>
          <w:tcPr>
            <w:tcW w:w="1036" w:type="pct"/>
            <w:gridSpan w:val="2"/>
          </w:tcPr>
          <w:p w14:paraId="30FF1BF1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Основные понятия темы</w:t>
            </w:r>
          </w:p>
        </w:tc>
        <w:tc>
          <w:tcPr>
            <w:tcW w:w="3964" w:type="pct"/>
            <w:gridSpan w:val="3"/>
          </w:tcPr>
          <w:p w14:paraId="45DFB2E9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Плавление, кипение, количество теплоты</w:t>
            </w:r>
          </w:p>
        </w:tc>
      </w:tr>
      <w:tr w:rsidR="0015428F" w:rsidRPr="0015428F" w14:paraId="57FCC666" w14:textId="77777777" w:rsidTr="00BE6F92">
        <w:tc>
          <w:tcPr>
            <w:tcW w:w="1036" w:type="pct"/>
            <w:gridSpan w:val="2"/>
          </w:tcPr>
          <w:p w14:paraId="611799D1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3964" w:type="pct"/>
            <w:gridSpan w:val="3"/>
          </w:tcPr>
          <w:p w14:paraId="6174C6D5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</w:tc>
      </w:tr>
      <w:tr w:rsidR="0015428F" w:rsidRPr="0015428F" w14:paraId="1D98AF9B" w14:textId="77777777" w:rsidTr="00BE6F92">
        <w:tc>
          <w:tcPr>
            <w:tcW w:w="1036" w:type="pct"/>
            <w:gridSpan w:val="2"/>
          </w:tcPr>
          <w:p w14:paraId="17541BE9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3964" w:type="pct"/>
            <w:gridSpan w:val="3"/>
          </w:tcPr>
          <w:p w14:paraId="10BF7FDB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С математикой, литературой</w:t>
            </w:r>
          </w:p>
        </w:tc>
      </w:tr>
      <w:tr w:rsidR="0015428F" w:rsidRPr="0015428F" w14:paraId="30A61551" w14:textId="77777777" w:rsidTr="00BE6F92">
        <w:tc>
          <w:tcPr>
            <w:tcW w:w="1036" w:type="pct"/>
            <w:gridSpan w:val="2"/>
          </w:tcPr>
          <w:p w14:paraId="059585E2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3964" w:type="pct"/>
            <w:gridSpan w:val="3"/>
          </w:tcPr>
          <w:p w14:paraId="543DE7E5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Оборудование: Интерактивная доска, компьютер, проектор, документ-камера</w:t>
            </w:r>
          </w:p>
          <w:p w14:paraId="65F63041" w14:textId="2A5020F4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обеспечение урока: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</w:tr>
      <w:tr w:rsidR="0015428F" w:rsidRPr="0015428F" w14:paraId="201F90BA" w14:textId="77777777" w:rsidTr="00BE6F92">
        <w:tc>
          <w:tcPr>
            <w:tcW w:w="5000" w:type="pct"/>
            <w:gridSpan w:val="5"/>
          </w:tcPr>
          <w:p w14:paraId="6E8C86E2" w14:textId="77777777" w:rsidR="0015428F" w:rsidRPr="0015428F" w:rsidRDefault="0015428F" w:rsidP="0015428F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15428F" w:rsidRPr="0015428F" w14:paraId="19F93F5F" w14:textId="77777777" w:rsidTr="00BE6F92">
        <w:tc>
          <w:tcPr>
            <w:tcW w:w="1215" w:type="pct"/>
            <w:gridSpan w:val="3"/>
          </w:tcPr>
          <w:p w14:paraId="75FFF686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Предметные:</w:t>
            </w:r>
          </w:p>
        </w:tc>
        <w:tc>
          <w:tcPr>
            <w:tcW w:w="2206" w:type="pct"/>
          </w:tcPr>
          <w:p w14:paraId="77A17367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Метапредметные:</w:t>
            </w:r>
          </w:p>
        </w:tc>
        <w:tc>
          <w:tcPr>
            <w:tcW w:w="1579" w:type="pct"/>
          </w:tcPr>
          <w:p w14:paraId="07D53906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</w:tc>
      </w:tr>
      <w:tr w:rsidR="0015428F" w:rsidRPr="0015428F" w14:paraId="569C847B" w14:textId="77777777" w:rsidTr="00BE6F92">
        <w:tc>
          <w:tcPr>
            <w:tcW w:w="1215" w:type="pct"/>
            <w:gridSpan w:val="3"/>
          </w:tcPr>
          <w:p w14:paraId="0A00EF17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умение рассчитывать количество теплоты при изменении агрегатного состояния вещества, применять знание математики в процессе решения уравнений, овладевать научным подходом к решению качественных и расчётных задач.</w:t>
            </w:r>
          </w:p>
        </w:tc>
        <w:tc>
          <w:tcPr>
            <w:tcW w:w="2206" w:type="pct"/>
          </w:tcPr>
          <w:p w14:paraId="60E0F515" w14:textId="77777777" w:rsidR="0015428F" w:rsidRPr="0015428F" w:rsidRDefault="0015428F" w:rsidP="001542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Коммуникативные:</w:t>
            </w:r>
            <w:r w:rsidRPr="0015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выражать свои мысли с достаточной точностью.</w:t>
            </w:r>
          </w:p>
          <w:p w14:paraId="31271B85" w14:textId="77777777" w:rsidR="0015428F" w:rsidRPr="0015428F" w:rsidRDefault="0015428F" w:rsidP="001542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15428F">
              <w:rPr>
                <w:rFonts w:ascii="Times New Roman" w:eastAsia="Calibri" w:hAnsi="Times New Roman" w:cs="Times New Roman"/>
                <w:sz w:val="24"/>
                <w:szCs w:val="24"/>
              </w:rPr>
              <w:t>: выполнять действия по образцу, оценивать и корректировать их, следовать составленному алгоритму.</w:t>
            </w:r>
          </w:p>
          <w:p w14:paraId="44577E94" w14:textId="77777777" w:rsidR="0015428F" w:rsidRPr="0015428F" w:rsidRDefault="0015428F" w:rsidP="001542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15428F">
              <w:rPr>
                <w:rFonts w:ascii="Times New Roman" w:eastAsia="Calibri" w:hAnsi="Times New Roman" w:cs="Times New Roman"/>
                <w:sz w:val="24"/>
                <w:szCs w:val="24"/>
              </w:rPr>
              <w:t>: искать информацию, формировать навыки смыслового чтения.</w:t>
            </w:r>
          </w:p>
          <w:p w14:paraId="6B9FD59F" w14:textId="77777777" w:rsidR="0015428F" w:rsidRPr="0015428F" w:rsidRDefault="0015428F" w:rsidP="001542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6DD31724" w14:textId="77777777" w:rsidR="0015428F" w:rsidRPr="0015428F" w:rsidRDefault="0015428F" w:rsidP="0015428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навыков рефлексии, оценки работы сверстников и самооценки.</w:t>
            </w:r>
          </w:p>
          <w:p w14:paraId="562BACF3" w14:textId="77777777" w:rsidR="0015428F" w:rsidRPr="0015428F" w:rsidRDefault="0015428F" w:rsidP="0015428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Повысить мотивацию обучающихся к изучению физики.</w:t>
            </w:r>
          </w:p>
          <w:p w14:paraId="6496BD44" w14:textId="77777777" w:rsidR="0015428F" w:rsidRPr="0015428F" w:rsidRDefault="0015428F" w:rsidP="0015428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Воспитывать в учениках средствами урока уверенность в своих силах.</w:t>
            </w:r>
          </w:p>
          <w:p w14:paraId="29F5D296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28F" w:rsidRPr="0015428F" w14:paraId="2537EA56" w14:textId="77777777" w:rsidTr="00BE6F92">
        <w:tc>
          <w:tcPr>
            <w:tcW w:w="5000" w:type="pct"/>
            <w:gridSpan w:val="5"/>
          </w:tcPr>
          <w:p w14:paraId="4D93412B" w14:textId="77777777" w:rsidR="0015428F" w:rsidRPr="0015428F" w:rsidRDefault="0015428F" w:rsidP="0015428F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Организационная структура урока</w:t>
            </w:r>
          </w:p>
        </w:tc>
      </w:tr>
      <w:tr w:rsidR="0015428F" w:rsidRPr="0015428F" w14:paraId="06B8A7C3" w14:textId="77777777" w:rsidTr="00BE6F92">
        <w:trPr>
          <w:trHeight w:val="591"/>
        </w:trPr>
        <w:tc>
          <w:tcPr>
            <w:tcW w:w="147" w:type="pct"/>
          </w:tcPr>
          <w:p w14:paraId="6D25A54E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8" w:type="pct"/>
            <w:gridSpan w:val="2"/>
          </w:tcPr>
          <w:p w14:paraId="584386CA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Этапы организации учебной деятельности/Формируемые способы деятельности</w:t>
            </w:r>
          </w:p>
        </w:tc>
        <w:tc>
          <w:tcPr>
            <w:tcW w:w="3785" w:type="pct"/>
            <w:gridSpan w:val="2"/>
          </w:tcPr>
          <w:tbl>
            <w:tblPr>
              <w:tblStyle w:val="a3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284"/>
              <w:gridCol w:w="5512"/>
            </w:tblGrid>
            <w:tr w:rsidR="0015428F" w:rsidRPr="0015428F" w14:paraId="00FB5901" w14:textId="77777777" w:rsidTr="00BE6F92">
              <w:trPr>
                <w:trHeight w:val="444"/>
              </w:trPr>
              <w:tc>
                <w:tcPr>
                  <w:tcW w:w="5000" w:type="pct"/>
                  <w:gridSpan w:val="2"/>
                </w:tcPr>
                <w:p w14:paraId="3196CB20" w14:textId="77777777" w:rsidR="0015428F" w:rsidRPr="0015428F" w:rsidRDefault="0015428F" w:rsidP="0015428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42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Содержание педагогического взаимодействия</w:t>
                  </w:r>
                </w:p>
              </w:tc>
            </w:tr>
            <w:tr w:rsidR="0015428F" w:rsidRPr="0015428F" w14:paraId="2B0C465E" w14:textId="77777777" w:rsidTr="00BE6F92">
              <w:trPr>
                <w:trHeight w:val="444"/>
              </w:trPr>
              <w:tc>
                <w:tcPr>
                  <w:tcW w:w="2447" w:type="pct"/>
                </w:tcPr>
                <w:p w14:paraId="45922EB0" w14:textId="77777777" w:rsidR="0015428F" w:rsidRPr="0015428F" w:rsidRDefault="0015428F" w:rsidP="0015428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42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Деятельность учителя</w:t>
                  </w:r>
                </w:p>
              </w:tc>
              <w:tc>
                <w:tcPr>
                  <w:tcW w:w="2553" w:type="pct"/>
                </w:tcPr>
                <w:p w14:paraId="1416000A" w14:textId="77777777" w:rsidR="0015428F" w:rsidRPr="0015428F" w:rsidRDefault="0015428F" w:rsidP="0015428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42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Деятельность учащихся</w:t>
                  </w:r>
                </w:p>
              </w:tc>
            </w:tr>
          </w:tbl>
          <w:p w14:paraId="10F4499C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28F" w:rsidRPr="0015428F" w14:paraId="48BE6CEF" w14:textId="77777777" w:rsidTr="00BE6F92">
        <w:tc>
          <w:tcPr>
            <w:tcW w:w="147" w:type="pct"/>
          </w:tcPr>
          <w:p w14:paraId="75089F41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8" w:type="pct"/>
            <w:gridSpan w:val="2"/>
          </w:tcPr>
          <w:p w14:paraId="66D28263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этап/формировать навыки самоорганизации</w:t>
            </w:r>
          </w:p>
        </w:tc>
        <w:tc>
          <w:tcPr>
            <w:tcW w:w="2206" w:type="pct"/>
          </w:tcPr>
          <w:p w14:paraId="34E100E2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учащихся, проверка готовности к уроку.</w:t>
            </w:r>
          </w:p>
          <w:p w14:paraId="36EBADAD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Создание атмосферы психологического комфорта</w:t>
            </w:r>
          </w:p>
          <w:p w14:paraId="0A729BF2" w14:textId="77777777" w:rsidR="0015428F" w:rsidRPr="0015428F" w:rsidRDefault="0015428F" w:rsidP="0015428F">
            <w:pPr>
              <w:suppressAutoHyphens/>
              <w:snapToGrid w:val="0"/>
              <w:ind w:right="3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5428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Приветствует учащихся. Проверка готовности к уроку.</w:t>
            </w:r>
          </w:p>
          <w:p w14:paraId="69D53B13" w14:textId="77777777" w:rsidR="0015428F" w:rsidRPr="0015428F" w:rsidRDefault="0015428F" w:rsidP="0015428F">
            <w:pPr>
              <w:suppressAutoHyphens/>
              <w:snapToGrid w:val="0"/>
              <w:ind w:right="3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5428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Создание атмосферы психологического комфорта.</w:t>
            </w:r>
          </w:p>
          <w:p w14:paraId="34482F87" w14:textId="77777777" w:rsidR="0015428F" w:rsidRPr="0015428F" w:rsidRDefault="0015428F" w:rsidP="0015428F">
            <w:pPr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 w:rsidRPr="0015428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15428F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>- Очень рада видеть вас сегодня на уроке.  Этот урок очень важен, потому что много заданий и вопросов, именно на эту тему, вы встретите на итоговой аттестации, и безусловно после этого урока вы сможете давать научные объяснения явлениям, встречающимся в жизни.</w:t>
            </w:r>
          </w:p>
        </w:tc>
        <w:tc>
          <w:tcPr>
            <w:tcW w:w="1579" w:type="pct"/>
          </w:tcPr>
          <w:p w14:paraId="50542FE6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предъявляют учебные принадлежности к уроку. Настраиваются на учебную деятельность, концентрируются</w:t>
            </w:r>
          </w:p>
        </w:tc>
      </w:tr>
      <w:tr w:rsidR="0015428F" w:rsidRPr="0015428F" w14:paraId="7084EF3D" w14:textId="77777777" w:rsidTr="00BE6F92">
        <w:tc>
          <w:tcPr>
            <w:tcW w:w="147" w:type="pct"/>
          </w:tcPr>
          <w:p w14:paraId="4C65F99F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8" w:type="pct"/>
            <w:gridSpan w:val="2"/>
          </w:tcPr>
          <w:p w14:paraId="7F2618B5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 и жизненного опыта. Постановка учебной задачи/Развитие навыков целеполагания</w:t>
            </w:r>
          </w:p>
        </w:tc>
        <w:tc>
          <w:tcPr>
            <w:tcW w:w="2206" w:type="pct"/>
          </w:tcPr>
          <w:p w14:paraId="738ED0A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t>- Что такое общественный смотр знаний?</w:t>
            </w:r>
          </w:p>
          <w:p w14:paraId="48E8D05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t>- Как вы понимаете?</w:t>
            </w:r>
          </w:p>
          <w:p w14:paraId="268E9DA9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Вопрос запуска постановки учебной задачи учебную задачу:</w:t>
            </w:r>
          </w:p>
          <w:p w14:paraId="48432B5E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t>- Насколько легко у вас получается решать задания на изменение агрегатных состояний вещества?</w:t>
            </w:r>
          </w:p>
          <w:p w14:paraId="53E3A038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Формулирует учебную задачу:</w:t>
            </w:r>
          </w:p>
          <w:p w14:paraId="5E8673D6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Продемонстрировать свои знания и умения, приобретенные при изучении темы «Изменение агрегатного состояния вещества»</w:t>
            </w:r>
          </w:p>
          <w:p w14:paraId="6716BD5E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t>- Выработать навык решения задач на расчёт количества теплоты при переходе из одного состояния в другое</w:t>
            </w:r>
          </w:p>
        </w:tc>
        <w:tc>
          <w:tcPr>
            <w:tcW w:w="1579" w:type="pct"/>
          </w:tcPr>
          <w:p w14:paraId="6E6BBD2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Отвечают на вопросы:</w:t>
            </w:r>
          </w:p>
          <w:p w14:paraId="3645551E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Смотр — это праздник знаний</w:t>
            </w:r>
          </w:p>
          <w:p w14:paraId="1CDF3DC9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21259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696C15D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Осознают важность поставленной задачи</w:t>
            </w:r>
          </w:p>
        </w:tc>
      </w:tr>
      <w:tr w:rsidR="0015428F" w:rsidRPr="0015428F" w14:paraId="27AB6CC8" w14:textId="77777777" w:rsidTr="00BE6F92">
        <w:tc>
          <w:tcPr>
            <w:tcW w:w="147" w:type="pct"/>
          </w:tcPr>
          <w:p w14:paraId="36DAEAED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8" w:type="pct"/>
            <w:gridSpan w:val="2"/>
          </w:tcPr>
          <w:p w14:paraId="07735201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Постановка целей и задач урока. Мотивация познавательной деятельности/Формировать умения принимать и сохранять учебную задачу. Выражать свои мысли, развивать навыки самомотивации.</w:t>
            </w:r>
          </w:p>
        </w:tc>
        <w:tc>
          <w:tcPr>
            <w:tcW w:w="2206" w:type="pct"/>
          </w:tcPr>
          <w:p w14:paraId="6E1DA3E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 можно сформулировать тему урока?</w:t>
            </w:r>
          </w:p>
          <w:p w14:paraId="022620A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Организовывает совместное с учащимися формулирование цели и задач урока.</w:t>
            </w:r>
          </w:p>
          <w:p w14:paraId="0BBF55A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t>- Что от вас ожидается сегодня на уроке?</w:t>
            </w:r>
          </w:p>
          <w:p w14:paraId="464596E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t>-Что необходимо узнать сегодня на уроке?</w:t>
            </w:r>
          </w:p>
          <w:p w14:paraId="76B9EA7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t>- Чему нужно научиться?</w:t>
            </w:r>
          </w:p>
          <w:p w14:paraId="5565367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Способствует обсуждению мотивационных вопросов.</w:t>
            </w:r>
          </w:p>
          <w:p w14:paraId="26E66B1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t>- Почему для меня важно научиться решать задачи по физике?</w:t>
            </w:r>
          </w:p>
          <w:p w14:paraId="70A7034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Какое значение имеет физика в жизни людей?</w:t>
            </w:r>
          </w:p>
          <w:p w14:paraId="5234D3C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t>- Связана ли тема урока с повседневной жизнью?</w:t>
            </w:r>
          </w:p>
        </w:tc>
        <w:tc>
          <w:tcPr>
            <w:tcW w:w="1579" w:type="pct"/>
          </w:tcPr>
          <w:p w14:paraId="4FACE97C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 Повторение по теме «Изменение агрегатного состояния вещества»</w:t>
            </w:r>
          </w:p>
          <w:p w14:paraId="37860760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в тетрадь тему урока. </w:t>
            </w:r>
          </w:p>
          <w:p w14:paraId="2BD5B2BC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Участвуют в формулировке целей и задач урока.</w:t>
            </w:r>
          </w:p>
          <w:p w14:paraId="4036AD5D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Продемонстрировать свои знания и умения, приобретенные при изучении темы «Изменение агрегатного состояния вещества</w:t>
            </w:r>
          </w:p>
          <w:p w14:paraId="0CA5A52D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Выработать навык решения задач на расчёт количества теплоты при переходе из одного состояния в другое</w:t>
            </w:r>
          </w:p>
          <w:p w14:paraId="49BE6166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Отвечают на мотивационные вопросы. Создают условия для успешной деятельности</w:t>
            </w:r>
          </w:p>
        </w:tc>
      </w:tr>
      <w:tr w:rsidR="0015428F" w:rsidRPr="0015428F" w14:paraId="27FB5EC1" w14:textId="77777777" w:rsidTr="00BE6F92">
        <w:tc>
          <w:tcPr>
            <w:tcW w:w="147" w:type="pct"/>
          </w:tcPr>
          <w:p w14:paraId="76790F9E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68" w:type="pct"/>
            <w:gridSpan w:val="2"/>
          </w:tcPr>
          <w:p w14:paraId="1D590DDF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Решение задач/ Развивать умение самостоятельно принимать решения</w:t>
            </w:r>
          </w:p>
        </w:tc>
        <w:tc>
          <w:tcPr>
            <w:tcW w:w="2206" w:type="pct"/>
          </w:tcPr>
          <w:p w14:paraId="123FBC56" w14:textId="1C4C7D01" w:rsidR="0015428F" w:rsidRPr="0015428F" w:rsidRDefault="0015428F" w:rsidP="0015428F">
            <w:pPr>
              <w:pStyle w:val="a5"/>
              <w:numPr>
                <w:ilvl w:val="1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 теплоту начнём рассказ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br/>
              <w:t>Всё вспомним, обобщим сейчас.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br/>
              <w:t>Энергия! Работа до кипенья!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br/>
              <w:t>Чтоб лени наблюдалось испаренье!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br/>
              <w:t>Мозги не доведём мы до плавленья,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br/>
              <w:t>Их тренируем до изнеможенья!</w:t>
            </w:r>
          </w:p>
          <w:p w14:paraId="25D3E6D1" w14:textId="3D64513A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Действительно, сегодня у нас итоговый урок по теме «Изменение аграрного состояния вещества», но мы не только с вами повторим и закрепим изученный нами материал. Сегодня у вас в течение урока несколько раз появится рубрика «Для любознательных». При чём наши знания будут расширятся не только в области физики…… Итак мы начинаем.</w:t>
            </w:r>
          </w:p>
          <w:p w14:paraId="4D4AB8F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A5C74C" w14:textId="77777777" w:rsidR="0015428F" w:rsidRPr="0015428F" w:rsidRDefault="0015428F" w:rsidP="0015428F">
            <w:pPr>
              <w:pStyle w:val="a5"/>
              <w:numPr>
                <w:ilvl w:val="1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установи соответствие</w:t>
            </w:r>
          </w:p>
          <w:p w14:paraId="60DB8EF7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Назовите способы изменения внутренней энергии.</w:t>
            </w:r>
          </w:p>
          <w:p w14:paraId="62088A3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Назовите виды теплопередачи</w:t>
            </w:r>
          </w:p>
          <w:p w14:paraId="7CAA92A7" w14:textId="77777777" w:rsidR="0015428F" w:rsidRPr="0015428F" w:rsidRDefault="00CE7AC0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15428F" w:rsidRPr="001542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https://learningapps.org/14608284</w:t>
              </w:r>
            </w:hyperlink>
          </w:p>
          <w:p w14:paraId="36C8FF7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659CF9" wp14:editId="4343E9ED">
                  <wp:extent cx="4101090" cy="17240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238" cy="1737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FE2AC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 Какие типы задач мы решаем на уроках физики?</w:t>
            </w:r>
          </w:p>
          <w:p w14:paraId="4CBB583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Какие у вас вызывают затруднения?</w:t>
            </w:r>
          </w:p>
          <w:p w14:paraId="4A3382C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52DF05A" w14:textId="77777777" w:rsidR="0015428F" w:rsidRPr="0015428F" w:rsidRDefault="0015428F" w:rsidP="0015428F">
            <w:pPr>
              <w:pStyle w:val="a5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Карточки с качественными задачами (фронтально)</w:t>
            </w:r>
          </w:p>
          <w:p w14:paraId="3E6A8C8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DFD1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Задача 1</w:t>
            </w:r>
          </w:p>
          <w:p w14:paraId="00036AB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0F48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Читают дети</w:t>
            </w:r>
          </w:p>
          <w:p w14:paraId="7150911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«Тарас Бульба», Николай Васильевич Гоголь</w:t>
            </w:r>
          </w:p>
          <w:p w14:paraId="3ADA142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 небе неподвижно стояли ястребы, распластав свои крылья и неподвижно устремив глаза свои в траву».</w:t>
            </w:r>
          </w:p>
          <w:p w14:paraId="5B44E03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«Кавказ», Александр Сергеевич Пушкин</w:t>
            </w:r>
          </w:p>
          <w:p w14:paraId="7C5B281F" w14:textId="77777777" w:rsidR="0015428F" w:rsidRPr="0015428F" w:rsidRDefault="0015428F" w:rsidP="0015428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«Кавказ подо мною. Один в вышине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Стою над снегами у края стремнины;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Орёл, с отдалённой поднявшись вершины,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Парит неподвижно со мной наравне…»</w:t>
            </w:r>
          </w:p>
          <w:p w14:paraId="501F34A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br/>
              <w:t>Вопрос: объясните, почему орлы, ястребы, коршуны и другие крупные птицы, парящие высоко в небе, могут долго держаться на одной высоте, хотя и не машут при этом крыльями.</w:t>
            </w:r>
          </w:p>
          <w:p w14:paraId="5833F39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3AFA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7944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0617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Задача 2</w:t>
            </w:r>
          </w:p>
          <w:p w14:paraId="3A785E9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Читают дети</w:t>
            </w:r>
          </w:p>
          <w:p w14:paraId="36D07A9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Мороз, красный нос. Н. А. Некрасов</w:t>
            </w:r>
          </w:p>
          <w:p w14:paraId="76FC39F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Улыбка у горькой вдовицы</w:t>
            </w:r>
          </w:p>
          <w:p w14:paraId="45479DC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Играет на бледных губах,</w:t>
            </w:r>
          </w:p>
          <w:p w14:paraId="677CC33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Пушисты и белы ресницы,</w:t>
            </w:r>
          </w:p>
          <w:p w14:paraId="385A12B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Морозные иглы в бровях…</w:t>
            </w:r>
          </w:p>
          <w:p w14:paraId="728CA20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303B6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Мороз, красный нос. Н. А. Некрасов</w:t>
            </w:r>
          </w:p>
          <w:p w14:paraId="0D6306D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Вся в инее шапка большая,</w:t>
            </w:r>
          </w:p>
          <w:p w14:paraId="2B09BFE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Усы, борода в серебре</w:t>
            </w:r>
          </w:p>
          <w:p w14:paraId="3013759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Недвижно стоит, размышляя,</w:t>
            </w:r>
          </w:p>
          <w:p w14:paraId="759384BC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Старик на высоком бугре…</w:t>
            </w:r>
          </w:p>
          <w:p w14:paraId="375820C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F1FB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Объясните причины образования таких «морозных игл». Что за «серебро» на усах и бороде старика? И каковы причины его образования?</w:t>
            </w:r>
          </w:p>
          <w:p w14:paraId="52A118C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188C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Задача 3</w:t>
            </w:r>
          </w:p>
          <w:p w14:paraId="322A04E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Читают дети</w:t>
            </w:r>
          </w:p>
          <w:p w14:paraId="1109EE8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«Майская ночь, или утопленница», Николай Васильевич Гоголь</w:t>
            </w:r>
          </w:p>
          <w:p w14:paraId="450F784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«– Ну, сват, вспомнил время! Тогда от Кременчуга до самых Ромен не насчитывали и двух винниц. А теперь… Слышал ли ты, что повыдумали проклятые немцы? Скоро, говорят, будут курить не дровами, как все честные христиане, а каким-то чертовским паром. – Говоря эти слова, винокур в размышлении глядел на стол и на расставленные на нём руки свои.</w:t>
            </w:r>
          </w:p>
          <w:p w14:paraId="7D85CBC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 Как это паром – ей-Богу не знаю!</w:t>
            </w:r>
          </w:p>
          <w:p w14:paraId="10E6790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 Что за дурни, прости, Господи, эти немцы! – сказал голова.</w:t>
            </w:r>
          </w:p>
          <w:p w14:paraId="74BE4AD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 Я бы батогом их, собачьих детей! Слыханное ли дело, чтобы паром можно было кипятить что!»</w:t>
            </w:r>
          </w:p>
          <w:p w14:paraId="434B4FD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B42A44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Можно ли водяным паром вскипятить воду?</w:t>
            </w:r>
          </w:p>
          <w:p w14:paraId="06A501F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9808E" w14:textId="77777777" w:rsidR="0015428F" w:rsidRPr="0015428F" w:rsidRDefault="0015428F" w:rsidP="0015428F">
            <w:pPr>
              <w:pStyle w:val="a5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дидактическими ресурсами</w:t>
            </w:r>
          </w:p>
          <w:p w14:paraId="35D58BEC" w14:textId="64B824C2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Открываем тетради. Записываем тему «Решение задач»</w:t>
            </w:r>
          </w:p>
          <w:p w14:paraId="5C65A963" w14:textId="03E8A50B" w:rsidR="0015428F" w:rsidRPr="0015428F" w:rsidRDefault="0015428F" w:rsidP="0015428F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- Теперь наша традиционная работа с дидактическими ресурсами. После заполнения вы их вкладываете в тетрадь, дома вклеиваете.</w:t>
            </w:r>
          </w:p>
          <w:p w14:paraId="432024D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F721166" wp14:editId="43EFA6E5">
                  <wp:extent cx="3972560" cy="160570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79" cy="162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218D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F7D3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A9E036" wp14:editId="2E0B4193">
                  <wp:extent cx="4477407" cy="3232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499" cy="33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39F0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835F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DF6299" wp14:editId="6CA767AE">
                  <wp:extent cx="4029075" cy="905153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228" cy="92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51677" w14:textId="77777777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8DC2D70" w14:textId="5FEA6016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 ручки, поменяйтесь заданиями с соседом по парте, возьмите ручки другого цвета и проверим работу (слайд на презентации)</w:t>
            </w:r>
          </w:p>
          <w:p w14:paraId="01C7E53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- Зачем нам необходимы эти знания?</w:t>
            </w:r>
          </w:p>
          <w:p w14:paraId="6CB0A24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D717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657D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Опыт с металлом Галлий</w:t>
            </w:r>
          </w:p>
          <w:p w14:paraId="14600F4D" w14:textId="4FEBB157" w:rsidR="0015428F" w:rsidRPr="0015428F" w:rsidRDefault="00CE7AC0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5428F" w:rsidRPr="001542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https://vk.com/video-141998958_456239022</w:t>
              </w:r>
            </w:hyperlink>
          </w:p>
          <w:p w14:paraId="4437C8A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Через документ камеру наблюдаем плавление галлия </w:t>
            </w:r>
          </w:p>
          <w:p w14:paraId="2B1973A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Размешаем горячую воду, чай может попить…</w:t>
            </w:r>
          </w:p>
          <w:p w14:paraId="0A7798DB" w14:textId="544372A5" w:rsidR="0015428F" w:rsidRPr="0015428F" w:rsidRDefault="003F48E2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15428F"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Вот же такая ложка (палочка)!!</w:t>
            </w:r>
          </w:p>
          <w:p w14:paraId="292FB75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Попробуем извлечь остатки ложки… Застыл опять… </w:t>
            </w:r>
          </w:p>
          <w:p w14:paraId="26995DC6" w14:textId="076ECC6E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B680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F2E3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5. Температура плавления</w:t>
            </w:r>
          </w:p>
          <w:p w14:paraId="2F8E255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Что такое температура плавления? (см минимум)</w:t>
            </w:r>
          </w:p>
          <w:p w14:paraId="7B3C520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Что такое температура отвердевания?</w:t>
            </w:r>
          </w:p>
          <w:p w14:paraId="5422B57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 мы можем узнать температуру плавления?</w:t>
            </w:r>
          </w:p>
          <w:p w14:paraId="5297C28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Пользуясь таблицей выполните дидактическое задание.</w:t>
            </w:r>
          </w:p>
          <w:p w14:paraId="0D93B567" w14:textId="77777777" w:rsidR="003F48E2" w:rsidRDefault="003F48E2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E6D43" w14:textId="21928114" w:rsidR="003F48E2" w:rsidRDefault="003F48E2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E98A9" w14:textId="77777777" w:rsidR="003F48E2" w:rsidRDefault="003F48E2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EDFBB" w14:textId="76A2D8A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Работа с дидактическим ресурсом.</w:t>
            </w:r>
          </w:p>
          <w:p w14:paraId="2802A0CD" w14:textId="0735F5E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5CFE6" wp14:editId="26DDE68E">
                  <wp:extent cx="3985260" cy="8847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809" cy="8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FA26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671427" w14:textId="3C2751A5" w:rsid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73FFA8" w14:textId="3C23AC45" w:rsid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949D8C" w14:textId="436CCC77" w:rsid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ECCB72" w14:textId="7A45A290" w:rsid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7A5975" w14:textId="5CC6D41D" w:rsid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C44AF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7CECD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Вернемся к вопросу о задачах.</w:t>
            </w:r>
          </w:p>
          <w:p w14:paraId="0380B7CA" w14:textId="77CCEDC8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Графические задачи в теме «Агрегатные состояния вещества».</w:t>
            </w:r>
          </w:p>
          <w:p w14:paraId="7C1760E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Какую физическую величину мы можем рассчитать по графику зависимости температуры от количества теплоты, при известной массе вещества?</w:t>
            </w:r>
          </w:p>
          <w:p w14:paraId="27ED515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D381E6A" wp14:editId="621BFAE0">
                  <wp:extent cx="4079631" cy="251587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779" cy="2531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54A5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1FB7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Какие данные мы можем извлечь из графика зависимости температуры от времени?</w:t>
            </w:r>
          </w:p>
          <w:p w14:paraId="49E8FAD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На рисунке представлен график зависимости температуры от времени при изменении агрегатного состояния кристаллического вещества - льда. В начальный момент времени вещество находилось в кристаллическом состоянии. Определите, какому процессу соответствует каждый участок графика.</w:t>
            </w:r>
          </w:p>
          <w:p w14:paraId="09EBF88E" w14:textId="77777777" w:rsidR="0015428F" w:rsidRPr="0015428F" w:rsidRDefault="00CE7AC0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5428F" w:rsidRPr="001542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https://learningapps.org/8242373</w:t>
              </w:r>
            </w:hyperlink>
          </w:p>
          <w:p w14:paraId="3CAB090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5EFD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31796A" wp14:editId="18E94A02">
                  <wp:extent cx="3571875" cy="1428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008" t="24831" r="29613" b="30353"/>
                          <a:stretch/>
                        </pic:blipFill>
                        <pic:spPr bwMode="auto">
                          <a:xfrm>
                            <a:off x="0" y="0"/>
                            <a:ext cx="3622040" cy="1448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4DE71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71FB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7.  Расчётные задачи</w:t>
            </w:r>
          </w:p>
          <w:p w14:paraId="6E79935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 рассчитать количество теплоты, которое получает вещество от температуры – 40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0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до температуры 120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0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(см график)</w:t>
            </w:r>
          </w:p>
          <w:p w14:paraId="4915555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Установите соответствие между физическими величинами и формулами, по которым эти величины определяются.</w:t>
            </w:r>
          </w:p>
          <w:p w14:paraId="5278501C" w14:textId="77777777" w:rsidR="0015428F" w:rsidRPr="0015428F" w:rsidRDefault="00CE7AC0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5428F" w:rsidRPr="001542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https://learningapps.org/display?v=pa30dtxg320</w:t>
              </w:r>
            </w:hyperlink>
          </w:p>
          <w:p w14:paraId="6CA62A0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6F89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9372FE" wp14:editId="34137B8C">
                  <wp:extent cx="4062047" cy="15811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534" t="20369" r="24483" b="29188"/>
                          <a:stretch/>
                        </pic:blipFill>
                        <pic:spPr bwMode="auto">
                          <a:xfrm>
                            <a:off x="0" y="0"/>
                            <a:ext cx="4121854" cy="160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9B1BDC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Задание: придумать задачу на оставшуюся формулу. </w:t>
            </w:r>
          </w:p>
          <w:p w14:paraId="5E88957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Какой это процесс?</w:t>
            </w:r>
          </w:p>
          <w:p w14:paraId="22BF477E" w14:textId="7FC1E8B6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Какие табличные данные необходимы для того, чтобы составить прямую задачу?</w:t>
            </w:r>
          </w:p>
          <w:p w14:paraId="1F2668C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Почему эта формула записывается со знаком минус?</w:t>
            </w:r>
          </w:p>
          <w:p w14:paraId="1F8EFA2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 мы записываем ответ? В бланке ОГЭ?</w:t>
            </w:r>
          </w:p>
          <w:p w14:paraId="4B2086A9" w14:textId="4D09913E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315CC9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9DAD3F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Подчеркнем еще раз, что при плавлении, нагревании и кипении вещество поглощает энергию. При кристаллизации, охлаждении и конденсации оно, наоборот, отдает ее в окружающую среду. Получая определенное количество теплоты, выделяющееся при кристаллизации, среда нагревается. Это хорошо известно многим птицам. Неда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 xml:space="preserve">ром их можно заметить зимой в морозную погоду сидящими на льду, который покрывает реки и озера. Из-за выделения 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энергии при образовании льда воздух над ним оказывается на несколько градусов теплее, чем в лесу на деревьях, и птицы этим пользуются</w:t>
            </w:r>
          </w:p>
          <w:p w14:paraId="1B028B04" w14:textId="27C1CFC9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D1694" w14:textId="15680D53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3EFA9" w14:textId="049DFD51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BB483" w14:textId="2818E640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5E4DD" w14:textId="3F9F453E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026E6" w14:textId="3E513B6B" w:rsidR="003F48E2" w:rsidRDefault="003F48E2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146FF" w14:textId="77777777" w:rsidR="003F48E2" w:rsidRDefault="003F48E2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20B3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BDB9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Расчётная задача.</w:t>
            </w:r>
          </w:p>
          <w:p w14:paraId="3544001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Сформулируйте алгоритм для решения задачи по теме Изменение агрегатного состояния вещества. (см. алгоритм в тетради)</w:t>
            </w:r>
          </w:p>
          <w:p w14:paraId="0CC4D3E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Задачник А.В Пёрышкин</w:t>
            </w:r>
          </w:p>
          <w:p w14:paraId="7601A1A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 Задача № 882 стр. 95 </w:t>
            </w:r>
          </w:p>
          <w:p w14:paraId="37A2622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табличные значения смотри стр. 265</w:t>
            </w:r>
          </w:p>
          <w:p w14:paraId="6B9B27C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 = 2260 кДж/кг</w:t>
            </w:r>
          </w:p>
          <w:p w14:paraId="3A5232C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Процесс конденсации и охлаждения</w:t>
            </w:r>
          </w:p>
          <w:p w14:paraId="7E72870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Что скрыто между строк условия задачи?</w:t>
            </w:r>
          </w:p>
          <w:p w14:paraId="0AB2309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EFB2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0F6E3E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A913CB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3022EE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F6F7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Решение самостоятельной работы (</w:t>
            </w: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QR</w:t>
            </w:r>
            <w:r w:rsidRPr="00154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код)</w:t>
            </w:r>
          </w:p>
          <w:p w14:paraId="6572EF2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Обсуждение теста и самостоятельное оценивание работы.</w:t>
            </w:r>
          </w:p>
          <w:p w14:paraId="054DB8B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3D62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BDE0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0908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62FF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9E54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A7B2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496AF" w14:textId="77777777" w:rsidR="0015428F" w:rsidRPr="0015428F" w:rsidRDefault="0015428F" w:rsidP="0015428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1542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Двигатель Стирлинга объяснить. (на кружке) </w:t>
            </w:r>
          </w:p>
          <w:p w14:paraId="2E45A4E5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Какую тему из раздела Агрегатные состояния вещества мы не затронули сегодня?</w:t>
            </w:r>
          </w:p>
          <w:p w14:paraId="40D3BF8E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Внимание устройство… Что это? Как можно объяснить?</w:t>
            </w:r>
          </w:p>
          <w:p w14:paraId="166886AD" w14:textId="2AD4E400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6237AE"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Рубрика.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любознательных. (Работа с текстом, чтение вслух)</w:t>
            </w:r>
          </w:p>
          <w:p w14:paraId="4303576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C682C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55FD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983E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630D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CDF4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F917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BA1A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5320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DE0E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A095C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5E98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D01D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B689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9705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82FA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9A07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CE96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37A9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3196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315E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C3EA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D1AB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683D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E6677" w14:textId="7A7DAFCE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E641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9974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11. Вечерний звон </w:t>
            </w:r>
          </w:p>
          <w:p w14:paraId="64ECE15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Слышите звон?</w:t>
            </w:r>
          </w:p>
          <w:p w14:paraId="539A3C22" w14:textId="327ED89C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3F48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очу вам показать свой Новогодний сувенир, подсвечник, известный практически каждой семье в нашей стране. Но мало у кого он сохранился! Он очень старый…</w:t>
            </w:r>
          </w:p>
          <w:p w14:paraId="61CA6562" w14:textId="08B21290" w:rsidR="0015428F" w:rsidRPr="0015428F" w:rsidRDefault="0015428F" w:rsidP="003F48E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не волшебница, только учусь.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Знаю основы чудес наизусть.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Хочешь, чтоб дружбой светились глаза?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Сам будь товарищем, другом всегда.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Хочешь, чтоб стало вокруг веселей?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Сам поделись улыбкой своей.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Хочешь красивых чудес, волшебства?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Больше читай и учись не на "два".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Я не волшебница, но в Новый год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Я наколдую: и вам всем повезет!</w:t>
            </w:r>
          </w:p>
          <w:p w14:paraId="1D6FAA60" w14:textId="0B925ACD" w:rsidR="0015428F" w:rsidRPr="003F48E2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Теперь вы можете объяснить почему происходить это кружение?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От нагрева свечей лопасть начинает крутиться, создавая звук, который знаком с детства.</w:t>
            </w:r>
          </w:p>
        </w:tc>
        <w:tc>
          <w:tcPr>
            <w:tcW w:w="1579" w:type="pct"/>
          </w:tcPr>
          <w:p w14:paraId="5FE7EA7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F1B671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94DF71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F0C966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0F3BD7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1B897C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1A2CE4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DD0941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5CD504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08E8B0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778DC2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2A2454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D275F91" w14:textId="4C8CEAF2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51E2DB0" w14:textId="01CBA8BC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D14E81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A89FC9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AAD030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Совершение работы и теплопередача</w:t>
            </w:r>
          </w:p>
          <w:p w14:paraId="0A5AF8C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Теплопроводность, конвекция и излучение</w:t>
            </w:r>
          </w:p>
          <w:p w14:paraId="5F06586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997F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выполняют задания.</w:t>
            </w:r>
          </w:p>
          <w:p w14:paraId="00C8D6C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51CB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A57D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8B88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BADA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158E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55658" w14:textId="2617E817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F73F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E260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 Расчётные, качественные и графические.</w:t>
            </w:r>
          </w:p>
          <w:p w14:paraId="78253C3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334B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A0F5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B8C0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7689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5563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8FCCE" w14:textId="7D810B71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0F525" w14:textId="6BE97976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588B8" w14:textId="5EBAE790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26EBB" w14:textId="4C6ED998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E780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7449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Явление конвекции воздушных потоков. Нагретые в нижних слоях атмосферы потоки воздуха поднимаются вверх. Крупные птицы умело находят такие потоки, и могут длительное время просто парить в восходящем нагретом воздухе. </w:t>
            </w:r>
          </w:p>
          <w:p w14:paraId="321F92A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9C7E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64AA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A8D7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1B0D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A4B8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0339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7EE8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5FC7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267A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E202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4F08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D56B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Десублима́ция — физический процесс перехода вещества из газообразного состояния в твёрдое, минуя жидкое.</w:t>
            </w:r>
          </w:p>
          <w:p w14:paraId="3095AB1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Примером десублимации является появление ледяных узоров на оконных стёклах в зимнее время и такие атмосферные явления, как иней и изморозь.</w:t>
            </w:r>
          </w:p>
          <w:p w14:paraId="78D152C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1190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8C8C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D0B417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3DBAE3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DB7B6C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EC6DC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CCAB8D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DC012D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5B1DAD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Нельзя вскипятить воду, подогревая ее паром, имеющим температуру 100°С, т.к. для того, чтобы передать воде энергию, необходимую для нагревания до температуры кипения, необходимо вещество, имеющее более высокую температуру.</w:t>
            </w:r>
          </w:p>
          <w:p w14:paraId="4325B6A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D46B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F963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3198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7C7A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4446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1670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B680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318BD" w14:textId="77777777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93BCE" w14:textId="77777777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32D4F" w14:textId="1C48E015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Проверяем в презентации</w:t>
            </w:r>
          </w:p>
          <w:p w14:paraId="472E1C4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EFF647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AB97F8A" wp14:editId="0021082C">
                  <wp:extent cx="2886341" cy="114871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438" b="51845"/>
                          <a:stretch/>
                        </pic:blipFill>
                        <pic:spPr bwMode="auto">
                          <a:xfrm>
                            <a:off x="0" y="0"/>
                            <a:ext cx="2914207" cy="115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BE54E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B8DF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2F09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5785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7BD5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D9DA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69BE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458CFF" wp14:editId="510AFA85">
                  <wp:extent cx="2799618" cy="101917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165" b="80959"/>
                          <a:stretch/>
                        </pic:blipFill>
                        <pic:spPr bwMode="auto">
                          <a:xfrm>
                            <a:off x="0" y="0"/>
                            <a:ext cx="2821198" cy="1027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A81DF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Анализируя, фазовые переходы, происходящие с веществом, можем рассчитать количество теплоты, затраченное или выделяющееся при том или ином процессе.</w:t>
            </w:r>
          </w:p>
          <w:p w14:paraId="2192BB9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44DE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E596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8E297" w14:textId="3ED18883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Красная карточка. Для любознательных:</w:t>
            </w:r>
          </w:p>
          <w:p w14:paraId="1E79A5B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С точки зрения химика галлий (Ga, лат. Gallium) — элемент главной подгруппы третьей группы периодической системы химических элементов Д. И. Менделеева, имеющий атомный номер 31. По химическим свойствам галлий близок к 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алюминию.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br/>
              <w:t>Галлий как простое вещество в чистом виде представляет собой хрупкий серебристо-белый металл. Самая главная его особенность состоит в том, что плавится галлий при температуре 29,76° C, таким образом расплавить его можно в теплой воде, на батарее и даже в руке!</w:t>
            </w:r>
          </w:p>
          <w:p w14:paraId="77F2B7F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F9BD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- Учебник Таблица №3 стр. 39</w:t>
            </w:r>
          </w:p>
          <w:p w14:paraId="3E19511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A11A64" wp14:editId="20BFC3F2">
                  <wp:extent cx="2838450" cy="9042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39" r="10885" b="3186"/>
                          <a:stretch/>
                        </pic:blipFill>
                        <pic:spPr bwMode="auto">
                          <a:xfrm>
                            <a:off x="0" y="0"/>
                            <a:ext cx="2925088" cy="93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494AC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Этот элемент (Цезий) представляет собой мягкий серебристо-золотистый металл с низкой температурой плавления — 28.7°С (то есть чуть выше комнатной).</w:t>
            </w:r>
          </w:p>
          <w:p w14:paraId="52C6A98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A6390C4" w14:textId="4F7D4EFB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54BDE2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8B5836C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Удельную теплоёмкость</w:t>
            </w:r>
          </w:p>
          <w:p w14:paraId="767FA65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Решают задание ОГЭ. Только решение.</w:t>
            </w:r>
          </w:p>
          <w:p w14:paraId="1A1E3FB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F01C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344B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121F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1AF2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8D5D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F6F5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E5FB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A37BC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8FBB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E76B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C803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00AA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6BEB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EE53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C696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4D9B4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0B23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0FFE8" w14:textId="1A97733D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CAD8C" w14:textId="300AAB27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4C219" w14:textId="62A70522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CD134" w14:textId="1B72884B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354E7" w14:textId="133CE97A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5B2B5" w14:textId="7B3584DE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744E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635A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547B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Температуру плавления, температуру кипения, по графику можно определить в каком агрегатном состоянии находится вещество.</w:t>
            </w:r>
          </w:p>
          <w:p w14:paraId="1A4D060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7ECBCA5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00DBCB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929A18" wp14:editId="73ACDEC3">
                  <wp:extent cx="3067050" cy="20478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547" t="21481" r="33894" b="33748"/>
                          <a:stretch/>
                        </pic:blipFill>
                        <pic:spPr bwMode="auto">
                          <a:xfrm>
                            <a:off x="0" y="0"/>
                            <a:ext cx="3067050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0D89D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46E543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7A1FB5B" w14:textId="49EAC3FE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E6DC981" w14:textId="64D838B8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604E966" w14:textId="157ABFE1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11FDBB4" w14:textId="5E3C4E5F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A978560" w14:textId="31E49F2C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ABB3905" w14:textId="6B874D14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0A4F76B" w14:textId="13B4A727" w:rsid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47D507F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C34941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0EAA91" wp14:editId="7FF8F3E8">
                  <wp:extent cx="2785061" cy="1447500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7855" t="25237" r="35233" b="38486"/>
                          <a:stretch/>
                        </pic:blipFill>
                        <pic:spPr bwMode="auto">
                          <a:xfrm>
                            <a:off x="0" y="0"/>
                            <a:ext cx="2845111" cy="147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21515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C72A82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Конденсация.</w:t>
            </w:r>
          </w:p>
          <w:p w14:paraId="25A8E4B0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Таблица 6, стр. 61</w:t>
            </w:r>
          </w:p>
          <w:p w14:paraId="5B5A0096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Устно формулируют задачу и представляют расчёт.</w:t>
            </w:r>
          </w:p>
          <w:p w14:paraId="26D573B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Знак «-» в ответе говорит о том, что количество теплоты, которое выделилось при остывании и конденсации жидкости и пара, соответственно, будет передано окружающей среде.</w:t>
            </w:r>
          </w:p>
          <w:p w14:paraId="59BD474E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7B249BD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DC3A6C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957447D" wp14:editId="279CA629">
                  <wp:extent cx="2817935" cy="197167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584" cy="199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23FAA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3B1440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1F2A6A31" wp14:editId="71969F83">
                  <wp:extent cx="2819400" cy="17621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8AE641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5B02A2C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24EBCAB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FC3B7C2" w14:textId="5C05EC68" w:rsid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D5AB5C" wp14:editId="712DBC48">
                  <wp:extent cx="1302727" cy="130272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5" cy="1306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  <w:p w14:paraId="6A4B3728" w14:textId="628FF084" w:rsidR="003F48E2" w:rsidRDefault="003F48E2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AE2E0" w14:textId="77777777" w:rsidR="003F48E2" w:rsidRDefault="003F48E2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68EA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24881" w14:textId="49BA343E" w:rsidR="0015428F" w:rsidRPr="006237AE" w:rsidRDefault="0015428F" w:rsidP="001542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Тепловые машины.</w:t>
            </w:r>
          </w:p>
          <w:p w14:paraId="67D43A61" w14:textId="58A861FD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Красная карточка. Для любознательных:</w:t>
            </w:r>
          </w:p>
          <w:p w14:paraId="53D079F2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 xml:space="preserve">Принцип работы двигателя Стирлинга: механизм преобразует тепло, полученное от нагревателя, находящегося за пределами изделия в действие силы на тело. </w:t>
            </w:r>
          </w:p>
          <w:p w14:paraId="7FE32987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В городе Клог Фарм, Шотландия в 1790 году появился на свет шотландский священник Роберт Стирлинг, который сделал абсолютно «безопасный» паровой двигатель. История началась во время учебы в университете, когда Роберт стал свидетелем неполадок и взрывов паровых котлов из-за высокого давления пара. Инциденты приводили к гибели простых рабочих.</w:t>
            </w:r>
          </w:p>
          <w:p w14:paraId="48BD2078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Тогда в голове Роберта Стирлинга появилась идея – создать усовершенствованную конструкцию двигателя с замкнутым горячим воздухом, который одновременно нагревается и охлаждается. Вся система модернизировалась, в результате чего появилась идея полностью отказаться от пара. За счет рационального расхода производительность двигателя Стирлинга была значительно выше аналогичных моделей. В 1816 году мотор получил официальный патент.</w:t>
            </w:r>
          </w:p>
          <w:p w14:paraId="1A938253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Благодаря отсутствию сложных клапанных систем, двигатели Стирлинга работают тише паровых конструкций. Учитывая возможное применение энергии, получаемой не от источников сжигания топлива, эти конструкции относятся к экологически чистым системам. Поддерживается работа на всевозможных видах топлива.</w:t>
            </w:r>
          </w:p>
        </w:tc>
      </w:tr>
      <w:tr w:rsidR="0015428F" w:rsidRPr="0015428F" w14:paraId="22B787F4" w14:textId="77777777" w:rsidTr="00BE6F92">
        <w:tc>
          <w:tcPr>
            <w:tcW w:w="147" w:type="pct"/>
          </w:tcPr>
          <w:p w14:paraId="716ED938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68" w:type="pct"/>
            <w:gridSpan w:val="2"/>
          </w:tcPr>
          <w:p w14:paraId="449021A5" w14:textId="77777777" w:rsidR="0015428F" w:rsidRPr="0015428F" w:rsidRDefault="0015428F" w:rsidP="0015428F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Подведение уроков. Рефлексия/Отслеживать цель учебной деятельности. Формировать навыки самоорганизации.</w:t>
            </w:r>
          </w:p>
        </w:tc>
        <w:tc>
          <w:tcPr>
            <w:tcW w:w="2206" w:type="pct"/>
          </w:tcPr>
          <w:p w14:paraId="68678AC9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Организация подведения итогов урока учащимися. Обсуждение урока:</w:t>
            </w:r>
          </w:p>
          <w:p w14:paraId="674424AC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- Мы здорово поработали на уроке!</w:t>
            </w:r>
          </w:p>
          <w:p w14:paraId="3C3FCAA7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Нагревались, плавились, кипели… Давайте немного охладимся в конце урока и окунемся в небольшой бассейн…</w:t>
            </w:r>
          </w:p>
          <w:p w14:paraId="764E3F48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Оцените пожалуйста свою работу на уроке и качество усвоения материала по методу «Бассейн».</w:t>
            </w:r>
          </w:p>
          <w:p w14:paraId="32DEAC76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- 1 уровень – утонул в непонимании в начале</w:t>
            </w:r>
          </w:p>
          <w:p w14:paraId="238AF5B9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- 2 уровень – захлебнулся в середине дистанции</w:t>
            </w:r>
          </w:p>
          <w:p w14:paraId="25017F4B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- 3 уровень – доплыл до финиша, но очень устал</w:t>
            </w:r>
          </w:p>
          <w:p w14:paraId="457D25DB" w14:textId="77777777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- 4 уровень – доплыл с уверенностью до финиша</w:t>
            </w:r>
          </w:p>
          <w:p w14:paraId="4F2FB7AB" w14:textId="47489849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- 5 уровень – установил личный рекорд.</w:t>
            </w:r>
          </w:p>
          <w:p w14:paraId="74A5F75B" w14:textId="2830260E" w:rsidR="0015428F" w:rsidRPr="0015428F" w:rsidRDefault="0015428F" w:rsidP="001542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ДЗ № № 885, 889, 890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(задачник Перышкина А</w:t>
            </w:r>
            <w:r w:rsidR="003D10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="003D10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79" w:type="pct"/>
          </w:tcPr>
          <w:p w14:paraId="1E0F4EE7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28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подводят итог своей работы, проводят самооценку, записывают задание.</w:t>
            </w:r>
          </w:p>
          <w:p w14:paraId="4C52BCAC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CFAA3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8051F" w14:textId="77777777" w:rsidR="0015428F" w:rsidRPr="0015428F" w:rsidRDefault="0015428F" w:rsidP="00154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96229" w14:textId="77777777" w:rsidR="0015428F" w:rsidRPr="0015428F" w:rsidRDefault="0015428F" w:rsidP="0015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D68EC5" w14:textId="77777777" w:rsidR="00AA5931" w:rsidRDefault="00AA5931"/>
    <w:sectPr w:rsidR="00AA5931" w:rsidSect="0015428F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8773D"/>
    <w:multiLevelType w:val="multilevel"/>
    <w:tmpl w:val="53EE5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A490435"/>
    <w:multiLevelType w:val="multilevel"/>
    <w:tmpl w:val="195E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28F"/>
    <w:rsid w:val="0015428F"/>
    <w:rsid w:val="00213875"/>
    <w:rsid w:val="003D10E6"/>
    <w:rsid w:val="003F48E2"/>
    <w:rsid w:val="006237AE"/>
    <w:rsid w:val="009F4646"/>
    <w:rsid w:val="00AA5931"/>
    <w:rsid w:val="00AF722E"/>
    <w:rsid w:val="00B15C79"/>
    <w:rsid w:val="00B8087B"/>
    <w:rsid w:val="00BE6F92"/>
    <w:rsid w:val="00CE7AC0"/>
    <w:rsid w:val="00FC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4877E"/>
  <w15:chartTrackingRefBased/>
  <w15:docId w15:val="{0E519608-6F17-46B5-AE91-F589422BB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4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5428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54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learningapps.org/8242373" TargetMode="External"/><Relationship Id="rId18" Type="http://schemas.microsoft.com/office/2007/relationships/hdphoto" Target="media/hdphoto1.wdp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3.png"/><Relationship Id="rId5" Type="http://schemas.openxmlformats.org/officeDocument/2006/relationships/hyperlink" Target="https://learningapps.org/14608284" TargetMode="External"/><Relationship Id="rId15" Type="http://schemas.openxmlformats.org/officeDocument/2006/relationships/hyperlink" Target="https://learningapps.org/display?v=pa30dtxg320" TargetMode="External"/><Relationship Id="rId23" Type="http://schemas.microsoft.com/office/2007/relationships/hdphoto" Target="media/hdphoto3.wdp"/><Relationship Id="rId28" Type="http://schemas.openxmlformats.org/officeDocument/2006/relationships/image" Target="media/image16.png"/><Relationship Id="rId10" Type="http://schemas.openxmlformats.org/officeDocument/2006/relationships/hyperlink" Target="https://vk.com/video-141998958_456239022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hdphoto" Target="media/hdphoto4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2288</Words>
  <Characters>13045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Тюрина</dc:creator>
  <cp:keywords/>
  <dc:description/>
  <cp:lastModifiedBy>Наталья Тюрина</cp:lastModifiedBy>
  <cp:revision>16</cp:revision>
  <dcterms:created xsi:type="dcterms:W3CDTF">2021-10-28T12:46:00Z</dcterms:created>
  <dcterms:modified xsi:type="dcterms:W3CDTF">2021-11-06T18:33:00Z</dcterms:modified>
</cp:coreProperties>
</file>