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 xml:space="preserve">Турун  Оксана Леонидовна, учитель начальных классов, </w:t>
      </w:r>
      <w:proofErr w:type="gramStart"/>
      <w:r w:rsidRPr="00AA172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A1720">
        <w:rPr>
          <w:rFonts w:ascii="Times New Roman" w:hAnsi="Times New Roman" w:cs="Times New Roman"/>
          <w:sz w:val="24"/>
          <w:szCs w:val="24"/>
        </w:rPr>
        <w:t>. Ставрополь</w:t>
      </w:r>
    </w:p>
    <w:p w:rsidR="00AA1720" w:rsidRPr="00AA1720" w:rsidRDefault="00AA1720" w:rsidP="00AA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«Гимназия № 25» по Ставропольскому краю </w:t>
      </w:r>
    </w:p>
    <w:p w:rsidR="00AA1720" w:rsidRPr="00AA1720" w:rsidRDefault="00AA1720" w:rsidP="00AA17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(ГБОУ СК «Гимназия № 25»)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по теме: </w:t>
      </w:r>
      <w:r w:rsidRPr="00AA1720">
        <w:rPr>
          <w:rFonts w:ascii="Times New Roman" w:hAnsi="Times New Roman" w:cs="Times New Roman"/>
          <w:sz w:val="24"/>
          <w:szCs w:val="24"/>
        </w:rPr>
        <w:t xml:space="preserve">Объём и единицы объёма. 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b/>
          <w:sz w:val="24"/>
          <w:szCs w:val="24"/>
        </w:rPr>
        <w:t>УМК:</w:t>
      </w:r>
      <w:r w:rsidRPr="00AA1720">
        <w:rPr>
          <w:rFonts w:ascii="Times New Roman" w:hAnsi="Times New Roman" w:cs="Times New Roman"/>
          <w:sz w:val="24"/>
          <w:szCs w:val="24"/>
        </w:rPr>
        <w:t xml:space="preserve"> Гармония 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AA1720">
        <w:rPr>
          <w:rFonts w:ascii="Times New Roman" w:hAnsi="Times New Roman" w:cs="Times New Roman"/>
          <w:sz w:val="24"/>
          <w:szCs w:val="24"/>
        </w:rPr>
        <w:t>Урок сообщения нового знания</w:t>
      </w:r>
      <w:r w:rsidR="006D3C37">
        <w:rPr>
          <w:rFonts w:ascii="Times New Roman" w:hAnsi="Times New Roman" w:cs="Times New Roman"/>
          <w:sz w:val="24"/>
          <w:szCs w:val="24"/>
        </w:rPr>
        <w:t>.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A1720">
        <w:rPr>
          <w:rFonts w:ascii="Times New Roman" w:hAnsi="Times New Roman" w:cs="Times New Roman"/>
          <w:sz w:val="24"/>
          <w:szCs w:val="24"/>
        </w:rPr>
        <w:t xml:space="preserve"> познакомить с новой величиной и единицей ее измерения</w:t>
      </w:r>
      <w:r w:rsidR="006D3C37">
        <w:rPr>
          <w:rFonts w:ascii="Times New Roman" w:hAnsi="Times New Roman" w:cs="Times New Roman"/>
          <w:sz w:val="24"/>
          <w:szCs w:val="24"/>
        </w:rPr>
        <w:t>.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A1720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AA1720" w:rsidRPr="00AA1720" w:rsidRDefault="00AA1720" w:rsidP="00AA1720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Познакомить с понятием «объем», как  новой величиной измерения.</w:t>
      </w:r>
    </w:p>
    <w:p w:rsidR="00AA1720" w:rsidRPr="00AA1720" w:rsidRDefault="00AA1720" w:rsidP="00AA1720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Познакомить с единицами  измерения объема.</w:t>
      </w:r>
    </w:p>
    <w:p w:rsidR="00AA1720" w:rsidRPr="00AA1720" w:rsidRDefault="00AA1720" w:rsidP="00AA1720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Рассмотреть соотношения единиц объема: 1</w:t>
      </w:r>
      <w:r w:rsidRPr="00AA1720">
        <w:rPr>
          <w:rFonts w:ascii="Times New Roman" w:hAnsi="Times New Roman" w:cs="Times New Roman"/>
          <w:bCs/>
          <w:sz w:val="24"/>
          <w:szCs w:val="24"/>
        </w:rPr>
        <w:t xml:space="preserve"> см</w:t>
      </w:r>
      <w:r w:rsidRPr="00AA1720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AA1720">
        <w:rPr>
          <w:rFonts w:ascii="Times New Roman" w:hAnsi="Times New Roman" w:cs="Times New Roman"/>
          <w:sz w:val="24"/>
          <w:szCs w:val="24"/>
        </w:rPr>
        <w:t>, 1</w:t>
      </w:r>
      <w:r w:rsidRPr="00AA1720">
        <w:rPr>
          <w:rFonts w:ascii="Times New Roman" w:hAnsi="Times New Roman" w:cs="Times New Roman"/>
          <w:bCs/>
          <w:sz w:val="24"/>
          <w:szCs w:val="24"/>
        </w:rPr>
        <w:t xml:space="preserve"> дм</w:t>
      </w:r>
      <w:r w:rsidRPr="00AA1720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AA17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1720">
        <w:rPr>
          <w:rFonts w:ascii="Times New Roman" w:hAnsi="Times New Roman" w:cs="Times New Roman"/>
          <w:sz w:val="24"/>
          <w:szCs w:val="24"/>
        </w:rPr>
        <w:t>= 1 л</w:t>
      </w:r>
    </w:p>
    <w:p w:rsidR="00AA1720" w:rsidRPr="00AA1720" w:rsidRDefault="00AA1720" w:rsidP="00AA1720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Учиться решать задачи, содержащие новую величину.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AA1720" w:rsidRPr="00AA1720" w:rsidRDefault="00AA1720" w:rsidP="00AA1720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Формировать представление о необходимости использования этих единиц измерения при измерении различных объёмов.</w:t>
      </w:r>
    </w:p>
    <w:p w:rsidR="00AA1720" w:rsidRPr="00AA1720" w:rsidRDefault="00AA1720" w:rsidP="00AA1720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Развивать пространственные представления.</w:t>
      </w:r>
    </w:p>
    <w:p w:rsidR="00AA1720" w:rsidRPr="00AA1720" w:rsidRDefault="00AA1720" w:rsidP="00AA1720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Развивать речь, логическое мышление, внимание, память.</w:t>
      </w:r>
    </w:p>
    <w:p w:rsidR="00AA1720" w:rsidRPr="00AA1720" w:rsidRDefault="00AA1720" w:rsidP="00AA1720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Совершенствовать вычислительные навыки.</w:t>
      </w:r>
    </w:p>
    <w:p w:rsidR="00AA1720" w:rsidRPr="00AA1720" w:rsidRDefault="00AA1720" w:rsidP="00AA17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AA1720" w:rsidRPr="00AA1720" w:rsidRDefault="00AA1720" w:rsidP="00AA1720">
      <w:pPr>
        <w:pStyle w:val="ab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Способствовать формированию интереса к предмету, стремлению использовать математические знания в повседневной жизни.</w:t>
      </w:r>
    </w:p>
    <w:p w:rsidR="00AA1720" w:rsidRPr="00AA1720" w:rsidRDefault="00AA1720" w:rsidP="00AA1720">
      <w:pPr>
        <w:pStyle w:val="ab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1720">
        <w:rPr>
          <w:rFonts w:ascii="Times New Roman" w:hAnsi="Times New Roman" w:cs="Times New Roman"/>
          <w:sz w:val="24"/>
          <w:szCs w:val="24"/>
        </w:rPr>
        <w:t>Воспитывать коммуникативные умения.</w:t>
      </w:r>
    </w:p>
    <w:p w:rsidR="00AA1720" w:rsidRDefault="00AA1720" w:rsidP="00AA17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001" w:type="dxa"/>
        <w:jc w:val="center"/>
        <w:tblInd w:w="-2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92"/>
        <w:gridCol w:w="1906"/>
        <w:gridCol w:w="7205"/>
        <w:gridCol w:w="3598"/>
      </w:tblGrid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Этапы урока</w:t>
            </w:r>
          </w:p>
        </w:tc>
        <w:tc>
          <w:tcPr>
            <w:tcW w:w="1906" w:type="dxa"/>
          </w:tcPr>
          <w:p w:rsidR="00AA1720" w:rsidRPr="005152BC" w:rsidRDefault="00AA1720" w:rsidP="0052465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Деятельность</w:t>
            </w: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, </w:t>
            </w: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учащихся</w:t>
            </w:r>
          </w:p>
        </w:tc>
        <w:tc>
          <w:tcPr>
            <w:tcW w:w="7205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Деятельность учителя</w:t>
            </w: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Универсальные учебные действия</w:t>
            </w: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Этап мотивации (самоопределения) к учебной деятельности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906" w:type="dxa"/>
          </w:tcPr>
          <w:p w:rsidR="00AA1720" w:rsidRPr="006D3C37" w:rsidRDefault="00AA1720" w:rsidP="0052465D">
            <w:pPr>
              <w:snapToGrid w:val="0"/>
              <w:spacing w:line="240" w:lineRule="auto"/>
              <w:ind w:hanging="61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Настрой на работу.</w:t>
            </w:r>
          </w:p>
        </w:tc>
        <w:tc>
          <w:tcPr>
            <w:tcW w:w="7205" w:type="dxa"/>
          </w:tcPr>
          <w:p w:rsidR="00AA1720" w:rsidRPr="005152BC" w:rsidRDefault="00C02FCD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Приготовьте свое рабочее место к уроку.</w:t>
            </w: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Личностные</w:t>
            </w:r>
            <w:proofErr w:type="gramEnd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самоопределение;</w:t>
            </w:r>
          </w:p>
          <w:p w:rsidR="00AA1720" w:rsidRPr="005152BC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proofErr w:type="spellStart"/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целеполагание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Коммуникативные: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планирование учебного сотрудничества с учителем и сверстникам</w:t>
            </w:r>
            <w:proofErr w:type="gramEnd"/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2.Э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тап </w:t>
            </w:r>
          </w:p>
          <w:p w:rsidR="00AA1720" w:rsidRPr="005152BC" w:rsidRDefault="00AA1720" w:rsidP="0052465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актуализации и пробного учебного действия.</w:t>
            </w:r>
          </w:p>
        </w:tc>
        <w:tc>
          <w:tcPr>
            <w:tcW w:w="1906" w:type="dxa"/>
          </w:tcPr>
          <w:p w:rsidR="00237FB7" w:rsidRPr="006D3C37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Фронтальная работа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Примерные ответы детей: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- Единицы измерения величин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6D3C37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 xml:space="preserve">-Величины массы, времени, длины, </w:t>
            </w:r>
            <w:r w:rsidRPr="006D3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05" w:type="dxa"/>
          </w:tcPr>
          <w:p w:rsidR="00237FB7" w:rsidRDefault="00237FB7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FB7" w:rsidRDefault="00237FB7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FB7" w:rsidRDefault="00237FB7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Посмотрите на доску. Что мы видим</w:t>
            </w:r>
            <w:r w:rsidRPr="005152BC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152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5152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Приложение №1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A1720" w:rsidRPr="005152BC" w:rsidRDefault="00AA1720" w:rsidP="0052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</w:t>
            </w:r>
            <w:proofErr w:type="gramEnd"/>
            <w:r w:rsidRPr="00515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ч, км, т, </w:t>
            </w:r>
            <w:proofErr w:type="spellStart"/>
            <w:r w:rsidRPr="00515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</w:t>
            </w:r>
            <w:proofErr w:type="spellEnd"/>
            <w:r w:rsidRPr="00515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сек, м², мин и </w:t>
            </w:r>
            <w:proofErr w:type="spellStart"/>
            <w:r w:rsidRPr="00515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тд</w:t>
            </w:r>
            <w:proofErr w:type="spellEnd"/>
            <w:r w:rsidRPr="005152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</w:p>
          <w:p w:rsidR="00AA1720" w:rsidRPr="005152BC" w:rsidRDefault="00AA1720" w:rsidP="0052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1720" w:rsidRDefault="00AA1720" w:rsidP="0052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- На какие группы их можно разделить? </w:t>
            </w:r>
          </w:p>
          <w:p w:rsidR="00AA1720" w:rsidRPr="005152BC" w:rsidRDefault="00AA1720" w:rsidP="00524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Учитель вешает</w:t>
            </w:r>
            <w:r w:rsidRPr="005152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на доску таблички:</w:t>
            </w:r>
          </w:p>
          <w:p w:rsidR="00AA1720" w:rsidRPr="005152BC" w:rsidRDefault="00AA1720" w:rsidP="00524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tbl>
            <w:tblPr>
              <w:tblStyle w:val="af4"/>
              <w:tblW w:w="4737" w:type="dxa"/>
              <w:tblLayout w:type="fixed"/>
              <w:tblLook w:val="04A0"/>
            </w:tblPr>
            <w:tblGrid>
              <w:gridCol w:w="1333"/>
              <w:gridCol w:w="1134"/>
              <w:gridCol w:w="1135"/>
              <w:gridCol w:w="1135"/>
            </w:tblGrid>
            <w:tr w:rsidR="00AA1720" w:rsidRPr="005152BC" w:rsidTr="00162EF0">
              <w:tc>
                <w:tcPr>
                  <w:tcW w:w="1333" w:type="dxa"/>
                </w:tcPr>
                <w:p w:rsidR="00AA1720" w:rsidRPr="005152BC" w:rsidRDefault="00AA1720" w:rsidP="0052465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152B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единицы массы</w:t>
                  </w:r>
                </w:p>
              </w:tc>
              <w:tc>
                <w:tcPr>
                  <w:tcW w:w="1134" w:type="dxa"/>
                </w:tcPr>
                <w:p w:rsidR="00AA1720" w:rsidRPr="005152BC" w:rsidRDefault="00AA1720" w:rsidP="0052465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152B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единицы времени</w:t>
                  </w:r>
                </w:p>
              </w:tc>
              <w:tc>
                <w:tcPr>
                  <w:tcW w:w="1135" w:type="dxa"/>
                </w:tcPr>
                <w:p w:rsidR="00AA1720" w:rsidRPr="005152BC" w:rsidRDefault="00AA1720" w:rsidP="0052465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152B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единицы площади</w:t>
                  </w:r>
                </w:p>
              </w:tc>
              <w:tc>
                <w:tcPr>
                  <w:tcW w:w="1135" w:type="dxa"/>
                </w:tcPr>
                <w:p w:rsidR="00AA1720" w:rsidRPr="005152BC" w:rsidRDefault="00AA1720" w:rsidP="0052465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152B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единицы длины</w:t>
                  </w:r>
                </w:p>
              </w:tc>
            </w:tr>
          </w:tbl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Пока проветривали класс на перемене, все единицы измерения перепутались. Давайте  объединим</w:t>
            </w:r>
            <w:r w:rsidR="00C02FCD"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в группы.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Коммуникативные: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планирование учебного сотрудничества с учителем и сверстниками;</w:t>
            </w:r>
            <w:proofErr w:type="gramEnd"/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Познавательные: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самостоятельное выделение и формулирование познавательной цели.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Логические –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формулирование проблемы.</w:t>
            </w: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3.Э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тап выявления 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места и причины затруднения. </w:t>
            </w:r>
          </w:p>
        </w:tc>
        <w:tc>
          <w:tcPr>
            <w:tcW w:w="1906" w:type="dxa"/>
          </w:tcPr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-Нет</w:t>
            </w:r>
          </w:p>
          <w:p w:rsidR="00AA1720" w:rsidRPr="006D3C37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</w:t>
            </w:r>
            <w:proofErr w:type="gramEnd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³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05" w:type="dxa"/>
          </w:tcPr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Все ли карточки распределили? 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gramStart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осталась?</w:t>
            </w:r>
          </w:p>
          <w:p w:rsidR="00AA1720" w:rsidRPr="00C02FCD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152BC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Может это опечатка и надо </w:t>
            </w:r>
            <w:proofErr w:type="gramStart"/>
            <w:r w:rsidRPr="00C02FCD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gramEnd"/>
            <w:r w:rsidRPr="00C02FCD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  <w:r w:rsidRPr="00C02FC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- А кто знает, что обозначено на этой карточке? </w:t>
            </w: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Регулятивные</w:t>
            </w:r>
            <w:proofErr w:type="gramEnd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целеполагание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прогнозирование;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Познавательные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 выбор наиболее эффективных способов решения задач в зависимости от конкретных условий</w:t>
            </w: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Личностные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4.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Этап построения проекта выхода из затруднения.</w:t>
            </w:r>
          </w:p>
        </w:tc>
        <w:tc>
          <w:tcPr>
            <w:tcW w:w="1906" w:type="dxa"/>
          </w:tcPr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Учащиеся при помощи учителя формулируют тему урока и цель. </w:t>
            </w:r>
          </w:p>
          <w:p w:rsidR="006D3C37" w:rsidRPr="006D3C37" w:rsidRDefault="006D3C3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6D3C37" w:rsidRPr="006D3C37" w:rsidRDefault="006D3C37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линеечка</w:t>
            </w:r>
            <w:proofErr w:type="gramEnd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 xml:space="preserve"> роста учащиеся фиксируют свои знания по данной теме. </w:t>
            </w:r>
          </w:p>
          <w:p w:rsidR="006D3C37" w:rsidRPr="006D3C37" w:rsidRDefault="006D3C37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205" w:type="dxa"/>
          </w:tcPr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Давайте сформулируем тему урока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Объём и единицы его измерения. Слайд 2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Какую поставим цель?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Узнать, что такое объём и как его можно измерить.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</w:p>
          <w:p w:rsidR="00AA1720" w:rsidRPr="0096481A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D3C37" w:rsidRPr="002A1425" w:rsidRDefault="006D3C37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25">
              <w:rPr>
                <w:rFonts w:ascii="Times New Roman" w:hAnsi="Times New Roman" w:cs="Times New Roman"/>
                <w:sz w:val="24"/>
                <w:szCs w:val="24"/>
              </w:rPr>
              <w:t>- На линеечке роста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отметьте, где </w:t>
            </w:r>
            <w:r w:rsidRPr="002A1425">
              <w:rPr>
                <w:rFonts w:ascii="Times New Roman" w:hAnsi="Times New Roman" w:cs="Times New Roman"/>
                <w:sz w:val="24"/>
                <w:szCs w:val="24"/>
              </w:rPr>
              <w:t>наход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ятся ваши знания по данной теме: знаете, что-то слышали, не слышали совсем.</w:t>
            </w:r>
          </w:p>
          <w:p w:rsidR="00AA1720" w:rsidRPr="0096481A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AA1720" w:rsidRPr="0096481A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81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Предметные: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формирование навыков построения математических моделей и решения практических задач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Коммуник-е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: планирование учебного сотрудничества с учителем и сверстниками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Познават-е</w:t>
            </w:r>
            <w:proofErr w:type="spellEnd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моделирование, решение проблемы, построение логических цепей, анализ, умение структурировать знания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Личностные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: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планирование учебной деятельности</w:t>
            </w:r>
            <w:proofErr w:type="gramEnd"/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5.Этап реализации построенного проекта.</w:t>
            </w:r>
          </w:p>
        </w:tc>
        <w:tc>
          <w:tcPr>
            <w:tcW w:w="1906" w:type="dxa"/>
          </w:tcPr>
          <w:p w:rsidR="00AA1720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Работа в </w:t>
            </w:r>
            <w:r w:rsidR="00237FB7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</w:p>
          <w:p w:rsidR="00237FB7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FB7" w:rsidRPr="005152BC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Один ученик выходит к доске и объясняет </w:t>
            </w: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выбор группы.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AA1720" w:rsidRDefault="00AA1720" w:rsidP="0052465D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Примерные ответы учеников:</w:t>
            </w:r>
          </w:p>
          <w:p w:rsidR="006D3C37" w:rsidRPr="006D3C37" w:rsidRDefault="006D3C37" w:rsidP="0052465D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AA1720" w:rsidRPr="006D3C37" w:rsidRDefault="00AA1720" w:rsidP="0052465D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- Отрезок и его мерка – 1см – можно измерить длину</w:t>
            </w:r>
          </w:p>
          <w:p w:rsidR="00AA1720" w:rsidRPr="006D3C37" w:rsidRDefault="00AA1720" w:rsidP="0052465D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- Квадрат и его мерка -1см²- можно вычислить площадь</w:t>
            </w:r>
          </w:p>
          <w:p w:rsidR="0052465D" w:rsidRPr="006D3C37" w:rsidRDefault="00AA1720" w:rsidP="0052465D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- Большой куб и маленький кубик – тоже мерка.</w:t>
            </w:r>
          </w:p>
          <w:p w:rsidR="00237FB7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Мерка объёмная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A1720" w:rsidRPr="006D3C37" w:rsidRDefault="00AA1720" w:rsidP="0052465D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 xml:space="preserve">  - Сколько  маленьких кубиков поместится в большой куб.</w:t>
            </w:r>
          </w:p>
          <w:p w:rsidR="00AA1720" w:rsidRPr="005152BC" w:rsidRDefault="00AA1720" w:rsidP="0052465D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205" w:type="dxa"/>
          </w:tcPr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Определение термина ОБЪЁМ 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- А что такое объём по вашему мнению?  Поработайте в группах: найдите и уточните, что такое объём  с научной точки зрения. Выберите наиболее понятное вам определение и обведите его.  </w:t>
            </w:r>
          </w:p>
          <w:p w:rsidR="00237FB7" w:rsidRPr="005152BC" w:rsidRDefault="00237FB7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Определения даны на карточках.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Приложение № 3</w:t>
            </w:r>
          </w:p>
          <w:p w:rsidR="00AA1720" w:rsidRPr="005152BC" w:rsidRDefault="00AA1720" w:rsidP="005246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  ответов детей, вывешивается определение объёма.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Подводится </w:t>
            </w:r>
            <w:proofErr w:type="spellStart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микроитог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1720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Посмотрите на экран. По какому признаку объединены  фигуры?</w:t>
            </w:r>
          </w:p>
          <w:p w:rsidR="00AA1720" w:rsidRPr="004F0B1B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B1B"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</w:p>
          <w:p w:rsidR="00AA1720" w:rsidRPr="005152BC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2968" cy="2341418"/>
                  <wp:effectExtent l="19050" t="0" r="1732" b="0"/>
                  <wp:docPr id="1" name="Рисунок 1" descr="C:\Users\1\Pictures\2012-02-21 мерки\мерки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Pictures\2012-02-21 мерки\мерк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985" t="27083" r="14228" b="3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08" cy="2342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1720" w:rsidRPr="005152BC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FB7" w:rsidRPr="005152BC" w:rsidRDefault="00237FB7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Чем же эта мерка отличается от двух других?</w:t>
            </w: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-Что можно вычислить с помощью маленького кубика?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Предметные: формирование навыков построения математических моделей и решения практических задач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Коммуник-е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: планирование учебного сотрудничества с учителем и сверстниками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Познават-е</w:t>
            </w:r>
            <w:proofErr w:type="spellEnd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моделирование, решение проблемы, построение логических цепей, анализ, умение структурировать знания</w:t>
            </w: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6.Этап первичного закрепления с проговариванием во внешней речи;</w:t>
            </w:r>
          </w:p>
        </w:tc>
        <w:tc>
          <w:tcPr>
            <w:tcW w:w="1906" w:type="dxa"/>
          </w:tcPr>
          <w:p w:rsidR="00AA1720" w:rsidRDefault="00AA1720" w:rsidP="0052465D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читают диалог Маши и Миши в учебнике и отвечают на вопросы учителя. </w:t>
            </w:r>
          </w:p>
          <w:p w:rsidR="006D3C37" w:rsidRPr="006D3C37" w:rsidRDefault="006D3C37" w:rsidP="0052465D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FB7" w:rsidRPr="006D3C37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 xml:space="preserve">Объём, обозначается латинской буквой </w:t>
            </w:r>
            <w:r w:rsidRPr="006D3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:rsidR="00AA1720" w:rsidRPr="006D3C37" w:rsidRDefault="00AA1720" w:rsidP="0052465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³ - кубический см</w:t>
            </w:r>
          </w:p>
          <w:p w:rsidR="00AA1720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³</w:t>
            </w:r>
          </w:p>
          <w:p w:rsidR="006D3C37" w:rsidRPr="006D3C37" w:rsidRDefault="006D3C3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6D3C37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sz w:val="24"/>
                <w:szCs w:val="24"/>
              </w:rPr>
              <w:t>Потому что при вычислении объёма надо длину умножить на ширину и на высоту.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AA1720" w:rsidRPr="006D3C37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AA1720" w:rsidRPr="006D3C37">
              <w:rPr>
                <w:rFonts w:ascii="Times New Roman" w:hAnsi="Times New Roman" w:cs="Times New Roman"/>
                <w:bCs/>
                <w:sz w:val="24"/>
                <w:szCs w:val="24"/>
              </w:rPr>
              <w:t>уб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Одно, потому что у куба все </w:t>
            </w:r>
            <w:r w:rsidRPr="006D3C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ребра одинаковые.</w:t>
            </w: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7FB7" w:rsidRPr="006D3C37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6D3C37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bCs/>
                <w:sz w:val="24"/>
                <w:szCs w:val="24"/>
              </w:rPr>
              <w:t>В строительстве</w:t>
            </w:r>
          </w:p>
          <w:p w:rsidR="006D3C37" w:rsidRDefault="006D3C37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6D3C37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3C37">
              <w:rPr>
                <w:rFonts w:ascii="Times New Roman" w:hAnsi="Times New Roman" w:cs="Times New Roman"/>
                <w:bCs/>
                <w:sz w:val="24"/>
                <w:szCs w:val="24"/>
              </w:rPr>
              <w:t>объем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205" w:type="dxa"/>
          </w:tcPr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с учебником</w:t>
            </w: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Давайте откроем учебники на с. 32 и 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рим, правильно ли мы рассуждаем и сверим ваши выводы с выводами, написанными в учебнике.</w:t>
            </w: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Pr="005152BC" w:rsidRDefault="00AA1720" w:rsidP="0052465D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FB7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Итак, что за величину  мы измеряем у большого куба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A1720" w:rsidRDefault="00237FB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она обозначается?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720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- Как называется мерка, которой можно измерить объёмное тело?</w:t>
            </w:r>
          </w:p>
          <w:p w:rsidR="00AA1720" w:rsidRPr="004F0B1B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Так что же за единица измерения осталась у нас в начале урока?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-  Почему </w:t>
            </w:r>
            <w:proofErr w:type="gramStart"/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gramEnd"/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³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, а не </w:t>
            </w: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см²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6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1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Какое геометрическое тело у вас на партах? 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-Сможем ли мы измерить его объём? Что для этого мы должны измерить?</w:t>
            </w: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Сколько измерений  необходимо выполнить? Почему? 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Запись в тетради, а затем на доске: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= 4  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= 4*4*4= 64 см³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Ребята, где мы сможем применить эти знания на практике в жизни?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7</w:t>
            </w:r>
          </w:p>
          <w:p w:rsidR="00237FB7" w:rsidRPr="00F12EE6" w:rsidRDefault="00237FB7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А что общего между нашей темой урока и пакетом сока? </w:t>
            </w:r>
          </w:p>
          <w:p w:rsidR="00AA1720" w:rsidRPr="005152BC" w:rsidRDefault="00AA1720" w:rsidP="0052465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5152BC" w:rsidRDefault="00237FB7" w:rsidP="0052465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Далее в</w:t>
            </w:r>
            <w:r w:rsidR="00AA1720"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ыполнение № 119 в учебнике.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8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0460" cy="176953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606" cy="177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Коммуник-е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: планирование учебного сотрудничества с учителем и сверстниками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</w:t>
            </w:r>
            <w:proofErr w:type="gram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выделение и осознание того, что усвоено, что ещё подлежит усвоению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Познават-е</w:t>
            </w:r>
            <w:proofErr w:type="spellEnd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Логические</w:t>
            </w: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7.Этап самостоятельной работы с самопроверкой по эталону</w:t>
            </w:r>
          </w:p>
        </w:tc>
        <w:tc>
          <w:tcPr>
            <w:tcW w:w="1906" w:type="dxa"/>
          </w:tcPr>
          <w:p w:rsidR="00237FB7" w:rsidRPr="006D3C37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Самостоятельная работа</w:t>
            </w:r>
          </w:p>
          <w:p w:rsidR="00237FB7" w:rsidRPr="006D3C37" w:rsidRDefault="00237FB7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6D3C37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Учащиеся выбирают себе задание и выполняют его.</w:t>
            </w:r>
          </w:p>
        </w:tc>
        <w:tc>
          <w:tcPr>
            <w:tcW w:w="7205" w:type="dxa"/>
          </w:tcPr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 2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Учащимся предлагается </w:t>
            </w:r>
            <w:proofErr w:type="spellStart"/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разноуровневые</w:t>
            </w:r>
            <w:proofErr w:type="spellEnd"/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задание на выбор: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1 уровень – найти объем предлагаемой фигуры на листике;</w:t>
            </w:r>
            <w:r w:rsidRPr="005152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Приложение №1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6345" cy="1586345"/>
                  <wp:effectExtent l="19050" t="0" r="0" b="0"/>
                  <wp:docPr id="3" name="Рисунок 2" descr="C:\Users\1\Desktop\МЫША\объем V\слайды\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ЫША\объем V\слайды\к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56" cy="158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557" w:rsidRDefault="0011655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уровен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сравнить объёмы двух фигур.</w:t>
            </w:r>
          </w:p>
          <w:p w:rsidR="00116557" w:rsidRDefault="00116557" w:rsidP="005246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Приложение №1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116557">
              <w:rPr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</w:p>
          <w:p w:rsidR="0052465D" w:rsidRPr="00116557" w:rsidRDefault="0052465D" w:rsidP="005246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6557" w:rsidRDefault="0011655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6557" w:rsidRDefault="0011655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6557">
              <w:rPr>
                <w:rFonts w:ascii="Times New Roman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3553884" cy="2142067"/>
                  <wp:effectExtent l="19050" t="0" r="8466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884" cy="214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65D" w:rsidRDefault="0052465D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465D" w:rsidRDefault="0052465D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465D" w:rsidRDefault="0052465D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116557" w:rsidRDefault="0011655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  <w:r w:rsidR="00AA1720"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уровень- № 120 в учебнике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165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10</w:t>
            </w:r>
          </w:p>
          <w:p w:rsidR="00AA1720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2008094"/>
                  <wp:effectExtent l="19050" t="0" r="0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0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557" w:rsidRPr="005152BC" w:rsidRDefault="00116557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контролирует процесс выполнения заданий.</w:t>
            </w:r>
          </w:p>
          <w:p w:rsidR="00AA1720" w:rsidRPr="005152BC" w:rsidRDefault="00AA1720" w:rsidP="0052465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Затем проводится проверка выполненных заданий.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Регулятивные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: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оценка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Познават-е</w:t>
            </w:r>
            <w:proofErr w:type="spellEnd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формулирование проблемы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8.Этап включени</w:t>
            </w:r>
            <w:r w:rsidR="002A1425">
              <w:rPr>
                <w:rFonts w:ascii="Times New Roman" w:hAnsi="Times New Roman" w:cs="Times New Roman"/>
                <w:sz w:val="24"/>
                <w:szCs w:val="24"/>
              </w:rPr>
              <w:t>я в систему знаний и повторения</w:t>
            </w:r>
          </w:p>
        </w:tc>
        <w:tc>
          <w:tcPr>
            <w:tcW w:w="1906" w:type="dxa"/>
          </w:tcPr>
          <w:p w:rsidR="00AA1720" w:rsidRPr="00B624C5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624C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Фиксируют границы нового знания, выполняют задания, в которых новый способ действий</w:t>
            </w:r>
            <w:r w:rsidR="002A1425" w:rsidRPr="00B624C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связывается с ранее </w:t>
            </w:r>
            <w:proofErr w:type="gramStart"/>
            <w:r w:rsidR="002A1425" w:rsidRPr="00B624C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изученными</w:t>
            </w:r>
            <w:proofErr w:type="gramEnd"/>
            <w:r w:rsidR="002A1425" w:rsidRPr="00B624C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205" w:type="dxa"/>
          </w:tcPr>
          <w:p w:rsidR="00B624C5" w:rsidRPr="00B624C5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>- А теперь давайте проверим, как вы поняли тему урока.</w:t>
            </w:r>
            <w:r w:rsidR="00B624C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B624C5" w:rsidRPr="00B624C5">
              <w:rPr>
                <w:rFonts w:ascii="Times New Roman" w:hAnsi="Times New Roman" w:cs="Times New Roman"/>
                <w:sz w:val="24"/>
                <w:szCs w:val="24"/>
              </w:rPr>
              <w:t>Детям раздаются листики с 4 тестовыми вопросами.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Приложение №2</w:t>
            </w:r>
            <w:r w:rsidR="00B624C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B624C5" w:rsidRPr="00B624C5">
              <w:rPr>
                <w:rFonts w:ascii="Times New Roman" w:hAnsi="Times New Roman" w:cs="Times New Roman"/>
                <w:b/>
                <w:sz w:val="24"/>
                <w:szCs w:val="24"/>
              </w:rPr>
              <w:t>Слайды 11-14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Выбери правильное рассуждение, и обведите букву правильного ответа.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1.Что является  геометрическим телом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   квадрат       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    прямоугольник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    куб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2.Определи единицу  измерений объема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 см            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см</w:t>
            </w:r>
            <w:proofErr w:type="gramStart"/>
            <w:r w:rsidRPr="005152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В) см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3.Найди формулу  нахождения объема куба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</w:t>
            </w:r>
            <w:proofErr w:type="gramStart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= а · в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</w:t>
            </w:r>
            <w:proofErr w:type="gramStart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= а · в · с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V= а · </w:t>
            </w:r>
            <w:proofErr w:type="gramStart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· а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4.Найдите объём куба с ребром 3 см.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А) 21 см            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Б) 24 см</w:t>
            </w:r>
            <w:proofErr w:type="gramStart"/>
            <w:r w:rsidRPr="005152B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1720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В) 27см</w:t>
            </w:r>
            <w:r w:rsidRPr="005152B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Проверка </w:t>
            </w:r>
            <w:r w:rsidR="00B624C5">
              <w:rPr>
                <w:rFonts w:ascii="Times New Roman" w:hAnsi="Times New Roman" w:cs="Times New Roman"/>
                <w:bCs/>
                <w:sz w:val="24"/>
                <w:szCs w:val="24"/>
              </w:rPr>
              <w:t>и взаимопроверка по слайдам № 15-18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Регулятивные</w:t>
            </w:r>
            <w:proofErr w:type="gramEnd"/>
            <w:r w:rsidRPr="005152BC">
              <w:rPr>
                <w:rFonts w:ascii="Times New Roman" w:hAnsi="Times New Roman" w:cs="Times New Roman"/>
                <w:sz w:val="24"/>
                <w:szCs w:val="24"/>
              </w:rPr>
              <w:t xml:space="preserve"> выделение и осознание того, что усвоено, что ещё подлежит усвоению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A1720" w:rsidRPr="005152BC" w:rsidTr="00162EF0">
        <w:trPr>
          <w:jc w:val="center"/>
        </w:trPr>
        <w:tc>
          <w:tcPr>
            <w:tcW w:w="1292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9. Рефлексия учебной деятельности.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06" w:type="dxa"/>
          </w:tcPr>
          <w:p w:rsidR="00AA1720" w:rsidRPr="00B624C5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B624C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Осуществляют самооценку собственной учебной деятельности, соотносят цель и результаты, степень их соответствия.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624C5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Намечают перспективу последующей работы</w:t>
            </w:r>
          </w:p>
        </w:tc>
        <w:tc>
          <w:tcPr>
            <w:tcW w:w="7205" w:type="dxa"/>
          </w:tcPr>
          <w:p w:rsidR="002A1425" w:rsidRDefault="00B624C5" w:rsidP="005246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19</w:t>
            </w:r>
            <w:r w:rsidR="00AA1720" w:rsidRPr="005152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линеечка роста.</w:t>
            </w:r>
          </w:p>
          <w:p w:rsidR="002A1425" w:rsidRDefault="002A1425" w:rsidP="005246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425" w:rsidRPr="002A1425" w:rsidRDefault="002A1425" w:rsidP="005246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1425">
              <w:rPr>
                <w:rFonts w:ascii="Times New Roman" w:hAnsi="Times New Roman" w:cs="Times New Roman"/>
                <w:sz w:val="24"/>
                <w:szCs w:val="24"/>
              </w:rPr>
              <w:t>- На линеечке роста</w:t>
            </w:r>
            <w:r w:rsidR="006D3C37">
              <w:rPr>
                <w:rFonts w:ascii="Times New Roman" w:hAnsi="Times New Roman" w:cs="Times New Roman"/>
                <w:sz w:val="24"/>
                <w:szCs w:val="24"/>
              </w:rPr>
              <w:t xml:space="preserve"> отметьте</w:t>
            </w:r>
            <w:r w:rsidRPr="002A1425">
              <w:rPr>
                <w:rFonts w:ascii="Times New Roman" w:hAnsi="Times New Roman" w:cs="Times New Roman"/>
                <w:sz w:val="24"/>
                <w:szCs w:val="24"/>
              </w:rPr>
              <w:t>, где теперь находятся ваши знания по данной теме.</w:t>
            </w:r>
          </w:p>
          <w:p w:rsidR="00AA1720" w:rsidRPr="005152BC" w:rsidRDefault="00AA1720" w:rsidP="005246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720" w:rsidRPr="005152BC" w:rsidRDefault="00AA1720" w:rsidP="0052465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- Мы сегодня, узнавая новое, тоже заполняли объем своих знаний. А на следующем уроке будем учиться решать задачи и применять новые знания.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598" w:type="dxa"/>
          </w:tcPr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Коммуникативные: 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умение с достаточной полнотой и точностью выражать свои мысли;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Регулятивные: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планирование,  контроль, оценка, коррекция, выделение и осознание того, что усвоено, что ещё подлежит усвоению</w:t>
            </w:r>
            <w:proofErr w:type="gramEnd"/>
          </w:p>
          <w:p w:rsidR="00AA1720" w:rsidRPr="005152BC" w:rsidRDefault="00AA1720" w:rsidP="005246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Познавательные: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152BC">
              <w:rPr>
                <w:rFonts w:ascii="Times New Roman" w:hAnsi="Times New Roman" w:cs="Times New Roman"/>
                <w:sz w:val="24"/>
                <w:szCs w:val="24"/>
              </w:rPr>
              <w:t>умение структурировать знания</w:t>
            </w:r>
          </w:p>
          <w:p w:rsidR="00AA1720" w:rsidRPr="005152BC" w:rsidRDefault="00AA1720" w:rsidP="0052465D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152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Личностные:</w:t>
            </w:r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смыслообразование</w:t>
            </w:r>
            <w:proofErr w:type="spellEnd"/>
            <w:r w:rsidRPr="005152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B624C5" w:rsidRDefault="00B624C5" w:rsidP="0052465D">
      <w:pPr>
        <w:spacing w:line="240" w:lineRule="auto"/>
        <w:rPr>
          <w:sz w:val="24"/>
          <w:szCs w:val="24"/>
        </w:rPr>
      </w:pPr>
    </w:p>
    <w:p w:rsidR="0052465D" w:rsidRDefault="0052465D" w:rsidP="00AA1720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2465D" w:rsidRDefault="0052465D" w:rsidP="00AA1720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1720" w:rsidRPr="0037310D" w:rsidRDefault="00AA1720" w:rsidP="00AA1720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7310D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Приложение № 1</w:t>
      </w:r>
    </w:p>
    <w:tbl>
      <w:tblPr>
        <w:tblStyle w:val="af4"/>
        <w:tblW w:w="0" w:type="auto"/>
        <w:tblLook w:val="04A0"/>
      </w:tblPr>
      <w:tblGrid>
        <w:gridCol w:w="4928"/>
        <w:gridCol w:w="4929"/>
        <w:gridCol w:w="4929"/>
      </w:tblGrid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см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м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км</w:t>
            </w:r>
          </w:p>
        </w:tc>
      </w:tr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дм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мм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proofErr w:type="gramStart"/>
            <w:r w:rsidRPr="008C6616">
              <w:rPr>
                <w:b/>
                <w:sz w:val="240"/>
                <w:szCs w:val="240"/>
              </w:rPr>
              <w:t>см</w:t>
            </w:r>
            <w:proofErr w:type="gramEnd"/>
            <w:r w:rsidRPr="008C6616">
              <w:rPr>
                <w:rFonts w:cstheme="minorHAnsi"/>
                <w:b/>
                <w:sz w:val="240"/>
                <w:szCs w:val="240"/>
              </w:rPr>
              <w:t>²</w:t>
            </w:r>
          </w:p>
        </w:tc>
      </w:tr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дм</w:t>
            </w:r>
            <w:r w:rsidRPr="008C6616">
              <w:rPr>
                <w:rFonts w:cstheme="minorHAnsi"/>
                <w:b/>
                <w:sz w:val="240"/>
                <w:szCs w:val="240"/>
              </w:rPr>
              <w:t>²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proofErr w:type="gramStart"/>
            <w:r w:rsidRPr="008C6616">
              <w:rPr>
                <w:b/>
                <w:sz w:val="240"/>
                <w:szCs w:val="240"/>
              </w:rPr>
              <w:t>мм</w:t>
            </w:r>
            <w:proofErr w:type="gramEnd"/>
            <w:r w:rsidRPr="008C6616">
              <w:rPr>
                <w:rFonts w:cstheme="minorHAnsi"/>
                <w:b/>
                <w:sz w:val="240"/>
                <w:szCs w:val="240"/>
              </w:rPr>
              <w:t>²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proofErr w:type="gramStart"/>
            <w:r w:rsidRPr="008C6616">
              <w:rPr>
                <w:b/>
                <w:sz w:val="240"/>
                <w:szCs w:val="240"/>
              </w:rPr>
              <w:t>м</w:t>
            </w:r>
            <w:proofErr w:type="gramEnd"/>
            <w:r w:rsidRPr="008C6616">
              <w:rPr>
                <w:rFonts w:cstheme="minorHAnsi"/>
                <w:b/>
                <w:sz w:val="240"/>
                <w:szCs w:val="240"/>
              </w:rPr>
              <w:t>²</w:t>
            </w:r>
          </w:p>
        </w:tc>
      </w:tr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proofErr w:type="gramStart"/>
            <w:r w:rsidRPr="008C6616">
              <w:rPr>
                <w:b/>
                <w:sz w:val="240"/>
                <w:szCs w:val="240"/>
              </w:rPr>
              <w:lastRenderedPageBreak/>
              <w:t>см</w:t>
            </w:r>
            <w:proofErr w:type="gramEnd"/>
            <w:r w:rsidRPr="008C6616">
              <w:rPr>
                <w:rFonts w:cstheme="minorHAnsi"/>
                <w:b/>
                <w:sz w:val="240"/>
                <w:szCs w:val="240"/>
              </w:rPr>
              <w:t>³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кг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г</w:t>
            </w:r>
          </w:p>
        </w:tc>
      </w:tr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т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proofErr w:type="spellStart"/>
            <w:r w:rsidRPr="008C6616">
              <w:rPr>
                <w:b/>
                <w:sz w:val="240"/>
                <w:szCs w:val="240"/>
              </w:rPr>
              <w:t>ц</w:t>
            </w:r>
            <w:proofErr w:type="spellEnd"/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proofErr w:type="spellStart"/>
            <w:r w:rsidRPr="008C6616">
              <w:rPr>
                <w:b/>
                <w:sz w:val="240"/>
                <w:szCs w:val="240"/>
              </w:rPr>
              <w:t>сут</w:t>
            </w:r>
            <w:proofErr w:type="spellEnd"/>
          </w:p>
        </w:tc>
      </w:tr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мин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ч</w:t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8C6616">
              <w:rPr>
                <w:b/>
                <w:sz w:val="240"/>
                <w:szCs w:val="240"/>
              </w:rPr>
              <w:t>сек</w:t>
            </w:r>
          </w:p>
        </w:tc>
      </w:tr>
      <w:tr w:rsidR="00AA1720" w:rsidTr="00162EF0">
        <w:tc>
          <w:tcPr>
            <w:tcW w:w="4928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lastRenderedPageBreak/>
              <w:drawing>
                <wp:inline distT="0" distB="0" distL="0" distR="0">
                  <wp:extent cx="1788969" cy="1960418"/>
                  <wp:effectExtent l="19050" t="0" r="1731" b="0"/>
                  <wp:docPr id="5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53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823604" cy="1960418"/>
                  <wp:effectExtent l="19050" t="0" r="5196" b="0"/>
                  <wp:docPr id="6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76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A1720" w:rsidRPr="008C6616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754332" cy="1960418"/>
                  <wp:effectExtent l="19050" t="0" r="0" b="0"/>
                  <wp:docPr id="7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827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20" w:rsidTr="00162EF0">
        <w:tc>
          <w:tcPr>
            <w:tcW w:w="4928" w:type="dxa"/>
          </w:tcPr>
          <w:p w:rsidR="00AA1720" w:rsidRPr="00131CFF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795896" cy="1960418"/>
                  <wp:effectExtent l="19050" t="0" r="0" b="0"/>
                  <wp:docPr id="8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97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A1720" w:rsidRPr="00131CFF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768186" cy="1960418"/>
                  <wp:effectExtent l="19050" t="0" r="3464" b="0"/>
                  <wp:docPr id="9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16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A1720" w:rsidRPr="00131CFF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788968" cy="1960418"/>
                  <wp:effectExtent l="19050" t="0" r="1732" b="0"/>
                  <wp:docPr id="10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52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20" w:rsidTr="00162EF0">
        <w:tc>
          <w:tcPr>
            <w:tcW w:w="4928" w:type="dxa"/>
          </w:tcPr>
          <w:p w:rsidR="00AA1720" w:rsidRPr="00131CFF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802823" cy="1960418"/>
                  <wp:effectExtent l="19050" t="0" r="6927" b="0"/>
                  <wp:docPr id="11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42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A1720" w:rsidRPr="00131CFF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844386" cy="1960418"/>
                  <wp:effectExtent l="19050" t="0" r="3464" b="0"/>
                  <wp:docPr id="12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12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AA1720" w:rsidRPr="00131CFF" w:rsidRDefault="00AA1720" w:rsidP="00162EF0">
            <w:pPr>
              <w:jc w:val="center"/>
              <w:rPr>
                <w:b/>
                <w:sz w:val="240"/>
                <w:szCs w:val="240"/>
              </w:rPr>
            </w:pPr>
            <w:r w:rsidRPr="00131CFF">
              <w:rPr>
                <w:b/>
                <w:noProof/>
                <w:sz w:val="240"/>
                <w:szCs w:val="240"/>
              </w:rPr>
              <w:drawing>
                <wp:inline distT="0" distB="0" distL="0" distR="0">
                  <wp:extent cx="1719695" cy="1960418"/>
                  <wp:effectExtent l="19050" t="0" r="0" b="0"/>
                  <wp:docPr id="13" name="Рисунок 0" descr="к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01" cy="19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557" w:rsidRDefault="00116557" w:rsidP="00AA1720"/>
    <w:tbl>
      <w:tblPr>
        <w:tblStyle w:val="af4"/>
        <w:tblW w:w="0" w:type="auto"/>
        <w:tblLook w:val="04A0"/>
      </w:tblPr>
      <w:tblGrid>
        <w:gridCol w:w="4825"/>
        <w:gridCol w:w="5106"/>
        <w:gridCol w:w="4855"/>
      </w:tblGrid>
      <w:tr w:rsidR="00116557" w:rsidTr="00116557">
        <w:tc>
          <w:tcPr>
            <w:tcW w:w="4928" w:type="dxa"/>
          </w:tcPr>
          <w:p w:rsidR="00116557" w:rsidRDefault="00116557" w:rsidP="00AA1720">
            <w:r w:rsidRPr="00116557">
              <w:lastRenderedPageBreak/>
              <w:drawing>
                <wp:inline distT="0" distB="0" distL="0" distR="0">
                  <wp:extent cx="3122083" cy="1802082"/>
                  <wp:effectExtent l="19050" t="0" r="2117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42" cy="180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16557" w:rsidRDefault="00116557" w:rsidP="00AA1720">
            <w:r w:rsidRPr="00116557">
              <w:drawing>
                <wp:inline distT="0" distB="0" distL="0" distR="0">
                  <wp:extent cx="3315778" cy="1905000"/>
                  <wp:effectExtent l="19050" t="0" r="0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778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116557" w:rsidRDefault="00116557" w:rsidP="00AA1720">
            <w:r w:rsidRPr="00116557">
              <w:drawing>
                <wp:inline distT="0" distB="0" distL="0" distR="0">
                  <wp:extent cx="3144328" cy="1964267"/>
                  <wp:effectExtent l="19050" t="0" r="0" b="0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328" cy="196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557" w:rsidRDefault="00116557" w:rsidP="00AA1720"/>
    <w:tbl>
      <w:tblPr>
        <w:tblStyle w:val="af4"/>
        <w:tblW w:w="14743" w:type="dxa"/>
        <w:tblInd w:w="-34" w:type="dxa"/>
        <w:tblLook w:val="04A0"/>
      </w:tblPr>
      <w:tblGrid>
        <w:gridCol w:w="14743"/>
      </w:tblGrid>
      <w:tr w:rsidR="00AA1720" w:rsidTr="00162EF0">
        <w:tc>
          <w:tcPr>
            <w:tcW w:w="14743" w:type="dxa"/>
          </w:tcPr>
          <w:p w:rsidR="00AA1720" w:rsidRPr="00C3695D" w:rsidRDefault="00AA1720" w:rsidP="00162EF0">
            <w:pPr>
              <w:jc w:val="center"/>
              <w:rPr>
                <w:b/>
                <w:sz w:val="144"/>
                <w:szCs w:val="144"/>
              </w:rPr>
            </w:pPr>
            <w:proofErr w:type="gramStart"/>
            <w:r w:rsidRPr="00C3695D">
              <w:rPr>
                <w:b/>
                <w:sz w:val="144"/>
                <w:szCs w:val="144"/>
              </w:rPr>
              <w:t>см</w:t>
            </w:r>
            <w:proofErr w:type="gramEnd"/>
            <w:r w:rsidRPr="00C3695D">
              <w:rPr>
                <w:rFonts w:cstheme="minorHAnsi"/>
                <w:b/>
                <w:sz w:val="144"/>
                <w:szCs w:val="144"/>
              </w:rPr>
              <w:t>³</w:t>
            </w:r>
          </w:p>
          <w:p w:rsidR="00AA1720" w:rsidRPr="00C3695D" w:rsidRDefault="00AA1720" w:rsidP="00162EF0">
            <w:pPr>
              <w:jc w:val="center"/>
              <w:rPr>
                <w:b/>
                <w:sz w:val="144"/>
                <w:szCs w:val="144"/>
              </w:rPr>
            </w:pPr>
            <w:r w:rsidRPr="00C3695D">
              <w:rPr>
                <w:b/>
                <w:sz w:val="144"/>
                <w:szCs w:val="144"/>
              </w:rPr>
              <w:t xml:space="preserve">кубический  </w:t>
            </w:r>
            <w:proofErr w:type="gramStart"/>
            <w:r w:rsidRPr="00C3695D">
              <w:rPr>
                <w:b/>
                <w:sz w:val="144"/>
                <w:szCs w:val="144"/>
              </w:rPr>
              <w:t>см</w:t>
            </w:r>
            <w:proofErr w:type="gramEnd"/>
          </w:p>
        </w:tc>
      </w:tr>
      <w:tr w:rsidR="00AA1720" w:rsidTr="00162EF0">
        <w:tc>
          <w:tcPr>
            <w:tcW w:w="14743" w:type="dxa"/>
          </w:tcPr>
          <w:p w:rsidR="00AA1720" w:rsidRPr="00C3695D" w:rsidRDefault="00AA1720" w:rsidP="00162EF0">
            <w:pPr>
              <w:jc w:val="center"/>
              <w:rPr>
                <w:b/>
                <w:sz w:val="144"/>
                <w:szCs w:val="144"/>
              </w:rPr>
            </w:pPr>
            <w:r w:rsidRPr="00C3695D">
              <w:rPr>
                <w:b/>
                <w:sz w:val="144"/>
                <w:szCs w:val="144"/>
              </w:rPr>
              <w:t>1 дм³ = 1 л</w:t>
            </w:r>
          </w:p>
          <w:p w:rsidR="00AA1720" w:rsidRPr="00B624C5" w:rsidRDefault="00AA1720" w:rsidP="00162EF0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A1720" w:rsidRDefault="00AA1720" w:rsidP="00AA1720">
      <w:pPr>
        <w:rPr>
          <w:sz w:val="24"/>
          <w:szCs w:val="24"/>
        </w:rPr>
      </w:pPr>
    </w:p>
    <w:p w:rsidR="00AA1720" w:rsidRDefault="00AA1720" w:rsidP="00AA1720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Приложение № 2</w:t>
      </w:r>
    </w:p>
    <w:tbl>
      <w:tblPr>
        <w:tblStyle w:val="af4"/>
        <w:tblW w:w="11094" w:type="dxa"/>
        <w:tblInd w:w="108" w:type="dxa"/>
        <w:tblLook w:val="04A0"/>
      </w:tblPr>
      <w:tblGrid>
        <w:gridCol w:w="5388"/>
        <w:gridCol w:w="5706"/>
      </w:tblGrid>
      <w:tr w:rsidR="00AA1720" w:rsidTr="00162EF0">
        <w:tc>
          <w:tcPr>
            <w:tcW w:w="5388" w:type="dxa"/>
          </w:tcPr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1.Что является  геометрическим телом</w:t>
            </w:r>
            <w:proofErr w:type="gramStart"/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?</w:t>
            </w:r>
            <w:proofErr w:type="gramEnd"/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   квадрат       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    прямоугольник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    куб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2.Назови единицу  измерений объема.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 см            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см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см</w:t>
            </w:r>
            <w:r w:rsidRPr="00C36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3.Найди формулу  нахождения объема куба.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= а · в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= а · в · с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V= а · 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· а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4.Найдите объём куба с ребром 3 см.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А) 21 см            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Б) 24 см</w:t>
            </w:r>
            <w:proofErr w:type="gramStart"/>
            <w:r w:rsidRPr="00C369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В) 27см</w:t>
            </w:r>
            <w:r w:rsidRPr="00C369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1720" w:rsidRPr="00C3695D" w:rsidRDefault="00AA1720" w:rsidP="00162EF0">
            <w:pPr>
              <w:rPr>
                <w:sz w:val="24"/>
                <w:szCs w:val="24"/>
              </w:rPr>
            </w:pPr>
          </w:p>
        </w:tc>
        <w:tc>
          <w:tcPr>
            <w:tcW w:w="5706" w:type="dxa"/>
          </w:tcPr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1.Что является  геометрическим телом</w:t>
            </w:r>
            <w:proofErr w:type="gramStart"/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?</w:t>
            </w:r>
            <w:proofErr w:type="gramEnd"/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   квадрат       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    прямоугольник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    куб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2.Назови единицу  измерений объема.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 см            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см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см</w:t>
            </w:r>
            <w:r w:rsidRPr="00C369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3.Найди формулу  нахождения объема куба.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А) 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= а · в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Б) 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= а · в · с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            В) V= а · </w:t>
            </w:r>
            <w:proofErr w:type="gramStart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· а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4.Найдите объём куба с ребром 3 см.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А) 21 см            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Б) 24 см</w:t>
            </w:r>
            <w:proofErr w:type="gramStart"/>
            <w:r w:rsidRPr="00C369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1720" w:rsidRPr="00C3695D" w:rsidRDefault="00AA1720" w:rsidP="00162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В) 27см</w:t>
            </w:r>
            <w:r w:rsidRPr="00C3695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A1720" w:rsidRPr="00C3695D" w:rsidRDefault="00AA1720" w:rsidP="00162EF0">
            <w:pPr>
              <w:rPr>
                <w:sz w:val="24"/>
                <w:szCs w:val="24"/>
              </w:rPr>
            </w:pPr>
          </w:p>
        </w:tc>
      </w:tr>
    </w:tbl>
    <w:p w:rsidR="00AA1720" w:rsidRPr="0037310D" w:rsidRDefault="00AA1720" w:rsidP="00AA1720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1720" w:rsidRDefault="00AA1720" w:rsidP="00AA1720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Приложение № 3</w:t>
      </w:r>
    </w:p>
    <w:tbl>
      <w:tblPr>
        <w:tblStyle w:val="af4"/>
        <w:tblW w:w="0" w:type="auto"/>
        <w:tblLook w:val="04A0"/>
      </w:tblPr>
      <w:tblGrid>
        <w:gridCol w:w="10279"/>
      </w:tblGrid>
      <w:tr w:rsidR="00AA1720" w:rsidRPr="00017731" w:rsidTr="00162EF0">
        <w:tc>
          <w:tcPr>
            <w:tcW w:w="10279" w:type="dxa"/>
          </w:tcPr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№ 1. Еще в древности людям требовалось измерять количества каких-либо веществ. Сыпучие вещества и жидкости можно было измерить, наполняя ими сосуды, то есть определить их объем. </w:t>
            </w:r>
            <w:r w:rsidRPr="00C36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Объём </w:t>
            </w: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— величина, характеризующая вместимость области пространства, которую оно занимает.</w:t>
            </w:r>
          </w:p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720" w:rsidRPr="00017731" w:rsidTr="00162EF0">
        <w:tc>
          <w:tcPr>
            <w:tcW w:w="10279" w:type="dxa"/>
          </w:tcPr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>№ 2.</w:t>
            </w:r>
            <w:r w:rsidRPr="00C3695D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  <w:r w:rsidRPr="00C3695D">
              <w:rPr>
                <w:rFonts w:ascii="Times New Roman" w:hAnsi="Times New Roman" w:cs="Times New Roman"/>
                <w:sz w:val="24"/>
                <w:szCs w:val="24"/>
              </w:rPr>
              <w:t xml:space="preserve">  равен произведению площади основания на высоту.</w:t>
            </w:r>
          </w:p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720" w:rsidRPr="00017731" w:rsidTr="00162EF0">
        <w:tc>
          <w:tcPr>
            <w:tcW w:w="10279" w:type="dxa"/>
          </w:tcPr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>№ 3.</w:t>
            </w: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Объем  - </w:t>
            </w: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>это величина чего-нибудь: в длину, высоту и ширину.</w:t>
            </w:r>
          </w:p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720" w:rsidRPr="00017731" w:rsidTr="00162EF0">
        <w:tc>
          <w:tcPr>
            <w:tcW w:w="10279" w:type="dxa"/>
          </w:tcPr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>№4.</w:t>
            </w:r>
            <w:r w:rsidRPr="00C36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Объём</w:t>
            </w:r>
            <w:r w:rsidRPr="00C369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это величина части пространства, занимаемого геометрическим телом. </w:t>
            </w:r>
          </w:p>
          <w:p w:rsidR="00AA1720" w:rsidRPr="00C3695D" w:rsidRDefault="00AA1720" w:rsidP="00162E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720" w:rsidRDefault="00AA1720" w:rsidP="00B624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A1720" w:rsidSect="00AA1720">
      <w:pgSz w:w="16838" w:h="11906" w:orient="landscape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9521C"/>
    <w:multiLevelType w:val="hybridMultilevel"/>
    <w:tmpl w:val="63AEA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125F95"/>
    <w:multiLevelType w:val="hybridMultilevel"/>
    <w:tmpl w:val="25521B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B527A9"/>
    <w:multiLevelType w:val="hybridMultilevel"/>
    <w:tmpl w:val="7D94F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720"/>
    <w:rsid w:val="00116557"/>
    <w:rsid w:val="00137106"/>
    <w:rsid w:val="001C61D0"/>
    <w:rsid w:val="00237FB7"/>
    <w:rsid w:val="002A1425"/>
    <w:rsid w:val="00380528"/>
    <w:rsid w:val="00511A88"/>
    <w:rsid w:val="0052465D"/>
    <w:rsid w:val="006D3C37"/>
    <w:rsid w:val="00786EE3"/>
    <w:rsid w:val="009E6796"/>
    <w:rsid w:val="00AA1720"/>
    <w:rsid w:val="00B624C5"/>
    <w:rsid w:val="00C02FCD"/>
    <w:rsid w:val="00EC11F5"/>
    <w:rsid w:val="00FA0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20"/>
    <w:rPr>
      <w:rFonts w:ascii="Calibri" w:eastAsia="Calibri" w:hAnsi="Calibri" w:cs="Calibr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EC11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1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1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1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1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1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1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1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1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1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C11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11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C11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C11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C11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C11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C11F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C11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C11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C11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C11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C11F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C11F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C11F5"/>
    <w:rPr>
      <w:b/>
      <w:bCs/>
    </w:rPr>
  </w:style>
  <w:style w:type="character" w:styleId="a9">
    <w:name w:val="Emphasis"/>
    <w:basedOn w:val="a0"/>
    <w:uiPriority w:val="20"/>
    <w:qFormat/>
    <w:rsid w:val="00EC11F5"/>
    <w:rPr>
      <w:i/>
      <w:iCs/>
    </w:rPr>
  </w:style>
  <w:style w:type="paragraph" w:styleId="aa">
    <w:name w:val="No Spacing"/>
    <w:uiPriority w:val="1"/>
    <w:qFormat/>
    <w:rsid w:val="00EC11F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C11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11F5"/>
    <w:rPr>
      <w:rFonts w:asciiTheme="minorHAnsi" w:hAnsiTheme="minorHAns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C11F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C11F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C11F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C11F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C11F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C11F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C11F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C11F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C11F5"/>
    <w:pPr>
      <w:outlineLvl w:val="9"/>
    </w:pPr>
  </w:style>
  <w:style w:type="table" w:styleId="af4">
    <w:name w:val="Table Grid"/>
    <w:basedOn w:val="a1"/>
    <w:uiPriority w:val="59"/>
    <w:rsid w:val="00AA1720"/>
    <w:pPr>
      <w:spacing w:after="0" w:line="240" w:lineRule="auto"/>
    </w:pPr>
    <w:rPr>
      <w:rFonts w:eastAsiaTheme="minorEastAsia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AA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A1720"/>
    <w:rPr>
      <w:rFonts w:ascii="Tahoma" w:eastAsia="Calibri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15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2022-06-11T15:31:00Z</dcterms:created>
  <dcterms:modified xsi:type="dcterms:W3CDTF">2022-06-12T12:56:00Z</dcterms:modified>
</cp:coreProperties>
</file>