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D84" w:rsidRPr="006E6CEA" w:rsidRDefault="00263D84" w:rsidP="00355F1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t>ТЕХНОЛОГИЧЕСКАЯ КАРТА УРОКА АНГЛИЙСКОГО ЯЗЫКА</w:t>
      </w:r>
      <w:r w:rsidR="00F55A20" w:rsidRPr="006E6CEA">
        <w:rPr>
          <w:rFonts w:ascii="Times New Roman" w:hAnsi="Times New Roman"/>
          <w:b/>
          <w:sz w:val="24"/>
          <w:szCs w:val="24"/>
        </w:rPr>
        <w:t xml:space="preserve"> </w:t>
      </w:r>
    </w:p>
    <w:p w:rsidR="00CD50AF" w:rsidRPr="006E6CEA" w:rsidRDefault="00355F14" w:rsidP="00355F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  <w:u w:val="single"/>
        </w:rPr>
        <w:t>У</w:t>
      </w:r>
      <w:r w:rsidR="00CD50AF" w:rsidRPr="006E6CEA">
        <w:rPr>
          <w:rFonts w:ascii="Times New Roman" w:hAnsi="Times New Roman"/>
          <w:b/>
          <w:sz w:val="24"/>
          <w:szCs w:val="24"/>
          <w:u w:val="single"/>
        </w:rPr>
        <w:t>читель:</w:t>
      </w:r>
      <w:r w:rsidR="00CD50AF" w:rsidRPr="006E6CEA">
        <w:rPr>
          <w:rFonts w:ascii="Times New Roman" w:hAnsi="Times New Roman"/>
          <w:b/>
          <w:sz w:val="24"/>
          <w:szCs w:val="24"/>
        </w:rPr>
        <w:t xml:space="preserve"> </w:t>
      </w:r>
      <w:r w:rsidR="00F55A20" w:rsidRPr="006E6CEA">
        <w:rPr>
          <w:rFonts w:ascii="Times New Roman" w:hAnsi="Times New Roman"/>
          <w:sz w:val="24"/>
          <w:szCs w:val="24"/>
        </w:rPr>
        <w:t>Васильева Алина Сергеевна</w:t>
      </w:r>
      <w:r w:rsidR="00CD50AF" w:rsidRPr="006E6CEA">
        <w:rPr>
          <w:rFonts w:ascii="Times New Roman" w:hAnsi="Times New Roman"/>
          <w:sz w:val="24"/>
          <w:szCs w:val="24"/>
        </w:rPr>
        <w:t xml:space="preserve">, учитель </w:t>
      </w:r>
      <w:r w:rsidRPr="006E6CEA">
        <w:rPr>
          <w:rFonts w:ascii="Times New Roman" w:hAnsi="Times New Roman"/>
          <w:sz w:val="24"/>
          <w:szCs w:val="24"/>
        </w:rPr>
        <w:t>английского языка</w:t>
      </w:r>
    </w:p>
    <w:p w:rsidR="00263D84" w:rsidRPr="006E6CEA" w:rsidRDefault="00263D84" w:rsidP="00355F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t>Класс: 5</w:t>
      </w:r>
      <w:r w:rsidR="00F55A20" w:rsidRPr="006E6CEA">
        <w:rPr>
          <w:rFonts w:ascii="Times New Roman" w:hAnsi="Times New Roman"/>
          <w:b/>
          <w:sz w:val="24"/>
          <w:szCs w:val="24"/>
        </w:rPr>
        <w:t xml:space="preserve"> А </w:t>
      </w:r>
    </w:p>
    <w:p w:rsidR="00F55A20" w:rsidRPr="006E6CEA" w:rsidRDefault="005E1899" w:rsidP="00355F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t>Дата: 29.</w:t>
      </w:r>
      <w:r w:rsidR="00F55A20" w:rsidRPr="006E6CEA">
        <w:rPr>
          <w:rFonts w:ascii="Times New Roman" w:hAnsi="Times New Roman"/>
          <w:b/>
          <w:sz w:val="24"/>
          <w:szCs w:val="24"/>
        </w:rPr>
        <w:t>01</w:t>
      </w:r>
    </w:p>
    <w:p w:rsidR="00025BB3" w:rsidRPr="006E6CEA" w:rsidRDefault="00633FE1" w:rsidP="00355F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t>Тема урока</w:t>
      </w:r>
      <w:r w:rsidR="00263D84" w:rsidRPr="006E6CEA">
        <w:rPr>
          <w:rFonts w:ascii="Times New Roman" w:hAnsi="Times New Roman"/>
          <w:b/>
          <w:sz w:val="24"/>
          <w:szCs w:val="24"/>
        </w:rPr>
        <w:t>:</w:t>
      </w:r>
      <w:r w:rsidR="00263D84" w:rsidRPr="006E6CEA">
        <w:rPr>
          <w:rFonts w:ascii="Times New Roman" w:hAnsi="Times New Roman"/>
          <w:sz w:val="24"/>
          <w:szCs w:val="24"/>
        </w:rPr>
        <w:t xml:space="preserve"> На работе / </w:t>
      </w:r>
      <w:r w:rsidR="00263D84" w:rsidRPr="006E6CEA">
        <w:rPr>
          <w:rFonts w:ascii="Times New Roman" w:hAnsi="Times New Roman"/>
          <w:sz w:val="24"/>
          <w:szCs w:val="24"/>
          <w:lang w:val="en-US"/>
        </w:rPr>
        <w:t>At</w:t>
      </w:r>
      <w:r w:rsidR="00263D84" w:rsidRPr="006E6CEA">
        <w:rPr>
          <w:rFonts w:ascii="Times New Roman" w:hAnsi="Times New Roman"/>
          <w:sz w:val="24"/>
          <w:szCs w:val="24"/>
        </w:rPr>
        <w:t xml:space="preserve"> </w:t>
      </w:r>
      <w:r w:rsidR="00263D84" w:rsidRPr="006E6CEA">
        <w:rPr>
          <w:rFonts w:ascii="Times New Roman" w:hAnsi="Times New Roman"/>
          <w:sz w:val="24"/>
          <w:szCs w:val="24"/>
          <w:lang w:val="en-US"/>
        </w:rPr>
        <w:t>work</w:t>
      </w:r>
      <w:r w:rsidR="00263D84" w:rsidRPr="006E6CEA">
        <w:rPr>
          <w:rFonts w:ascii="Times New Roman" w:hAnsi="Times New Roman"/>
          <w:sz w:val="24"/>
          <w:szCs w:val="24"/>
        </w:rPr>
        <w:tab/>
      </w:r>
    </w:p>
    <w:p w:rsidR="00263D84" w:rsidRPr="006E6CEA" w:rsidRDefault="00263D84" w:rsidP="00355F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sz w:val="24"/>
          <w:szCs w:val="24"/>
        </w:rPr>
        <w:t>Базовый учебник: УМК «Английский в фокусе» (</w:t>
      </w:r>
      <w:r w:rsidRPr="006E6CEA">
        <w:rPr>
          <w:rFonts w:ascii="Times New Roman" w:hAnsi="Times New Roman"/>
          <w:sz w:val="24"/>
          <w:szCs w:val="24"/>
          <w:lang w:val="en-US"/>
        </w:rPr>
        <w:t>Spotlight</w:t>
      </w:r>
      <w:r w:rsidRPr="006E6CEA">
        <w:rPr>
          <w:rFonts w:ascii="Times New Roman" w:hAnsi="Times New Roman"/>
          <w:sz w:val="24"/>
          <w:szCs w:val="24"/>
        </w:rPr>
        <w:t>) 5 класс</w:t>
      </w:r>
    </w:p>
    <w:p w:rsidR="00263D84" w:rsidRPr="006E6CEA" w:rsidRDefault="00263D84" w:rsidP="00355F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t xml:space="preserve">Цель: </w:t>
      </w:r>
      <w:r w:rsidRPr="006E6CEA">
        <w:rPr>
          <w:rFonts w:ascii="Times New Roman" w:hAnsi="Times New Roman"/>
          <w:sz w:val="24"/>
          <w:szCs w:val="24"/>
        </w:rPr>
        <w:t>Ор</w:t>
      </w:r>
      <w:r w:rsidR="00874730" w:rsidRPr="006E6CEA">
        <w:rPr>
          <w:rFonts w:ascii="Times New Roman" w:hAnsi="Times New Roman"/>
          <w:sz w:val="24"/>
          <w:szCs w:val="24"/>
        </w:rPr>
        <w:t xml:space="preserve">ганизация деятельности учащихся по </w:t>
      </w:r>
      <w:r w:rsidR="00545642" w:rsidRPr="006E6CEA">
        <w:rPr>
          <w:rFonts w:ascii="Times New Roman" w:hAnsi="Times New Roman"/>
          <w:sz w:val="24"/>
          <w:szCs w:val="24"/>
        </w:rPr>
        <w:t xml:space="preserve">повторению и </w:t>
      </w:r>
      <w:r w:rsidR="00874730" w:rsidRPr="006E6CEA">
        <w:rPr>
          <w:rFonts w:ascii="Times New Roman" w:hAnsi="Times New Roman"/>
          <w:sz w:val="24"/>
          <w:szCs w:val="24"/>
        </w:rPr>
        <w:t>освоению</w:t>
      </w:r>
      <w:r w:rsidRPr="006E6CEA">
        <w:rPr>
          <w:rFonts w:ascii="Times New Roman" w:hAnsi="Times New Roman"/>
          <w:sz w:val="24"/>
          <w:szCs w:val="24"/>
        </w:rPr>
        <w:t xml:space="preserve"> </w:t>
      </w:r>
      <w:r w:rsidR="00545642" w:rsidRPr="006E6CEA">
        <w:rPr>
          <w:rFonts w:ascii="Times New Roman" w:hAnsi="Times New Roman"/>
          <w:sz w:val="24"/>
          <w:szCs w:val="24"/>
        </w:rPr>
        <w:t xml:space="preserve">новой </w:t>
      </w:r>
      <w:r w:rsidRPr="006E6CEA">
        <w:rPr>
          <w:rFonts w:ascii="Times New Roman" w:hAnsi="Times New Roman"/>
          <w:sz w:val="24"/>
          <w:szCs w:val="24"/>
        </w:rPr>
        <w:t xml:space="preserve">лексики по теме «Профессии» </w:t>
      </w:r>
      <w:r w:rsidR="00874730" w:rsidRPr="006E6CEA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="00097C67" w:rsidRPr="006E6CEA">
        <w:rPr>
          <w:rFonts w:ascii="Times New Roman" w:hAnsi="Times New Roman"/>
          <w:sz w:val="24"/>
          <w:szCs w:val="24"/>
        </w:rPr>
        <w:t>отработке</w:t>
      </w:r>
      <w:proofErr w:type="gramEnd"/>
      <w:r w:rsidR="00097C67" w:rsidRPr="006E6CEA">
        <w:rPr>
          <w:rFonts w:ascii="Times New Roman" w:hAnsi="Times New Roman"/>
          <w:sz w:val="24"/>
          <w:szCs w:val="24"/>
        </w:rPr>
        <w:t xml:space="preserve"> и </w:t>
      </w:r>
      <w:r w:rsidR="00874730" w:rsidRPr="006E6CEA">
        <w:rPr>
          <w:rFonts w:ascii="Times New Roman" w:hAnsi="Times New Roman"/>
          <w:sz w:val="24"/>
          <w:szCs w:val="24"/>
        </w:rPr>
        <w:t xml:space="preserve">использованию </w:t>
      </w:r>
      <w:r w:rsidR="00545642" w:rsidRPr="006E6CEA">
        <w:rPr>
          <w:rFonts w:ascii="Times New Roman" w:hAnsi="Times New Roman"/>
          <w:sz w:val="24"/>
          <w:szCs w:val="24"/>
        </w:rPr>
        <w:t xml:space="preserve">в речи </w:t>
      </w:r>
      <w:r w:rsidR="00874730" w:rsidRPr="006E6CEA">
        <w:rPr>
          <w:rFonts w:ascii="Times New Roman" w:hAnsi="Times New Roman"/>
          <w:sz w:val="24"/>
          <w:szCs w:val="24"/>
        </w:rPr>
        <w:t xml:space="preserve">структур </w:t>
      </w:r>
      <w:r w:rsidR="00545642" w:rsidRPr="006E6CEA">
        <w:rPr>
          <w:rFonts w:ascii="Times New Roman" w:hAnsi="Times New Roman"/>
          <w:sz w:val="24"/>
          <w:szCs w:val="24"/>
          <w:lang w:val="en-US"/>
        </w:rPr>
        <w:t>Simple</w:t>
      </w:r>
      <w:r w:rsidR="00545642" w:rsidRPr="006E6CEA">
        <w:rPr>
          <w:rFonts w:ascii="Times New Roman" w:hAnsi="Times New Roman"/>
          <w:sz w:val="24"/>
          <w:szCs w:val="24"/>
        </w:rPr>
        <w:t xml:space="preserve"> и </w:t>
      </w:r>
      <w:r w:rsidR="00874730" w:rsidRPr="006E6CEA">
        <w:rPr>
          <w:rFonts w:ascii="Times New Roman" w:hAnsi="Times New Roman"/>
          <w:sz w:val="24"/>
          <w:szCs w:val="24"/>
          <w:lang w:val="en-US"/>
        </w:rPr>
        <w:t>Present</w:t>
      </w:r>
      <w:r w:rsidR="00874730" w:rsidRPr="006E6CEA">
        <w:rPr>
          <w:rFonts w:ascii="Times New Roman" w:hAnsi="Times New Roman"/>
          <w:sz w:val="24"/>
          <w:szCs w:val="24"/>
        </w:rPr>
        <w:t xml:space="preserve"> </w:t>
      </w:r>
      <w:r w:rsidR="00874730" w:rsidRPr="006E6CEA">
        <w:rPr>
          <w:rFonts w:ascii="Times New Roman" w:hAnsi="Times New Roman"/>
          <w:sz w:val="24"/>
          <w:szCs w:val="24"/>
          <w:lang w:val="en-US"/>
        </w:rPr>
        <w:t>Continuous</w:t>
      </w:r>
      <w:r w:rsidR="00874730" w:rsidRPr="006E6CEA">
        <w:rPr>
          <w:rFonts w:ascii="Times New Roman" w:hAnsi="Times New Roman"/>
          <w:sz w:val="24"/>
          <w:szCs w:val="24"/>
        </w:rPr>
        <w:t xml:space="preserve"> </w:t>
      </w:r>
      <w:r w:rsidR="00545642" w:rsidRPr="006E6CEA">
        <w:rPr>
          <w:rFonts w:ascii="Times New Roman" w:hAnsi="Times New Roman"/>
          <w:sz w:val="24"/>
          <w:szCs w:val="24"/>
        </w:rPr>
        <w:t>(утвердительная, вопросительная и отрицательная формы)</w:t>
      </w:r>
      <w:r w:rsidR="00097C67" w:rsidRPr="006E6CEA">
        <w:rPr>
          <w:rFonts w:ascii="Times New Roman" w:hAnsi="Times New Roman"/>
          <w:sz w:val="24"/>
          <w:szCs w:val="24"/>
        </w:rPr>
        <w:t>.</w:t>
      </w:r>
    </w:p>
    <w:p w:rsidR="005E3D60" w:rsidRPr="006E6CEA" w:rsidRDefault="00874730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t>Задачи:</w:t>
      </w:r>
      <w:r w:rsidRPr="006E6CEA">
        <w:rPr>
          <w:rFonts w:ascii="Times New Roman" w:hAnsi="Times New Roman"/>
          <w:sz w:val="24"/>
          <w:szCs w:val="24"/>
        </w:rPr>
        <w:t xml:space="preserve"> </w:t>
      </w:r>
    </w:p>
    <w:p w:rsidR="00545642" w:rsidRPr="006E6CEA" w:rsidRDefault="00874730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Cs/>
          <w:sz w:val="24"/>
          <w:szCs w:val="24"/>
        </w:rPr>
      </w:pPr>
      <w:r w:rsidRPr="006E6CEA">
        <w:rPr>
          <w:rFonts w:ascii="Times New Roman" w:hAnsi="Times New Roman"/>
          <w:i/>
          <w:sz w:val="24"/>
          <w:szCs w:val="24"/>
        </w:rPr>
        <w:t>Образовательная:</w:t>
      </w:r>
      <w:r w:rsidR="00097C67" w:rsidRPr="006E6CEA">
        <w:rPr>
          <w:rFonts w:ascii="Times New Roman" w:hAnsi="Times New Roman"/>
          <w:sz w:val="24"/>
          <w:szCs w:val="24"/>
        </w:rPr>
        <w:t xml:space="preserve"> расширять словарный запас обучающихся посредством знакомства с новыми словами;</w:t>
      </w:r>
      <w:r w:rsidR="00097C67" w:rsidRPr="006E6CEA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="00097C67" w:rsidRPr="006E6CEA">
        <w:rPr>
          <w:rFonts w:ascii="Times New Roman" w:eastAsiaTheme="minorHAnsi" w:hAnsi="Times New Roman"/>
          <w:iCs/>
          <w:sz w:val="24"/>
          <w:szCs w:val="24"/>
        </w:rPr>
        <w:t>развивать умение прогнозирования содержания текста, умение ознакомительного чтения;</w:t>
      </w:r>
      <w:r w:rsidR="00097C67" w:rsidRPr="006E6CEA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="00097C67" w:rsidRPr="006E6CEA">
        <w:rPr>
          <w:rFonts w:ascii="Times New Roman" w:eastAsiaTheme="minorHAnsi" w:hAnsi="Times New Roman"/>
          <w:iCs/>
          <w:sz w:val="24"/>
          <w:szCs w:val="24"/>
        </w:rPr>
        <w:t xml:space="preserve">развивать умение </w:t>
      </w:r>
      <w:proofErr w:type="spellStart"/>
      <w:r w:rsidR="00097C67" w:rsidRPr="006E6CEA">
        <w:rPr>
          <w:rFonts w:ascii="Times New Roman" w:eastAsiaTheme="minorHAnsi" w:hAnsi="Times New Roman"/>
          <w:iCs/>
          <w:sz w:val="24"/>
          <w:szCs w:val="24"/>
        </w:rPr>
        <w:t>аудирования</w:t>
      </w:r>
      <w:proofErr w:type="spellEnd"/>
      <w:r w:rsidR="00097C67" w:rsidRPr="006E6CEA">
        <w:rPr>
          <w:rFonts w:ascii="Times New Roman" w:eastAsiaTheme="minorHAnsi" w:hAnsi="Times New Roman"/>
          <w:iCs/>
          <w:sz w:val="24"/>
          <w:szCs w:val="24"/>
        </w:rPr>
        <w:t xml:space="preserve"> с выборочным пониманием заданной информации</w:t>
      </w:r>
      <w:r w:rsidR="00545642" w:rsidRPr="006E6CEA">
        <w:rPr>
          <w:rFonts w:ascii="Times New Roman" w:eastAsiaTheme="minorHAnsi" w:hAnsi="Times New Roman"/>
          <w:iCs/>
          <w:sz w:val="24"/>
          <w:szCs w:val="24"/>
        </w:rPr>
        <w:t>;</w:t>
      </w:r>
      <w:r w:rsidR="00545642" w:rsidRPr="006E6CEA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="00545642" w:rsidRPr="006E6CEA">
        <w:rPr>
          <w:rFonts w:ascii="Times New Roman" w:eastAsiaTheme="minorHAnsi" w:hAnsi="Times New Roman"/>
          <w:iCs/>
          <w:sz w:val="24"/>
          <w:szCs w:val="24"/>
        </w:rPr>
        <w:t xml:space="preserve">отрабатывать звук </w:t>
      </w:r>
      <w:r w:rsidR="00545642" w:rsidRPr="006E6CEA">
        <w:rPr>
          <w:rFonts w:ascii="Times New Roman" w:eastAsiaTheme="minorHAnsi" w:hAnsi="Times New Roman"/>
          <w:sz w:val="24"/>
          <w:szCs w:val="24"/>
        </w:rPr>
        <w:t>/</w:t>
      </w:r>
      <w:r w:rsidR="00545642" w:rsidRPr="006E6CEA">
        <w:rPr>
          <w:rFonts w:ascii="Times New Roman" w:eastAsia="PhoneticNewton" w:hAnsi="Times New Roman"/>
          <w:sz w:val="24"/>
          <w:szCs w:val="24"/>
        </w:rPr>
        <w:t>ŋ</w:t>
      </w:r>
      <w:r w:rsidR="00545642" w:rsidRPr="006E6CEA">
        <w:rPr>
          <w:rFonts w:ascii="Times New Roman" w:eastAsiaTheme="minorHAnsi" w:hAnsi="Times New Roman"/>
          <w:sz w:val="24"/>
          <w:szCs w:val="24"/>
        </w:rPr>
        <w:t xml:space="preserve">/; </w:t>
      </w:r>
      <w:r w:rsidR="00545642" w:rsidRPr="006E6CEA">
        <w:rPr>
          <w:rFonts w:ascii="Times New Roman" w:eastAsiaTheme="minorHAnsi" w:hAnsi="Times New Roman"/>
          <w:iCs/>
          <w:sz w:val="24"/>
          <w:szCs w:val="24"/>
        </w:rPr>
        <w:t xml:space="preserve">осваивать правила чтения буквосочетания </w:t>
      </w:r>
      <w:proofErr w:type="spellStart"/>
      <w:r w:rsidR="00545642" w:rsidRPr="006E6CEA">
        <w:rPr>
          <w:rFonts w:ascii="Times New Roman" w:eastAsiaTheme="minorHAnsi" w:hAnsi="Times New Roman"/>
          <w:iCs/>
          <w:sz w:val="24"/>
          <w:szCs w:val="24"/>
        </w:rPr>
        <w:t>ng</w:t>
      </w:r>
      <w:proofErr w:type="spellEnd"/>
      <w:r w:rsidR="00545642" w:rsidRPr="006E6CEA">
        <w:rPr>
          <w:rFonts w:ascii="Times New Roman" w:eastAsiaTheme="minorHAnsi" w:hAnsi="Times New Roman"/>
          <w:iCs/>
          <w:sz w:val="24"/>
          <w:szCs w:val="24"/>
        </w:rPr>
        <w:t>.</w:t>
      </w:r>
    </w:p>
    <w:p w:rsidR="00263D84" w:rsidRPr="006E6CEA" w:rsidRDefault="00545642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eastAsiaTheme="minorHAnsi" w:hAnsi="Times New Roman"/>
          <w:i/>
          <w:iCs/>
          <w:sz w:val="24"/>
          <w:szCs w:val="24"/>
        </w:rPr>
        <w:t xml:space="preserve">Развивающая: </w:t>
      </w:r>
      <w:r w:rsidR="005E3D60" w:rsidRPr="006E6CEA">
        <w:rPr>
          <w:rFonts w:ascii="Times New Roman" w:hAnsi="Times New Roman"/>
          <w:sz w:val="24"/>
          <w:szCs w:val="24"/>
        </w:rPr>
        <w:t xml:space="preserve">способствовать развитию умений сравнивать, обобщать, делать выводы, </w:t>
      </w:r>
      <w:r w:rsidRPr="006E6CEA">
        <w:rPr>
          <w:rFonts w:ascii="Times New Roman" w:eastAsiaTheme="minorHAnsi" w:hAnsi="Times New Roman"/>
          <w:iCs/>
          <w:sz w:val="24"/>
          <w:szCs w:val="24"/>
        </w:rPr>
        <w:t xml:space="preserve">развивать коммуникативные навыки сотрудничества с другими учащимися, </w:t>
      </w:r>
      <w:r w:rsidRPr="006E6CEA">
        <w:rPr>
          <w:rFonts w:ascii="Times New Roman" w:hAnsi="Times New Roman"/>
          <w:sz w:val="24"/>
          <w:szCs w:val="24"/>
        </w:rPr>
        <w:t>развивать познавательную активность</w:t>
      </w:r>
    </w:p>
    <w:p w:rsidR="00545642" w:rsidRPr="006E6CEA" w:rsidRDefault="005E3D60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i/>
          <w:sz w:val="24"/>
          <w:szCs w:val="24"/>
        </w:rPr>
        <w:t xml:space="preserve">Воспитательная: </w:t>
      </w:r>
      <w:r w:rsidRPr="006E6CEA">
        <w:rPr>
          <w:rFonts w:ascii="Times New Roman" w:hAnsi="Times New Roman"/>
          <w:sz w:val="24"/>
          <w:szCs w:val="24"/>
        </w:rPr>
        <w:t>содействовать развитию интереса к изучению иностранного языка, повышению уровня мотивации на уроках через средства обучения, воспитывать уважение к труду и значение разных профессий</w:t>
      </w:r>
    </w:p>
    <w:p w:rsidR="005E3D60" w:rsidRPr="006E6CEA" w:rsidRDefault="005E3D60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t xml:space="preserve">Тип урока: </w:t>
      </w:r>
      <w:r w:rsidRPr="006E6CEA">
        <w:rPr>
          <w:rFonts w:ascii="Times New Roman" w:hAnsi="Times New Roman"/>
          <w:sz w:val="24"/>
          <w:szCs w:val="24"/>
        </w:rPr>
        <w:t>урок изучения нового и закрепления знаний</w:t>
      </w:r>
      <w:r w:rsidRPr="006E6CEA">
        <w:rPr>
          <w:rFonts w:ascii="Times New Roman" w:hAnsi="Times New Roman"/>
          <w:b/>
          <w:sz w:val="24"/>
          <w:szCs w:val="24"/>
        </w:rPr>
        <w:t xml:space="preserve"> </w:t>
      </w:r>
    </w:p>
    <w:p w:rsidR="005E3D60" w:rsidRPr="006E6CEA" w:rsidRDefault="005E3D60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Cs/>
          <w:sz w:val="24"/>
          <w:szCs w:val="24"/>
        </w:rPr>
      </w:pPr>
      <w:r w:rsidRPr="006E6CEA">
        <w:rPr>
          <w:rFonts w:ascii="Times New Roman" w:eastAsiaTheme="minorHAnsi" w:hAnsi="Times New Roman"/>
          <w:b/>
          <w:iCs/>
          <w:sz w:val="24"/>
          <w:szCs w:val="24"/>
        </w:rPr>
        <w:t xml:space="preserve">Формы работы обучающихся: </w:t>
      </w:r>
      <w:r w:rsidRPr="006E6CEA">
        <w:rPr>
          <w:rFonts w:ascii="Times New Roman" w:eastAsiaTheme="minorHAnsi" w:hAnsi="Times New Roman"/>
          <w:iCs/>
          <w:sz w:val="24"/>
          <w:szCs w:val="24"/>
        </w:rPr>
        <w:t>индивидуальная, коллективная и групповая</w:t>
      </w:r>
    </w:p>
    <w:p w:rsidR="002426E7" w:rsidRPr="006E6CEA" w:rsidRDefault="002426E7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t xml:space="preserve">Применяемая технология: </w:t>
      </w:r>
      <w:r w:rsidRPr="006E6CEA">
        <w:rPr>
          <w:rFonts w:ascii="Times New Roman" w:hAnsi="Times New Roman"/>
          <w:sz w:val="24"/>
          <w:szCs w:val="24"/>
        </w:rPr>
        <w:t xml:space="preserve">Технология коммуникативного обучения с элементами игровой и </w:t>
      </w:r>
      <w:r w:rsidR="00D640C6" w:rsidRPr="006E6CEA">
        <w:rPr>
          <w:rFonts w:ascii="Times New Roman" w:hAnsi="Times New Roman"/>
          <w:sz w:val="24"/>
          <w:szCs w:val="24"/>
        </w:rPr>
        <w:t>здоровье сберегающей</w:t>
      </w:r>
      <w:r w:rsidRPr="006E6CEA">
        <w:rPr>
          <w:rFonts w:ascii="Times New Roman" w:hAnsi="Times New Roman"/>
          <w:sz w:val="24"/>
          <w:szCs w:val="24"/>
        </w:rPr>
        <w:t xml:space="preserve"> технологии</w:t>
      </w:r>
    </w:p>
    <w:p w:rsidR="005E3D60" w:rsidRPr="006E6CEA" w:rsidRDefault="005E3D60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Cs/>
          <w:sz w:val="24"/>
          <w:szCs w:val="24"/>
        </w:rPr>
      </w:pPr>
      <w:r w:rsidRPr="006E6CEA">
        <w:rPr>
          <w:rFonts w:ascii="Times New Roman" w:eastAsiaTheme="minorHAnsi" w:hAnsi="Times New Roman"/>
          <w:b/>
          <w:iCs/>
          <w:sz w:val="24"/>
          <w:szCs w:val="24"/>
        </w:rPr>
        <w:t>Оборудование:</w:t>
      </w:r>
      <w:r w:rsidRPr="006E6CEA">
        <w:rPr>
          <w:rFonts w:ascii="Times New Roman" w:eastAsiaTheme="minorHAnsi" w:hAnsi="Times New Roman"/>
          <w:iCs/>
          <w:sz w:val="24"/>
          <w:szCs w:val="24"/>
        </w:rPr>
        <w:t xml:space="preserve"> УМК, </w:t>
      </w:r>
      <w:proofErr w:type="spellStart"/>
      <w:r w:rsidRPr="006E6CEA">
        <w:rPr>
          <w:rFonts w:ascii="Times New Roman" w:eastAsiaTheme="minorHAnsi" w:hAnsi="Times New Roman"/>
          <w:iCs/>
          <w:sz w:val="24"/>
          <w:szCs w:val="24"/>
        </w:rPr>
        <w:t>аудиокурс</w:t>
      </w:r>
      <w:proofErr w:type="spellEnd"/>
      <w:r w:rsidRPr="006E6CEA">
        <w:rPr>
          <w:rFonts w:ascii="Times New Roman" w:eastAsiaTheme="minorHAnsi" w:hAnsi="Times New Roman"/>
          <w:iCs/>
          <w:sz w:val="24"/>
          <w:szCs w:val="24"/>
        </w:rPr>
        <w:t xml:space="preserve"> к УМК, персональный компьютер для демонстрации презентации и воспроизведения аудиозаписи, </w:t>
      </w:r>
      <w:r w:rsidR="000A4D0A" w:rsidRPr="006E6CEA">
        <w:rPr>
          <w:rFonts w:ascii="Times New Roman" w:eastAsiaTheme="minorHAnsi" w:hAnsi="Times New Roman"/>
          <w:iCs/>
          <w:sz w:val="24"/>
          <w:szCs w:val="24"/>
          <w:lang w:val="en-US"/>
        </w:rPr>
        <w:t>IQ</w:t>
      </w:r>
      <w:r w:rsidR="000A4D0A" w:rsidRPr="006E6CEA">
        <w:rPr>
          <w:rFonts w:ascii="Times New Roman" w:eastAsiaTheme="minorHAnsi" w:hAnsi="Times New Roman"/>
          <w:iCs/>
          <w:sz w:val="24"/>
          <w:szCs w:val="24"/>
        </w:rPr>
        <w:t xml:space="preserve"> </w:t>
      </w:r>
      <w:r w:rsidR="000A4D0A" w:rsidRPr="006E6CEA">
        <w:rPr>
          <w:rFonts w:ascii="Times New Roman" w:eastAsiaTheme="minorHAnsi" w:hAnsi="Times New Roman"/>
          <w:iCs/>
          <w:sz w:val="24"/>
          <w:szCs w:val="24"/>
          <w:lang w:val="en-US"/>
        </w:rPr>
        <w:t>Board</w:t>
      </w:r>
      <w:r w:rsidR="000A4D0A" w:rsidRPr="006E6CEA">
        <w:rPr>
          <w:rFonts w:ascii="Times New Roman" w:eastAsiaTheme="minorHAnsi" w:hAnsi="Times New Roman"/>
          <w:iCs/>
          <w:sz w:val="24"/>
          <w:szCs w:val="24"/>
        </w:rPr>
        <w:t xml:space="preserve">, </w:t>
      </w:r>
      <w:r w:rsidRPr="006E6CEA">
        <w:rPr>
          <w:rFonts w:ascii="Times New Roman" w:eastAsiaTheme="minorHAnsi" w:hAnsi="Times New Roman"/>
          <w:iCs/>
          <w:sz w:val="24"/>
          <w:szCs w:val="24"/>
        </w:rPr>
        <w:t>плакат по теме «Профессии»</w:t>
      </w:r>
    </w:p>
    <w:p w:rsidR="00F55A20" w:rsidRDefault="00F55A20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Cs/>
          <w:sz w:val="24"/>
          <w:szCs w:val="24"/>
        </w:rPr>
      </w:pPr>
    </w:p>
    <w:p w:rsidR="006E6CEA" w:rsidRDefault="006E6CEA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Cs/>
          <w:sz w:val="24"/>
          <w:szCs w:val="24"/>
        </w:rPr>
      </w:pPr>
    </w:p>
    <w:p w:rsidR="006E6CEA" w:rsidRDefault="006E6CEA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Cs/>
          <w:sz w:val="24"/>
          <w:szCs w:val="24"/>
        </w:rPr>
      </w:pPr>
    </w:p>
    <w:p w:rsidR="006E6CEA" w:rsidRDefault="006E6CEA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Cs/>
          <w:sz w:val="24"/>
          <w:szCs w:val="24"/>
        </w:rPr>
      </w:pPr>
    </w:p>
    <w:p w:rsidR="006E6CEA" w:rsidRPr="006E6CEA" w:rsidRDefault="006E6CEA" w:rsidP="00355F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1595"/>
        <w:gridCol w:w="1864"/>
        <w:gridCol w:w="1807"/>
        <w:gridCol w:w="2143"/>
        <w:gridCol w:w="1942"/>
        <w:gridCol w:w="3143"/>
      </w:tblGrid>
      <w:tr w:rsidR="00DC0474" w:rsidRPr="006E6CEA" w:rsidTr="00355F14">
        <w:tc>
          <w:tcPr>
            <w:tcW w:w="2093" w:type="dxa"/>
            <w:vMerge w:val="restart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lastRenderedPageBreak/>
              <w:t>Этап /</w:t>
            </w:r>
          </w:p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Цель этапа</w:t>
            </w:r>
          </w:p>
        </w:tc>
        <w:tc>
          <w:tcPr>
            <w:tcW w:w="4061" w:type="dxa"/>
            <w:gridSpan w:val="2"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Содержание урока</w:t>
            </w:r>
          </w:p>
        </w:tc>
        <w:tc>
          <w:tcPr>
            <w:tcW w:w="2008" w:type="dxa"/>
            <w:vMerge w:val="restart"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Используемые методы, приемы, формы</w:t>
            </w:r>
          </w:p>
        </w:tc>
        <w:tc>
          <w:tcPr>
            <w:tcW w:w="2136" w:type="dxa"/>
            <w:vMerge w:val="restart"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Формируемые УУД</w:t>
            </w:r>
          </w:p>
        </w:tc>
        <w:tc>
          <w:tcPr>
            <w:tcW w:w="2053" w:type="dxa"/>
            <w:vMerge w:val="restart"/>
          </w:tcPr>
          <w:p w:rsidR="005E3D60" w:rsidRPr="006E6CEA" w:rsidRDefault="00547AD4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Результат</w:t>
            </w:r>
          </w:p>
        </w:tc>
        <w:tc>
          <w:tcPr>
            <w:tcW w:w="2435" w:type="dxa"/>
            <w:vMerge w:val="restart"/>
          </w:tcPr>
          <w:p w:rsidR="005E3D60" w:rsidRPr="006E6CEA" w:rsidRDefault="00547AD4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Средства обучения</w:t>
            </w:r>
          </w:p>
        </w:tc>
      </w:tr>
      <w:tr w:rsidR="00DC0474" w:rsidRPr="006E6CEA" w:rsidTr="00355F14">
        <w:tc>
          <w:tcPr>
            <w:tcW w:w="2093" w:type="dxa"/>
            <w:vMerge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034" w:type="dxa"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Деятельность учителя</w:t>
            </w:r>
          </w:p>
        </w:tc>
        <w:tc>
          <w:tcPr>
            <w:tcW w:w="2027" w:type="dxa"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Деятельность ученика</w:t>
            </w:r>
          </w:p>
        </w:tc>
        <w:tc>
          <w:tcPr>
            <w:tcW w:w="2008" w:type="dxa"/>
            <w:vMerge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136" w:type="dxa"/>
            <w:vMerge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:rsidR="005E3D60" w:rsidRPr="006E6CEA" w:rsidRDefault="005E3D6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</w:p>
        </w:tc>
      </w:tr>
      <w:tr w:rsidR="00547AD4" w:rsidRPr="006E6CEA" w:rsidTr="009D106A">
        <w:tc>
          <w:tcPr>
            <w:tcW w:w="14786" w:type="dxa"/>
            <w:gridSpan w:val="7"/>
          </w:tcPr>
          <w:p w:rsidR="00547AD4" w:rsidRPr="006E6CEA" w:rsidRDefault="00547AD4" w:rsidP="006D2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Мотивационно-вступительная часть (</w:t>
            </w:r>
            <w:r w:rsidR="006D2D40"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10</w:t>
            </w:r>
            <w:r w:rsidR="00243C37"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мин)</w:t>
            </w:r>
          </w:p>
        </w:tc>
      </w:tr>
      <w:tr w:rsidR="00DC0474" w:rsidRPr="006E6CEA" w:rsidTr="00355F14">
        <w:tc>
          <w:tcPr>
            <w:tcW w:w="2093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Приветствие, разминка</w:t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Цель: Подготовить обучающихся к работе на уроке</w:t>
            </w:r>
          </w:p>
        </w:tc>
        <w:tc>
          <w:tcPr>
            <w:tcW w:w="2034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val="en-US"/>
              </w:rPr>
              <w:t>1.Greeting:</w:t>
            </w:r>
            <w:r w:rsidRPr="006E6CEA"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val="en-US"/>
              </w:rPr>
              <w:br/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Good morning! How are you? Who’s absent? What day is it today? 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br/>
              <w:t>Let’s do one of our usual exercises!</w:t>
            </w:r>
          </w:p>
        </w:tc>
        <w:tc>
          <w:tcPr>
            <w:tcW w:w="2027" w:type="dxa"/>
          </w:tcPr>
          <w:p w:rsidR="00A85A2D" w:rsidRPr="006E6CEA" w:rsidRDefault="00A85A2D" w:rsidP="005E1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Отвечают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на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вопросы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учителя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008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Фронтально</w:t>
            </w:r>
          </w:p>
        </w:tc>
        <w:tc>
          <w:tcPr>
            <w:tcW w:w="2136" w:type="dxa"/>
            <w:vMerge w:val="restart"/>
          </w:tcPr>
          <w:p w:rsidR="00A85A2D" w:rsidRPr="006E6CEA" w:rsidRDefault="00A85A2D" w:rsidP="009D106A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Регулятивные: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осуществлять </w:t>
            </w:r>
            <w:r w:rsidR="005E1899" w:rsidRPr="006E6CEA">
              <w:rPr>
                <w:rFonts w:ascii="Times New Roman" w:hAnsi="Times New Roman"/>
                <w:sz w:val="24"/>
                <w:szCs w:val="24"/>
              </w:rPr>
              <w:t>целеполагание, включая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    постановку    </w:t>
            </w:r>
            <w:r w:rsidR="005E1899" w:rsidRPr="006E6CEA">
              <w:rPr>
                <w:rFonts w:ascii="Times New Roman" w:hAnsi="Times New Roman"/>
                <w:sz w:val="24"/>
                <w:szCs w:val="24"/>
              </w:rPr>
              <w:t>новых целей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5A2D" w:rsidRPr="006E6CEA" w:rsidRDefault="00A85A2D" w:rsidP="009D106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 УУД</w:t>
            </w:r>
          </w:p>
          <w:p w:rsidR="00A85A2D" w:rsidRPr="006E6CEA" w:rsidRDefault="00A85A2D" w:rsidP="009D106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Cs/>
                <w:sz w:val="24"/>
                <w:szCs w:val="24"/>
              </w:rPr>
              <w:t xml:space="preserve">-формулировать главную мысль (идею)   </w:t>
            </w:r>
          </w:p>
          <w:p w:rsidR="00A85A2D" w:rsidRPr="006E6CEA" w:rsidRDefault="00A85A2D" w:rsidP="009D106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Cs/>
                <w:sz w:val="24"/>
                <w:szCs w:val="24"/>
              </w:rPr>
              <w:t xml:space="preserve"> -формулировать проблему,</w:t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Cs/>
                <w:sz w:val="24"/>
                <w:szCs w:val="24"/>
              </w:rPr>
              <w:t xml:space="preserve">строить логическую цепь рассуждений 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85A2D" w:rsidRPr="006E6CEA" w:rsidRDefault="00A85A2D" w:rsidP="009D106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Личностные УУД</w:t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>осознавать ответственность за выполняемую работу</w:t>
            </w:r>
          </w:p>
        </w:tc>
        <w:tc>
          <w:tcPr>
            <w:tcW w:w="2053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Настрой на работу на уроке;</w:t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  <w:tc>
          <w:tcPr>
            <w:tcW w:w="2435" w:type="dxa"/>
          </w:tcPr>
          <w:p w:rsidR="000335EC" w:rsidRPr="006E6CEA" w:rsidRDefault="00A85A2D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Доска, </w:t>
            </w:r>
            <w:r w:rsidR="005E1899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вместе с учителем пишут число на доске</w:t>
            </w:r>
            <w:r w:rsidR="000335EC" w:rsidRPr="006E6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</w:tr>
      <w:tr w:rsidR="00DC0474" w:rsidRPr="006E6CEA" w:rsidTr="00355F14">
        <w:tc>
          <w:tcPr>
            <w:tcW w:w="2093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Целеполагание</w:t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Цель: Обеспечение мотивации учебной деятельности</w:t>
            </w:r>
          </w:p>
        </w:tc>
        <w:tc>
          <w:tcPr>
            <w:tcW w:w="2034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Look at our poster! What are the people doing?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br/>
              <w:t>Guess our topic! What are we going to talk about?</w:t>
            </w:r>
          </w:p>
        </w:tc>
        <w:tc>
          <w:tcPr>
            <w:tcW w:w="2027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Учащиеся предполагают по плакату «Профессии» тему и цели урока.</w:t>
            </w:r>
          </w:p>
        </w:tc>
        <w:tc>
          <w:tcPr>
            <w:tcW w:w="2008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Фронтально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Объяснительно -иллюстративные</w:t>
            </w:r>
          </w:p>
        </w:tc>
        <w:tc>
          <w:tcPr>
            <w:tcW w:w="2136" w:type="dxa"/>
            <w:vMerge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053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Постановка цели урока;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  <w:t>Готовность к реализации цели</w:t>
            </w:r>
          </w:p>
        </w:tc>
        <w:tc>
          <w:tcPr>
            <w:tcW w:w="2435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Плакат </w:t>
            </w:r>
            <w:r w:rsidR="00926499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по теме «П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рофессии</w:t>
            </w:r>
            <w:r w:rsidR="00926499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»</w:t>
            </w:r>
            <w:r w:rsidR="00404A2C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  <w:r w:rsidR="00384104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Приложение</w:t>
            </w:r>
            <w:r w:rsidR="005E1899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№1</w:t>
            </w:r>
          </w:p>
          <w:p w:rsidR="007B5BA6" w:rsidRPr="006E6CEA" w:rsidRDefault="007B5BA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</w:tr>
      <w:tr w:rsidR="00DC0474" w:rsidRPr="006E6CEA" w:rsidTr="00355F14">
        <w:tc>
          <w:tcPr>
            <w:tcW w:w="2093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Проверка выполнения дом.</w:t>
            </w:r>
            <w:r w:rsid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зад-я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br/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Цель: 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>осознавать ответственность за выполняемую работу</w:t>
            </w:r>
          </w:p>
        </w:tc>
        <w:tc>
          <w:tcPr>
            <w:tcW w:w="2034" w:type="dxa"/>
          </w:tcPr>
          <w:p w:rsidR="00A85A2D" w:rsidRPr="006E6CEA" w:rsidRDefault="00384104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What is the weather today?</w:t>
            </w:r>
          </w:p>
          <w:p w:rsidR="00384104" w:rsidRPr="006E6CEA" w:rsidRDefault="00384104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What time is it now?</w:t>
            </w:r>
          </w:p>
          <w:p w:rsidR="00384104" w:rsidRPr="006E6CEA" w:rsidRDefault="00384104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Prepositions of time</w:t>
            </w:r>
          </w:p>
        </w:tc>
        <w:tc>
          <w:tcPr>
            <w:tcW w:w="2027" w:type="dxa"/>
          </w:tcPr>
          <w:p w:rsidR="00A85A2D" w:rsidRPr="006E6CEA" w:rsidRDefault="00384104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1</w:t>
            </w:r>
            <w:r w:rsid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группа </w:t>
            </w:r>
            <w:r w:rsidR="00A85A2D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класса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выполняют задание на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IQ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Board</w:t>
            </w:r>
            <w:r w:rsidR="00A85A2D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.</w:t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2 группа работает на карточках, определяют время и дописывают стрелки часов.</w:t>
            </w:r>
          </w:p>
        </w:tc>
        <w:tc>
          <w:tcPr>
            <w:tcW w:w="2008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Индивидуально и фронтально</w:t>
            </w:r>
          </w:p>
        </w:tc>
        <w:tc>
          <w:tcPr>
            <w:tcW w:w="2136" w:type="dxa"/>
            <w:vMerge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053" w:type="dxa"/>
          </w:tcPr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Логическая связь между уроками</w:t>
            </w:r>
          </w:p>
        </w:tc>
        <w:tc>
          <w:tcPr>
            <w:tcW w:w="2435" w:type="dxa"/>
          </w:tcPr>
          <w:p w:rsidR="00384104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УМК</w:t>
            </w:r>
          </w:p>
          <w:p w:rsidR="00384104" w:rsidRDefault="00384104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Приложение № 2</w:t>
            </w:r>
          </w:p>
          <w:p w:rsid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5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https://learningapps.org/2615127</w:t>
              </w:r>
            </w:hyperlink>
          </w:p>
          <w:p w:rsid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6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  <w:lang w:val="en-US"/>
                </w:rPr>
                <w:t>https</w:t>
              </w:r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://</w:t>
              </w:r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  <w:lang w:val="en-US"/>
                </w:rPr>
                <w:t>learningapps</w:t>
              </w:r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.</w:t>
              </w:r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  <w:lang w:val="en-US"/>
                </w:rPr>
                <w:t>org</w:t>
              </w:r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/2024882</w:t>
              </w:r>
            </w:hyperlink>
          </w:p>
          <w:p w:rsidR="00D640C6" w:rsidRP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</w:tr>
      <w:tr w:rsidR="00547AD4" w:rsidRPr="006E6CEA" w:rsidTr="009D106A">
        <w:tc>
          <w:tcPr>
            <w:tcW w:w="14786" w:type="dxa"/>
            <w:gridSpan w:val="7"/>
          </w:tcPr>
          <w:p w:rsidR="00547AD4" w:rsidRPr="006E6CEA" w:rsidRDefault="00547AD4" w:rsidP="006D2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Операционно-познавательная часть (</w:t>
            </w:r>
            <w:r w:rsidR="00243C37"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2</w:t>
            </w:r>
            <w:r w:rsidR="006D2D40"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3</w:t>
            </w:r>
            <w:r w:rsidR="00243C37"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мин)</w:t>
            </w:r>
          </w:p>
        </w:tc>
      </w:tr>
      <w:tr w:rsidR="00DC0474" w:rsidRPr="006E6CEA" w:rsidTr="00355F14">
        <w:tc>
          <w:tcPr>
            <w:tcW w:w="2093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Введение новой лексики по профессиям.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br/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lastRenderedPageBreak/>
              <w:t>Фонетическая зарядка.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br/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Цель: обогащение словаря, работа над произношением </w:t>
            </w:r>
          </w:p>
        </w:tc>
        <w:tc>
          <w:tcPr>
            <w:tcW w:w="2034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lastRenderedPageBreak/>
              <w:t>1.</w:t>
            </w:r>
            <w:r w:rsidR="006E6CEA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Listen and repeat after me: painter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lastRenderedPageBreak/>
              <w:t>doctor, baker, etc</w:t>
            </w:r>
          </w:p>
          <w:p w:rsidR="003B7FA0" w:rsidRPr="006E6CEA" w:rsidRDefault="003B7FA0" w:rsidP="00943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Look at the picture and match the people in the picture to the jobs (Ex</w:t>
            </w:r>
            <w:r w:rsidR="006E6CEA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.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1,p.78)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br/>
              <w:t>2</w:t>
            </w:r>
            <w:r w:rsidR="005341A9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.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What are the people doing?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br/>
              <w:t xml:space="preserve">Tony is reading a book. </w:t>
            </w:r>
          </w:p>
          <w:p w:rsidR="00943F6E" w:rsidRPr="006E6CEA" w:rsidRDefault="00943F6E" w:rsidP="00943F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3.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Listening (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Упр. 8, стр. 79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2027" w:type="dxa"/>
          </w:tcPr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E6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Повторяют вслух за учителем </w:t>
            </w:r>
            <w:r w:rsidRPr="006E6CEA">
              <w:rPr>
                <w:rFonts w:ascii="Times New Roman" w:hAnsi="Times New Roman"/>
                <w:sz w:val="24"/>
                <w:szCs w:val="24"/>
              </w:rPr>
              <w:lastRenderedPageBreak/>
              <w:t>профессии, затем в парах сопоставляют профессии, место работы и имена по картинке.</w:t>
            </w: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 xml:space="preserve">2.Отвечают на вопрос, составляя предложения по образцу в </w:t>
            </w:r>
            <w:r w:rsidRPr="006E6CEA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:rsidR="00404A2C" w:rsidRPr="006E6CEA" w:rsidRDefault="00404A2C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 xml:space="preserve">Фронтально и </w:t>
            </w:r>
          </w:p>
          <w:p w:rsidR="003B7FA0" w:rsidRPr="006E6CEA" w:rsidRDefault="00404A2C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в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парах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  <w:t>Частично-поисковые</w:t>
            </w:r>
          </w:p>
          <w:p w:rsidR="006568EE" w:rsidRPr="006E6CEA" w:rsidRDefault="006568E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6568EE" w:rsidRPr="006E6CEA" w:rsidRDefault="006568E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6568EE" w:rsidRPr="006E6CEA" w:rsidRDefault="006568E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6568EE" w:rsidRPr="006E6CEA" w:rsidRDefault="006568E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6568EE" w:rsidRPr="006E6CEA" w:rsidRDefault="006568E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Репродуктивные</w:t>
            </w:r>
          </w:p>
        </w:tc>
        <w:tc>
          <w:tcPr>
            <w:tcW w:w="2136" w:type="dxa"/>
            <w:vMerge w:val="restart"/>
          </w:tcPr>
          <w:p w:rsidR="00A85A2D" w:rsidRPr="006E6CEA" w:rsidRDefault="00A85A2D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 УУД:</w:t>
            </w:r>
            <w:r w:rsidRPr="006E6CEA">
              <w:rPr>
                <w:rFonts w:ascii="Times New Roman" w:hAnsi="Times New Roman"/>
                <w:sz w:val="24"/>
                <w:szCs w:val="24"/>
              </w:rPr>
              <w:br/>
              <w:t xml:space="preserve">вести и </w:t>
            </w:r>
            <w:r w:rsidRPr="006E6CEA">
              <w:rPr>
                <w:rFonts w:ascii="Times New Roman" w:hAnsi="Times New Roman"/>
                <w:sz w:val="24"/>
                <w:szCs w:val="24"/>
              </w:rPr>
              <w:lastRenderedPageBreak/>
              <w:t>поддерживать диалог, понимать речь учителя и учащихся на уроке, развивать языковую догадку</w:t>
            </w: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>устанавливать и сравнивать разные точки зрения</w:t>
            </w:r>
            <w:r w:rsidR="00A25ED2" w:rsidRPr="006E6CEA">
              <w:rPr>
                <w:rFonts w:ascii="Times New Roman" w:hAnsi="Times New Roman"/>
                <w:sz w:val="24"/>
                <w:szCs w:val="24"/>
              </w:rPr>
              <w:t>; оформлять свои мысли в устной и письменной форме</w:t>
            </w:r>
          </w:p>
          <w:p w:rsidR="00C53408" w:rsidRPr="006E6CEA" w:rsidRDefault="00C53408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3408" w:rsidRPr="006E6CEA" w:rsidRDefault="00C53408" w:rsidP="009D1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  <w:r w:rsidR="00A25ED2" w:rsidRPr="006E6CEA">
              <w:rPr>
                <w:rFonts w:ascii="Times New Roman" w:hAnsi="Times New Roman"/>
                <w:sz w:val="24"/>
                <w:szCs w:val="24"/>
              </w:rPr>
              <w:t>; соотносить выполненное задание с образцом, предложенным учителем (в УМК)</w:t>
            </w: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C53408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 xml:space="preserve">осуществлять расширенный поиск информации с </w:t>
            </w:r>
            <w:r w:rsidRPr="006E6CE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справочной литературы</w:t>
            </w:r>
            <w:r w:rsidR="00A85A2D" w:rsidRPr="006E6CEA">
              <w:rPr>
                <w:rFonts w:ascii="Times New Roman" w:hAnsi="Times New Roman"/>
                <w:sz w:val="24"/>
                <w:szCs w:val="24"/>
              </w:rPr>
              <w:t>; находить нужную информацию; развивать языковые способности к догадке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41DC" w:rsidRPr="006E6CEA" w:rsidRDefault="000341DC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3B7FA0" w:rsidRPr="006E6CEA" w:rsidRDefault="003B7FA0" w:rsidP="009D106A">
            <w:pPr>
              <w:pStyle w:val="a3"/>
              <w:tabs>
                <w:tab w:val="clear" w:pos="4677"/>
                <w:tab w:val="clear" w:pos="9355"/>
              </w:tabs>
              <w:rPr>
                <w:color w:val="FF0000"/>
              </w:rPr>
            </w:pPr>
            <w:r w:rsidRPr="006E6CEA">
              <w:t xml:space="preserve">формировать </w:t>
            </w:r>
            <w:r w:rsidR="00A85A2D" w:rsidRPr="006E6CEA">
              <w:t>готовность к сотрудничеству</w:t>
            </w:r>
            <w:r w:rsidRPr="006E6CEA">
              <w:t>, ориентацию в особенностях социальных отношений и взаимодействий</w:t>
            </w:r>
          </w:p>
          <w:p w:rsidR="003B7FA0" w:rsidRPr="006E6CEA" w:rsidRDefault="003B7FA0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053" w:type="dxa"/>
          </w:tcPr>
          <w:p w:rsidR="003B7FA0" w:rsidRPr="006E6CEA" w:rsidRDefault="000341DC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 xml:space="preserve">Повторение слов и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закрепление новой лексики</w:t>
            </w:r>
          </w:p>
        </w:tc>
        <w:tc>
          <w:tcPr>
            <w:tcW w:w="2435" w:type="dxa"/>
          </w:tcPr>
          <w:p w:rsidR="00943F6E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аудиозапись к УМК</w:t>
            </w:r>
          </w:p>
          <w:p w:rsidR="003B7FA0" w:rsidRDefault="00943F6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картинки с профессиями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Приложение № 3</w:t>
            </w:r>
          </w:p>
          <w:p w:rsid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7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https://learningapps.org/8116477</w:t>
              </w:r>
            </w:hyperlink>
          </w:p>
          <w:p w:rsidR="00D640C6" w:rsidRPr="006E6CEA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</w:tr>
      <w:tr w:rsidR="00DC0474" w:rsidRPr="006E6CEA" w:rsidTr="00355F14">
        <w:tc>
          <w:tcPr>
            <w:tcW w:w="2093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lastRenderedPageBreak/>
              <w:t>Тренировка ознакомительного и по</w:t>
            </w:r>
            <w:r w:rsidR="000341DC"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и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скового чтения.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br/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Цель: тренировка умения анализировать ср</w:t>
            </w:r>
            <w:r w:rsidR="000341DC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а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внивать и делать выводы</w:t>
            </w:r>
          </w:p>
        </w:tc>
        <w:tc>
          <w:tcPr>
            <w:tcW w:w="2034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3.</w:t>
            </w:r>
            <w:r w:rsidR="006E6CEA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Учитель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просит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одного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ученика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: Read some phrases from the dialogue/ What is it about?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br/>
              <w:t>Read it in pairs and answer the question in Ex.3b,p.78</w:t>
            </w: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4. I prepared the presentation on the Present Tenses. Let’s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lastRenderedPageBreak/>
              <w:t>study it together.</w:t>
            </w:r>
          </w:p>
        </w:tc>
        <w:tc>
          <w:tcPr>
            <w:tcW w:w="2027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lastRenderedPageBreak/>
              <w:t>3.Учащиеся предполагают</w:t>
            </w:r>
            <w:r w:rsidR="005341A9" w:rsidRPr="006E6CEA">
              <w:rPr>
                <w:rFonts w:ascii="Times New Roman" w:hAnsi="Times New Roman"/>
                <w:sz w:val="24"/>
                <w:szCs w:val="24"/>
              </w:rPr>
              <w:t>,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о чем диалог. Читают диалог в парах, ищут ответ, </w:t>
            </w:r>
          </w:p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 xml:space="preserve">распознают и употребляют в речи глаголы в </w:t>
            </w:r>
            <w:r w:rsidRPr="006E6CEA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 xml:space="preserve">4. Учащиеся комментируют и устно разбирают предложенную учителем презентацию, сравнивая конструкции </w:t>
            </w:r>
            <w:r w:rsidRPr="006E6CE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Simple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E6CEA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Задание в парах</w:t>
            </w:r>
          </w:p>
          <w:p w:rsidR="006568EE" w:rsidRPr="006E6CEA" w:rsidRDefault="006568E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  <w:t>Частично-поисковые</w:t>
            </w: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  <w:p w:rsidR="005341A9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Объяснительно -иллюстративные</w:t>
            </w:r>
          </w:p>
        </w:tc>
        <w:tc>
          <w:tcPr>
            <w:tcW w:w="2136" w:type="dxa"/>
            <w:vMerge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  <w:tc>
          <w:tcPr>
            <w:tcW w:w="2053" w:type="dxa"/>
          </w:tcPr>
          <w:p w:rsidR="003B7FA0" w:rsidRPr="006E6CEA" w:rsidRDefault="000341DC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Формирование навыков ознакомительного и поискового чтения</w:t>
            </w:r>
          </w:p>
        </w:tc>
        <w:tc>
          <w:tcPr>
            <w:tcW w:w="2435" w:type="dxa"/>
          </w:tcPr>
          <w:p w:rsidR="005341A9" w:rsidRPr="006E6CEA" w:rsidRDefault="006568E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УМК</w:t>
            </w:r>
            <w:r w:rsidR="005341A9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</w:p>
          <w:p w:rsidR="003B7FA0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обучающая презентация на времена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Present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Simple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/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Continuous</w:t>
            </w:r>
          </w:p>
          <w:p w:rsidR="00943F6E" w:rsidRDefault="00943F6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Приложение № 4</w:t>
            </w:r>
          </w:p>
          <w:p w:rsid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8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https://learningapps.org/4038699</w:t>
              </w:r>
            </w:hyperlink>
          </w:p>
          <w:p w:rsid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9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https://learningapps.org/6444810</w:t>
              </w:r>
            </w:hyperlink>
          </w:p>
          <w:p w:rsidR="00D640C6" w:rsidRP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</w:p>
        </w:tc>
      </w:tr>
      <w:tr w:rsidR="00DC0474" w:rsidRPr="006E6CEA" w:rsidTr="00355F14">
        <w:tc>
          <w:tcPr>
            <w:tcW w:w="2093" w:type="dxa"/>
          </w:tcPr>
          <w:p w:rsid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lastRenderedPageBreak/>
              <w:t xml:space="preserve">Работа с таблицей. </w:t>
            </w:r>
          </w:p>
          <w:p w:rsidR="003B7FA0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Цель: проа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нализ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ировать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употреблени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е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структуры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2034" w:type="dxa"/>
          </w:tcPr>
          <w:p w:rsidR="003B7FA0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5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. Study the table. When do we use </w:t>
            </w:r>
            <w:r w:rsidR="006E6CEA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Continuous?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Find </w:t>
            </w:r>
            <w:r w:rsidR="006E6CEA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examples in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 the dialogue. Write the sentence in the negative. What are the spelling rules Ex.5, p.79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br/>
              <w:t>Ex.6, p.79 (play in pairs)</w:t>
            </w:r>
          </w:p>
        </w:tc>
        <w:tc>
          <w:tcPr>
            <w:tcW w:w="2027" w:type="dxa"/>
          </w:tcPr>
          <w:p w:rsidR="003B7FA0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>5</w:t>
            </w:r>
            <w:r w:rsidR="003B7FA0" w:rsidRPr="006E6CEA">
              <w:rPr>
                <w:rFonts w:ascii="Times New Roman" w:hAnsi="Times New Roman"/>
                <w:sz w:val="24"/>
                <w:szCs w:val="24"/>
              </w:rPr>
              <w:t>. Работают по таблице. Переделывают исходное предложение в отрицательную форму. Выводят правила написания –</w:t>
            </w:r>
            <w:proofErr w:type="spellStart"/>
            <w:r w:rsidR="003B7FA0" w:rsidRPr="006E6CEA"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 w:rsidR="003B7FA0" w:rsidRPr="006E6C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7FA0" w:rsidRPr="006E6CEA">
              <w:rPr>
                <w:rFonts w:ascii="Times New Roman" w:hAnsi="Times New Roman"/>
                <w:sz w:val="24"/>
                <w:szCs w:val="24"/>
              </w:rPr>
              <w:br/>
              <w:t xml:space="preserve">В парах устно </w:t>
            </w:r>
          </w:p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sz w:val="24"/>
                <w:szCs w:val="24"/>
              </w:rPr>
              <w:t xml:space="preserve">распознают и употребляют в речи глаголы в </w:t>
            </w:r>
            <w:r w:rsidRPr="006E6CEA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6CEA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8" w:type="dxa"/>
          </w:tcPr>
          <w:p w:rsidR="00A85A2D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Индивидуально и в парах</w:t>
            </w:r>
            <w:r w:rsidR="00A85A2D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</w:p>
          <w:p w:rsidR="003B7FA0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Частично-поисковые</w:t>
            </w:r>
            <w:r w:rsidR="006568EE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2136" w:type="dxa"/>
            <w:vMerge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  <w:tc>
          <w:tcPr>
            <w:tcW w:w="2053" w:type="dxa"/>
          </w:tcPr>
          <w:p w:rsidR="003B7FA0" w:rsidRPr="006E6CEA" w:rsidRDefault="006E6CEA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Выведение грамматического</w:t>
            </w:r>
            <w:r w:rsidR="000341DC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правила из текста диалога. </w:t>
            </w:r>
            <w:r w:rsidR="000341DC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  <w:t xml:space="preserve">Осознанное использование конструкции </w:t>
            </w:r>
            <w:r w:rsidR="000341DC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Continuous</w:t>
            </w:r>
            <w:r w:rsidR="000341DC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в речи</w:t>
            </w:r>
          </w:p>
        </w:tc>
        <w:tc>
          <w:tcPr>
            <w:tcW w:w="2435" w:type="dxa"/>
          </w:tcPr>
          <w:p w:rsidR="003B7FA0" w:rsidRPr="006E6CEA" w:rsidRDefault="006568EE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УМК,</w:t>
            </w:r>
            <w:r w:rsidR="00A85A2D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  <w:r w:rsidR="000A4D0A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таблица в УМК,</w:t>
            </w:r>
            <w:r w:rsidR="000A4D0A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  <w:r w:rsidR="00A85A2D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с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хема на доске</w:t>
            </w:r>
          </w:p>
          <w:p w:rsidR="000A4D0A" w:rsidRPr="006E6CEA" w:rsidRDefault="000A4D0A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Приложение № 5</w:t>
            </w:r>
          </w:p>
          <w:p w:rsidR="000A4D0A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10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https://learningapps.org/2021543</w:t>
              </w:r>
            </w:hyperlink>
          </w:p>
          <w:p w:rsid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11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https://learningapps.org/2968221</w:t>
              </w:r>
            </w:hyperlink>
          </w:p>
          <w:p w:rsid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12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https://learningapps.org/8482403</w:t>
              </w:r>
            </w:hyperlink>
          </w:p>
          <w:p w:rsidR="00D640C6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hyperlink r:id="rId13" w:history="1">
              <w:r w:rsidRPr="000C4E71">
                <w:rPr>
                  <w:rStyle w:val="a7"/>
                  <w:rFonts w:ascii="Times New Roman" w:eastAsiaTheme="minorHAnsi" w:hAnsi="Times New Roman"/>
                  <w:iCs/>
                  <w:sz w:val="24"/>
                  <w:szCs w:val="24"/>
                </w:rPr>
                <w:t>https://learningapps.org/3103589</w:t>
              </w:r>
            </w:hyperlink>
          </w:p>
          <w:p w:rsidR="00D640C6" w:rsidRPr="006E6CEA" w:rsidRDefault="00D640C6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</w:tr>
      <w:tr w:rsidR="00DC0474" w:rsidRPr="006E6CEA" w:rsidTr="00355F14">
        <w:tc>
          <w:tcPr>
            <w:tcW w:w="2093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proofErr w:type="spellStart"/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Физминутка</w:t>
            </w:r>
            <w:proofErr w:type="spellEnd"/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/ Фонетическая зарядка</w:t>
            </w:r>
          </w:p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Цель: здоровье-сбережение </w:t>
            </w:r>
          </w:p>
        </w:tc>
        <w:tc>
          <w:tcPr>
            <w:tcW w:w="2034" w:type="dxa"/>
          </w:tcPr>
          <w:p w:rsidR="003B7FA0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6.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Let’s do an active break!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br/>
              <w:t>“I am singing! I am dancing! I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am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swimming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I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am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climbing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(учитель изображает действие ) Учитель обращает внимание, что в зарядке они используют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Present</w:t>
            </w:r>
            <w:r w:rsid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С</w:t>
            </w:r>
            <w:proofErr w:type="spellStart"/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ontinuous</w:t>
            </w:r>
            <w:proofErr w:type="spellEnd"/>
          </w:p>
        </w:tc>
        <w:tc>
          <w:tcPr>
            <w:tcW w:w="2027" w:type="dxa"/>
          </w:tcPr>
          <w:p w:rsidR="003B7FA0" w:rsidRPr="006E6CEA" w:rsidRDefault="005341A9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6.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Учащиеся повторяют действия и сопровождают их проговариванием в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Continuous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. Меняется водящий из ребят класса. Он может путать остальных: говорить и делать разные действия причем в вопросительной форме. </w:t>
            </w:r>
            <w:proofErr w:type="gramStart"/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Например</w:t>
            </w:r>
            <w:proofErr w:type="gramEnd"/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:</w:t>
            </w:r>
            <w:r w:rsid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Am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lastRenderedPageBreak/>
              <w:t>I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Running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?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Am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I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 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Jumping</w:t>
            </w:r>
            <w:r w:rsidR="003B7FA0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? </w:t>
            </w:r>
          </w:p>
        </w:tc>
        <w:tc>
          <w:tcPr>
            <w:tcW w:w="2008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lastRenderedPageBreak/>
              <w:t>Коллективно</w:t>
            </w:r>
          </w:p>
          <w:p w:rsidR="00C53408" w:rsidRPr="006E6CEA" w:rsidRDefault="00C53408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</w:p>
          <w:p w:rsidR="00C53408" w:rsidRPr="006E6CEA" w:rsidRDefault="00C53408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Объяснительно -иллюстративные</w:t>
            </w:r>
          </w:p>
        </w:tc>
        <w:tc>
          <w:tcPr>
            <w:tcW w:w="2136" w:type="dxa"/>
            <w:vMerge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  <w:tc>
          <w:tcPr>
            <w:tcW w:w="2053" w:type="dxa"/>
          </w:tcPr>
          <w:p w:rsidR="003B7FA0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Положительные эмоции и релаксация от смены деятельности</w:t>
            </w:r>
          </w:p>
        </w:tc>
        <w:tc>
          <w:tcPr>
            <w:tcW w:w="2435" w:type="dxa"/>
          </w:tcPr>
          <w:p w:rsidR="003B7FA0" w:rsidRPr="006E6CEA" w:rsidRDefault="003B7FA0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</w:tr>
      <w:tr w:rsidR="003B7FA0" w:rsidRPr="006E6CEA" w:rsidTr="009D106A">
        <w:tc>
          <w:tcPr>
            <w:tcW w:w="14786" w:type="dxa"/>
            <w:gridSpan w:val="7"/>
          </w:tcPr>
          <w:p w:rsidR="003B7FA0" w:rsidRPr="006E6CEA" w:rsidRDefault="003B7FA0" w:rsidP="00404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lastRenderedPageBreak/>
              <w:t>Рефлексивно-оценочная часть (</w:t>
            </w:r>
            <w:r w:rsidR="00404A2C"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 xml:space="preserve">5 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мин)</w:t>
            </w:r>
          </w:p>
        </w:tc>
      </w:tr>
      <w:tr w:rsidR="00DC0474" w:rsidRPr="006E6CEA" w:rsidTr="00355F14">
        <w:tc>
          <w:tcPr>
            <w:tcW w:w="2093" w:type="dxa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Оценочное упражнение.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br/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Цель: формирование личной ответственности за результаты деятельности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Do the ex.7</w:t>
            </w:r>
            <w:r w:rsidR="006E6CEA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,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p.79 </w:t>
            </w:r>
            <w:r w:rsidR="005341A9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in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your copybooks by yourselves </w:t>
            </w:r>
            <w:r w:rsidR="005341A9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 xml:space="preserve">in writing. Then 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complete the  reflexive chart</w:t>
            </w:r>
            <w:r w:rsidR="005341A9" w:rsidRPr="006E6CEA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.</w:t>
            </w:r>
          </w:p>
        </w:tc>
        <w:tc>
          <w:tcPr>
            <w:tcW w:w="2027" w:type="dxa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Учащиеся самостоятельно выполняют тренировочное упражнение. Оценивают свой результат в оценочном листе по 5 балльной шкале, как они поняли новую тему, научились ли правильно использовать грамматическую конструкцию</w:t>
            </w:r>
          </w:p>
        </w:tc>
        <w:tc>
          <w:tcPr>
            <w:tcW w:w="2008" w:type="dxa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Индивидуально</w:t>
            </w:r>
            <w:r w:rsidR="00A85A2D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</w:p>
          <w:p w:rsidR="00A85A2D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Частично-поисковые</w:t>
            </w:r>
          </w:p>
        </w:tc>
        <w:tc>
          <w:tcPr>
            <w:tcW w:w="2136" w:type="dxa"/>
            <w:vMerge w:val="restart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Личностные УУД: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br/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освоение личностного смысла учения, желание учиться, формирование интереса (мотивации) к учению, адекватное понимание причин успеха/неуспеха в учебной деятельности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Регулятивные УУД: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  <w:t>оценка своей работы по уровню сложности при выполнении</w:t>
            </w:r>
            <w:r w:rsidR="00A85A2D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, самооценка и сравнение с отметкой учителя 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br/>
            </w:r>
          </w:p>
        </w:tc>
        <w:tc>
          <w:tcPr>
            <w:tcW w:w="2053" w:type="dxa"/>
          </w:tcPr>
          <w:p w:rsidR="00A25ED2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Рефлексия, выяснение причин успеха / неуспеха в понимании новой темы</w:t>
            </w:r>
          </w:p>
        </w:tc>
        <w:tc>
          <w:tcPr>
            <w:tcW w:w="2435" w:type="dxa"/>
          </w:tcPr>
          <w:p w:rsidR="00A25ED2" w:rsidRPr="006E6CEA" w:rsidRDefault="00A25ED2" w:rsidP="000A4D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УМК, тетради, </w:t>
            </w:r>
            <w:r w:rsidR="000A4D0A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оценочные листы</w:t>
            </w:r>
          </w:p>
        </w:tc>
      </w:tr>
      <w:tr w:rsidR="00DC0474" w:rsidRPr="006E6CEA" w:rsidTr="00355F14">
        <w:tc>
          <w:tcPr>
            <w:tcW w:w="2093" w:type="dxa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Итоги урока.</w:t>
            </w:r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br/>
              <w:t>Формулировка</w:t>
            </w:r>
          </w:p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  <w:proofErr w:type="spellStart"/>
            <w:r w:rsidRPr="006E6CEA"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  <w:t>дом.задания</w:t>
            </w:r>
            <w:proofErr w:type="spellEnd"/>
          </w:p>
        </w:tc>
        <w:tc>
          <w:tcPr>
            <w:tcW w:w="2034" w:type="dxa"/>
          </w:tcPr>
          <w:p w:rsidR="00A25ED2" w:rsidRPr="006E6CEA" w:rsidRDefault="00A25ED2" w:rsidP="009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CEA"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  <w:r w:rsidRPr="006E6CEA">
              <w:rPr>
                <w:rFonts w:ascii="Times New Roman" w:hAnsi="Times New Roman"/>
                <w:sz w:val="24"/>
                <w:szCs w:val="24"/>
              </w:rPr>
              <w:t xml:space="preserve"> с. 79 упр.10/ 11 (по выбору учащихся).</w:t>
            </w:r>
          </w:p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</w:p>
        </w:tc>
        <w:tc>
          <w:tcPr>
            <w:tcW w:w="2027" w:type="dxa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Фиксируют </w:t>
            </w:r>
            <w:r w:rsidR="006E6CEA"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дом. Задание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.</w:t>
            </w: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br/>
              <w:t>Задают вопросы.</w:t>
            </w:r>
          </w:p>
        </w:tc>
        <w:tc>
          <w:tcPr>
            <w:tcW w:w="2008" w:type="dxa"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Фронтально</w:t>
            </w:r>
          </w:p>
        </w:tc>
        <w:tc>
          <w:tcPr>
            <w:tcW w:w="2136" w:type="dxa"/>
            <w:vMerge/>
          </w:tcPr>
          <w:p w:rsidR="00A25ED2" w:rsidRPr="006E6CEA" w:rsidRDefault="00A25ED2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053" w:type="dxa"/>
          </w:tcPr>
          <w:p w:rsidR="00A25ED2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 xml:space="preserve">Получение и осмысление </w:t>
            </w:r>
            <w:proofErr w:type="spellStart"/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дом.задания</w:t>
            </w:r>
            <w:proofErr w:type="spellEnd"/>
          </w:p>
        </w:tc>
        <w:tc>
          <w:tcPr>
            <w:tcW w:w="2435" w:type="dxa"/>
          </w:tcPr>
          <w:p w:rsidR="00A25ED2" w:rsidRPr="006E6CEA" w:rsidRDefault="00A85A2D" w:rsidP="009D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6E6CEA">
              <w:rPr>
                <w:rFonts w:ascii="Times New Roman" w:eastAsiaTheme="minorHAnsi" w:hAnsi="Times New Roman"/>
                <w:iCs/>
                <w:sz w:val="24"/>
                <w:szCs w:val="24"/>
              </w:rPr>
              <w:t>Доска, УМК</w:t>
            </w:r>
          </w:p>
        </w:tc>
      </w:tr>
    </w:tbl>
    <w:p w:rsidR="005E3D60" w:rsidRPr="006E6CEA" w:rsidRDefault="005E3D60" w:rsidP="005E3D6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3D60" w:rsidRPr="006E6CEA" w:rsidRDefault="005E3D60" w:rsidP="005E3D60">
      <w:pPr>
        <w:tabs>
          <w:tab w:val="left" w:pos="97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  <w:r w:rsidRPr="006E6CEA">
        <w:rPr>
          <w:rFonts w:ascii="Times New Roman" w:eastAsiaTheme="minorHAnsi" w:hAnsi="Times New Roman"/>
          <w:iCs/>
          <w:sz w:val="24"/>
          <w:szCs w:val="24"/>
        </w:rPr>
        <w:tab/>
      </w:r>
    </w:p>
    <w:p w:rsidR="005E3D60" w:rsidRPr="006E6CEA" w:rsidRDefault="001E0E0B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  <w:r w:rsidRPr="006E6CEA">
        <w:rPr>
          <w:rFonts w:ascii="Times New Roman" w:eastAsiaTheme="minorHAnsi" w:hAnsi="Times New Roman"/>
          <w:iCs/>
          <w:sz w:val="24"/>
          <w:szCs w:val="24"/>
        </w:rPr>
        <w:tab/>
      </w: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bookmarkStart w:id="0" w:name="_GoBack"/>
      <w:bookmarkEnd w:id="0"/>
      <w:r w:rsidRPr="006E6CEA">
        <w:rPr>
          <w:rFonts w:ascii="Times New Roman" w:eastAsiaTheme="minorHAnsi" w:hAnsi="Times New Roman"/>
          <w:b/>
          <w:iCs/>
          <w:sz w:val="24"/>
          <w:szCs w:val="24"/>
        </w:rPr>
        <w:lastRenderedPageBreak/>
        <w:t>ПРИЛОЖЕНИЕ № 1</w:t>
      </w: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</w:p>
    <w:p w:rsidR="005E1899" w:rsidRPr="006E6CEA" w:rsidRDefault="005E1899" w:rsidP="001E0E0B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Cs/>
          <w:sz w:val="24"/>
          <w:szCs w:val="24"/>
        </w:rPr>
      </w:pPr>
      <w:r w:rsidRPr="006E6C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63100" cy="4886325"/>
            <wp:effectExtent l="0" t="0" r="0" b="9525"/>
            <wp:docPr id="1" name="Рисунок 1" descr="Самые востребованные профессии в Польше: какие они? - rumigratio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ые востребованные профессии в Польше: какие они? - rumigration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9B" w:rsidRPr="006E6CEA" w:rsidRDefault="0006699B">
      <w:pPr>
        <w:rPr>
          <w:rFonts w:ascii="Times New Roman" w:hAnsi="Times New Roman"/>
          <w:sz w:val="24"/>
          <w:szCs w:val="24"/>
        </w:rPr>
      </w:pPr>
    </w:p>
    <w:p w:rsidR="00355F14" w:rsidRPr="006E6CEA" w:rsidRDefault="00355F14">
      <w:pPr>
        <w:rPr>
          <w:rFonts w:ascii="Times New Roman" w:hAnsi="Times New Roman"/>
          <w:sz w:val="24"/>
          <w:szCs w:val="24"/>
        </w:rPr>
      </w:pPr>
    </w:p>
    <w:p w:rsidR="00355F14" w:rsidRPr="006E6CEA" w:rsidRDefault="00355F14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Pr="006E6CEA">
        <w:rPr>
          <w:rFonts w:ascii="Times New Roman" w:hAnsi="Times New Roman"/>
          <w:sz w:val="24"/>
          <w:szCs w:val="24"/>
        </w:rPr>
        <w:t xml:space="preserve"> № 2</w:t>
      </w: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0" cy="5848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897E297" wp14:editId="65DC8F39">
            <wp:simplePos x="0" y="0"/>
            <wp:positionH relativeFrom="column">
              <wp:posOffset>3810</wp:posOffset>
            </wp:positionH>
            <wp:positionV relativeFrom="page">
              <wp:posOffset>835660</wp:posOffset>
            </wp:positionV>
            <wp:extent cx="9172575" cy="5781675"/>
            <wp:effectExtent l="0" t="0" r="9525" b="9525"/>
            <wp:wrapThrough wrapText="bothSides">
              <wp:wrapPolygon edited="0">
                <wp:start x="0" y="0"/>
                <wp:lineTo x="0" y="21564"/>
                <wp:lineTo x="21578" y="21564"/>
                <wp:lineTo x="2157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6E6CEA" w:rsidRDefault="006E6CEA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6E6CEA" w:rsidRDefault="006E6CEA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r w:rsidRPr="006E6CEA">
        <w:rPr>
          <w:rFonts w:ascii="Times New Roman" w:eastAsiaTheme="minorHAnsi" w:hAnsi="Times New Roman"/>
          <w:b/>
          <w:iCs/>
          <w:sz w:val="24"/>
          <w:szCs w:val="24"/>
        </w:rPr>
        <w:lastRenderedPageBreak/>
        <w:t>ПРИЛОЖЕНИЕ № 3</w:t>
      </w: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r w:rsidRPr="006E6CEA">
        <w:rPr>
          <w:rFonts w:ascii="Times New Roman" w:eastAsiaTheme="minorHAnsi" w:hAnsi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9182100" cy="5219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6E6CEA" w:rsidRDefault="006E6CEA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6E6CEA" w:rsidRPr="006E6CEA" w:rsidRDefault="006E6CEA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r w:rsidRPr="006E6CEA">
        <w:rPr>
          <w:rFonts w:ascii="Times New Roman" w:eastAsiaTheme="minorHAnsi" w:hAnsi="Times New Roman"/>
          <w:b/>
          <w:iCs/>
          <w:sz w:val="24"/>
          <w:szCs w:val="24"/>
        </w:rPr>
        <w:t>ПРИЛОЖЕНИЕ № 4</w:t>
      </w: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943F6E" w:rsidRPr="006E6CEA" w:rsidRDefault="00943F6E" w:rsidP="00943F6E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r w:rsidRPr="006E6CEA">
        <w:rPr>
          <w:rFonts w:ascii="Times New Roman" w:eastAsiaTheme="minorHAnsi" w:hAnsi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9248775" cy="5095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4857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0A4D0A" w:rsidRDefault="000A4D0A" w:rsidP="000A4D0A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r w:rsidRPr="006E6CEA">
        <w:rPr>
          <w:rFonts w:ascii="Times New Roman" w:eastAsiaTheme="minorHAnsi" w:hAnsi="Times New Roman"/>
          <w:b/>
          <w:iCs/>
          <w:sz w:val="24"/>
          <w:szCs w:val="24"/>
        </w:rPr>
        <w:lastRenderedPageBreak/>
        <w:t>ПРИЛОЖЕНИЕ № 5</w:t>
      </w:r>
    </w:p>
    <w:p w:rsidR="00D640C6" w:rsidRPr="006E6CEA" w:rsidRDefault="00D640C6" w:rsidP="000A4D0A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</w:p>
    <w:p w:rsidR="00D640C6" w:rsidRPr="006E6CEA" w:rsidRDefault="00D640C6" w:rsidP="000A4D0A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r>
        <w:rPr>
          <w:rFonts w:ascii="Times New Roman" w:eastAsiaTheme="minorHAnsi" w:hAnsi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9370695" cy="550545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3099" cy="550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D0A" w:rsidRPr="006E6CEA" w:rsidRDefault="000A4D0A" w:rsidP="000A4D0A">
      <w:pPr>
        <w:tabs>
          <w:tab w:val="left" w:pos="571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iCs/>
          <w:sz w:val="24"/>
          <w:szCs w:val="24"/>
        </w:rPr>
      </w:pPr>
      <w:r w:rsidRPr="006E6CEA">
        <w:rPr>
          <w:rFonts w:ascii="Times New Roman" w:eastAsiaTheme="minorHAnsi" w:hAnsi="Times New Roman"/>
          <w:b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4981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5010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F6E" w:rsidRPr="006E6CEA" w:rsidRDefault="00943F6E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</w:p>
    <w:p w:rsidR="000A4D0A" w:rsidRPr="006E6CEA" w:rsidRDefault="000A4D0A">
      <w:pPr>
        <w:rPr>
          <w:rFonts w:ascii="Times New Roman" w:hAnsi="Times New Roman"/>
          <w:sz w:val="24"/>
          <w:szCs w:val="24"/>
        </w:rPr>
      </w:pPr>
      <w:r w:rsidRPr="006E6CE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48775" cy="50101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D0A" w:rsidRPr="006E6CEA" w:rsidSect="00F55A20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honeticNewto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B1B65"/>
    <w:multiLevelType w:val="hybridMultilevel"/>
    <w:tmpl w:val="BFD4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50CDC"/>
    <w:multiLevelType w:val="hybridMultilevel"/>
    <w:tmpl w:val="A8543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A37E7"/>
    <w:multiLevelType w:val="hybridMultilevel"/>
    <w:tmpl w:val="D9D66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93CAA"/>
    <w:multiLevelType w:val="hybridMultilevel"/>
    <w:tmpl w:val="3E5A8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48"/>
    <w:rsid w:val="00025BB3"/>
    <w:rsid w:val="000335EC"/>
    <w:rsid w:val="000341DC"/>
    <w:rsid w:val="00043651"/>
    <w:rsid w:val="0006699B"/>
    <w:rsid w:val="00082099"/>
    <w:rsid w:val="00097C67"/>
    <w:rsid w:val="000A4D0A"/>
    <w:rsid w:val="000E29AF"/>
    <w:rsid w:val="0015057C"/>
    <w:rsid w:val="001D5832"/>
    <w:rsid w:val="001E0E0B"/>
    <w:rsid w:val="002426E7"/>
    <w:rsid w:val="00243C37"/>
    <w:rsid w:val="00263D84"/>
    <w:rsid w:val="00355F14"/>
    <w:rsid w:val="00384104"/>
    <w:rsid w:val="003B7FA0"/>
    <w:rsid w:val="003D223E"/>
    <w:rsid w:val="003E629A"/>
    <w:rsid w:val="00404A2C"/>
    <w:rsid w:val="004D3AAB"/>
    <w:rsid w:val="005341A9"/>
    <w:rsid w:val="00545642"/>
    <w:rsid w:val="00547AD4"/>
    <w:rsid w:val="005B180C"/>
    <w:rsid w:val="005E1899"/>
    <w:rsid w:val="005E3D60"/>
    <w:rsid w:val="00633FE1"/>
    <w:rsid w:val="006568EE"/>
    <w:rsid w:val="00665051"/>
    <w:rsid w:val="00667834"/>
    <w:rsid w:val="006D2D40"/>
    <w:rsid w:val="006E6CEA"/>
    <w:rsid w:val="007B5BA6"/>
    <w:rsid w:val="007F4E40"/>
    <w:rsid w:val="00863E18"/>
    <w:rsid w:val="00874730"/>
    <w:rsid w:val="00926499"/>
    <w:rsid w:val="00941709"/>
    <w:rsid w:val="00943F6E"/>
    <w:rsid w:val="00971C28"/>
    <w:rsid w:val="009B7EF3"/>
    <w:rsid w:val="009D106A"/>
    <w:rsid w:val="009E440F"/>
    <w:rsid w:val="00A22DAF"/>
    <w:rsid w:val="00A25ED2"/>
    <w:rsid w:val="00A5325C"/>
    <w:rsid w:val="00A85A2D"/>
    <w:rsid w:val="00C53408"/>
    <w:rsid w:val="00CD50AF"/>
    <w:rsid w:val="00CE6BDC"/>
    <w:rsid w:val="00D61225"/>
    <w:rsid w:val="00D640C6"/>
    <w:rsid w:val="00DC0474"/>
    <w:rsid w:val="00E17C48"/>
    <w:rsid w:val="00F12D19"/>
    <w:rsid w:val="00F55A20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C7A7"/>
  <w15:docId w15:val="{26AFD801-3A9D-47F7-81B9-3BA1AA5F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C4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699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669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E3D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04365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335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335EC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5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5BA6"/>
    <w:rPr>
      <w:rFonts w:ascii="Tahoma" w:eastAsia="Calibri" w:hAnsi="Tahoma" w:cs="Tahoma"/>
      <w:sz w:val="16"/>
      <w:szCs w:val="16"/>
    </w:rPr>
  </w:style>
  <w:style w:type="paragraph" w:customStyle="1" w:styleId="c4">
    <w:name w:val="c4"/>
    <w:basedOn w:val="a"/>
    <w:rsid w:val="009264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rsid w:val="009264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4038699" TargetMode="External"/><Relationship Id="rId13" Type="http://schemas.openxmlformats.org/officeDocument/2006/relationships/hyperlink" Target="https://learningapps.org/3103589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learningapps.org/8116477" TargetMode="External"/><Relationship Id="rId12" Type="http://schemas.openxmlformats.org/officeDocument/2006/relationships/hyperlink" Target="https://learningapps.org/8482403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learningapps.org/2024882" TargetMode="External"/><Relationship Id="rId11" Type="http://schemas.openxmlformats.org/officeDocument/2006/relationships/hyperlink" Target="https://learningapps.org/296822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earningapps.org/2615127" TargetMode="Externa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hyperlink" Target="https://learningapps.org/2021543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6444810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8512</CharactersWithSpaces>
  <SharedDoc>false</SharedDoc>
  <HLinks>
    <vt:vector size="6" baseType="variant">
      <vt:variant>
        <vt:i4>131193</vt:i4>
      </vt:variant>
      <vt:variant>
        <vt:i4>0</vt:i4>
      </vt:variant>
      <vt:variant>
        <vt:i4>0</vt:i4>
      </vt:variant>
      <vt:variant>
        <vt:i4>5</vt:i4>
      </vt:variant>
      <vt:variant>
        <vt:lpwstr>http://myenglishrainbow.blogspot.ru/p/blog-page_22.html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Alina Motienko</cp:lastModifiedBy>
  <cp:revision>4</cp:revision>
  <cp:lastPrinted>2021-01-24T16:04:00Z</cp:lastPrinted>
  <dcterms:created xsi:type="dcterms:W3CDTF">2021-02-01T16:47:00Z</dcterms:created>
  <dcterms:modified xsi:type="dcterms:W3CDTF">2021-04-06T13:06:00Z</dcterms:modified>
</cp:coreProperties>
</file>