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E0" w:rsidRDefault="00C96759" w:rsidP="00C9675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Шабалина Анастасия Вячеславовна</w:t>
      </w:r>
    </w:p>
    <w:p w:rsidR="00C96759" w:rsidRDefault="00C96759" w:rsidP="00C9675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математики МБОУ «Лицей №113»</w:t>
      </w:r>
    </w:p>
    <w:p w:rsidR="00C96759" w:rsidRDefault="00C96759" w:rsidP="00C9675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Новосибирск</w:t>
      </w:r>
    </w:p>
    <w:p w:rsidR="004969DA" w:rsidRPr="004969DA" w:rsidRDefault="004969DA" w:rsidP="004969DA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r w:rsidRPr="004969DA">
        <w:rPr>
          <w:rFonts w:ascii="Times New Roman" w:hAnsi="Times New Roman" w:cs="Times New Roman"/>
          <w:b/>
          <w:sz w:val="28"/>
        </w:rPr>
        <w:t>Технологическая карта урока по учебному предмету «Математика» в 6 классе на тему «Сложение и вычитание рациональных чисел»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96759" w:rsidRPr="00611ADE" w:rsidTr="00C96759">
        <w:tc>
          <w:tcPr>
            <w:tcW w:w="2943" w:type="dxa"/>
          </w:tcPr>
          <w:bookmarkEnd w:id="0"/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</w:rPr>
              <w:t>Тип урока</w:t>
            </w:r>
          </w:p>
        </w:tc>
        <w:tc>
          <w:tcPr>
            <w:tcW w:w="6628" w:type="dxa"/>
          </w:tcPr>
          <w:p w:rsidR="00C96759" w:rsidRPr="00611ADE" w:rsidRDefault="0031039F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  <w:szCs w:val="28"/>
              </w:rPr>
              <w:t>Комбинированный урок</w:t>
            </w:r>
          </w:p>
        </w:tc>
      </w:tr>
      <w:tr w:rsidR="00C96759" w:rsidRPr="00611ADE" w:rsidTr="00C96759">
        <w:tc>
          <w:tcPr>
            <w:tcW w:w="2943" w:type="dxa"/>
          </w:tcPr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</w:rPr>
              <w:t>Авторы УМК</w:t>
            </w:r>
          </w:p>
        </w:tc>
        <w:tc>
          <w:tcPr>
            <w:tcW w:w="6628" w:type="dxa"/>
          </w:tcPr>
          <w:p w:rsidR="00C96759" w:rsidRPr="00611ADE" w:rsidRDefault="0031039F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А.Г. </w:t>
            </w:r>
            <w:proofErr w:type="gramStart"/>
            <w:r w:rsidRPr="00611AD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Мерзляк</w:t>
            </w:r>
            <w:proofErr w:type="gramEnd"/>
            <w:r w:rsidRPr="00611AD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 В.Б. Полонский, М.С. Якир</w:t>
            </w:r>
          </w:p>
        </w:tc>
      </w:tr>
      <w:tr w:rsidR="00C96759" w:rsidRPr="00611ADE" w:rsidTr="00C96759">
        <w:tc>
          <w:tcPr>
            <w:tcW w:w="2943" w:type="dxa"/>
          </w:tcPr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</w:rPr>
              <w:t>Цели урока</w:t>
            </w:r>
          </w:p>
        </w:tc>
        <w:tc>
          <w:tcPr>
            <w:tcW w:w="6628" w:type="dxa"/>
          </w:tcPr>
          <w:p w:rsidR="00C96759" w:rsidRPr="00611ADE" w:rsidRDefault="0031039F" w:rsidP="00405B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ADE">
              <w:rPr>
                <w:rFonts w:ascii="Times New Roman" w:hAnsi="Times New Roman" w:cs="Times New Roman"/>
                <w:sz w:val="24"/>
                <w:szCs w:val="28"/>
              </w:rPr>
              <w:t>Закрепить и развить навыки сложения рациональных чисел; развивать умения и навыки работы с операциями сло</w:t>
            </w:r>
            <w:r w:rsidR="00405BA3" w:rsidRPr="00611ADE">
              <w:rPr>
                <w:rFonts w:ascii="Times New Roman" w:hAnsi="Times New Roman" w:cs="Times New Roman"/>
                <w:sz w:val="24"/>
                <w:szCs w:val="28"/>
              </w:rPr>
              <w:t>жения чисел с разными знаками.</w:t>
            </w:r>
          </w:p>
        </w:tc>
      </w:tr>
      <w:tr w:rsidR="00C96759" w:rsidRPr="00611ADE" w:rsidTr="00C96759">
        <w:tc>
          <w:tcPr>
            <w:tcW w:w="2943" w:type="dxa"/>
          </w:tcPr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</w:rPr>
              <w:t>Планируемые личностные результаты</w:t>
            </w:r>
          </w:p>
        </w:tc>
        <w:tc>
          <w:tcPr>
            <w:tcW w:w="6628" w:type="dxa"/>
          </w:tcPr>
          <w:p w:rsidR="0031039F" w:rsidRPr="00611ADE" w:rsidRDefault="0031039F" w:rsidP="0031039F">
            <w:pPr>
              <w:pStyle w:val="a4"/>
              <w:spacing w:before="0" w:beforeAutospacing="0" w:after="0" w:afterAutospacing="0"/>
              <w:jc w:val="both"/>
              <w:rPr>
                <w:color w:val="181818"/>
                <w:szCs w:val="28"/>
              </w:rPr>
            </w:pPr>
            <w:r w:rsidRPr="00611ADE">
              <w:rPr>
                <w:b/>
                <w:bCs/>
                <w:color w:val="000000"/>
                <w:szCs w:val="28"/>
              </w:rPr>
              <w:t>Личностные результаты: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 </w:t>
            </w:r>
            <w:r w:rsidRPr="00611ADE">
              <w:rPr>
                <w:color w:val="000000"/>
                <w:szCs w:val="28"/>
              </w:rPr>
              <w:t>Развитие креативности мышления, инициативы, находчивости, активность при решении математических задач;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 </w:t>
            </w:r>
            <w:r w:rsidRPr="00611ADE">
              <w:rPr>
                <w:color w:val="000000"/>
                <w:szCs w:val="28"/>
              </w:rPr>
              <w:t>умение контролировать процесс и результат учебной математической деятельности;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 </w:t>
            </w:r>
            <w:r w:rsidRPr="00611ADE">
              <w:rPr>
                <w:color w:val="000000"/>
                <w:szCs w:val="28"/>
              </w:rPr>
              <w:t>умение ясно, точно, грамотно излагать свои мысли в устной и письменной речи, понимать смысл поставленной   задачи, выстраивать аргументацию, приводить примеры;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 </w:t>
            </w:r>
            <w:r w:rsidRPr="00611ADE">
              <w:rPr>
                <w:color w:val="000000"/>
                <w:szCs w:val="28"/>
              </w:rPr>
              <w:t>критичность мышления, умение распознавать логически некорректные высказывания, отличать гипотезу от факта;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 </w:t>
            </w:r>
            <w:r w:rsidRPr="00611ADE">
              <w:rPr>
                <w:color w:val="000000"/>
                <w:szCs w:val="28"/>
              </w:rPr>
              <w:t>способность к эмоциональному восприятию математических объектов, задач, решений, рассуждений;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jc w:val="both"/>
              <w:rPr>
                <w:color w:val="181818"/>
                <w:szCs w:val="28"/>
              </w:rPr>
            </w:pPr>
            <w:proofErr w:type="spellStart"/>
            <w:r w:rsidRPr="00611ADE">
              <w:rPr>
                <w:b/>
                <w:bCs/>
                <w:color w:val="000000"/>
                <w:szCs w:val="28"/>
              </w:rPr>
              <w:t>Метапредметные</w:t>
            </w:r>
            <w:proofErr w:type="spellEnd"/>
            <w:r w:rsidRPr="00611ADE">
              <w:rPr>
                <w:b/>
                <w:bCs/>
                <w:color w:val="000000"/>
                <w:szCs w:val="28"/>
              </w:rPr>
              <w:t xml:space="preserve"> результаты: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видеть математическую задачу в контексте проблемной ситуации, в окружающей жизни;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понимать и использовать математические средства наглядности (схемы и др.) для иллюстрации, интерпретации;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выдвигать гипотезы при решении учебных задач и понимать необходимость их проверки;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понимание сущности алгоритмических предписаний и умение действовать в соответствии с предложенным алгоритмом;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самостоятельно ставить цели, выбирать и создавать алгоритмы для решения учебных математических проблем;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планировать и осуществлять деятельность, направленную на решение задач исследовательского характера;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управляет совместной познавательной деятельностью;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 xml:space="preserve">учащийся осуществляет деловую коммуникацию как со сверстниками, так и </w:t>
            </w:r>
            <w:proofErr w:type="gramStart"/>
            <w:r w:rsidRPr="00611ADE">
              <w:rPr>
                <w:color w:val="000000"/>
                <w:szCs w:val="28"/>
              </w:rPr>
              <w:t>со</w:t>
            </w:r>
            <w:proofErr w:type="gramEnd"/>
            <w:r w:rsidRPr="00611ADE">
              <w:rPr>
                <w:color w:val="000000"/>
                <w:szCs w:val="28"/>
              </w:rPr>
              <w:t xml:space="preserve"> взрослыми;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 xml:space="preserve">при осуществлении групповой работы выступает как </w:t>
            </w:r>
            <w:r w:rsidRPr="00611ADE">
              <w:rPr>
                <w:color w:val="000000"/>
                <w:szCs w:val="28"/>
              </w:rPr>
              <w:lastRenderedPageBreak/>
              <w:t>руководителем, так и членом команды в разных ролях;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jc w:val="both"/>
              <w:rPr>
                <w:color w:val="181818"/>
                <w:szCs w:val="28"/>
              </w:rPr>
            </w:pPr>
            <w:r w:rsidRPr="00611ADE">
              <w:rPr>
                <w:b/>
                <w:bCs/>
                <w:color w:val="000000"/>
                <w:szCs w:val="28"/>
              </w:rPr>
              <w:t>Предметные результаты: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символики;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развитие представлений о числе и числовых системах от натуральных до рациональных чисел; овладение навыками  устных, письменных, инструментальных вычислений; 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складывать рациональные числа;</w:t>
            </w:r>
          </w:p>
          <w:p w:rsidR="0031039F" w:rsidRPr="00611ADE" w:rsidRDefault="0031039F" w:rsidP="0031039F">
            <w:pPr>
              <w:pStyle w:val="a4"/>
              <w:spacing w:before="0" w:beforeAutospacing="0" w:after="0" w:afterAutospacing="0"/>
              <w:ind w:left="263"/>
              <w:jc w:val="both"/>
              <w:rPr>
                <w:color w:val="181818"/>
                <w:szCs w:val="28"/>
              </w:rPr>
            </w:pPr>
            <w:r w:rsidRPr="00611ADE">
              <w:rPr>
                <w:color w:val="181818"/>
                <w:szCs w:val="28"/>
              </w:rPr>
              <w:t>·  </w:t>
            </w:r>
            <w:r w:rsidRPr="00611ADE">
              <w:rPr>
                <w:color w:val="000000"/>
                <w:szCs w:val="28"/>
              </w:rPr>
              <w:t>умение выражать правила сложения математическим языком.</w:t>
            </w:r>
          </w:p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6759" w:rsidRPr="00611ADE" w:rsidTr="00C96759">
        <w:tc>
          <w:tcPr>
            <w:tcW w:w="2943" w:type="dxa"/>
          </w:tcPr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</w:rPr>
              <w:lastRenderedPageBreak/>
              <w:t>Оборудование</w:t>
            </w:r>
          </w:p>
        </w:tc>
        <w:tc>
          <w:tcPr>
            <w:tcW w:w="6628" w:type="dxa"/>
          </w:tcPr>
          <w:p w:rsidR="00C96759" w:rsidRPr="00611ADE" w:rsidRDefault="00611ADE" w:rsidP="00C96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1039F" w:rsidRPr="00611ADE">
              <w:rPr>
                <w:rFonts w:ascii="Times New Roman" w:hAnsi="Times New Roman" w:cs="Times New Roman"/>
                <w:sz w:val="24"/>
                <w:szCs w:val="28"/>
              </w:rPr>
              <w:t xml:space="preserve">оска меловая, мел, </w:t>
            </w:r>
            <w:r w:rsidR="0031039F" w:rsidRPr="00611AD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="0031039F" w:rsidRPr="00611ADE">
              <w:rPr>
                <w:rFonts w:ascii="Times New Roman" w:hAnsi="Times New Roman" w:cs="Times New Roman"/>
                <w:sz w:val="24"/>
                <w:szCs w:val="28"/>
              </w:rPr>
              <w:t xml:space="preserve"> доска, учебник по математике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карточки с заданиями</w:t>
            </w:r>
          </w:p>
        </w:tc>
      </w:tr>
      <w:tr w:rsidR="00C96759" w:rsidRPr="00611ADE" w:rsidTr="00C96759">
        <w:tc>
          <w:tcPr>
            <w:tcW w:w="2943" w:type="dxa"/>
          </w:tcPr>
          <w:p w:rsidR="00C96759" w:rsidRPr="00611ADE" w:rsidRDefault="00C96759" w:rsidP="00C96759">
            <w:pPr>
              <w:rPr>
                <w:rFonts w:ascii="Times New Roman" w:hAnsi="Times New Roman" w:cs="Times New Roman"/>
                <w:sz w:val="24"/>
              </w:rPr>
            </w:pPr>
            <w:r w:rsidRPr="00611ADE">
              <w:rPr>
                <w:rFonts w:ascii="Times New Roman" w:hAnsi="Times New Roman" w:cs="Times New Roman"/>
                <w:sz w:val="24"/>
              </w:rPr>
              <w:t>Образовательные ресурсы</w:t>
            </w:r>
          </w:p>
        </w:tc>
        <w:tc>
          <w:tcPr>
            <w:tcW w:w="6628" w:type="dxa"/>
          </w:tcPr>
          <w:p w:rsidR="00C96759" w:rsidRPr="00611ADE" w:rsidRDefault="00611ADE" w:rsidP="00C967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</w:tr>
    </w:tbl>
    <w:p w:rsidR="007513A8" w:rsidRDefault="007513A8" w:rsidP="007513A8">
      <w:pPr>
        <w:rPr>
          <w:rFonts w:ascii="Times New Roman" w:hAnsi="Times New Roman" w:cs="Times New Roman"/>
          <w:sz w:val="28"/>
        </w:rPr>
        <w:sectPr w:rsidR="007513A8" w:rsidSect="007513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5BA3" w:rsidRDefault="00405BA3" w:rsidP="007513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Ход урока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2126"/>
        <w:gridCol w:w="4678"/>
        <w:gridCol w:w="3685"/>
        <w:gridCol w:w="3402"/>
      </w:tblGrid>
      <w:tr w:rsidR="00A47891" w:rsidRPr="00184E28" w:rsidTr="00A47891">
        <w:trPr>
          <w:trHeight w:val="692"/>
        </w:trPr>
        <w:tc>
          <w:tcPr>
            <w:tcW w:w="568" w:type="dxa"/>
            <w:vAlign w:val="center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126" w:type="dxa"/>
            <w:vAlign w:val="center"/>
          </w:tcPr>
          <w:p w:rsidR="00A47891" w:rsidRPr="00184E28" w:rsidRDefault="00A47891" w:rsidP="00A4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4678" w:type="dxa"/>
            <w:vAlign w:val="center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  <w:vAlign w:val="center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  <w:vAlign w:val="center"/>
          </w:tcPr>
          <w:p w:rsidR="00A47891" w:rsidRPr="00184E28" w:rsidRDefault="00A47891" w:rsidP="00A4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126" w:type="dxa"/>
          </w:tcPr>
          <w:p w:rsidR="00A47891" w:rsidRPr="00A47891" w:rsidRDefault="00A47891" w:rsidP="00A4789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7891">
              <w:rPr>
                <w:rFonts w:ascii="Times New Roman" w:hAnsi="Times New Roman" w:cs="Times New Roman"/>
                <w:color w:val="000000"/>
                <w:sz w:val="24"/>
              </w:rPr>
              <w:t>Мотивировать учащихся на работу</w:t>
            </w:r>
          </w:p>
        </w:tc>
        <w:tc>
          <w:tcPr>
            <w:tcW w:w="4678" w:type="dxa"/>
          </w:tcPr>
          <w:p w:rsidR="00A47891" w:rsidRPr="00184E28" w:rsidRDefault="00A47891" w:rsidP="00405BA3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определение отсутствующих;</w:t>
            </w:r>
          </w:p>
          <w:p w:rsidR="00A47891" w:rsidRPr="00184E28" w:rsidRDefault="00A47891" w:rsidP="00405BA3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проверка готовности к уроку (рабочее место, внешний вид);</w:t>
            </w:r>
          </w:p>
          <w:p w:rsidR="00A47891" w:rsidRPr="00184E28" w:rsidRDefault="00A47891" w:rsidP="00405BA3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настрой учащихся на работу, организация внимания;</w:t>
            </w:r>
          </w:p>
          <w:p w:rsidR="00A47891" w:rsidRPr="00184E28" w:rsidRDefault="00A47891" w:rsidP="00405BA3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 взаимное приветствие.</w:t>
            </w:r>
          </w:p>
        </w:tc>
        <w:tc>
          <w:tcPr>
            <w:tcW w:w="3685" w:type="dxa"/>
          </w:tcPr>
          <w:p w:rsidR="00A47891" w:rsidRPr="00184E28" w:rsidRDefault="00A47891" w:rsidP="00D60443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подготовка учащихся к работе на уроке (учебник, тетрадь, канцелярские принадлежности);</w:t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настрой учащихся на работу, организация внимания;</w:t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181818"/>
              </w:rPr>
            </w:pPr>
            <w:r w:rsidRPr="00184E28">
              <w:rPr>
                <w:color w:val="000000"/>
              </w:rPr>
              <w:t>взаимное приветствие.</w:t>
            </w:r>
          </w:p>
        </w:tc>
        <w:tc>
          <w:tcPr>
            <w:tcW w:w="3402" w:type="dxa"/>
          </w:tcPr>
          <w:p w:rsidR="00A47891" w:rsidRPr="00A47891" w:rsidRDefault="00A47891" w:rsidP="00A4789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7891">
              <w:rPr>
                <w:b/>
                <w:bCs/>
                <w:color w:val="000000"/>
              </w:rPr>
              <w:t>Коммуникативные:</w:t>
            </w:r>
            <w:r w:rsidRPr="00A47891">
              <w:rPr>
                <w:color w:val="000000"/>
              </w:rPr>
              <w:t> Планирование учебного сотрудничества с учителем и сверстниками.</w:t>
            </w:r>
          </w:p>
          <w:p w:rsidR="00A47891" w:rsidRPr="00A47891" w:rsidRDefault="00A47891" w:rsidP="00A4789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7891">
              <w:rPr>
                <w:b/>
                <w:bCs/>
                <w:color w:val="000000"/>
              </w:rPr>
              <w:t>Регулятивные: </w:t>
            </w:r>
            <w:r w:rsidRPr="00A47891">
              <w:rPr>
                <w:color w:val="000000"/>
              </w:rPr>
              <w:t>Организация своей учебной деятельности.</w:t>
            </w:r>
          </w:p>
          <w:p w:rsidR="00A47891" w:rsidRPr="00A47891" w:rsidRDefault="00A47891" w:rsidP="00A4789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7891">
              <w:rPr>
                <w:b/>
                <w:bCs/>
                <w:color w:val="000000"/>
              </w:rPr>
              <w:t>Личностные: </w:t>
            </w:r>
            <w:r w:rsidRPr="00A47891">
              <w:rPr>
                <w:color w:val="000000"/>
              </w:rPr>
              <w:t>Мотивация учения.</w:t>
            </w:r>
          </w:p>
          <w:p w:rsidR="00A47891" w:rsidRPr="00A47891" w:rsidRDefault="00A47891" w:rsidP="00A47891">
            <w:pPr>
              <w:shd w:val="clear" w:color="auto" w:fill="FFFFFF"/>
              <w:ind w:left="99"/>
              <w:jc w:val="both"/>
              <w:rPr>
                <w:color w:val="000000"/>
              </w:rPr>
            </w:pP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126" w:type="dxa"/>
          </w:tcPr>
          <w:p w:rsidR="00A47891" w:rsidRPr="004E0D3D" w:rsidRDefault="00A47891" w:rsidP="004E0D3D">
            <w:pPr>
              <w:pStyle w:val="c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E0D3D">
              <w:rPr>
                <w:rStyle w:val="c0"/>
                <w:color w:val="000000"/>
                <w:szCs w:val="20"/>
              </w:rPr>
              <w:t>организовать актуализацию изученных способов действий, необходимых и достаточных для построения нового знания;</w:t>
            </w:r>
          </w:p>
          <w:p w:rsidR="00A47891" w:rsidRPr="004E0D3D" w:rsidRDefault="00A47891" w:rsidP="004E0D3D">
            <w:pPr>
              <w:pStyle w:val="c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E0D3D">
              <w:rPr>
                <w:rStyle w:val="c0"/>
                <w:color w:val="000000"/>
                <w:szCs w:val="20"/>
              </w:rPr>
              <w:t>актуализировать мыслительные операции, необходимые и достаточные для восприятия нового материала;</w:t>
            </w:r>
          </w:p>
          <w:p w:rsidR="00A47891" w:rsidRPr="004E0D3D" w:rsidRDefault="00A47891" w:rsidP="004E0D3D">
            <w:pPr>
              <w:pStyle w:val="c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E0D3D">
              <w:rPr>
                <w:rStyle w:val="c0"/>
                <w:color w:val="000000"/>
                <w:szCs w:val="20"/>
              </w:rPr>
              <w:t xml:space="preserve">организовать </w:t>
            </w:r>
            <w:r w:rsidRPr="004E0D3D">
              <w:rPr>
                <w:rStyle w:val="c0"/>
                <w:color w:val="000000"/>
                <w:szCs w:val="20"/>
              </w:rPr>
              <w:lastRenderedPageBreak/>
              <w:t>самостоятельное выполнение пробного учебного действия</w:t>
            </w:r>
            <w:r w:rsidR="004E0D3D" w:rsidRPr="004E0D3D">
              <w:rPr>
                <w:rStyle w:val="c0"/>
                <w:color w:val="000000"/>
                <w:szCs w:val="20"/>
              </w:rPr>
              <w:t>.</w:t>
            </w:r>
          </w:p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 учащихся по ранее изученному материалу.</w:t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184E28">
              <w:t xml:space="preserve">На слайде представлен ряд чисел. Выберите среди них: а) натуральные;        б) целые; в) положительные; г) отрицательные; д) дробные неотрицательные; е) противоположные. </w:t>
            </w:r>
          </w:p>
          <w:p w:rsidR="00A47891" w:rsidRPr="00184E28" w:rsidRDefault="00A47891" w:rsidP="00E1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599BC59" wp14:editId="75DB4B64">
                  <wp:extent cx="2337669" cy="16383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283" t="9218" r="1725" b="5812"/>
                          <a:stretch/>
                        </pic:blipFill>
                        <pic:spPr bwMode="auto">
                          <a:xfrm>
                            <a:off x="0" y="0"/>
                            <a:ext cx="2340895" cy="1640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8"/>
              </w:numPr>
              <w:spacing w:before="0" w:beforeAutospacing="0" w:after="0" w:line="360" w:lineRule="auto"/>
              <w:jc w:val="both"/>
            </w:pPr>
            <w:r w:rsidRPr="00184E28">
              <w:t>Устный опрос учащихся.</w:t>
            </w:r>
          </w:p>
          <w:p w:rsidR="00A47891" w:rsidRPr="00184E28" w:rsidRDefault="00A47891" w:rsidP="00E1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E829D8" wp14:editId="7D9A40AC">
                  <wp:extent cx="2532186" cy="1744980"/>
                  <wp:effectExtent l="0" t="0" r="190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885" t="11423" r="4291" b="8618"/>
                          <a:stretch/>
                        </pic:blipFill>
                        <pic:spPr bwMode="auto">
                          <a:xfrm>
                            <a:off x="0" y="0"/>
                            <a:ext cx="2536260" cy="1747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184E28">
              <w:t>На слайде зашифровано слово, ваша задача расшифровать его.</w:t>
            </w:r>
          </w:p>
          <w:p w:rsidR="00A47891" w:rsidRPr="00184E28" w:rsidRDefault="00A47891" w:rsidP="00A47891">
            <w:pPr>
              <w:pStyle w:val="a5"/>
              <w:spacing w:after="0" w:line="360" w:lineRule="auto"/>
              <w:ind w:left="175"/>
              <w:jc w:val="center"/>
            </w:pPr>
            <w:r w:rsidRPr="00184E28">
              <w:rPr>
                <w:noProof/>
              </w:rPr>
              <w:lastRenderedPageBreak/>
              <w:drawing>
                <wp:inline distT="0" distB="0" distL="0" distR="0" wp14:anchorId="21AFF468" wp14:editId="763FFF3D">
                  <wp:extent cx="2286703" cy="1676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763" t="6613" r="3329" b="6413"/>
                          <a:stretch/>
                        </pic:blipFill>
                        <pic:spPr bwMode="auto">
                          <a:xfrm>
                            <a:off x="0" y="0"/>
                            <a:ext cx="2294824" cy="1682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7891" w:rsidRPr="00184E28" w:rsidRDefault="00A47891" w:rsidP="00E16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Следят за заданиями учителя, отвечают на вопросы, выполняют задания.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а) натуральные числа: 8; 10;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б) целые числа: 8; -4; 0; -8; -12; 10;</w:t>
            </w: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в) положительные числа: 8; 6,25; 0,6;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184E28">
              <w:rPr>
                <w:rFonts w:ascii="Times New Roman" w:eastAsiaTheme="minorEastAsia" w:hAnsi="Times New Roman" w:cs="Times New Roman"/>
                <w:sz w:val="24"/>
                <w:szCs w:val="24"/>
              </w:rPr>
              <w:t>; 10;</w:t>
            </w: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г) отрицательные числа: -4; -8; -12;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184E28">
              <w:rPr>
                <w:rFonts w:ascii="Times New Roman" w:eastAsiaTheme="minorEastAsia" w:hAnsi="Times New Roman" w:cs="Times New Roman"/>
                <w:sz w:val="24"/>
                <w:szCs w:val="24"/>
              </w:rPr>
              <w:t>; -6,25;</w:t>
            </w: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д) дробные неотрицательные числа: 6,25; 0,6;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184E28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eastAsiaTheme="minorEastAsia" w:hAnsi="Times New Roman" w:cs="Times New Roman"/>
                <w:sz w:val="24"/>
                <w:szCs w:val="24"/>
              </w:rPr>
              <w:t>е) противоположные числа: 8 и -8; 6,25 и -6,25.</w:t>
            </w: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eastAsiaTheme="minorEastAsia"/>
              </w:rPr>
            </w:pPr>
          </w:p>
          <w:p w:rsidR="00A47891" w:rsidRPr="00184E28" w:rsidRDefault="00A47891" w:rsidP="00D60443">
            <w:pPr>
              <w:pStyle w:val="a5"/>
              <w:numPr>
                <w:ilvl w:val="0"/>
                <w:numId w:val="7"/>
              </w:numPr>
              <w:spacing w:after="0"/>
              <w:jc w:val="both"/>
              <w:rPr>
                <w:rFonts w:eastAsiaTheme="minorEastAsia"/>
              </w:rPr>
            </w:pPr>
            <w:r w:rsidRPr="00184E28">
              <w:rPr>
                <w:color w:val="181818"/>
                <w:shd w:val="clear" w:color="auto" w:fill="FFFFFF"/>
              </w:rPr>
              <w:t>Найти модули слагаемых, из большего модуля вычесть меньший модуль, перед полученным числом поставить знак слагаемого с большим модулем.</w:t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7"/>
              </w:numPr>
              <w:spacing w:after="0"/>
              <w:jc w:val="both"/>
              <w:rPr>
                <w:rFonts w:eastAsiaTheme="minorEastAsia"/>
              </w:rPr>
            </w:pPr>
            <w:r w:rsidRPr="00184E28">
              <w:rPr>
                <w:color w:val="181818"/>
                <w:shd w:val="clear" w:color="auto" w:fill="FFFFFF"/>
              </w:rPr>
              <w:t>Найти модули слагаемых, сложить модули слагаемых, перед полученным результатом поставить знак минус.</w:t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7"/>
              </w:numPr>
              <w:spacing w:after="0"/>
              <w:jc w:val="both"/>
              <w:rPr>
                <w:rFonts w:eastAsiaTheme="minorEastAsia"/>
              </w:rPr>
            </w:pPr>
            <w:r w:rsidRPr="00184E28">
              <w:rPr>
                <w:color w:val="181818"/>
                <w:shd w:val="clear" w:color="auto" w:fill="FFFFFF"/>
              </w:rPr>
              <w:t>Сумма противоположных чисел равна нулю.</w:t>
            </w:r>
          </w:p>
          <w:p w:rsidR="00A47891" w:rsidRPr="00184E28" w:rsidRDefault="00A47891" w:rsidP="00D60443">
            <w:pPr>
              <w:pStyle w:val="a5"/>
              <w:numPr>
                <w:ilvl w:val="0"/>
                <w:numId w:val="7"/>
              </w:numPr>
              <w:spacing w:after="0"/>
              <w:jc w:val="both"/>
              <w:rPr>
                <w:rFonts w:eastAsiaTheme="minorEastAsia"/>
              </w:rPr>
            </w:pPr>
            <w:proofErr w:type="gramStart"/>
            <w:r w:rsidRPr="00184E28">
              <w:rPr>
                <w:color w:val="181818"/>
                <w:shd w:val="clear" w:color="auto" w:fill="FFFFFF"/>
              </w:rPr>
              <w:t>Равна</w:t>
            </w:r>
            <w:proofErr w:type="gramEnd"/>
            <w:r w:rsidRPr="00184E28">
              <w:rPr>
                <w:color w:val="181818"/>
                <w:shd w:val="clear" w:color="auto" w:fill="FFFFFF"/>
              </w:rPr>
              <w:t xml:space="preserve"> другому слагаемому. 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pStyle w:val="a5"/>
              <w:numPr>
                <w:ilvl w:val="0"/>
                <w:numId w:val="9"/>
              </w:numPr>
              <w:spacing w:after="0"/>
              <w:jc w:val="both"/>
            </w:pPr>
            <w:r w:rsidRPr="00184E28">
              <w:t>Выполняют сложение рациональных чисел, расшифровывают слово «Сложение».</w:t>
            </w:r>
          </w:p>
        </w:tc>
        <w:tc>
          <w:tcPr>
            <w:tcW w:w="3402" w:type="dxa"/>
          </w:tcPr>
          <w:p w:rsidR="004E0D3D" w:rsidRPr="004E0D3D" w:rsidRDefault="004E0D3D" w:rsidP="004E0D3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E0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Познавательные: </w:t>
            </w:r>
            <w:r w:rsidRPr="004E0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Структурирование собственных знаний.</w:t>
            </w:r>
          </w:p>
          <w:p w:rsidR="00A47891" w:rsidRPr="004E0D3D" w:rsidRDefault="004E0D3D" w:rsidP="004E0D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0D3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4E0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E0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мение осознанно и произвольно строить речевое высказывание в устной форме; умение вступать в диалог, участвовать в коллективном обсуждении вопроса.</w:t>
            </w:r>
          </w:p>
          <w:p w:rsidR="004E0D3D" w:rsidRPr="004E0D3D" w:rsidRDefault="004E0D3D" w:rsidP="004E0D3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0D3D">
              <w:rPr>
                <w:b/>
                <w:bCs/>
                <w:color w:val="000000"/>
              </w:rPr>
              <w:t>Регулятивные: </w:t>
            </w:r>
            <w:r w:rsidRPr="004E0D3D">
              <w:rPr>
                <w:color w:val="000000"/>
              </w:rPr>
              <w:t>Конт</w:t>
            </w:r>
            <w:r>
              <w:rPr>
                <w:color w:val="000000"/>
              </w:rPr>
              <w:t>роль и оценка процесса и резуль</w:t>
            </w:r>
            <w:r w:rsidRPr="004E0D3D">
              <w:rPr>
                <w:color w:val="000000"/>
              </w:rPr>
              <w:t>татов деятельности.</w:t>
            </w:r>
          </w:p>
          <w:p w:rsidR="004E0D3D" w:rsidRPr="004E0D3D" w:rsidRDefault="004E0D3D" w:rsidP="004E0D3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0D3D">
              <w:rPr>
                <w:b/>
                <w:bCs/>
                <w:color w:val="000000"/>
              </w:rPr>
              <w:t>Личностные: </w:t>
            </w:r>
            <w:r>
              <w:rPr>
                <w:color w:val="000000"/>
              </w:rPr>
              <w:t>Оценивание усваи</w:t>
            </w:r>
            <w:r w:rsidRPr="004E0D3D">
              <w:rPr>
                <w:color w:val="000000"/>
              </w:rPr>
              <w:t>ваемого материала.</w:t>
            </w:r>
          </w:p>
          <w:p w:rsidR="004E0D3D" w:rsidRPr="00184E28" w:rsidRDefault="004E0D3D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Постановка темы и цели урока</w:t>
            </w:r>
          </w:p>
        </w:tc>
        <w:tc>
          <w:tcPr>
            <w:tcW w:w="2126" w:type="dxa"/>
          </w:tcPr>
          <w:p w:rsidR="00A47891" w:rsidRPr="00184E28" w:rsidRDefault="004E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тему и цель урока</w:t>
            </w:r>
          </w:p>
        </w:tc>
        <w:tc>
          <w:tcPr>
            <w:tcW w:w="467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Ребята, как вы думаете, какая тема сегодняшнего урока?</w:t>
            </w:r>
          </w:p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Цель на сегодняшний урок это закрепить и развивать навыки сложения рациональных чисел;</w:t>
            </w:r>
          </w:p>
        </w:tc>
        <w:tc>
          <w:tcPr>
            <w:tcW w:w="3685" w:type="dxa"/>
          </w:tcPr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Отвечают «Сложение рациональных чисел».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D60443" w:rsidRDefault="00A47891" w:rsidP="00D604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604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слушают учителя,</w:t>
            </w:r>
          </w:p>
          <w:p w:rsidR="00A47891" w:rsidRPr="00D60443" w:rsidRDefault="00A47891" w:rsidP="00D604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604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анализируют поставленную задачу</w:t>
            </w:r>
          </w:p>
          <w:p w:rsidR="00A47891" w:rsidRPr="00184E28" w:rsidRDefault="00A47891" w:rsidP="00D604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604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записывают тему урока.</w:t>
            </w:r>
          </w:p>
        </w:tc>
        <w:tc>
          <w:tcPr>
            <w:tcW w:w="3402" w:type="dxa"/>
          </w:tcPr>
          <w:p w:rsidR="004E0D3D" w:rsidRPr="004E0D3D" w:rsidRDefault="004E0D3D" w:rsidP="004E0D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E0D3D">
              <w:rPr>
                <w:rStyle w:val="c0"/>
                <w:b/>
                <w:color w:val="000000"/>
                <w:szCs w:val="20"/>
              </w:rPr>
              <w:t>Регулятивные</w:t>
            </w:r>
            <w:r w:rsidRPr="004E0D3D">
              <w:rPr>
                <w:rStyle w:val="c0"/>
                <w:color w:val="000000"/>
                <w:szCs w:val="20"/>
              </w:rPr>
              <w:t>: Уметь </w:t>
            </w:r>
            <w:r w:rsidRPr="004E0D3D">
              <w:rPr>
                <w:rStyle w:val="c0"/>
                <w:color w:val="170E02"/>
                <w:szCs w:val="20"/>
              </w:rPr>
              <w:t>определять и формулировать цель своей деятельности  самостоятельно и с помощью учителя;</w:t>
            </w:r>
          </w:p>
          <w:p w:rsidR="004E0D3D" w:rsidRPr="004E0D3D" w:rsidRDefault="004E0D3D" w:rsidP="004E0D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E0D3D">
              <w:rPr>
                <w:rStyle w:val="c0"/>
                <w:b/>
                <w:color w:val="000000"/>
                <w:szCs w:val="20"/>
              </w:rPr>
              <w:t xml:space="preserve">Коммуникативные: </w:t>
            </w:r>
            <w:r w:rsidRPr="004E0D3D">
              <w:rPr>
                <w:rStyle w:val="c0"/>
                <w:color w:val="000000"/>
                <w:szCs w:val="20"/>
              </w:rPr>
              <w:t>Уметь точно и грамотно излагать свои мысли в устной и письменной речи;</w:t>
            </w:r>
          </w:p>
          <w:p w:rsidR="00A47891" w:rsidRPr="004E0D3D" w:rsidRDefault="004E0D3D" w:rsidP="004E0D3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0D3D">
              <w:rPr>
                <w:rStyle w:val="c0"/>
                <w:b/>
                <w:color w:val="000000"/>
                <w:szCs w:val="20"/>
              </w:rPr>
              <w:t xml:space="preserve">Личностные: </w:t>
            </w:r>
            <w:r w:rsidRPr="004E0D3D">
              <w:rPr>
                <w:rStyle w:val="c0"/>
                <w:color w:val="000000"/>
                <w:szCs w:val="20"/>
              </w:rPr>
              <w:t>Проявлять интерес к учебной деятельности; Стремление к приобретению новых знаний и умений.</w:t>
            </w: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126" w:type="dxa"/>
          </w:tcPr>
          <w:p w:rsidR="004E0D3D" w:rsidRPr="004E0D3D" w:rsidRDefault="004E0D3D" w:rsidP="004E0D3D">
            <w:pPr>
              <w:pStyle w:val="a5"/>
              <w:numPr>
                <w:ilvl w:val="0"/>
                <w:numId w:val="13"/>
              </w:numPr>
              <w:spacing w:after="0" w:line="360" w:lineRule="auto"/>
              <w:ind w:left="317"/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4E0D3D">
              <w:rPr>
                <w:color w:val="000000"/>
                <w:szCs w:val="20"/>
                <w:shd w:val="clear" w:color="auto" w:fill="FFFFFF"/>
              </w:rPr>
              <w:t>Организовать проверку знаний учащихся и взаимопроверк</w:t>
            </w:r>
            <w:r w:rsidRPr="004E0D3D">
              <w:rPr>
                <w:color w:val="000000"/>
                <w:szCs w:val="20"/>
                <w:shd w:val="clear" w:color="auto" w:fill="FFFFFF"/>
              </w:rPr>
              <w:lastRenderedPageBreak/>
              <w:t>у;</w:t>
            </w:r>
          </w:p>
          <w:p w:rsidR="00A47891" w:rsidRPr="004E0D3D" w:rsidRDefault="004E0D3D" w:rsidP="004E0D3D">
            <w:pPr>
              <w:pStyle w:val="a5"/>
              <w:numPr>
                <w:ilvl w:val="0"/>
                <w:numId w:val="13"/>
              </w:numPr>
              <w:spacing w:after="0" w:line="360" w:lineRule="auto"/>
              <w:ind w:left="317"/>
              <w:jc w:val="both"/>
            </w:pPr>
            <w:r w:rsidRPr="004E0D3D">
              <w:rPr>
                <w:color w:val="000000"/>
                <w:szCs w:val="20"/>
                <w:shd w:val="clear" w:color="auto" w:fill="FFFFFF"/>
              </w:rPr>
              <w:t>Организовать усвоение детьми нового способа действий при решении примеров с их проговариванием во внешней речи.</w:t>
            </w:r>
          </w:p>
        </w:tc>
        <w:tc>
          <w:tcPr>
            <w:tcW w:w="4678" w:type="dxa"/>
          </w:tcPr>
          <w:p w:rsidR="00A47891" w:rsidRPr="00184E28" w:rsidRDefault="00A47891" w:rsidP="004E0D3D">
            <w:pPr>
              <w:pStyle w:val="a5"/>
              <w:numPr>
                <w:ilvl w:val="0"/>
                <w:numId w:val="10"/>
              </w:numPr>
              <w:spacing w:before="0" w:beforeAutospacing="0" w:after="0" w:line="360" w:lineRule="auto"/>
              <w:ind w:left="459"/>
            </w:pPr>
            <w:r w:rsidRPr="00184E28">
              <w:lastRenderedPageBreak/>
              <w:t xml:space="preserve">Каждому ребенку выдается карточка устного счёта, которая рассчитана на 2 минуты. </w:t>
            </w:r>
          </w:p>
          <w:tbl>
            <w:tblPr>
              <w:tblStyle w:val="a3"/>
              <w:tblW w:w="44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47"/>
              <w:gridCol w:w="2247"/>
            </w:tblGrid>
            <w:tr w:rsidR="00A47891" w:rsidRPr="00184E28" w:rsidTr="004E0D3D">
              <w:trPr>
                <w:trHeight w:val="306"/>
                <w:jc w:val="center"/>
              </w:trPr>
              <w:tc>
                <w:tcPr>
                  <w:tcW w:w="2247" w:type="dxa"/>
                </w:tcPr>
                <w:p w:rsidR="00A47891" w:rsidRPr="00184E28" w:rsidRDefault="00A47891" w:rsidP="00CA46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ФИ</w:t>
                  </w:r>
                </w:p>
              </w:tc>
              <w:tc>
                <w:tcPr>
                  <w:tcW w:w="2247" w:type="dxa"/>
                </w:tcPr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ФИ</w:t>
                  </w:r>
                </w:p>
              </w:tc>
            </w:tr>
            <w:tr w:rsidR="00A47891" w:rsidRPr="00184E28" w:rsidTr="004E0D3D">
              <w:trPr>
                <w:trHeight w:val="306"/>
                <w:jc w:val="center"/>
              </w:trPr>
              <w:tc>
                <w:tcPr>
                  <w:tcW w:w="2247" w:type="dxa"/>
                </w:tcPr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lastRenderedPageBreak/>
                    <w:t xml:space="preserve">1 вариант </w:t>
                  </w:r>
                </w:p>
              </w:tc>
              <w:tc>
                <w:tcPr>
                  <w:tcW w:w="2247" w:type="dxa"/>
                </w:tcPr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</w:tr>
            <w:tr w:rsidR="00A47891" w:rsidRPr="00184E28" w:rsidTr="004E0D3D">
              <w:trPr>
                <w:trHeight w:val="1559"/>
                <w:jc w:val="center"/>
              </w:trPr>
              <w:tc>
                <w:tcPr>
                  <w:tcW w:w="2247" w:type="dxa"/>
                </w:tcPr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10+(-12) =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-9+(-3) =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28+(-22) = 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-15+18 =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-14+6 =</w:t>
                  </w:r>
                </w:p>
              </w:tc>
              <w:tc>
                <w:tcPr>
                  <w:tcW w:w="2247" w:type="dxa"/>
                </w:tcPr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-7+(-5) = 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23+(-25) =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-10+13 =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17+(-7) =</w:t>
                  </w:r>
                </w:p>
                <w:p w:rsidR="00A47891" w:rsidRPr="00184E28" w:rsidRDefault="00A47891" w:rsidP="009E40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184E2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21+(-28) =</w:t>
                  </w:r>
                </w:p>
              </w:tc>
            </w:tr>
          </w:tbl>
          <w:p w:rsidR="00A47891" w:rsidRPr="00184E28" w:rsidRDefault="00A47891" w:rsidP="00CA46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9F6521">
            <w:pPr>
              <w:pStyle w:val="a5"/>
              <w:numPr>
                <w:ilvl w:val="0"/>
                <w:numId w:val="10"/>
              </w:numPr>
              <w:spacing w:after="0" w:line="360" w:lineRule="auto"/>
              <w:ind w:left="459"/>
            </w:pPr>
            <w:r w:rsidRPr="00184E28">
              <w:t>Правильные ответы предоставлены на слайде, проверка работ происходит в парах.</w:t>
            </w:r>
          </w:p>
          <w:p w:rsidR="00A47891" w:rsidRPr="00184E28" w:rsidRDefault="00A47891" w:rsidP="00CA46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498C1A" wp14:editId="0F90A1F5">
                  <wp:extent cx="2964180" cy="1896464"/>
                  <wp:effectExtent l="0" t="0" r="762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924" t="13827" r="4612" b="11424"/>
                          <a:stretch/>
                        </pic:blipFill>
                        <pic:spPr bwMode="auto">
                          <a:xfrm>
                            <a:off x="0" y="0"/>
                            <a:ext cx="2962224" cy="1895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7891" w:rsidRPr="00184E28" w:rsidRDefault="00A47891" w:rsidP="009F65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Задание из УМК №960, 961 выполняется учащимися самостоятельно в тетрадях с дальнейшей устной проверкой.</w:t>
            </w:r>
          </w:p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91" w:rsidRPr="00184E28" w:rsidRDefault="00A47891" w:rsidP="009F6521">
            <w:pPr>
              <w:pStyle w:val="a5"/>
              <w:numPr>
                <w:ilvl w:val="0"/>
                <w:numId w:val="10"/>
              </w:numPr>
              <w:spacing w:after="0"/>
              <w:ind w:left="459"/>
              <w:jc w:val="both"/>
            </w:pPr>
            <w:r w:rsidRPr="00184E28">
              <w:lastRenderedPageBreak/>
              <w:t>Выполняют задания на карточках.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9F6521">
            <w:pPr>
              <w:pStyle w:val="a5"/>
              <w:numPr>
                <w:ilvl w:val="0"/>
                <w:numId w:val="10"/>
              </w:numPr>
              <w:spacing w:after="0"/>
              <w:ind w:left="459"/>
              <w:jc w:val="both"/>
            </w:pPr>
            <w:r w:rsidRPr="00184E28">
              <w:t>Взаимопроверка в парах.</w:t>
            </w: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891" w:rsidRPr="00184E28" w:rsidRDefault="00A47891" w:rsidP="00F2128B">
            <w:pPr>
              <w:pStyle w:val="a5"/>
              <w:numPr>
                <w:ilvl w:val="0"/>
                <w:numId w:val="10"/>
              </w:numPr>
              <w:spacing w:after="0"/>
              <w:jc w:val="both"/>
            </w:pPr>
            <w:r w:rsidRPr="00184E28">
              <w:t>Работа с учебником. Выполнение заданий из УМК в тетрадях. Ребята проверяют результаты, исправляют ошибки.</w:t>
            </w:r>
          </w:p>
        </w:tc>
        <w:tc>
          <w:tcPr>
            <w:tcW w:w="3402" w:type="dxa"/>
          </w:tcPr>
          <w:p w:rsidR="00DE38AE" w:rsidRPr="00DE38AE" w:rsidRDefault="00DE38AE" w:rsidP="00DE38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Cs w:val="21"/>
              </w:rPr>
            </w:pPr>
            <w:r w:rsidRPr="00DE38AE">
              <w:rPr>
                <w:b/>
                <w:color w:val="000000"/>
                <w:szCs w:val="21"/>
              </w:rPr>
              <w:lastRenderedPageBreak/>
              <w:t>Регулятивные</w:t>
            </w:r>
            <w:r w:rsidRPr="00DE38AE">
              <w:rPr>
                <w:color w:val="000000"/>
                <w:szCs w:val="21"/>
              </w:rPr>
              <w:t>: Уметь оценивать правильность выполнения действия;</w:t>
            </w:r>
          </w:p>
          <w:p w:rsidR="00DE38AE" w:rsidRPr="00DE38AE" w:rsidRDefault="00DE38AE" w:rsidP="00DE38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Cs w:val="21"/>
              </w:rPr>
            </w:pPr>
            <w:r w:rsidRPr="00DE38AE">
              <w:rPr>
                <w:color w:val="000000"/>
                <w:szCs w:val="21"/>
              </w:rPr>
              <w:t xml:space="preserve">выполнять самопроверку и корректировку учебного задания; владеть навыками самоконтроля своей </w:t>
            </w:r>
            <w:r w:rsidRPr="00DE38AE">
              <w:rPr>
                <w:color w:val="000000"/>
                <w:szCs w:val="21"/>
              </w:rPr>
              <w:lastRenderedPageBreak/>
              <w:t>деятельности.</w:t>
            </w:r>
          </w:p>
          <w:p w:rsidR="00DE38AE" w:rsidRPr="00DE38AE" w:rsidRDefault="00DE38AE" w:rsidP="00DE38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Cs w:val="21"/>
              </w:rPr>
            </w:pPr>
            <w:r w:rsidRPr="00DE38AE">
              <w:rPr>
                <w:b/>
                <w:color w:val="000000"/>
                <w:szCs w:val="21"/>
              </w:rPr>
              <w:t xml:space="preserve">Познавательные: </w:t>
            </w:r>
            <w:r w:rsidRPr="00DE38AE">
              <w:rPr>
                <w:color w:val="000000"/>
                <w:szCs w:val="21"/>
              </w:rPr>
              <w:t>Уметь анализировать, сравнивать.</w:t>
            </w:r>
          </w:p>
          <w:p w:rsidR="00DE38AE" w:rsidRPr="00DE38AE" w:rsidRDefault="00DE38AE" w:rsidP="00DE38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Cs w:val="21"/>
              </w:rPr>
            </w:pPr>
            <w:r w:rsidRPr="00DE38AE">
              <w:rPr>
                <w:b/>
                <w:color w:val="000000"/>
                <w:szCs w:val="21"/>
              </w:rPr>
              <w:t>Личностные</w:t>
            </w:r>
            <w:r w:rsidRPr="00DE38AE">
              <w:rPr>
                <w:color w:val="000000"/>
                <w:szCs w:val="21"/>
              </w:rPr>
              <w:t>: Осознание собственных достижений при освоении темы;</w:t>
            </w:r>
          </w:p>
          <w:p w:rsidR="00DE38AE" w:rsidRPr="00DE38AE" w:rsidRDefault="00DE38AE" w:rsidP="00DE38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Cs w:val="21"/>
              </w:rPr>
            </w:pPr>
            <w:r w:rsidRPr="00DE38AE">
              <w:rPr>
                <w:color w:val="000000"/>
                <w:szCs w:val="21"/>
              </w:rPr>
              <w:t xml:space="preserve">понимание причин успешности или </w:t>
            </w:r>
            <w:proofErr w:type="spellStart"/>
            <w:r w:rsidRPr="00DE38AE">
              <w:rPr>
                <w:color w:val="000000"/>
                <w:szCs w:val="21"/>
              </w:rPr>
              <w:t>неуспешности</w:t>
            </w:r>
            <w:proofErr w:type="spellEnd"/>
            <w:r w:rsidRPr="00DE38AE">
              <w:rPr>
                <w:color w:val="000000"/>
                <w:szCs w:val="21"/>
              </w:rPr>
              <w:t xml:space="preserve"> своей деятельности.</w:t>
            </w:r>
          </w:p>
          <w:p w:rsidR="00A47891" w:rsidRPr="00184E28" w:rsidRDefault="00A47891" w:rsidP="00DE38AE">
            <w:pPr>
              <w:jc w:val="both"/>
            </w:pP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126" w:type="dxa"/>
          </w:tcPr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Ученики сидят за партами выполняют задания.</w:t>
            </w:r>
          </w:p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</w:t>
            </w:r>
          </w:p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69345" wp14:editId="7CFC9607">
                  <wp:extent cx="2941320" cy="1670478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726" t="7014" r="6733" b="28707"/>
                          <a:stretch/>
                        </pic:blipFill>
                        <pic:spPr bwMode="auto">
                          <a:xfrm>
                            <a:off x="0" y="0"/>
                            <a:ext cx="2950764" cy="1675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1149431" wp14:editId="0D85C2D8">
                  <wp:extent cx="3457760" cy="2567940"/>
                  <wp:effectExtent l="0" t="0" r="9525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3046" t="8016" r="4131" b="5812"/>
                          <a:stretch/>
                        </pic:blipFill>
                        <pic:spPr bwMode="auto">
                          <a:xfrm>
                            <a:off x="0" y="0"/>
                            <a:ext cx="3455436" cy="2566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Задание 3. </w:t>
            </w:r>
          </w:p>
          <w:p w:rsidR="00A47891" w:rsidRPr="00184E28" w:rsidRDefault="00A47891" w:rsidP="009F65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907DEF" wp14:editId="453C1845">
                  <wp:extent cx="3622448" cy="2373998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3847" t="10421" r="6376" b="16031"/>
                          <a:stretch/>
                        </pic:blipFill>
                        <pic:spPr bwMode="auto">
                          <a:xfrm>
                            <a:off x="0" y="0"/>
                            <a:ext cx="3623811" cy="2374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A47891" w:rsidRPr="00184E28" w:rsidRDefault="00A47891" w:rsidP="00AB50CA">
            <w:pPr>
              <w:pStyle w:val="a5"/>
              <w:numPr>
                <w:ilvl w:val="0"/>
                <w:numId w:val="11"/>
              </w:numPr>
              <w:spacing w:after="0"/>
              <w:jc w:val="both"/>
            </w:pPr>
            <w:r w:rsidRPr="00184E28">
              <w:lastRenderedPageBreak/>
              <w:t>Выполняют задания</w:t>
            </w:r>
          </w:p>
        </w:tc>
        <w:tc>
          <w:tcPr>
            <w:tcW w:w="3402" w:type="dxa"/>
          </w:tcPr>
          <w:p w:rsidR="00A47891" w:rsidRPr="00184E28" w:rsidRDefault="00A47891" w:rsidP="00AB50CA">
            <w:pPr>
              <w:pStyle w:val="a5"/>
              <w:numPr>
                <w:ilvl w:val="0"/>
                <w:numId w:val="11"/>
              </w:numPr>
              <w:spacing w:after="0"/>
              <w:jc w:val="both"/>
            </w:pP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обобщение </w:t>
            </w: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</w:t>
            </w:r>
          </w:p>
        </w:tc>
        <w:tc>
          <w:tcPr>
            <w:tcW w:w="2126" w:type="dxa"/>
          </w:tcPr>
          <w:p w:rsidR="00A47891" w:rsidRPr="00DE38AE" w:rsidRDefault="00DE38AE" w:rsidP="00DE38A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 w:rsidRPr="00DE38AE">
              <w:rPr>
                <w:color w:val="000000"/>
                <w:szCs w:val="21"/>
                <w:shd w:val="clear" w:color="auto" w:fill="FFFFFF"/>
              </w:rPr>
              <w:lastRenderedPageBreak/>
              <w:t xml:space="preserve">Организовать усвоение детьми нового знания при </w:t>
            </w:r>
            <w:r w:rsidRPr="00DE38AE">
              <w:rPr>
                <w:color w:val="000000"/>
                <w:szCs w:val="21"/>
                <w:shd w:val="clear" w:color="auto" w:fill="FFFFFF"/>
              </w:rPr>
              <w:lastRenderedPageBreak/>
              <w:t>решении типовых задач с проговариванием во внешней речи</w:t>
            </w:r>
          </w:p>
        </w:tc>
        <w:tc>
          <w:tcPr>
            <w:tcW w:w="4678" w:type="dxa"/>
          </w:tcPr>
          <w:p w:rsidR="00A47891" w:rsidRPr="00184E28" w:rsidRDefault="00A47891" w:rsidP="009F652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84E28">
              <w:rPr>
                <w:rStyle w:val="c5"/>
                <w:color w:val="000000"/>
              </w:rPr>
              <w:lastRenderedPageBreak/>
              <w:t>Решение примеров с проговариванием правила сложения отрицательных чисел или чисел с разными знаками.</w:t>
            </w:r>
          </w:p>
          <w:p w:rsidR="00A47891" w:rsidRPr="00184E28" w:rsidRDefault="00A47891" w:rsidP="009F652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84E28">
              <w:rPr>
                <w:rStyle w:val="c5"/>
                <w:color w:val="000000"/>
              </w:rPr>
              <w:lastRenderedPageBreak/>
              <w:t>Задание из УМК  №958 (1-6) у доски с объяснением</w:t>
            </w:r>
          </w:p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91" w:rsidRPr="00184E28" w:rsidRDefault="00A47891" w:rsidP="00AB50CA">
            <w:pPr>
              <w:pStyle w:val="c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84E28">
              <w:rPr>
                <w:rStyle w:val="c5"/>
                <w:color w:val="000000"/>
              </w:rPr>
              <w:lastRenderedPageBreak/>
              <w:t>Работа с учебником.</w:t>
            </w:r>
          </w:p>
          <w:p w:rsidR="00A47891" w:rsidRPr="00184E28" w:rsidRDefault="00A47891" w:rsidP="00AB50C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84E28">
              <w:rPr>
                <w:rStyle w:val="c5"/>
                <w:color w:val="000000"/>
              </w:rPr>
              <w:t xml:space="preserve">Один ученик работает у доски по </w:t>
            </w:r>
            <w:r w:rsidRPr="00184E28">
              <w:rPr>
                <w:rStyle w:val="c5"/>
                <w:color w:val="000000"/>
              </w:rPr>
              <w:lastRenderedPageBreak/>
              <w:t>2 примера, остальные работают в тетрадях и сверяются с доской.</w:t>
            </w:r>
          </w:p>
          <w:p w:rsidR="00A47891" w:rsidRPr="00184E28" w:rsidRDefault="00A47891" w:rsidP="00D6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38AE" w:rsidRPr="00DE38AE" w:rsidRDefault="00DE38AE" w:rsidP="00DE38A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b/>
                <w:color w:val="000000"/>
                <w:szCs w:val="20"/>
              </w:rPr>
              <w:lastRenderedPageBreak/>
              <w:t xml:space="preserve">Коммуникативные: </w:t>
            </w:r>
            <w:r w:rsidRPr="00DE38AE">
              <w:rPr>
                <w:rStyle w:val="c0"/>
                <w:color w:val="000000"/>
                <w:szCs w:val="20"/>
              </w:rPr>
              <w:t xml:space="preserve">Уметь точно и грамотно излагать свои мысли в устной и </w:t>
            </w:r>
            <w:r w:rsidRPr="00DE38AE">
              <w:rPr>
                <w:rStyle w:val="c0"/>
                <w:color w:val="000000"/>
                <w:szCs w:val="20"/>
              </w:rPr>
              <w:lastRenderedPageBreak/>
              <w:t>письменной речи;</w:t>
            </w:r>
          </w:p>
          <w:p w:rsidR="00DE38AE" w:rsidRPr="00DE38AE" w:rsidRDefault="00DE38AE" w:rsidP="00DE38A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color w:val="000000"/>
                <w:szCs w:val="20"/>
              </w:rPr>
              <w:t>Уметь формулировать понятные высказывания в рамках учебного диалога, используя математические термины.</w:t>
            </w:r>
          </w:p>
          <w:p w:rsidR="00DE38AE" w:rsidRPr="00DE38AE" w:rsidRDefault="00DE38AE" w:rsidP="00DE38A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b/>
                <w:color w:val="000000"/>
                <w:szCs w:val="20"/>
              </w:rPr>
              <w:t xml:space="preserve">Познавательные: </w:t>
            </w:r>
            <w:r w:rsidRPr="00DE38AE">
              <w:rPr>
                <w:rStyle w:val="c0"/>
                <w:color w:val="000000"/>
                <w:szCs w:val="20"/>
              </w:rPr>
              <w:t>Уметь анализировать, сравнивать, делать выводы.</w:t>
            </w:r>
          </w:p>
          <w:p w:rsidR="00A47891" w:rsidRPr="00184E28" w:rsidRDefault="00A47891" w:rsidP="00DE38A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2126" w:type="dxa"/>
          </w:tcPr>
          <w:p w:rsidR="00A47891" w:rsidRPr="00611ADE" w:rsidRDefault="00611ADE" w:rsidP="00611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AD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4678" w:type="dxa"/>
          </w:tcPr>
          <w:p w:rsidR="00A47891" w:rsidRPr="00184E28" w:rsidRDefault="00A47891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§ 34, №959</w:t>
            </w:r>
          </w:p>
          <w:p w:rsidR="00A47891" w:rsidRPr="00184E28" w:rsidRDefault="00A47891" w:rsidP="009F6521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3685" w:type="dxa"/>
          </w:tcPr>
          <w:p w:rsidR="00A47891" w:rsidRPr="00184E28" w:rsidRDefault="00A47891" w:rsidP="00AB50CA">
            <w:pPr>
              <w:pStyle w:val="c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184E28">
              <w:rPr>
                <w:rStyle w:val="c5"/>
                <w:color w:val="000000"/>
              </w:rPr>
              <w:t>Записывают домашнее задание.</w:t>
            </w:r>
          </w:p>
        </w:tc>
        <w:tc>
          <w:tcPr>
            <w:tcW w:w="3402" w:type="dxa"/>
          </w:tcPr>
          <w:p w:rsidR="00A47891" w:rsidRPr="00611ADE" w:rsidRDefault="00611ADE" w:rsidP="00611AD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proofErr w:type="gramStart"/>
            <w:r w:rsidRPr="00611ADE">
              <w:rPr>
                <w:b/>
                <w:bCs/>
                <w:iCs/>
                <w:color w:val="000000"/>
                <w:szCs w:val="21"/>
                <w:shd w:val="clear" w:color="auto" w:fill="FFFFFF"/>
              </w:rPr>
              <w:t>Личностные</w:t>
            </w:r>
            <w:proofErr w:type="gramEnd"/>
            <w:r w:rsidRPr="00611ADE">
              <w:rPr>
                <w:b/>
                <w:bCs/>
                <w:iCs/>
                <w:color w:val="000000"/>
                <w:szCs w:val="21"/>
                <w:shd w:val="clear" w:color="auto" w:fill="FFFFFF"/>
              </w:rPr>
              <w:t>:</w:t>
            </w:r>
            <w:r w:rsidRPr="00611ADE">
              <w:rPr>
                <w:b/>
                <w:bCs/>
                <w:color w:val="000000"/>
                <w:szCs w:val="21"/>
                <w:shd w:val="clear" w:color="auto" w:fill="FFFFFF"/>
              </w:rPr>
              <w:t> </w:t>
            </w:r>
            <w:r w:rsidRPr="00611ADE">
              <w:rPr>
                <w:color w:val="000000"/>
                <w:szCs w:val="21"/>
                <w:shd w:val="clear" w:color="auto" w:fill="FFFFFF"/>
              </w:rPr>
              <w:t>ответственное отношение к учению.</w:t>
            </w:r>
          </w:p>
        </w:tc>
      </w:tr>
      <w:tr w:rsidR="00A47891" w:rsidRPr="00184E28" w:rsidTr="00A47891">
        <w:tc>
          <w:tcPr>
            <w:tcW w:w="568" w:type="dxa"/>
          </w:tcPr>
          <w:p w:rsidR="00A47891" w:rsidRPr="00184E28" w:rsidRDefault="00A47891" w:rsidP="00184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47891" w:rsidRPr="00184E28" w:rsidRDefault="00A4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126" w:type="dxa"/>
          </w:tcPr>
          <w:p w:rsidR="00DE38AE" w:rsidRPr="00DE38AE" w:rsidRDefault="00DE38AE" w:rsidP="00DE38AE">
            <w:pPr>
              <w:pStyle w:val="c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color w:val="000000"/>
                <w:szCs w:val="20"/>
              </w:rPr>
              <w:t>зафиксировать новое содержание, изученное на уроке;</w:t>
            </w:r>
          </w:p>
          <w:p w:rsidR="00DE38AE" w:rsidRPr="00DE38AE" w:rsidRDefault="00DE38AE" w:rsidP="00DE38AE">
            <w:pPr>
              <w:pStyle w:val="c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color w:val="000000"/>
                <w:szCs w:val="20"/>
              </w:rPr>
              <w:t>организовать рефлексивный анализ учебной деятельности;</w:t>
            </w:r>
          </w:p>
          <w:p w:rsidR="00DE38AE" w:rsidRPr="00DE38AE" w:rsidRDefault="00DE38AE" w:rsidP="00DE38AE">
            <w:pPr>
              <w:pStyle w:val="c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color w:val="000000"/>
                <w:szCs w:val="20"/>
              </w:rPr>
              <w:t xml:space="preserve">организовать оценивание </w:t>
            </w:r>
            <w:proofErr w:type="gramStart"/>
            <w:r w:rsidRPr="00DE38AE">
              <w:rPr>
                <w:rStyle w:val="c0"/>
                <w:color w:val="000000"/>
                <w:szCs w:val="20"/>
              </w:rPr>
              <w:t>обучающимися</w:t>
            </w:r>
            <w:proofErr w:type="gramEnd"/>
            <w:r w:rsidRPr="00DE38AE">
              <w:rPr>
                <w:rStyle w:val="c0"/>
                <w:color w:val="000000"/>
                <w:szCs w:val="20"/>
              </w:rPr>
              <w:t xml:space="preserve"> собственной деятельности на уроке;</w:t>
            </w:r>
          </w:p>
          <w:p w:rsidR="00DE38AE" w:rsidRPr="00DE38AE" w:rsidRDefault="00DE38AE" w:rsidP="00DE38AE">
            <w:pPr>
              <w:pStyle w:val="c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DE38AE">
              <w:rPr>
                <w:rStyle w:val="c0"/>
                <w:color w:val="000000"/>
                <w:szCs w:val="20"/>
              </w:rPr>
              <w:lastRenderedPageBreak/>
              <w:t>зафиксировать неразрешённые затруднения на уроке как направления будущей учебной деятельности.</w:t>
            </w:r>
          </w:p>
          <w:p w:rsidR="00A47891" w:rsidRPr="00184E28" w:rsidRDefault="00A47891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47891" w:rsidRPr="00184E28" w:rsidRDefault="00A47891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соберем в рюкзак все ваши знания, которые получили на уроке. Например,</w:t>
            </w:r>
          </w:p>
          <w:p w:rsidR="00A47891" w:rsidRPr="00184E28" w:rsidRDefault="00A47891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  Я научился …</w:t>
            </w:r>
          </w:p>
          <w:p w:rsidR="00A47891" w:rsidRPr="00184E28" w:rsidRDefault="00A47891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  Я разобрался …</w:t>
            </w:r>
          </w:p>
          <w:p w:rsidR="00A47891" w:rsidRDefault="00A47891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E28">
              <w:rPr>
                <w:rFonts w:ascii="Times New Roman" w:hAnsi="Times New Roman" w:cs="Times New Roman"/>
                <w:sz w:val="24"/>
                <w:szCs w:val="24"/>
              </w:rPr>
              <w:t xml:space="preserve">  Я запомнил …</w:t>
            </w:r>
          </w:p>
          <w:p w:rsidR="00DE38AE" w:rsidRPr="00184E28" w:rsidRDefault="00DE38AE" w:rsidP="00AB50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 не понял … </w:t>
            </w:r>
          </w:p>
        </w:tc>
        <w:tc>
          <w:tcPr>
            <w:tcW w:w="3685" w:type="dxa"/>
          </w:tcPr>
          <w:p w:rsidR="00A47891" w:rsidRPr="00184E28" w:rsidRDefault="00A47891" w:rsidP="00AB50CA">
            <w:pPr>
              <w:pStyle w:val="c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184E28">
              <w:rPr>
                <w:rStyle w:val="c5"/>
                <w:color w:val="000000"/>
              </w:rPr>
              <w:t>Делятся своими достижениями.</w:t>
            </w:r>
          </w:p>
        </w:tc>
        <w:tc>
          <w:tcPr>
            <w:tcW w:w="3402" w:type="dxa"/>
          </w:tcPr>
          <w:p w:rsidR="00DE38AE" w:rsidRPr="00611ADE" w:rsidRDefault="00DE38AE" w:rsidP="00611ADE">
            <w:pPr>
              <w:pStyle w:val="c54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611ADE">
              <w:rPr>
                <w:rStyle w:val="c0"/>
                <w:b/>
                <w:color w:val="000000"/>
                <w:szCs w:val="20"/>
              </w:rPr>
              <w:t xml:space="preserve">Личностные: </w:t>
            </w:r>
            <w:r w:rsidR="00611ADE" w:rsidRPr="00611ADE">
              <w:rPr>
                <w:rStyle w:val="c0"/>
                <w:color w:val="000000"/>
                <w:szCs w:val="20"/>
              </w:rPr>
              <w:t>Ос</w:t>
            </w:r>
            <w:r w:rsidRPr="00611ADE">
              <w:rPr>
                <w:rStyle w:val="c0"/>
                <w:color w:val="000000"/>
                <w:szCs w:val="20"/>
              </w:rPr>
              <w:t>ознание собственных                     достижений при освоении                      темы;</w:t>
            </w:r>
          </w:p>
          <w:p w:rsidR="00DE38AE" w:rsidRPr="00611ADE" w:rsidRDefault="00DE38AE" w:rsidP="00611ADE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611ADE">
              <w:rPr>
                <w:rStyle w:val="c0"/>
                <w:color w:val="000000"/>
                <w:szCs w:val="20"/>
              </w:rPr>
              <w:t>уметь проводить самооценку результатов своей деятельности;</w:t>
            </w:r>
          </w:p>
          <w:p w:rsidR="00DE38AE" w:rsidRPr="00611ADE" w:rsidRDefault="00DE38AE" w:rsidP="00611ADE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611ADE">
              <w:rPr>
                <w:rStyle w:val="c0"/>
                <w:color w:val="000000"/>
                <w:szCs w:val="20"/>
              </w:rPr>
              <w:t xml:space="preserve">понимание </w:t>
            </w:r>
            <w:r w:rsidR="00611ADE">
              <w:rPr>
                <w:rStyle w:val="c0"/>
                <w:color w:val="000000"/>
                <w:szCs w:val="20"/>
              </w:rPr>
              <w:t>п</w:t>
            </w:r>
            <w:r w:rsidRPr="00611ADE">
              <w:rPr>
                <w:rStyle w:val="c0"/>
                <w:color w:val="000000"/>
                <w:szCs w:val="20"/>
              </w:rPr>
              <w:t>ричин                          успешности или                              </w:t>
            </w:r>
            <w:proofErr w:type="spellStart"/>
            <w:r w:rsidRPr="00611ADE">
              <w:rPr>
                <w:rStyle w:val="c0"/>
                <w:color w:val="000000"/>
                <w:szCs w:val="20"/>
              </w:rPr>
              <w:t>неуспешности</w:t>
            </w:r>
            <w:proofErr w:type="spellEnd"/>
            <w:r w:rsidRPr="00611ADE">
              <w:rPr>
                <w:rStyle w:val="c0"/>
                <w:color w:val="000000"/>
                <w:szCs w:val="20"/>
              </w:rPr>
              <w:t xml:space="preserve"> своей                       деятельности.</w:t>
            </w:r>
          </w:p>
          <w:p w:rsidR="00DE38AE" w:rsidRPr="00611ADE" w:rsidRDefault="00DE38AE" w:rsidP="00611ADE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611ADE">
              <w:rPr>
                <w:rStyle w:val="c0"/>
                <w:b/>
                <w:color w:val="000000"/>
                <w:szCs w:val="20"/>
              </w:rPr>
              <w:t>Регулятивные</w:t>
            </w:r>
            <w:r w:rsidRPr="00611ADE">
              <w:rPr>
                <w:rStyle w:val="c0"/>
                <w:color w:val="000000"/>
                <w:szCs w:val="20"/>
              </w:rPr>
              <w:t>:</w:t>
            </w:r>
            <w:r w:rsidR="00611ADE" w:rsidRPr="00611ADE">
              <w:rPr>
                <w:rStyle w:val="c0"/>
                <w:color w:val="000000"/>
                <w:szCs w:val="20"/>
              </w:rPr>
              <w:t xml:space="preserve"> </w:t>
            </w:r>
            <w:r w:rsidRPr="00611ADE">
              <w:rPr>
                <w:rStyle w:val="c0"/>
                <w:color w:val="000000"/>
                <w:szCs w:val="20"/>
              </w:rPr>
              <w:t xml:space="preserve">Уметь </w:t>
            </w:r>
            <w:r w:rsidRPr="00611ADE">
              <w:rPr>
                <w:rStyle w:val="c0"/>
                <w:color w:val="000000"/>
                <w:szCs w:val="20"/>
              </w:rPr>
              <w:lastRenderedPageBreak/>
              <w:t>соотносить полученный результат с поставленной целью.</w:t>
            </w:r>
          </w:p>
          <w:p w:rsidR="00A47891" w:rsidRPr="00184E28" w:rsidRDefault="00DE38AE" w:rsidP="00611ADE">
            <w:pPr>
              <w:pStyle w:val="c1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 w:rsidRPr="00611ADE">
              <w:rPr>
                <w:rStyle w:val="c0"/>
                <w:b/>
                <w:color w:val="000000"/>
                <w:szCs w:val="20"/>
              </w:rPr>
              <w:t>Коммуникативные: </w:t>
            </w:r>
            <w:r w:rsidRPr="00611ADE">
              <w:rPr>
                <w:rStyle w:val="c0"/>
                <w:color w:val="000000"/>
                <w:szCs w:val="20"/>
              </w:rPr>
              <w:t>Уметь формулировать и аргументировать свое мнение</w:t>
            </w:r>
            <w:r w:rsidR="00611ADE" w:rsidRPr="00611ADE">
              <w:rPr>
                <w:rStyle w:val="c0"/>
                <w:color w:val="000000"/>
                <w:szCs w:val="20"/>
              </w:rPr>
              <w:t>.</w:t>
            </w:r>
          </w:p>
        </w:tc>
      </w:tr>
    </w:tbl>
    <w:p w:rsidR="00405BA3" w:rsidRDefault="00405BA3">
      <w:pPr>
        <w:rPr>
          <w:rFonts w:ascii="Times New Roman" w:hAnsi="Times New Roman" w:cs="Times New Roman"/>
          <w:sz w:val="28"/>
        </w:rPr>
      </w:pPr>
    </w:p>
    <w:p w:rsidR="00405BA3" w:rsidRPr="00C96759" w:rsidRDefault="00405BA3" w:rsidP="00C96759">
      <w:pPr>
        <w:rPr>
          <w:rFonts w:ascii="Times New Roman" w:hAnsi="Times New Roman" w:cs="Times New Roman"/>
          <w:sz w:val="28"/>
        </w:rPr>
      </w:pPr>
    </w:p>
    <w:sectPr w:rsidR="00405BA3" w:rsidRPr="00C96759" w:rsidSect="00751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D68"/>
    <w:multiLevelType w:val="hybridMultilevel"/>
    <w:tmpl w:val="381CE710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A2F42"/>
    <w:multiLevelType w:val="hybridMultilevel"/>
    <w:tmpl w:val="1BE6C09A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A2F31"/>
    <w:multiLevelType w:val="hybridMultilevel"/>
    <w:tmpl w:val="02DAA58C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66A28"/>
    <w:multiLevelType w:val="hybridMultilevel"/>
    <w:tmpl w:val="E2F69B04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77DAE"/>
    <w:multiLevelType w:val="hybridMultilevel"/>
    <w:tmpl w:val="A82ACF90"/>
    <w:lvl w:ilvl="0" w:tplc="0E5ADC8C">
      <w:numFmt w:val="bullet"/>
      <w:lvlText w:val="·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>
    <w:nsid w:val="29F67DBF"/>
    <w:multiLevelType w:val="hybridMultilevel"/>
    <w:tmpl w:val="579ECD82"/>
    <w:lvl w:ilvl="0" w:tplc="8BB89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D7390"/>
    <w:multiLevelType w:val="hybridMultilevel"/>
    <w:tmpl w:val="603E9A66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32234"/>
    <w:multiLevelType w:val="hybridMultilevel"/>
    <w:tmpl w:val="9B00D33C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B74F8"/>
    <w:multiLevelType w:val="hybridMultilevel"/>
    <w:tmpl w:val="DE502C28"/>
    <w:lvl w:ilvl="0" w:tplc="74D0C78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B119B"/>
    <w:multiLevelType w:val="hybridMultilevel"/>
    <w:tmpl w:val="1014532C"/>
    <w:lvl w:ilvl="0" w:tplc="BEAC556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5FCA0B79"/>
    <w:multiLevelType w:val="hybridMultilevel"/>
    <w:tmpl w:val="BF1C131E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C4E15"/>
    <w:multiLevelType w:val="hybridMultilevel"/>
    <w:tmpl w:val="65F85A8C"/>
    <w:lvl w:ilvl="0" w:tplc="BEAC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07CAA"/>
    <w:multiLevelType w:val="hybridMultilevel"/>
    <w:tmpl w:val="AC3ADE6A"/>
    <w:lvl w:ilvl="0" w:tplc="BEAC556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38CC5314">
      <w:numFmt w:val="bullet"/>
      <w:lvlText w:val="·"/>
      <w:lvlJc w:val="left"/>
      <w:pPr>
        <w:ind w:left="1615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7687635E"/>
    <w:multiLevelType w:val="hybridMultilevel"/>
    <w:tmpl w:val="B52E4C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29"/>
    <w:rsid w:val="00184E28"/>
    <w:rsid w:val="002C21E0"/>
    <w:rsid w:val="0031039F"/>
    <w:rsid w:val="00405BA3"/>
    <w:rsid w:val="004969DA"/>
    <w:rsid w:val="004E0D3D"/>
    <w:rsid w:val="00611ADE"/>
    <w:rsid w:val="00746E29"/>
    <w:rsid w:val="007513A8"/>
    <w:rsid w:val="009F6521"/>
    <w:rsid w:val="00A47891"/>
    <w:rsid w:val="00AB50CA"/>
    <w:rsid w:val="00C96759"/>
    <w:rsid w:val="00CA4651"/>
    <w:rsid w:val="00D60443"/>
    <w:rsid w:val="00DE38AE"/>
    <w:rsid w:val="00E16EE9"/>
    <w:rsid w:val="00F2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5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31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3A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E16EE9"/>
    <w:rPr>
      <w:color w:val="808080"/>
    </w:rPr>
  </w:style>
  <w:style w:type="paragraph" w:customStyle="1" w:styleId="c7">
    <w:name w:val="c7"/>
    <w:basedOn w:val="a"/>
    <w:rsid w:val="009F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6521"/>
  </w:style>
  <w:style w:type="character" w:customStyle="1" w:styleId="20">
    <w:name w:val="Заголовок 2 Знак"/>
    <w:basedOn w:val="a0"/>
    <w:link w:val="2"/>
    <w:uiPriority w:val="9"/>
    <w:rsid w:val="00AB5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B5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4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7891"/>
  </w:style>
  <w:style w:type="character" w:customStyle="1" w:styleId="c10">
    <w:name w:val="c10"/>
    <w:basedOn w:val="a0"/>
    <w:rsid w:val="00A47891"/>
  </w:style>
  <w:style w:type="paragraph" w:customStyle="1" w:styleId="c54">
    <w:name w:val="c54"/>
    <w:basedOn w:val="a"/>
    <w:rsid w:val="00DE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E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5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31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3A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E16EE9"/>
    <w:rPr>
      <w:color w:val="808080"/>
    </w:rPr>
  </w:style>
  <w:style w:type="paragraph" w:customStyle="1" w:styleId="c7">
    <w:name w:val="c7"/>
    <w:basedOn w:val="a"/>
    <w:rsid w:val="009F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6521"/>
  </w:style>
  <w:style w:type="character" w:customStyle="1" w:styleId="20">
    <w:name w:val="Заголовок 2 Знак"/>
    <w:basedOn w:val="a0"/>
    <w:link w:val="2"/>
    <w:uiPriority w:val="9"/>
    <w:rsid w:val="00AB5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B5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4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7891"/>
  </w:style>
  <w:style w:type="character" w:customStyle="1" w:styleId="c10">
    <w:name w:val="c10"/>
    <w:basedOn w:val="a0"/>
    <w:rsid w:val="00A47891"/>
  </w:style>
  <w:style w:type="paragraph" w:customStyle="1" w:styleId="c54">
    <w:name w:val="c54"/>
    <w:basedOn w:val="a"/>
    <w:rsid w:val="00DE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E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2C79-8307-43B2-9BAB-17EACF27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2022-10-16T12:24:00Z</dcterms:created>
  <dcterms:modified xsi:type="dcterms:W3CDTF">2022-10-21T16:44:00Z</dcterms:modified>
</cp:coreProperties>
</file>