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7B6" w:rsidRDefault="004E0829" w:rsidP="004E08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Применение технологии развития критического мышления при изучении теорем о вероятностях событий </w:t>
      </w:r>
    </w:p>
    <w:p w:rsidR="004E0829" w:rsidRDefault="004E0829" w:rsidP="005161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Маяченко Елена Петровна,</w:t>
      </w:r>
      <w:r w:rsidR="00516133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516133">
        <w:rPr>
          <w:rFonts w:ascii="Times New Roman" w:hAnsi="Times New Roman" w:cs="Times New Roman"/>
          <w:sz w:val="28"/>
          <w:szCs w:val="28"/>
        </w:rPr>
        <w:t xml:space="preserve">математики </w:t>
      </w:r>
      <w:r>
        <w:rPr>
          <w:rFonts w:ascii="Times New Roman" w:hAnsi="Times New Roman" w:cs="Times New Roman"/>
          <w:sz w:val="28"/>
          <w:szCs w:val="28"/>
        </w:rPr>
        <w:t>МАОУ «Академический лицей»,</w:t>
      </w:r>
      <w:r w:rsidR="00710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Магнитогорск</w:t>
      </w:r>
    </w:p>
    <w:p w:rsidR="00EC2B03" w:rsidRPr="00EC2B03" w:rsidRDefault="00EC2B03" w:rsidP="00EC2B0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2B03">
        <w:rPr>
          <w:rFonts w:ascii="Times New Roman" w:hAnsi="Times New Roman" w:cs="Times New Roman"/>
          <w:sz w:val="28"/>
          <w:szCs w:val="28"/>
        </w:rPr>
        <w:t>«Скажи мне – и я забуду.</w:t>
      </w:r>
    </w:p>
    <w:p w:rsidR="00EC2B03" w:rsidRPr="00EC2B03" w:rsidRDefault="00EC2B03" w:rsidP="00EC2B0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2B03">
        <w:rPr>
          <w:rFonts w:ascii="Times New Roman" w:hAnsi="Times New Roman" w:cs="Times New Roman"/>
          <w:sz w:val="28"/>
          <w:szCs w:val="28"/>
        </w:rPr>
        <w:t>Покажи мне – и я запомню,</w:t>
      </w:r>
    </w:p>
    <w:p w:rsidR="00EC2B03" w:rsidRPr="00EC2B03" w:rsidRDefault="00EC2B03" w:rsidP="00EC2B0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2B03">
        <w:rPr>
          <w:rFonts w:ascii="Times New Roman" w:hAnsi="Times New Roman" w:cs="Times New Roman"/>
          <w:sz w:val="28"/>
          <w:szCs w:val="28"/>
        </w:rPr>
        <w:t>Вовлеки меня – и я научусь.»</w:t>
      </w:r>
    </w:p>
    <w:p w:rsidR="00EC2B03" w:rsidRPr="00EC2B03" w:rsidRDefault="00EC2B03" w:rsidP="00EC2B0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2B03">
        <w:rPr>
          <w:rFonts w:ascii="Times New Roman" w:hAnsi="Times New Roman" w:cs="Times New Roman"/>
          <w:sz w:val="28"/>
          <w:szCs w:val="28"/>
        </w:rPr>
        <w:t xml:space="preserve">(Конфуций) </w:t>
      </w:r>
    </w:p>
    <w:p w:rsidR="00CE30BD" w:rsidRDefault="00516133" w:rsidP="00DC64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B03" w:rsidRPr="00EC2B03">
        <w:rPr>
          <w:rFonts w:ascii="Times New Roman" w:hAnsi="Times New Roman" w:cs="Times New Roman"/>
          <w:sz w:val="28"/>
          <w:szCs w:val="28"/>
        </w:rPr>
        <w:t xml:space="preserve">В современном обществе </w:t>
      </w:r>
      <w:r w:rsidR="007100E8">
        <w:rPr>
          <w:rFonts w:ascii="Times New Roman" w:hAnsi="Times New Roman" w:cs="Times New Roman"/>
          <w:sz w:val="28"/>
          <w:szCs w:val="28"/>
        </w:rPr>
        <w:t>постоянно</w:t>
      </w:r>
      <w:r w:rsidR="00EC2B03" w:rsidRPr="00EC2B03">
        <w:rPr>
          <w:rFonts w:ascii="Times New Roman" w:hAnsi="Times New Roman" w:cs="Times New Roman"/>
          <w:sz w:val="28"/>
          <w:szCs w:val="28"/>
        </w:rPr>
        <w:t xml:space="preserve"> </w:t>
      </w:r>
      <w:r w:rsidR="007100E8">
        <w:rPr>
          <w:rFonts w:ascii="Times New Roman" w:hAnsi="Times New Roman" w:cs="Times New Roman"/>
          <w:sz w:val="28"/>
          <w:szCs w:val="28"/>
        </w:rPr>
        <w:t>растут</w:t>
      </w:r>
      <w:r w:rsidR="00EC2B03" w:rsidRPr="00EC2B03">
        <w:rPr>
          <w:rFonts w:ascii="Times New Roman" w:hAnsi="Times New Roman" w:cs="Times New Roman"/>
          <w:sz w:val="28"/>
          <w:szCs w:val="28"/>
        </w:rPr>
        <w:t xml:space="preserve"> требования к уровню и качеству подготовки выпускников учебных заведений. При этом </w:t>
      </w:r>
      <w:r w:rsidR="007100E8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CE30BD">
        <w:rPr>
          <w:rFonts w:ascii="Times New Roman" w:hAnsi="Times New Roman" w:cs="Times New Roman"/>
          <w:sz w:val="28"/>
          <w:szCs w:val="28"/>
        </w:rPr>
        <w:t>критериями</w:t>
      </w:r>
      <w:r w:rsidR="007100E8">
        <w:rPr>
          <w:rFonts w:ascii="Times New Roman" w:hAnsi="Times New Roman" w:cs="Times New Roman"/>
          <w:sz w:val="28"/>
          <w:szCs w:val="28"/>
        </w:rPr>
        <w:t>, необходимыми для успешного дальнейшего обучения или профессионального роста являются способности</w:t>
      </w:r>
      <w:r w:rsidR="00EC2B03" w:rsidRPr="00EC2B03">
        <w:rPr>
          <w:rFonts w:ascii="Times New Roman" w:hAnsi="Times New Roman" w:cs="Times New Roman"/>
          <w:sz w:val="28"/>
          <w:szCs w:val="28"/>
        </w:rPr>
        <w:t xml:space="preserve"> к самообразованию, самостоятельному мышлению</w:t>
      </w:r>
      <w:r w:rsidR="007100E8">
        <w:rPr>
          <w:rFonts w:ascii="Times New Roman" w:hAnsi="Times New Roman" w:cs="Times New Roman"/>
          <w:sz w:val="28"/>
          <w:szCs w:val="28"/>
        </w:rPr>
        <w:t xml:space="preserve">, </w:t>
      </w:r>
      <w:r w:rsidR="00CE30B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100E8">
        <w:rPr>
          <w:rFonts w:ascii="Times New Roman" w:hAnsi="Times New Roman" w:cs="Times New Roman"/>
          <w:sz w:val="28"/>
          <w:szCs w:val="28"/>
        </w:rPr>
        <w:t>умения</w:t>
      </w:r>
      <w:r w:rsidR="00EC2B03" w:rsidRPr="00EC2B03">
        <w:rPr>
          <w:rFonts w:ascii="Times New Roman" w:hAnsi="Times New Roman" w:cs="Times New Roman"/>
          <w:sz w:val="28"/>
          <w:szCs w:val="28"/>
        </w:rPr>
        <w:t xml:space="preserve"> </w:t>
      </w:r>
      <w:r w:rsidR="007100E8">
        <w:rPr>
          <w:rFonts w:ascii="Times New Roman" w:hAnsi="Times New Roman" w:cs="Times New Roman"/>
          <w:sz w:val="28"/>
          <w:szCs w:val="28"/>
        </w:rPr>
        <w:t>находить</w:t>
      </w:r>
      <w:r w:rsidR="00EC2B03" w:rsidRPr="00EC2B03">
        <w:rPr>
          <w:rFonts w:ascii="Times New Roman" w:hAnsi="Times New Roman" w:cs="Times New Roman"/>
          <w:sz w:val="28"/>
          <w:szCs w:val="28"/>
        </w:rPr>
        <w:t xml:space="preserve"> и применять на практике полученные знания, планировать свои действия и эффективно работать в команде.</w:t>
      </w:r>
      <w:r w:rsidR="00F06AC5">
        <w:rPr>
          <w:rFonts w:ascii="Times New Roman" w:hAnsi="Times New Roman" w:cs="Times New Roman"/>
          <w:sz w:val="28"/>
          <w:szCs w:val="28"/>
        </w:rPr>
        <w:t xml:space="preserve"> </w:t>
      </w:r>
      <w:r w:rsidR="00EC2B03" w:rsidRPr="00EC2B03">
        <w:rPr>
          <w:rFonts w:ascii="Times New Roman" w:hAnsi="Times New Roman" w:cs="Times New Roman"/>
          <w:sz w:val="28"/>
          <w:szCs w:val="28"/>
        </w:rPr>
        <w:t>Исходя из этого,</w:t>
      </w:r>
      <w:r w:rsidR="002619D4">
        <w:rPr>
          <w:rFonts w:ascii="Times New Roman" w:hAnsi="Times New Roman" w:cs="Times New Roman"/>
          <w:sz w:val="28"/>
          <w:szCs w:val="28"/>
        </w:rPr>
        <w:t xml:space="preserve"> для</w:t>
      </w:r>
      <w:r w:rsidR="00EC2B03" w:rsidRPr="00EC2B03">
        <w:rPr>
          <w:rFonts w:ascii="Times New Roman" w:hAnsi="Times New Roman" w:cs="Times New Roman"/>
          <w:sz w:val="28"/>
          <w:szCs w:val="28"/>
        </w:rPr>
        <w:t xml:space="preserve"> </w:t>
      </w:r>
      <w:r w:rsidR="002619D4">
        <w:rPr>
          <w:rFonts w:ascii="Times New Roman" w:hAnsi="Times New Roman" w:cs="Times New Roman"/>
          <w:sz w:val="28"/>
          <w:szCs w:val="28"/>
        </w:rPr>
        <w:t xml:space="preserve">воспитания </w:t>
      </w:r>
      <w:proofErr w:type="gramStart"/>
      <w:r w:rsidR="00EC36F7">
        <w:rPr>
          <w:rFonts w:ascii="Times New Roman" w:hAnsi="Times New Roman" w:cs="Times New Roman"/>
          <w:sz w:val="28"/>
          <w:szCs w:val="28"/>
        </w:rPr>
        <w:t>инициативности и развития творческой активности</w:t>
      </w:r>
      <w:proofErr w:type="gramEnd"/>
      <w:r w:rsidR="002619D4">
        <w:rPr>
          <w:rFonts w:ascii="Times New Roman" w:hAnsi="Times New Roman" w:cs="Times New Roman"/>
          <w:sz w:val="28"/>
          <w:szCs w:val="28"/>
        </w:rPr>
        <w:t xml:space="preserve"> учащихся в процессе обучения</w:t>
      </w:r>
      <w:r w:rsidR="00DB12D5">
        <w:rPr>
          <w:rFonts w:ascii="Times New Roman" w:hAnsi="Times New Roman" w:cs="Times New Roman"/>
          <w:sz w:val="28"/>
          <w:szCs w:val="28"/>
        </w:rPr>
        <w:t>, я считаю целесообразным использование на уроках технологии развития критического мышления</w:t>
      </w:r>
      <w:r w:rsidR="00FF45E9">
        <w:rPr>
          <w:rFonts w:ascii="Times New Roman" w:hAnsi="Times New Roman" w:cs="Times New Roman"/>
          <w:sz w:val="28"/>
          <w:szCs w:val="28"/>
        </w:rPr>
        <w:t>.</w:t>
      </w:r>
      <w:r w:rsidR="00A95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0E8" w:rsidRDefault="00CE30BD" w:rsidP="00DC64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B12D5">
        <w:rPr>
          <w:rFonts w:ascii="Times New Roman" w:hAnsi="Times New Roman" w:cs="Times New Roman"/>
          <w:sz w:val="28"/>
          <w:szCs w:val="28"/>
        </w:rPr>
        <w:t>ехнология была</w:t>
      </w:r>
      <w:r w:rsidR="007100E8" w:rsidRPr="00120C37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разработана Международной ассоциацией чтения университета Северной Айовы и колледжей </w:t>
      </w:r>
      <w:proofErr w:type="spellStart"/>
      <w:r w:rsidR="007100E8" w:rsidRPr="00120C37">
        <w:rPr>
          <w:rFonts w:ascii="Times New Roman" w:hAnsi="Times New Roman" w:cs="Times New Roman"/>
          <w:color w:val="000000"/>
          <w:sz w:val="28"/>
          <w:szCs w:val="28"/>
        </w:rPr>
        <w:t>Хобарда</w:t>
      </w:r>
      <w:proofErr w:type="spellEnd"/>
      <w:r w:rsidR="007100E8" w:rsidRPr="00120C37">
        <w:rPr>
          <w:rFonts w:ascii="Times New Roman" w:hAnsi="Times New Roman" w:cs="Times New Roman"/>
          <w:color w:val="000000"/>
          <w:sz w:val="28"/>
          <w:szCs w:val="28"/>
        </w:rPr>
        <w:t xml:space="preserve"> и Уильяма Смита. Авторы программы - Чарльз Темпл, </w:t>
      </w:r>
      <w:proofErr w:type="spellStart"/>
      <w:r w:rsidR="007100E8" w:rsidRPr="00120C37">
        <w:rPr>
          <w:rFonts w:ascii="Times New Roman" w:hAnsi="Times New Roman" w:cs="Times New Roman"/>
          <w:color w:val="000000"/>
          <w:sz w:val="28"/>
          <w:szCs w:val="28"/>
        </w:rPr>
        <w:t>Джинни</w:t>
      </w:r>
      <w:proofErr w:type="spellEnd"/>
      <w:r w:rsidR="007100E8" w:rsidRPr="00120C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00E8" w:rsidRPr="00120C37">
        <w:rPr>
          <w:rFonts w:ascii="Times New Roman" w:hAnsi="Times New Roman" w:cs="Times New Roman"/>
          <w:color w:val="000000"/>
          <w:sz w:val="28"/>
          <w:szCs w:val="28"/>
        </w:rPr>
        <w:t>Стил</w:t>
      </w:r>
      <w:proofErr w:type="spellEnd"/>
      <w:r w:rsidR="007100E8" w:rsidRPr="00120C37">
        <w:rPr>
          <w:rFonts w:ascii="Times New Roman" w:hAnsi="Times New Roman" w:cs="Times New Roman"/>
          <w:color w:val="000000"/>
          <w:sz w:val="28"/>
          <w:szCs w:val="28"/>
        </w:rPr>
        <w:t xml:space="preserve">, Курт </w:t>
      </w:r>
      <w:proofErr w:type="spellStart"/>
      <w:r w:rsidR="007100E8" w:rsidRPr="00120C37">
        <w:rPr>
          <w:rFonts w:ascii="Times New Roman" w:hAnsi="Times New Roman" w:cs="Times New Roman"/>
          <w:color w:val="000000"/>
          <w:sz w:val="28"/>
          <w:szCs w:val="28"/>
        </w:rPr>
        <w:t>Мередит</w:t>
      </w:r>
      <w:proofErr w:type="spellEnd"/>
      <w:r w:rsidR="007100E8" w:rsidRPr="00120C3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B12D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100E8" w:rsidRPr="00120C37">
        <w:rPr>
          <w:rFonts w:ascii="Times New Roman" w:hAnsi="Times New Roman" w:cs="Times New Roman"/>
          <w:color w:val="000000"/>
          <w:sz w:val="28"/>
          <w:szCs w:val="28"/>
        </w:rPr>
        <w:t xml:space="preserve">ехнология </w:t>
      </w:r>
      <w:r w:rsidR="00DB12D5">
        <w:rPr>
          <w:rFonts w:ascii="Times New Roman" w:hAnsi="Times New Roman" w:cs="Times New Roman"/>
          <w:color w:val="000000"/>
          <w:sz w:val="28"/>
          <w:szCs w:val="28"/>
        </w:rPr>
        <w:t xml:space="preserve">развития критического мышления </w:t>
      </w:r>
      <w:r w:rsidR="007100E8" w:rsidRPr="00120C37">
        <w:rPr>
          <w:rFonts w:ascii="Times New Roman" w:hAnsi="Times New Roman" w:cs="Times New Roman"/>
          <w:color w:val="000000"/>
          <w:sz w:val="28"/>
          <w:szCs w:val="28"/>
        </w:rPr>
        <w:t>является системой стратегий и методических приемов, предназначенных для использования в различных предметных о</w:t>
      </w:r>
      <w:r w:rsidR="00CA3670">
        <w:rPr>
          <w:rFonts w:ascii="Times New Roman" w:hAnsi="Times New Roman" w:cs="Times New Roman"/>
          <w:color w:val="000000"/>
          <w:sz w:val="28"/>
          <w:szCs w:val="28"/>
        </w:rPr>
        <w:t xml:space="preserve">бластях, видах и формах работы. </w:t>
      </w:r>
      <w:r w:rsidR="007100E8" w:rsidRPr="00120C37">
        <w:rPr>
          <w:rFonts w:ascii="Times New Roman" w:hAnsi="Times New Roman" w:cs="Times New Roman"/>
          <w:color w:val="000000"/>
          <w:sz w:val="28"/>
          <w:szCs w:val="28"/>
        </w:rPr>
        <w:t>Она позволяет добиваться таких образовательных результатов как умение работать</w:t>
      </w:r>
      <w:r w:rsidR="006E34A7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7100E8" w:rsidRPr="00120C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3670">
        <w:rPr>
          <w:rFonts w:ascii="Times New Roman" w:hAnsi="Times New Roman" w:cs="Times New Roman"/>
          <w:color w:val="000000"/>
          <w:sz w:val="28"/>
          <w:szCs w:val="28"/>
        </w:rPr>
        <w:t>информацией</w:t>
      </w:r>
      <w:r w:rsidR="006E34A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A3670">
        <w:rPr>
          <w:rFonts w:ascii="Times New Roman" w:hAnsi="Times New Roman" w:cs="Times New Roman"/>
          <w:color w:val="000000"/>
          <w:sz w:val="28"/>
          <w:szCs w:val="28"/>
        </w:rPr>
        <w:t>находить, анализировать,</w:t>
      </w:r>
      <w:r w:rsidR="00EC36F7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использовать; способность</w:t>
      </w:r>
      <w:r w:rsidR="00CA3670">
        <w:rPr>
          <w:rFonts w:ascii="Times New Roman" w:hAnsi="Times New Roman" w:cs="Times New Roman"/>
          <w:color w:val="000000"/>
          <w:sz w:val="28"/>
          <w:szCs w:val="28"/>
        </w:rPr>
        <w:t xml:space="preserve"> выражать свои мысли (</w:t>
      </w:r>
      <w:r w:rsidR="00EC36F7">
        <w:rPr>
          <w:rFonts w:ascii="Times New Roman" w:hAnsi="Times New Roman" w:cs="Times New Roman"/>
          <w:color w:val="000000"/>
          <w:sz w:val="28"/>
          <w:szCs w:val="28"/>
        </w:rPr>
        <w:t>устно и письменно); навыки сотрудничества и работы</w:t>
      </w:r>
      <w:r w:rsidR="00CA3670">
        <w:rPr>
          <w:rFonts w:ascii="Times New Roman" w:hAnsi="Times New Roman" w:cs="Times New Roman"/>
          <w:color w:val="000000"/>
          <w:sz w:val="28"/>
          <w:szCs w:val="28"/>
        </w:rPr>
        <w:t xml:space="preserve"> в команде; умение составлять собственное мнение на основе </w:t>
      </w:r>
      <w:r w:rsidR="00CA36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осмысления различного опыта, идей и представлений</w:t>
      </w:r>
      <w:r w:rsidR="006E34A7">
        <w:rPr>
          <w:rFonts w:ascii="Times New Roman" w:hAnsi="Times New Roman" w:cs="Times New Roman"/>
          <w:color w:val="000000"/>
          <w:sz w:val="28"/>
          <w:szCs w:val="28"/>
        </w:rPr>
        <w:t>, а также способностей к самообучению, самообразованию.</w:t>
      </w:r>
      <w:r w:rsidR="00CA36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03EA" w:rsidRDefault="006E34A7" w:rsidP="00DC64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в данной технологии т</w:t>
      </w:r>
      <w:r w:rsidR="006301AF">
        <w:rPr>
          <w:rFonts w:ascii="Times New Roman" w:hAnsi="Times New Roman" w:cs="Times New Roman"/>
          <w:sz w:val="28"/>
          <w:szCs w:val="28"/>
        </w:rPr>
        <w:t xml:space="preserve">ема «Вероятность» была выбрана мною не случайно, </w:t>
      </w:r>
      <w:r w:rsidR="00FF45E9">
        <w:rPr>
          <w:rFonts w:ascii="Times New Roman" w:hAnsi="Times New Roman" w:cs="Times New Roman"/>
          <w:sz w:val="28"/>
          <w:szCs w:val="28"/>
        </w:rPr>
        <w:t xml:space="preserve">ведь </w:t>
      </w:r>
      <w:r w:rsidR="00EC36F7">
        <w:rPr>
          <w:rFonts w:ascii="Times New Roman" w:hAnsi="Times New Roman" w:cs="Times New Roman"/>
          <w:sz w:val="28"/>
          <w:szCs w:val="28"/>
        </w:rPr>
        <w:t>способность</w:t>
      </w:r>
      <w:r w:rsidR="00FF45E9" w:rsidRPr="00FF4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проанализировать создавшуюся или возможную ситуацию,</w:t>
      </w:r>
      <w:r w:rsidR="00FF4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45E9" w:rsidRPr="00FF45E9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 аргументировано отстоять свою позицию – это составляющие компетентности будущего выпускника школы, молодого специалиста, востребованного на рынке труда</w:t>
      </w:r>
      <w:r w:rsidR="00FF45E9">
        <w:rPr>
          <w:rFonts w:ascii="Helvetica" w:hAnsi="Helvetica"/>
          <w:color w:val="333333"/>
          <w:sz w:val="21"/>
          <w:szCs w:val="21"/>
          <w:shd w:val="clear" w:color="auto" w:fill="FFFFFF"/>
        </w:rPr>
        <w:t>.</w:t>
      </w:r>
      <w:r w:rsidR="006301AF">
        <w:rPr>
          <w:rFonts w:ascii="Times New Roman" w:hAnsi="Times New Roman" w:cs="Times New Roman"/>
          <w:sz w:val="28"/>
          <w:szCs w:val="28"/>
        </w:rPr>
        <w:t xml:space="preserve"> </w:t>
      </w:r>
      <w:r w:rsidR="00FF45E9">
        <w:rPr>
          <w:rFonts w:ascii="Times New Roman" w:hAnsi="Times New Roman" w:cs="Times New Roman"/>
          <w:sz w:val="28"/>
          <w:szCs w:val="28"/>
        </w:rPr>
        <w:t xml:space="preserve">В </w:t>
      </w:r>
      <w:r w:rsidR="006301AF">
        <w:rPr>
          <w:rFonts w:ascii="Times New Roman" w:hAnsi="Times New Roman" w:cs="Times New Roman"/>
          <w:sz w:val="28"/>
          <w:szCs w:val="28"/>
        </w:rPr>
        <w:t>школьный курс математики включены вопросы теории вероятностей, но эти вопросы очень сильно разбросаны по кла</w:t>
      </w:r>
      <w:r w:rsidR="00FF45E9">
        <w:rPr>
          <w:rFonts w:ascii="Times New Roman" w:hAnsi="Times New Roman" w:cs="Times New Roman"/>
          <w:sz w:val="28"/>
          <w:szCs w:val="28"/>
        </w:rPr>
        <w:t>ссам и на их изучение отводится</w:t>
      </w:r>
      <w:r w:rsidR="00630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слишком </w:t>
      </w:r>
      <w:r w:rsidR="006301AF">
        <w:rPr>
          <w:rFonts w:ascii="Times New Roman" w:hAnsi="Times New Roman" w:cs="Times New Roman"/>
          <w:sz w:val="28"/>
          <w:szCs w:val="28"/>
        </w:rPr>
        <w:t xml:space="preserve">мало времени. </w:t>
      </w:r>
      <w:r w:rsidR="00DC2AA6" w:rsidRPr="00FF4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</w:t>
      </w:r>
      <w:r w:rsidR="00DC2AA6" w:rsidRPr="00FF45E9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существует необходимость систематизировать разрозненные факты и представить</w:t>
      </w:r>
      <w:r w:rsidR="00CE3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</w:t>
      </w:r>
      <w:r w:rsidR="00DC2AA6" w:rsidRPr="00FF4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виде</w:t>
      </w:r>
      <w:r w:rsidR="00CE3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целостного блока, содержащего</w:t>
      </w:r>
      <w:r w:rsidR="00DC2AA6" w:rsidRPr="00FF4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теоретический материал и </w:t>
      </w:r>
      <w:r w:rsidR="00CE3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параллельно </w:t>
      </w:r>
      <w:r w:rsidR="00DC2AA6" w:rsidRPr="00FF4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демонстрацию </w:t>
      </w:r>
      <w:r w:rsidR="00DC2AA6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примеров</w:t>
      </w:r>
      <w:r w:rsidR="00DC2AA6" w:rsidRPr="00FF4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решения задач</w:t>
      </w:r>
      <w:r w:rsidR="00DC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различными способами</w:t>
      </w:r>
      <w:r w:rsidR="00DC2AA6" w:rsidRPr="00FF45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C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известно, з</w:t>
      </w:r>
      <w:r w:rsidR="00DC645B">
        <w:rPr>
          <w:rFonts w:ascii="Times New Roman" w:hAnsi="Times New Roman" w:cs="Times New Roman"/>
          <w:sz w:val="28"/>
          <w:szCs w:val="28"/>
        </w:rPr>
        <w:t>адачи</w:t>
      </w:r>
      <w:r w:rsidR="00990FBD">
        <w:rPr>
          <w:rFonts w:ascii="Times New Roman" w:hAnsi="Times New Roman" w:cs="Times New Roman"/>
          <w:sz w:val="28"/>
          <w:szCs w:val="28"/>
        </w:rPr>
        <w:t xml:space="preserve"> на вычисление вероятности </w:t>
      </w:r>
      <w:r w:rsidR="00C02FA8">
        <w:rPr>
          <w:rFonts w:ascii="Times New Roman" w:hAnsi="Times New Roman" w:cs="Times New Roman"/>
          <w:sz w:val="28"/>
          <w:szCs w:val="28"/>
        </w:rPr>
        <w:t>включены</w:t>
      </w:r>
      <w:r w:rsidR="00990FBD">
        <w:rPr>
          <w:rFonts w:ascii="Times New Roman" w:hAnsi="Times New Roman" w:cs="Times New Roman"/>
          <w:sz w:val="28"/>
          <w:szCs w:val="28"/>
        </w:rPr>
        <w:t xml:space="preserve"> в </w:t>
      </w:r>
      <w:r w:rsidR="00C02FA8">
        <w:rPr>
          <w:rFonts w:ascii="Times New Roman" w:hAnsi="Times New Roman" w:cs="Times New Roman"/>
          <w:sz w:val="28"/>
          <w:szCs w:val="28"/>
        </w:rPr>
        <w:t>экзамены</w:t>
      </w:r>
      <w:r w:rsidR="006301AF">
        <w:rPr>
          <w:rFonts w:ascii="Times New Roman" w:hAnsi="Times New Roman" w:cs="Times New Roman"/>
          <w:sz w:val="28"/>
          <w:szCs w:val="28"/>
        </w:rPr>
        <w:t xml:space="preserve"> и в 9, и в 11 классе, причем пр</w:t>
      </w:r>
      <w:r w:rsidR="00824C7A">
        <w:rPr>
          <w:rFonts w:ascii="Times New Roman" w:hAnsi="Times New Roman" w:cs="Times New Roman"/>
          <w:sz w:val="28"/>
          <w:szCs w:val="28"/>
        </w:rPr>
        <w:t>едполагается, что</w:t>
      </w:r>
      <w:r w:rsidR="00FF45E9">
        <w:rPr>
          <w:rFonts w:ascii="Times New Roman" w:hAnsi="Times New Roman" w:cs="Times New Roman"/>
          <w:sz w:val="28"/>
          <w:szCs w:val="28"/>
        </w:rPr>
        <w:t xml:space="preserve"> к 11 классу</w:t>
      </w:r>
      <w:r w:rsidR="00824C7A">
        <w:rPr>
          <w:rFonts w:ascii="Times New Roman" w:hAnsi="Times New Roman" w:cs="Times New Roman"/>
          <w:sz w:val="28"/>
          <w:szCs w:val="28"/>
        </w:rPr>
        <w:t xml:space="preserve"> учащиеся знают не только классическое определение, но и умеют применять теоремы сло</w:t>
      </w:r>
      <w:r w:rsidR="00DC645B">
        <w:rPr>
          <w:rFonts w:ascii="Times New Roman" w:hAnsi="Times New Roman" w:cs="Times New Roman"/>
          <w:sz w:val="28"/>
          <w:szCs w:val="28"/>
        </w:rPr>
        <w:t>жения и умножения вероятностей.</w:t>
      </w:r>
      <w:r w:rsidR="00970930">
        <w:rPr>
          <w:rFonts w:ascii="Times New Roman" w:hAnsi="Times New Roman" w:cs="Times New Roman"/>
          <w:sz w:val="28"/>
          <w:szCs w:val="28"/>
        </w:rPr>
        <w:t xml:space="preserve"> П</w:t>
      </w:r>
      <w:r w:rsidR="00CD0824">
        <w:rPr>
          <w:rFonts w:ascii="Times New Roman" w:hAnsi="Times New Roman" w:cs="Times New Roman"/>
          <w:sz w:val="28"/>
          <w:szCs w:val="28"/>
        </w:rPr>
        <w:t xml:space="preserve">редложенная мною разработка </w:t>
      </w:r>
      <w:r w:rsidR="002619D4">
        <w:rPr>
          <w:rFonts w:ascii="Times New Roman" w:hAnsi="Times New Roman" w:cs="Times New Roman"/>
          <w:sz w:val="28"/>
          <w:szCs w:val="28"/>
        </w:rPr>
        <w:t xml:space="preserve">может быть применена как на уроках в 10 классе при изучении </w:t>
      </w:r>
      <w:r w:rsidR="00FF45E9">
        <w:rPr>
          <w:rFonts w:ascii="Times New Roman" w:hAnsi="Times New Roman" w:cs="Times New Roman"/>
          <w:sz w:val="28"/>
          <w:szCs w:val="28"/>
        </w:rPr>
        <w:t>теорем о вероятностях событий</w:t>
      </w:r>
      <w:r w:rsidR="00F06AC5">
        <w:rPr>
          <w:rFonts w:ascii="Times New Roman" w:hAnsi="Times New Roman" w:cs="Times New Roman"/>
          <w:sz w:val="28"/>
          <w:szCs w:val="28"/>
        </w:rPr>
        <w:t xml:space="preserve">, так и </w:t>
      </w:r>
      <w:r w:rsidR="00CD0824">
        <w:rPr>
          <w:rFonts w:ascii="Times New Roman" w:hAnsi="Times New Roman" w:cs="Times New Roman"/>
          <w:sz w:val="28"/>
          <w:szCs w:val="28"/>
        </w:rPr>
        <w:t xml:space="preserve">при подготовке к </w:t>
      </w:r>
      <w:r w:rsidR="00824C7A">
        <w:rPr>
          <w:rFonts w:ascii="Times New Roman" w:hAnsi="Times New Roman" w:cs="Times New Roman"/>
          <w:sz w:val="28"/>
          <w:szCs w:val="28"/>
        </w:rPr>
        <w:t xml:space="preserve">единому государственному </w:t>
      </w:r>
      <w:r w:rsidR="00CD0824">
        <w:rPr>
          <w:rFonts w:ascii="Times New Roman" w:hAnsi="Times New Roman" w:cs="Times New Roman"/>
          <w:sz w:val="28"/>
          <w:szCs w:val="28"/>
        </w:rPr>
        <w:t>экзамену</w:t>
      </w:r>
      <w:r w:rsidR="002619D4">
        <w:rPr>
          <w:rFonts w:ascii="Times New Roman" w:hAnsi="Times New Roman" w:cs="Times New Roman"/>
          <w:sz w:val="28"/>
          <w:szCs w:val="28"/>
        </w:rPr>
        <w:t xml:space="preserve"> в 11 классе</w:t>
      </w:r>
      <w:r w:rsidR="00CD08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0C37" w:rsidRPr="007103B1" w:rsidRDefault="00120C37" w:rsidP="007504FF">
      <w:pPr>
        <w:pStyle w:val="Textbody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Работа по технологии </w:t>
      </w:r>
      <w:r w:rsidR="00DC2AA6">
        <w:rPr>
          <w:rFonts w:ascii="Times New Roman" w:hAnsi="Times New Roman" w:cs="Times New Roman"/>
          <w:color w:val="000000"/>
          <w:sz w:val="28"/>
          <w:szCs w:val="28"/>
        </w:rPr>
        <w:t xml:space="preserve">развития критического мышления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состоит из трех этапов (стадий): вызова, осмысления соде</w:t>
      </w:r>
      <w:r w:rsidR="007504FF">
        <w:rPr>
          <w:rFonts w:ascii="Times New Roman" w:hAnsi="Times New Roman" w:cs="Times New Roman"/>
          <w:color w:val="000000"/>
          <w:sz w:val="28"/>
          <w:szCs w:val="28"/>
        </w:rPr>
        <w:t xml:space="preserve">ржания и рефлексии. </w:t>
      </w:r>
      <w:r w:rsidR="00E47A63">
        <w:rPr>
          <w:rFonts w:ascii="Times New Roman" w:hAnsi="Times New Roman" w:cs="Times New Roman"/>
          <w:color w:val="000000"/>
          <w:sz w:val="28"/>
          <w:szCs w:val="28"/>
        </w:rPr>
        <w:t xml:space="preserve">На стадии вызова происходит побуждение учащихся к работе с новой информацией, стимулирование интереса к </w:t>
      </w:r>
      <w:r w:rsidR="00E34635">
        <w:rPr>
          <w:rFonts w:ascii="Times New Roman" w:hAnsi="Times New Roman" w:cs="Times New Roman"/>
          <w:color w:val="000000"/>
          <w:sz w:val="28"/>
          <w:szCs w:val="28"/>
        </w:rPr>
        <w:t>осваиваемому материалу</w:t>
      </w:r>
      <w:r w:rsidR="001121F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34635">
        <w:rPr>
          <w:rFonts w:ascii="Times New Roman" w:hAnsi="Times New Roman" w:cs="Times New Roman"/>
          <w:color w:val="000000"/>
          <w:sz w:val="28"/>
          <w:szCs w:val="28"/>
        </w:rPr>
        <w:t>вызов уже имеющихся знаний</w:t>
      </w:r>
      <w:r w:rsidR="00E47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4635">
        <w:rPr>
          <w:rFonts w:ascii="Times New Roman" w:hAnsi="Times New Roman" w:cs="Times New Roman"/>
          <w:color w:val="000000"/>
          <w:sz w:val="28"/>
          <w:szCs w:val="28"/>
        </w:rPr>
        <w:t>по изучаемой теме</w:t>
      </w:r>
      <w:r w:rsidR="00E47A63">
        <w:rPr>
          <w:rFonts w:ascii="Times New Roman" w:hAnsi="Times New Roman" w:cs="Times New Roman"/>
          <w:color w:val="000000"/>
          <w:sz w:val="28"/>
          <w:szCs w:val="28"/>
        </w:rPr>
        <w:t xml:space="preserve"> с параллельным обменом мнен</w:t>
      </w:r>
      <w:r w:rsidR="004705DD">
        <w:rPr>
          <w:rFonts w:ascii="Times New Roman" w:hAnsi="Times New Roman" w:cs="Times New Roman"/>
          <w:color w:val="000000"/>
          <w:sz w:val="28"/>
          <w:szCs w:val="28"/>
        </w:rPr>
        <w:t>иями. На втором этапе осуществляется</w:t>
      </w:r>
      <w:r w:rsidR="00E47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1FF">
        <w:rPr>
          <w:rFonts w:ascii="Times New Roman" w:hAnsi="Times New Roman" w:cs="Times New Roman"/>
          <w:color w:val="000000"/>
          <w:sz w:val="28"/>
          <w:szCs w:val="28"/>
        </w:rPr>
        <w:t>изучение и усвоение нового материала,</w:t>
      </w:r>
      <w:r w:rsidR="00E47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1FF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E34635">
        <w:rPr>
          <w:rFonts w:ascii="Times New Roman" w:hAnsi="Times New Roman" w:cs="Times New Roman"/>
          <w:color w:val="000000"/>
          <w:sz w:val="28"/>
          <w:szCs w:val="28"/>
        </w:rPr>
        <w:t xml:space="preserve"> классификация. </w:t>
      </w:r>
      <w:r w:rsidR="004705DD">
        <w:rPr>
          <w:rFonts w:ascii="Times New Roman" w:hAnsi="Times New Roman" w:cs="Times New Roman"/>
          <w:color w:val="000000"/>
          <w:sz w:val="28"/>
          <w:szCs w:val="28"/>
        </w:rPr>
        <w:t xml:space="preserve">На третьем - </w:t>
      </w:r>
      <w:r w:rsidR="001121FF">
        <w:rPr>
          <w:rFonts w:ascii="Times New Roman" w:hAnsi="Times New Roman" w:cs="Times New Roman"/>
          <w:color w:val="000000"/>
          <w:sz w:val="28"/>
          <w:szCs w:val="28"/>
        </w:rPr>
        <w:t>соотнесение полученной</w:t>
      </w:r>
      <w:r w:rsidR="005F1017">
        <w:rPr>
          <w:rFonts w:ascii="Times New Roman" w:hAnsi="Times New Roman" w:cs="Times New Roman"/>
          <w:color w:val="000000"/>
          <w:sz w:val="28"/>
          <w:szCs w:val="28"/>
        </w:rPr>
        <w:t xml:space="preserve"> информа</w:t>
      </w:r>
      <w:r w:rsidR="001121FF">
        <w:rPr>
          <w:rFonts w:ascii="Times New Roman" w:hAnsi="Times New Roman" w:cs="Times New Roman"/>
          <w:color w:val="000000"/>
          <w:sz w:val="28"/>
          <w:szCs w:val="28"/>
        </w:rPr>
        <w:t>ции с уже имеющимися знаниями, формирование у учащихся собственного мнения по изученным вопросам, выполнение заданий, в том числе творческого характера.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04FF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Рассмотрим подробно действия учителя и ученика </w:t>
      </w:r>
      <w:r w:rsidR="004705DD">
        <w:rPr>
          <w:rFonts w:ascii="Times New Roman" w:hAnsi="Times New Roman" w:cs="Times New Roman"/>
          <w:color w:val="000000"/>
          <w:sz w:val="28"/>
          <w:szCs w:val="28"/>
        </w:rPr>
        <w:t>на каждом из этапов</w:t>
      </w:r>
      <w:r w:rsidR="007103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03B1" w:rsidRPr="007103B1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7103B1">
        <w:rPr>
          <w:rFonts w:ascii="Times New Roman" w:hAnsi="Times New Roman" w:cs="Times New Roman"/>
          <w:color w:val="000000"/>
          <w:sz w:val="28"/>
          <w:szCs w:val="28"/>
        </w:rPr>
        <w:t>1, 2</w:t>
      </w:r>
      <w:r w:rsidR="007103B1" w:rsidRPr="007103B1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7103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1CA2" w:rsidRDefault="00970930" w:rsidP="00724AB0">
      <w:pPr>
        <w:pStyle w:val="Textbody"/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504FF" w:rsidRPr="00E66DDD">
        <w:rPr>
          <w:rFonts w:ascii="Times New Roman" w:hAnsi="Times New Roman" w:cs="Times New Roman"/>
          <w:color w:val="000000"/>
          <w:sz w:val="28"/>
          <w:szCs w:val="28"/>
        </w:rPr>
        <w:t xml:space="preserve"> стадии вызова</w:t>
      </w:r>
      <w:r w:rsidR="00051974">
        <w:rPr>
          <w:rFonts w:ascii="Times New Roman" w:hAnsi="Times New Roman" w:cs="Times New Roman"/>
          <w:color w:val="000000"/>
          <w:sz w:val="28"/>
          <w:szCs w:val="28"/>
        </w:rPr>
        <w:t xml:space="preserve"> ученикам предлагается сформулировать</w:t>
      </w:r>
      <w:r w:rsidR="007504FF" w:rsidRPr="00E66DDD">
        <w:rPr>
          <w:rFonts w:ascii="Times New Roman" w:hAnsi="Times New Roman" w:cs="Times New Roman"/>
          <w:color w:val="000000"/>
          <w:sz w:val="28"/>
          <w:szCs w:val="28"/>
        </w:rPr>
        <w:t xml:space="preserve"> основные понятия </w:t>
      </w:r>
      <w:r w:rsidR="007504FF" w:rsidRPr="00E66DD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теории вероятностей (если ученики не могут вспомнить определения, то предлагается предположить, высказать свое мнение).  </w:t>
      </w:r>
      <w:r w:rsidR="002B63C2" w:rsidRPr="00E66DDD">
        <w:rPr>
          <w:rFonts w:ascii="Times New Roman" w:hAnsi="Times New Roman" w:cs="Times New Roman"/>
          <w:color w:val="000000"/>
          <w:sz w:val="28"/>
          <w:szCs w:val="28"/>
        </w:rPr>
        <w:t xml:space="preserve">Учитель устно обсуждает с учениками </w:t>
      </w:r>
      <w:r w:rsidR="00D33273" w:rsidRPr="00E66DDD">
        <w:rPr>
          <w:rFonts w:ascii="Times New Roman" w:hAnsi="Times New Roman" w:cs="Times New Roman"/>
          <w:color w:val="000000"/>
          <w:sz w:val="28"/>
          <w:szCs w:val="28"/>
        </w:rPr>
        <w:t xml:space="preserve">что изучает наука «Теория вероятностей», ее объект, предмет и цель, </w:t>
      </w:r>
      <w:r w:rsidR="001121FF">
        <w:rPr>
          <w:rFonts w:ascii="Times New Roman" w:hAnsi="Times New Roman" w:cs="Times New Roman"/>
          <w:color w:val="000000"/>
          <w:sz w:val="28"/>
          <w:szCs w:val="28"/>
        </w:rPr>
        <w:t>понимание учениками терминов:</w:t>
      </w:r>
      <w:r w:rsidR="00D33273" w:rsidRPr="00E66DDD">
        <w:rPr>
          <w:rFonts w:ascii="Times New Roman" w:hAnsi="Times New Roman" w:cs="Times New Roman"/>
          <w:color w:val="000000"/>
          <w:sz w:val="28"/>
          <w:szCs w:val="28"/>
        </w:rPr>
        <w:t xml:space="preserve"> опыт (испытание), событие, вероятность, элементарные исходы испытания</w:t>
      </w:r>
      <w:r w:rsidR="00E66DDD">
        <w:rPr>
          <w:rFonts w:ascii="Times New Roman" w:hAnsi="Times New Roman" w:cs="Times New Roman"/>
          <w:color w:val="000000"/>
          <w:sz w:val="28"/>
          <w:szCs w:val="28"/>
        </w:rPr>
        <w:t>, достоверные, невозможные, случайные события; совместные и несовместные события; равновозможные события; события, образующие полную группу</w:t>
      </w:r>
      <w:r w:rsidR="00D33273" w:rsidRPr="00E66DD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D2913" w:rsidRPr="00E66DDD">
        <w:rPr>
          <w:rFonts w:ascii="Times New Roman" w:hAnsi="Times New Roman" w:cs="Times New Roman"/>
          <w:color w:val="000000"/>
          <w:sz w:val="28"/>
          <w:szCs w:val="28"/>
        </w:rPr>
        <w:t>На этом этапе необходимо д</w:t>
      </w:r>
      <w:r w:rsidR="008622AF" w:rsidRPr="00E66DDD">
        <w:rPr>
          <w:rFonts w:ascii="Times New Roman" w:hAnsi="Times New Roman" w:cs="Times New Roman"/>
          <w:color w:val="000000"/>
          <w:sz w:val="28"/>
          <w:szCs w:val="28"/>
        </w:rPr>
        <w:t xml:space="preserve">ать учащимся возможность высказывать свою точку зрения по </w:t>
      </w:r>
      <w:r w:rsidR="001121FF">
        <w:rPr>
          <w:rFonts w:ascii="Times New Roman" w:hAnsi="Times New Roman" w:cs="Times New Roman"/>
          <w:color w:val="000000"/>
          <w:sz w:val="28"/>
          <w:szCs w:val="28"/>
        </w:rPr>
        <w:t>изучаемой теме</w:t>
      </w:r>
      <w:r w:rsidR="008622AF" w:rsidRPr="00E66DDD">
        <w:rPr>
          <w:rFonts w:ascii="Times New Roman" w:hAnsi="Times New Roman" w:cs="Times New Roman"/>
          <w:color w:val="000000"/>
          <w:sz w:val="28"/>
          <w:szCs w:val="28"/>
        </w:rPr>
        <w:t xml:space="preserve"> свободно, без боязни ошибиться и быть исправленным</w:t>
      </w:r>
      <w:r w:rsidR="001121F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622AF" w:rsidRPr="00E66D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68FD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051974">
        <w:rPr>
          <w:rFonts w:ascii="Times New Roman" w:hAnsi="Times New Roman" w:cs="Times New Roman"/>
          <w:color w:val="000000"/>
          <w:sz w:val="28"/>
          <w:szCs w:val="28"/>
        </w:rPr>
        <w:t>се утверждения</w:t>
      </w:r>
      <w:r w:rsidR="00FD68FD">
        <w:rPr>
          <w:rFonts w:ascii="Times New Roman" w:hAnsi="Times New Roman" w:cs="Times New Roman"/>
          <w:color w:val="000000"/>
          <w:sz w:val="28"/>
          <w:szCs w:val="28"/>
        </w:rPr>
        <w:t xml:space="preserve"> нужно фиксировать,</w:t>
      </w:r>
      <w:r w:rsidR="008622AF" w:rsidRPr="00E66DDD">
        <w:rPr>
          <w:rFonts w:ascii="Times New Roman" w:hAnsi="Times New Roman" w:cs="Times New Roman"/>
          <w:color w:val="000000"/>
          <w:sz w:val="28"/>
          <w:szCs w:val="28"/>
        </w:rPr>
        <w:t xml:space="preserve"> любое из них </w:t>
      </w:r>
      <w:r w:rsidR="00FD68FD">
        <w:rPr>
          <w:rFonts w:ascii="Times New Roman" w:hAnsi="Times New Roman" w:cs="Times New Roman"/>
          <w:color w:val="000000"/>
          <w:sz w:val="28"/>
          <w:szCs w:val="28"/>
        </w:rPr>
        <w:t>может быть</w:t>
      </w:r>
      <w:r w:rsidR="008622AF" w:rsidRPr="00E66DDD">
        <w:rPr>
          <w:rFonts w:ascii="Times New Roman" w:hAnsi="Times New Roman" w:cs="Times New Roman"/>
          <w:color w:val="000000"/>
          <w:sz w:val="28"/>
          <w:szCs w:val="28"/>
        </w:rPr>
        <w:t xml:space="preserve"> важным для дальнейшей работы. При этом на данном этапе нет «правильных» и «неправильных» высказываний.</w:t>
      </w:r>
      <w:r w:rsidR="00E66DDD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 с</w:t>
      </w:r>
      <w:r w:rsidR="008622AF" w:rsidRPr="00E66DDD">
        <w:rPr>
          <w:rFonts w:ascii="Times New Roman" w:hAnsi="Times New Roman" w:cs="Times New Roman"/>
          <w:color w:val="000000"/>
          <w:sz w:val="28"/>
          <w:szCs w:val="28"/>
        </w:rPr>
        <w:t xml:space="preserve">очетать индивидуальную и групповую работу: индивидуальная позволит каждому ученику актуализировать свои знания и опыт; групповая – услышать другие мнения, изложить свою точку зрения без риска ошибиться. </w:t>
      </w:r>
    </w:p>
    <w:p w:rsidR="00051974" w:rsidRDefault="00E81CA2" w:rsidP="00E81CA2">
      <w:pPr>
        <w:pStyle w:val="Textbody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Обсуждение с учителем можно заменить приемом, который называют «мозговой атакой». </w:t>
      </w:r>
      <w:r w:rsidRPr="00E81CA2">
        <w:rPr>
          <w:rFonts w:ascii="Times New Roman" w:hAnsi="Times New Roman" w:cs="Times New Roman"/>
          <w:color w:val="000000"/>
          <w:sz w:val="28"/>
          <w:szCs w:val="28"/>
        </w:rPr>
        <w:t>Как методический прием</w:t>
      </w:r>
      <w:r w:rsidR="001121F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81CA2">
        <w:rPr>
          <w:rFonts w:ascii="Times New Roman" w:hAnsi="Times New Roman" w:cs="Times New Roman"/>
          <w:color w:val="000000"/>
          <w:sz w:val="28"/>
          <w:szCs w:val="28"/>
        </w:rPr>
        <w:t xml:space="preserve"> мозговая атака используется в технологии критического мышления с целью активизации имеющихся знаний на стади</w:t>
      </w:r>
      <w:r w:rsidR="001121FF">
        <w:rPr>
          <w:rFonts w:ascii="Times New Roman" w:hAnsi="Times New Roman" w:cs="Times New Roman"/>
          <w:color w:val="000000"/>
          <w:sz w:val="28"/>
          <w:szCs w:val="28"/>
        </w:rPr>
        <w:t xml:space="preserve">и «вызова». </w:t>
      </w:r>
      <w:r w:rsidR="003D02C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81CA2">
        <w:rPr>
          <w:rFonts w:ascii="Times New Roman" w:hAnsi="Times New Roman" w:cs="Times New Roman"/>
          <w:color w:val="000000"/>
          <w:sz w:val="28"/>
          <w:szCs w:val="28"/>
        </w:rPr>
        <w:t xml:space="preserve">чащимся предлагается </w:t>
      </w:r>
      <w:r w:rsidR="00CE30BD">
        <w:rPr>
          <w:rFonts w:ascii="Times New Roman" w:hAnsi="Times New Roman" w:cs="Times New Roman"/>
          <w:color w:val="000000"/>
          <w:sz w:val="28"/>
          <w:szCs w:val="28"/>
        </w:rPr>
        <w:t>вспомнить</w:t>
      </w:r>
      <w:r w:rsidRPr="00E81CA2">
        <w:rPr>
          <w:rFonts w:ascii="Times New Roman" w:hAnsi="Times New Roman" w:cs="Times New Roman"/>
          <w:color w:val="000000"/>
          <w:sz w:val="28"/>
          <w:szCs w:val="28"/>
        </w:rPr>
        <w:t xml:space="preserve"> и записать все, что они </w:t>
      </w:r>
      <w:r w:rsidR="003D02C8">
        <w:rPr>
          <w:rFonts w:ascii="Times New Roman" w:hAnsi="Times New Roman" w:cs="Times New Roman"/>
          <w:color w:val="000000"/>
          <w:sz w:val="28"/>
          <w:szCs w:val="28"/>
        </w:rPr>
        <w:t>знают или думают по данной теме, затем</w:t>
      </w:r>
      <w:r w:rsidR="00051974">
        <w:rPr>
          <w:rFonts w:ascii="Times New Roman" w:hAnsi="Times New Roman" w:cs="Times New Roman"/>
          <w:color w:val="000000"/>
          <w:sz w:val="28"/>
          <w:szCs w:val="28"/>
        </w:rPr>
        <w:t xml:space="preserve"> они</w:t>
      </w:r>
      <w:r w:rsidRPr="00E81CA2">
        <w:rPr>
          <w:rFonts w:ascii="Times New Roman" w:hAnsi="Times New Roman" w:cs="Times New Roman"/>
          <w:color w:val="000000"/>
          <w:sz w:val="28"/>
          <w:szCs w:val="28"/>
        </w:rPr>
        <w:t xml:space="preserve"> обмениваются информацией.</w:t>
      </w:r>
      <w:r w:rsidR="00051974">
        <w:rPr>
          <w:rFonts w:ascii="Times New Roman" w:hAnsi="Times New Roman" w:cs="Times New Roman"/>
          <w:color w:val="000000"/>
          <w:sz w:val="28"/>
          <w:szCs w:val="28"/>
        </w:rPr>
        <w:t xml:space="preserve"> Для проведения данного приема можно использовать табл.</w:t>
      </w:r>
      <w:r w:rsidR="00AC1E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8F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E81C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8FD">
        <w:rPr>
          <w:rFonts w:ascii="Times New Roman" w:hAnsi="Times New Roman" w:cs="Times New Roman"/>
          <w:color w:val="000000"/>
          <w:sz w:val="28"/>
          <w:szCs w:val="28"/>
        </w:rPr>
        <w:t xml:space="preserve">В таблице теоретические вопросы приведены параллельно с заданиями на их практическое применение, что работает на осмысление и закрепление </w:t>
      </w:r>
      <w:r w:rsidR="00FD68FD">
        <w:rPr>
          <w:rFonts w:ascii="Times New Roman" w:hAnsi="Times New Roman" w:cs="Times New Roman"/>
          <w:color w:val="000000"/>
          <w:sz w:val="28"/>
          <w:szCs w:val="28"/>
        </w:rPr>
        <w:t>записываемых</w:t>
      </w:r>
      <w:r w:rsidR="00FD68FD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определений.   Процесс изучения будет проходить эффективнее, если </w:t>
      </w:r>
      <w:r w:rsidR="00051974">
        <w:rPr>
          <w:rFonts w:ascii="Times New Roman" w:hAnsi="Times New Roman" w:cs="Times New Roman"/>
          <w:color w:val="000000"/>
          <w:sz w:val="28"/>
          <w:szCs w:val="28"/>
        </w:rPr>
        <w:t>задания будут выполняться</w:t>
      </w:r>
      <w:r w:rsidR="00FD68FD">
        <w:rPr>
          <w:rFonts w:ascii="Times New Roman" w:hAnsi="Times New Roman" w:cs="Times New Roman"/>
          <w:color w:val="000000"/>
          <w:sz w:val="28"/>
          <w:szCs w:val="28"/>
        </w:rPr>
        <w:t xml:space="preserve"> в парах или малых группах.</w:t>
      </w:r>
      <w:r w:rsidR="00FD68FD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E81CA2">
        <w:rPr>
          <w:rFonts w:ascii="Times New Roman" w:hAnsi="Times New Roman" w:cs="Times New Roman"/>
          <w:color w:val="000000"/>
          <w:sz w:val="28"/>
          <w:szCs w:val="28"/>
        </w:rPr>
        <w:t xml:space="preserve">пыт показывает, что парная мозговая атака очень помогает учащимся, для которых </w:t>
      </w:r>
      <w:r w:rsidR="00CE30BD">
        <w:rPr>
          <w:rFonts w:ascii="Times New Roman" w:hAnsi="Times New Roman" w:cs="Times New Roman"/>
          <w:color w:val="000000"/>
          <w:sz w:val="28"/>
          <w:szCs w:val="28"/>
        </w:rPr>
        <w:t>тяжело</w:t>
      </w:r>
      <w:r w:rsidRPr="00E81CA2">
        <w:rPr>
          <w:rFonts w:ascii="Times New Roman" w:hAnsi="Times New Roman" w:cs="Times New Roman"/>
          <w:color w:val="000000"/>
          <w:sz w:val="28"/>
          <w:szCs w:val="28"/>
        </w:rPr>
        <w:t xml:space="preserve"> высказать свое мнение перед большой аудиторией. </w:t>
      </w:r>
      <w:r w:rsidR="00CE30BD">
        <w:rPr>
          <w:rFonts w:ascii="Times New Roman" w:hAnsi="Times New Roman" w:cs="Times New Roman"/>
          <w:color w:val="000000"/>
          <w:sz w:val="28"/>
          <w:szCs w:val="28"/>
        </w:rPr>
        <w:t>В этом случае, о</w:t>
      </w:r>
      <w:r w:rsidRPr="00E81CA2">
        <w:rPr>
          <w:rFonts w:ascii="Times New Roman" w:hAnsi="Times New Roman" w:cs="Times New Roman"/>
          <w:color w:val="000000"/>
          <w:sz w:val="28"/>
          <w:szCs w:val="28"/>
        </w:rPr>
        <w:t xml:space="preserve">бменявшись мнением с товарищем, такой ученик </w:t>
      </w:r>
      <w:r w:rsidR="00CE30BD">
        <w:rPr>
          <w:rFonts w:ascii="Times New Roman" w:hAnsi="Times New Roman" w:cs="Times New Roman"/>
          <w:color w:val="000000"/>
          <w:sz w:val="28"/>
          <w:szCs w:val="28"/>
        </w:rPr>
        <w:t>может легче выйти</w:t>
      </w:r>
      <w:r w:rsidR="00051974">
        <w:rPr>
          <w:rFonts w:ascii="Times New Roman" w:hAnsi="Times New Roman" w:cs="Times New Roman"/>
          <w:color w:val="000000"/>
          <w:sz w:val="28"/>
          <w:szCs w:val="28"/>
        </w:rPr>
        <w:t xml:space="preserve"> на контакт со всем классом</w:t>
      </w:r>
      <w:r w:rsidRPr="00E81CA2">
        <w:rPr>
          <w:rFonts w:ascii="Times New Roman" w:hAnsi="Times New Roman" w:cs="Times New Roman"/>
          <w:color w:val="000000"/>
          <w:sz w:val="28"/>
          <w:szCs w:val="28"/>
        </w:rPr>
        <w:t>. Кроме того, работа в парах позволяет высказаться гораздо большему числу учащихся.</w:t>
      </w:r>
      <w:r w:rsidR="000519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51974" w:rsidRDefault="00051974" w:rsidP="00AC1EF1">
      <w:pPr>
        <w:pStyle w:val="Textbody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51974" w:rsidSect="004E082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D2F6D" w:rsidRDefault="00E81CA2" w:rsidP="00290AB3">
      <w:pPr>
        <w:pStyle w:val="Textbody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3D2F6D"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</w:p>
    <w:p w:rsidR="002D2913" w:rsidRPr="003D2F6D" w:rsidRDefault="004D094F" w:rsidP="00724AB0">
      <w:pPr>
        <w:pStyle w:val="Textbody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094F">
        <w:rPr>
          <w:rFonts w:ascii="Times New Roman" w:hAnsi="Times New Roman" w:cs="Times New Roman"/>
          <w:b/>
          <w:color w:val="000000"/>
          <w:sz w:val="28"/>
          <w:szCs w:val="28"/>
        </w:rPr>
        <w:t>Виды событий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1"/>
        <w:gridCol w:w="1606"/>
        <w:gridCol w:w="692"/>
        <w:gridCol w:w="906"/>
        <w:gridCol w:w="3213"/>
      </w:tblGrid>
      <w:tr w:rsidR="00E57B44" w:rsidTr="00C75D82">
        <w:tc>
          <w:tcPr>
            <w:tcW w:w="9854" w:type="dxa"/>
            <w:gridSpan w:val="5"/>
          </w:tcPr>
          <w:p w:rsidR="00E57B44" w:rsidRDefault="00E57B44" w:rsidP="002D29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Продолжите определения:</w:t>
            </w:r>
          </w:p>
          <w:p w:rsidR="00E57B44" w:rsidRDefault="00E57B44" w:rsidP="002D29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Достоверным называют событие, которое …</w:t>
            </w:r>
          </w:p>
          <w:p w:rsidR="00E57B44" w:rsidRDefault="00E57B44" w:rsidP="002D29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Невозможным называют событие, которое …</w:t>
            </w:r>
          </w:p>
          <w:p w:rsidR="00E57B44" w:rsidRPr="00E57B44" w:rsidRDefault="00E57B44" w:rsidP="000F06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Случайным называют событие, которое …</w:t>
            </w:r>
          </w:p>
        </w:tc>
      </w:tr>
      <w:tr w:rsidR="00E57B44" w:rsidTr="00C75D82">
        <w:tc>
          <w:tcPr>
            <w:tcW w:w="9854" w:type="dxa"/>
            <w:gridSpan w:val="5"/>
          </w:tcPr>
          <w:p w:rsidR="00E57B44" w:rsidRPr="00E57B44" w:rsidRDefault="00E57B44" w:rsidP="00E57B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B44">
              <w:rPr>
                <w:rFonts w:ascii="Times New Roman" w:hAnsi="Times New Roman" w:cs="Times New Roman"/>
                <w:sz w:val="24"/>
                <w:szCs w:val="24"/>
              </w:rPr>
              <w:t>Опыт: брошены две игральные кости.</w:t>
            </w:r>
          </w:p>
          <w:p w:rsidR="00E57B44" w:rsidRDefault="00E57B44" w:rsidP="00E57B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44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соответствие:</w:t>
            </w:r>
          </w:p>
        </w:tc>
      </w:tr>
      <w:tr w:rsidR="00E57B44" w:rsidTr="00E57B44">
        <w:trPr>
          <w:trHeight w:val="690"/>
        </w:trPr>
        <w:tc>
          <w:tcPr>
            <w:tcW w:w="5637" w:type="dxa"/>
            <w:gridSpan w:val="3"/>
            <w:vMerge w:val="restart"/>
          </w:tcPr>
          <w:p w:rsidR="00E57B44" w:rsidRPr="00E57B44" w:rsidRDefault="00E57B44" w:rsidP="000F06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B44">
              <w:rPr>
                <w:rFonts w:ascii="Times New Roman" w:hAnsi="Times New Roman" w:cs="Times New Roman"/>
                <w:sz w:val="24"/>
                <w:szCs w:val="24"/>
              </w:rPr>
              <w:t>А – появление суммы очков равной 7;</w:t>
            </w:r>
          </w:p>
          <w:p w:rsidR="00E57B44" w:rsidRPr="00E57B44" w:rsidRDefault="00E57B44" w:rsidP="000F06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B44">
              <w:rPr>
                <w:rFonts w:ascii="Times New Roman" w:hAnsi="Times New Roman" w:cs="Times New Roman"/>
                <w:sz w:val="24"/>
                <w:szCs w:val="24"/>
              </w:rPr>
              <w:t>В – появление произведения очков не большего 36;</w:t>
            </w:r>
          </w:p>
          <w:p w:rsidR="00E57B44" w:rsidRPr="00E57B44" w:rsidRDefault="00E57B44" w:rsidP="000F06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B44">
              <w:rPr>
                <w:rFonts w:ascii="Times New Roman" w:hAnsi="Times New Roman" w:cs="Times New Roman"/>
                <w:sz w:val="24"/>
                <w:szCs w:val="24"/>
              </w:rPr>
              <w:t>С – появление суммы очков равной 15;</w:t>
            </w:r>
          </w:p>
          <w:p w:rsidR="00E57B44" w:rsidRPr="00E57B44" w:rsidRDefault="00E57B44" w:rsidP="000F06C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57B44">
              <w:rPr>
                <w:rFonts w:ascii="Times New Roman" w:hAnsi="Times New Roman" w:cs="Times New Roman"/>
                <w:sz w:val="24"/>
                <w:szCs w:val="24"/>
              </w:rPr>
              <w:t xml:space="preserve"> – появление хотя бы одной нечетной цифры;</w:t>
            </w:r>
          </w:p>
          <w:p w:rsidR="00E57B44" w:rsidRDefault="00E57B44" w:rsidP="000F06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44">
              <w:rPr>
                <w:rFonts w:ascii="Times New Roman" w:hAnsi="Times New Roman" w:cs="Times New Roman"/>
                <w:sz w:val="24"/>
                <w:szCs w:val="24"/>
              </w:rPr>
              <w:t>Е – появление суммы очков не большей 12.</w:t>
            </w:r>
          </w:p>
        </w:tc>
        <w:tc>
          <w:tcPr>
            <w:tcW w:w="4217" w:type="dxa"/>
            <w:gridSpan w:val="2"/>
            <w:vAlign w:val="center"/>
          </w:tcPr>
          <w:p w:rsidR="00E57B44" w:rsidRPr="00E57B44" w:rsidRDefault="00E57B44" w:rsidP="000F0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B44">
              <w:rPr>
                <w:rFonts w:ascii="Times New Roman" w:hAnsi="Times New Roman" w:cs="Times New Roman"/>
                <w:sz w:val="24"/>
                <w:szCs w:val="24"/>
              </w:rPr>
              <w:t>Достоверное событие</w:t>
            </w:r>
          </w:p>
        </w:tc>
      </w:tr>
      <w:tr w:rsidR="00E57B44" w:rsidTr="00E57B44">
        <w:trPr>
          <w:trHeight w:val="690"/>
        </w:trPr>
        <w:tc>
          <w:tcPr>
            <w:tcW w:w="5637" w:type="dxa"/>
            <w:gridSpan w:val="3"/>
            <w:vMerge/>
          </w:tcPr>
          <w:p w:rsidR="00E57B44" w:rsidRPr="00E57B44" w:rsidRDefault="00E57B44" w:rsidP="00E57B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gridSpan w:val="2"/>
            <w:vAlign w:val="center"/>
          </w:tcPr>
          <w:p w:rsidR="00E57B44" w:rsidRPr="00E57B44" w:rsidRDefault="00E57B44" w:rsidP="000F0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B44">
              <w:rPr>
                <w:rFonts w:ascii="Times New Roman" w:hAnsi="Times New Roman" w:cs="Times New Roman"/>
                <w:sz w:val="24"/>
                <w:szCs w:val="24"/>
              </w:rPr>
              <w:t>Невозможное событие</w:t>
            </w:r>
          </w:p>
        </w:tc>
      </w:tr>
      <w:tr w:rsidR="00E57B44" w:rsidTr="00E57B44">
        <w:trPr>
          <w:trHeight w:val="690"/>
        </w:trPr>
        <w:tc>
          <w:tcPr>
            <w:tcW w:w="5637" w:type="dxa"/>
            <w:gridSpan w:val="3"/>
            <w:vMerge/>
          </w:tcPr>
          <w:p w:rsidR="00E57B44" w:rsidRPr="00E57B44" w:rsidRDefault="00E57B44" w:rsidP="00E57B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gridSpan w:val="2"/>
            <w:vAlign w:val="center"/>
          </w:tcPr>
          <w:p w:rsidR="00E57B44" w:rsidRPr="00E57B44" w:rsidRDefault="00E57B44" w:rsidP="000F0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B44">
              <w:rPr>
                <w:rFonts w:ascii="Times New Roman" w:hAnsi="Times New Roman" w:cs="Times New Roman"/>
                <w:sz w:val="24"/>
                <w:szCs w:val="24"/>
              </w:rPr>
              <w:t>Случайное событие</w:t>
            </w:r>
          </w:p>
        </w:tc>
      </w:tr>
      <w:tr w:rsidR="00E57B44" w:rsidTr="00C75D82">
        <w:tc>
          <w:tcPr>
            <w:tcW w:w="9854" w:type="dxa"/>
            <w:gridSpan w:val="5"/>
          </w:tcPr>
          <w:p w:rsidR="00E57B44" w:rsidRPr="00E57B44" w:rsidRDefault="00E57B44" w:rsidP="0029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57B44">
              <w:rPr>
                <w:rFonts w:ascii="Times New Roman" w:hAnsi="Times New Roman" w:cs="Times New Roman"/>
                <w:sz w:val="24"/>
                <w:szCs w:val="24"/>
              </w:rPr>
              <w:t>События называют совместными, если …</w:t>
            </w:r>
          </w:p>
          <w:p w:rsidR="00E57B44" w:rsidRDefault="000106BB" w:rsidP="000F06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7B44" w:rsidRPr="00E57B44">
              <w:rPr>
                <w:rFonts w:ascii="Times New Roman" w:hAnsi="Times New Roman" w:cs="Times New Roman"/>
                <w:sz w:val="24"/>
                <w:szCs w:val="24"/>
              </w:rPr>
              <w:t xml:space="preserve"> несовме</w:t>
            </w:r>
            <w:r w:rsidR="00E57B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7B44" w:rsidRPr="00E57B44">
              <w:rPr>
                <w:rFonts w:ascii="Times New Roman" w:hAnsi="Times New Roman" w:cs="Times New Roman"/>
                <w:sz w:val="24"/>
                <w:szCs w:val="24"/>
              </w:rPr>
              <w:t>тными, если…</w:t>
            </w:r>
          </w:p>
        </w:tc>
      </w:tr>
      <w:tr w:rsidR="000106BB" w:rsidTr="00C75D82">
        <w:tc>
          <w:tcPr>
            <w:tcW w:w="9854" w:type="dxa"/>
            <w:gridSpan w:val="5"/>
          </w:tcPr>
          <w:p w:rsidR="000106BB" w:rsidRPr="000106BB" w:rsidRDefault="000106BB" w:rsidP="002D29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BB">
              <w:rPr>
                <w:rFonts w:ascii="Times New Roman" w:hAnsi="Times New Roman" w:cs="Times New Roman"/>
                <w:sz w:val="24"/>
                <w:szCs w:val="24"/>
              </w:rPr>
              <w:t>Являются ли несовместными следующие события?</w:t>
            </w:r>
          </w:p>
        </w:tc>
      </w:tr>
      <w:tr w:rsidR="000106BB" w:rsidTr="00C75D82">
        <w:tc>
          <w:tcPr>
            <w:tcW w:w="3284" w:type="dxa"/>
          </w:tcPr>
          <w:p w:rsidR="000106BB" w:rsidRPr="000106BB" w:rsidRDefault="000106BB" w:rsidP="000106BB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BB">
              <w:rPr>
                <w:rFonts w:ascii="Times New Roman" w:hAnsi="Times New Roman" w:cs="Times New Roman"/>
                <w:sz w:val="24"/>
                <w:szCs w:val="24"/>
              </w:rPr>
              <w:t>Опыт: брошены две монеты.</w:t>
            </w:r>
          </w:p>
          <w:p w:rsidR="000106BB" w:rsidRPr="000106BB" w:rsidRDefault="000106BB" w:rsidP="0001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B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99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17.25pt" o:ole="">
                  <v:imagedata r:id="rId5" o:title=""/>
                </v:shape>
                <o:OLEObject Type="Embed" ProgID="Equation.3" ShapeID="_x0000_i1025" DrawAspect="Content" ObjectID="_1579791765" r:id="rId6"/>
              </w:object>
            </w:r>
            <w:r w:rsidRPr="000106BB">
              <w:rPr>
                <w:rFonts w:ascii="Times New Roman" w:hAnsi="Times New Roman" w:cs="Times New Roman"/>
                <w:sz w:val="24"/>
                <w:szCs w:val="24"/>
              </w:rPr>
              <w:t>появление герба на первой монете;</w:t>
            </w:r>
          </w:p>
          <w:p w:rsidR="000106BB" w:rsidRDefault="000106BB" w:rsidP="00010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6B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20" w:dyaOrig="340">
                <v:shape id="_x0000_i1026" type="#_x0000_t75" style="width:26.25pt;height:17.25pt" o:ole="">
                  <v:imagedata r:id="rId7" o:title=""/>
                </v:shape>
                <o:OLEObject Type="Embed" ProgID="Equation.3" ShapeID="_x0000_i1026" DrawAspect="Content" ObjectID="_1579791766" r:id="rId8"/>
              </w:object>
            </w:r>
            <w:r w:rsidRPr="000106BB">
              <w:rPr>
                <w:rFonts w:ascii="Times New Roman" w:hAnsi="Times New Roman" w:cs="Times New Roman"/>
                <w:sz w:val="24"/>
                <w:szCs w:val="24"/>
              </w:rPr>
              <w:t>появление цифры на второй монете.</w:t>
            </w:r>
          </w:p>
        </w:tc>
        <w:tc>
          <w:tcPr>
            <w:tcW w:w="3285" w:type="dxa"/>
            <w:gridSpan w:val="3"/>
          </w:tcPr>
          <w:p w:rsidR="000106BB" w:rsidRPr="000106BB" w:rsidRDefault="000106BB" w:rsidP="0001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BB">
              <w:rPr>
                <w:rFonts w:ascii="Times New Roman" w:hAnsi="Times New Roman" w:cs="Times New Roman"/>
                <w:sz w:val="24"/>
                <w:szCs w:val="24"/>
              </w:rPr>
              <w:t>Опыт: два выстрела по мишени.</w:t>
            </w:r>
          </w:p>
          <w:p w:rsidR="000106BB" w:rsidRPr="000106BB" w:rsidRDefault="000106BB" w:rsidP="0001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B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99" w:dyaOrig="340">
                <v:shape id="_x0000_i1027" type="#_x0000_t75" style="width:24.75pt;height:17.25pt" o:ole="">
                  <v:imagedata r:id="rId9" o:title=""/>
                </v:shape>
                <o:OLEObject Type="Embed" ProgID="Equation.3" ShapeID="_x0000_i1027" DrawAspect="Content" ObjectID="_1579791767" r:id="rId10"/>
              </w:object>
            </w:r>
            <w:r w:rsidRPr="000106BB">
              <w:rPr>
                <w:rFonts w:ascii="Times New Roman" w:hAnsi="Times New Roman" w:cs="Times New Roman"/>
                <w:sz w:val="24"/>
                <w:szCs w:val="24"/>
              </w:rPr>
              <w:t>ни одного попадания;</w:t>
            </w:r>
          </w:p>
          <w:p w:rsidR="000106BB" w:rsidRPr="000106BB" w:rsidRDefault="000106BB" w:rsidP="0001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B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20" w:dyaOrig="340">
                <v:shape id="_x0000_i1028" type="#_x0000_t75" style="width:26.25pt;height:17.25pt" o:ole="">
                  <v:imagedata r:id="rId11" o:title=""/>
                </v:shape>
                <o:OLEObject Type="Embed" ProgID="Equation.3" ShapeID="_x0000_i1028" DrawAspect="Content" ObjectID="_1579791768" r:id="rId12"/>
              </w:object>
            </w:r>
            <w:r w:rsidRPr="000106BB">
              <w:rPr>
                <w:rFonts w:ascii="Times New Roman" w:hAnsi="Times New Roman" w:cs="Times New Roman"/>
                <w:sz w:val="24"/>
                <w:szCs w:val="24"/>
              </w:rPr>
              <w:t>одно попадание;</w:t>
            </w:r>
          </w:p>
          <w:p w:rsidR="000106BB" w:rsidRPr="000106BB" w:rsidRDefault="000106BB" w:rsidP="0001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BB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99" w:dyaOrig="360">
                <v:shape id="_x0000_i1029" type="#_x0000_t75" style="width:24.75pt;height:18pt" o:ole="">
                  <v:imagedata r:id="rId13" o:title=""/>
                </v:shape>
                <o:OLEObject Type="Embed" ProgID="Equation.3" ShapeID="_x0000_i1029" DrawAspect="Content" ObjectID="_1579791769" r:id="rId14"/>
              </w:object>
            </w:r>
            <w:r w:rsidRPr="000106BB">
              <w:rPr>
                <w:rFonts w:ascii="Times New Roman" w:hAnsi="Times New Roman" w:cs="Times New Roman"/>
                <w:sz w:val="24"/>
                <w:szCs w:val="24"/>
              </w:rPr>
              <w:t>два попадания.</w:t>
            </w:r>
          </w:p>
          <w:p w:rsidR="000106BB" w:rsidRDefault="000106BB" w:rsidP="002D29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0106BB" w:rsidRPr="000106BB" w:rsidRDefault="000106BB" w:rsidP="0001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BB">
              <w:rPr>
                <w:rFonts w:ascii="Times New Roman" w:hAnsi="Times New Roman" w:cs="Times New Roman"/>
                <w:sz w:val="24"/>
                <w:szCs w:val="24"/>
              </w:rPr>
              <w:t>Опыт: два выстрела по мишени.</w:t>
            </w:r>
          </w:p>
          <w:p w:rsidR="000106BB" w:rsidRPr="000106BB" w:rsidRDefault="000106BB" w:rsidP="0001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B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99" w:dyaOrig="340">
                <v:shape id="_x0000_i1030" type="#_x0000_t75" style="width:24.75pt;height:17.25pt" o:ole="">
                  <v:imagedata r:id="rId15" o:title=""/>
                </v:shape>
                <o:OLEObject Type="Embed" ProgID="Equation.3" ShapeID="_x0000_i1030" DrawAspect="Content" ObjectID="_1579791770" r:id="rId16"/>
              </w:object>
            </w:r>
            <w:r w:rsidRPr="000106BB">
              <w:rPr>
                <w:rFonts w:ascii="Times New Roman" w:hAnsi="Times New Roman" w:cs="Times New Roman"/>
                <w:sz w:val="24"/>
                <w:szCs w:val="24"/>
              </w:rPr>
              <w:t>хотя бы одно попадание;</w:t>
            </w:r>
          </w:p>
          <w:p w:rsidR="000106BB" w:rsidRPr="000106BB" w:rsidRDefault="000106BB" w:rsidP="0001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B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20" w:dyaOrig="340">
                <v:shape id="_x0000_i1031" type="#_x0000_t75" style="width:26.25pt;height:17.25pt" o:ole="">
                  <v:imagedata r:id="rId17" o:title=""/>
                </v:shape>
                <o:OLEObject Type="Embed" ProgID="Equation.3" ShapeID="_x0000_i1031" DrawAspect="Content" ObjectID="_1579791771" r:id="rId18"/>
              </w:object>
            </w:r>
            <w:r w:rsidRPr="000106BB">
              <w:rPr>
                <w:rFonts w:ascii="Times New Roman" w:hAnsi="Times New Roman" w:cs="Times New Roman"/>
                <w:sz w:val="24"/>
                <w:szCs w:val="24"/>
              </w:rPr>
              <w:t>хотя бы один промах.</w:t>
            </w:r>
          </w:p>
          <w:p w:rsidR="000106BB" w:rsidRDefault="000106BB" w:rsidP="002D29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6BB" w:rsidTr="00C75D82">
        <w:tc>
          <w:tcPr>
            <w:tcW w:w="9854" w:type="dxa"/>
            <w:gridSpan w:val="5"/>
          </w:tcPr>
          <w:p w:rsidR="000106BB" w:rsidRDefault="000106BB" w:rsidP="000106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6BB">
              <w:rPr>
                <w:rFonts w:ascii="Times New Roman" w:hAnsi="Times New Roman" w:cs="Times New Roman"/>
                <w:sz w:val="24"/>
                <w:szCs w:val="24"/>
              </w:rPr>
              <w:t>3. Как вы понимаете термин «полная группа событий»?</w:t>
            </w:r>
          </w:p>
        </w:tc>
      </w:tr>
      <w:tr w:rsidR="00C75D82" w:rsidTr="00C75D82">
        <w:tc>
          <w:tcPr>
            <w:tcW w:w="9854" w:type="dxa"/>
            <w:gridSpan w:val="5"/>
          </w:tcPr>
          <w:p w:rsidR="00C75D82" w:rsidRPr="00C75D82" w:rsidRDefault="00C75D82" w:rsidP="00C75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82">
              <w:rPr>
                <w:rFonts w:ascii="Times New Roman" w:hAnsi="Times New Roman" w:cs="Times New Roman"/>
                <w:sz w:val="24"/>
                <w:szCs w:val="24"/>
              </w:rPr>
              <w:t>Образуют ли полную группу события? Если нет, то дополните список так, чтобы события составляли полную группу.</w:t>
            </w:r>
          </w:p>
        </w:tc>
      </w:tr>
      <w:tr w:rsidR="00C75D82" w:rsidTr="00C75D82">
        <w:tc>
          <w:tcPr>
            <w:tcW w:w="3284" w:type="dxa"/>
          </w:tcPr>
          <w:p w:rsidR="00C75D82" w:rsidRPr="00C75D82" w:rsidRDefault="00C75D82" w:rsidP="00C75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82">
              <w:rPr>
                <w:rFonts w:ascii="Times New Roman" w:hAnsi="Times New Roman" w:cs="Times New Roman"/>
                <w:sz w:val="24"/>
                <w:szCs w:val="24"/>
              </w:rPr>
              <w:t>Опыт: бросание двух монет.</w:t>
            </w:r>
            <w:r w:rsidRPr="00C75D8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99" w:dyaOrig="340">
                <v:shape id="_x0000_i1032" type="#_x0000_t75" style="width:24.75pt;height:17.25pt" o:ole="">
                  <v:imagedata r:id="rId19" o:title=""/>
                </v:shape>
                <o:OLEObject Type="Embed" ProgID="Equation.3" ShapeID="_x0000_i1032" DrawAspect="Content" ObjectID="_1579791772" r:id="rId20"/>
              </w:object>
            </w:r>
            <w:r w:rsidRPr="00C75D82">
              <w:rPr>
                <w:rFonts w:ascii="Times New Roman" w:hAnsi="Times New Roman" w:cs="Times New Roman"/>
                <w:sz w:val="24"/>
                <w:szCs w:val="24"/>
              </w:rPr>
              <w:t>появление двух гербов;</w:t>
            </w:r>
          </w:p>
          <w:p w:rsidR="00C75D82" w:rsidRDefault="00C75D82" w:rsidP="00C7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D8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20" w:dyaOrig="340">
                <v:shape id="_x0000_i1033" type="#_x0000_t75" style="width:26.25pt;height:17.25pt" o:ole="">
                  <v:imagedata r:id="rId21" o:title=""/>
                </v:shape>
                <o:OLEObject Type="Embed" ProgID="Equation.3" ShapeID="_x0000_i1033" DrawAspect="Content" ObjectID="_1579791773" r:id="rId22"/>
              </w:object>
            </w:r>
            <w:r w:rsidRPr="00C75D82">
              <w:rPr>
                <w:rFonts w:ascii="Times New Roman" w:hAnsi="Times New Roman" w:cs="Times New Roman"/>
                <w:sz w:val="24"/>
                <w:szCs w:val="24"/>
              </w:rPr>
              <w:t>появление двух цифр.</w:t>
            </w:r>
          </w:p>
        </w:tc>
        <w:tc>
          <w:tcPr>
            <w:tcW w:w="3285" w:type="dxa"/>
            <w:gridSpan w:val="3"/>
          </w:tcPr>
          <w:p w:rsidR="00C75D82" w:rsidRPr="00C75D82" w:rsidRDefault="00C75D82" w:rsidP="00C75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82">
              <w:rPr>
                <w:rFonts w:ascii="Times New Roman" w:hAnsi="Times New Roman" w:cs="Times New Roman"/>
                <w:sz w:val="24"/>
                <w:szCs w:val="24"/>
              </w:rPr>
              <w:t>Опыт: 2 выстрела по мишени.</w:t>
            </w:r>
          </w:p>
          <w:p w:rsidR="00C75D82" w:rsidRPr="00C75D82" w:rsidRDefault="00C75D82" w:rsidP="00C75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8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99" w:dyaOrig="340">
                <v:shape id="_x0000_i1034" type="#_x0000_t75" style="width:24.75pt;height:17.25pt" o:ole="">
                  <v:imagedata r:id="rId23" o:title=""/>
                </v:shape>
                <o:OLEObject Type="Embed" ProgID="Equation.3" ShapeID="_x0000_i1034" DrawAspect="Content" ObjectID="_1579791774" r:id="rId24"/>
              </w:object>
            </w:r>
            <w:r w:rsidRPr="00C75D82">
              <w:rPr>
                <w:rFonts w:ascii="Times New Roman" w:hAnsi="Times New Roman" w:cs="Times New Roman"/>
                <w:sz w:val="24"/>
                <w:szCs w:val="24"/>
              </w:rPr>
              <w:t>ни одного попадания;</w:t>
            </w:r>
          </w:p>
          <w:p w:rsidR="00C75D82" w:rsidRPr="00C75D82" w:rsidRDefault="00C75D82" w:rsidP="00C75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8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20" w:dyaOrig="340">
                <v:shape id="_x0000_i1035" type="#_x0000_t75" style="width:26.25pt;height:17.25pt" o:ole="">
                  <v:imagedata r:id="rId25" o:title=""/>
                </v:shape>
                <o:OLEObject Type="Embed" ProgID="Equation.3" ShapeID="_x0000_i1035" DrawAspect="Content" ObjectID="_1579791775" r:id="rId26"/>
              </w:object>
            </w:r>
            <w:r w:rsidRPr="00C75D82">
              <w:rPr>
                <w:rFonts w:ascii="Times New Roman" w:hAnsi="Times New Roman" w:cs="Times New Roman"/>
                <w:sz w:val="24"/>
                <w:szCs w:val="24"/>
              </w:rPr>
              <w:t>одно попадание;</w:t>
            </w:r>
          </w:p>
          <w:p w:rsidR="00C75D82" w:rsidRDefault="00C75D82" w:rsidP="00C75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D8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99" w:dyaOrig="360">
                <v:shape id="_x0000_i1036" type="#_x0000_t75" style="width:24.75pt;height:18pt" o:ole="">
                  <v:imagedata r:id="rId27" o:title=""/>
                </v:shape>
                <o:OLEObject Type="Embed" ProgID="Equation.3" ShapeID="_x0000_i1036" DrawAspect="Content" ObjectID="_1579791776" r:id="rId28"/>
              </w:object>
            </w:r>
            <w:r w:rsidRPr="00C75D82">
              <w:rPr>
                <w:rFonts w:ascii="Times New Roman" w:hAnsi="Times New Roman" w:cs="Times New Roman"/>
                <w:sz w:val="24"/>
                <w:szCs w:val="24"/>
              </w:rPr>
              <w:t>два попадания.</w:t>
            </w:r>
          </w:p>
        </w:tc>
        <w:tc>
          <w:tcPr>
            <w:tcW w:w="3285" w:type="dxa"/>
          </w:tcPr>
          <w:p w:rsidR="00C75D82" w:rsidRPr="00C75D82" w:rsidRDefault="00C75D82" w:rsidP="00C75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82">
              <w:rPr>
                <w:rFonts w:ascii="Times New Roman" w:hAnsi="Times New Roman" w:cs="Times New Roman"/>
                <w:sz w:val="24"/>
                <w:szCs w:val="24"/>
              </w:rPr>
              <w:t>Опыт: 2 выстрела по мишени.</w:t>
            </w:r>
          </w:p>
          <w:p w:rsidR="00C75D82" w:rsidRPr="00C75D82" w:rsidRDefault="00C75D82" w:rsidP="00C75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8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99" w:dyaOrig="340">
                <v:shape id="_x0000_i1037" type="#_x0000_t75" style="width:24.75pt;height:17.25pt" o:ole="">
                  <v:imagedata r:id="rId29" o:title=""/>
                </v:shape>
                <o:OLEObject Type="Embed" ProgID="Equation.3" ShapeID="_x0000_i1037" DrawAspect="Content" ObjectID="_1579791777" r:id="rId30"/>
              </w:object>
            </w:r>
            <w:r w:rsidRPr="00C75D82">
              <w:rPr>
                <w:rFonts w:ascii="Times New Roman" w:hAnsi="Times New Roman" w:cs="Times New Roman"/>
                <w:sz w:val="24"/>
                <w:szCs w:val="24"/>
              </w:rPr>
              <w:t>хотя бы одно попадание;</w:t>
            </w:r>
          </w:p>
          <w:p w:rsidR="00C75D82" w:rsidRDefault="00C75D82" w:rsidP="00072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D8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20" w:dyaOrig="340">
                <v:shape id="_x0000_i1038" type="#_x0000_t75" style="width:26.25pt;height:17.25pt" o:ole="">
                  <v:imagedata r:id="rId31" o:title=""/>
                </v:shape>
                <o:OLEObject Type="Embed" ProgID="Equation.3" ShapeID="_x0000_i1038" DrawAspect="Content" ObjectID="_1579791778" r:id="rId32"/>
              </w:object>
            </w:r>
            <w:r w:rsidRPr="00C75D82">
              <w:rPr>
                <w:rFonts w:ascii="Times New Roman" w:hAnsi="Times New Roman" w:cs="Times New Roman"/>
                <w:sz w:val="24"/>
                <w:szCs w:val="24"/>
              </w:rPr>
              <w:t>два промаха.</w:t>
            </w:r>
          </w:p>
        </w:tc>
      </w:tr>
      <w:tr w:rsidR="00C75D82" w:rsidTr="00C75D82">
        <w:tc>
          <w:tcPr>
            <w:tcW w:w="9854" w:type="dxa"/>
            <w:gridSpan w:val="5"/>
          </w:tcPr>
          <w:p w:rsidR="00C75D82" w:rsidRPr="00C75D82" w:rsidRDefault="00C75D82" w:rsidP="00072CA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Какие события называют равновозможными?</w:t>
            </w:r>
          </w:p>
        </w:tc>
      </w:tr>
      <w:tr w:rsidR="00C75D82" w:rsidTr="00C75D82">
        <w:tc>
          <w:tcPr>
            <w:tcW w:w="9854" w:type="dxa"/>
            <w:gridSpan w:val="5"/>
          </w:tcPr>
          <w:p w:rsidR="00C75D82" w:rsidRDefault="00C75D82" w:rsidP="00072CA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Являются ли равновозможными соб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ытия?</w:t>
            </w:r>
          </w:p>
        </w:tc>
      </w:tr>
      <w:tr w:rsidR="00C75D82" w:rsidTr="00C75D82">
        <w:tc>
          <w:tcPr>
            <w:tcW w:w="3284" w:type="dxa"/>
          </w:tcPr>
          <w:p w:rsidR="00C75D82" w:rsidRPr="00C75D82" w:rsidRDefault="00C75D82" w:rsidP="00C75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82">
              <w:rPr>
                <w:rFonts w:ascii="Times New Roman" w:hAnsi="Times New Roman" w:cs="Times New Roman"/>
                <w:sz w:val="24"/>
                <w:szCs w:val="24"/>
              </w:rPr>
              <w:t xml:space="preserve">Опыт: бросание монеты. </w:t>
            </w:r>
          </w:p>
          <w:p w:rsidR="00C75D82" w:rsidRPr="00C75D82" w:rsidRDefault="00C75D82" w:rsidP="00C75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8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99" w:dyaOrig="340">
                <v:shape id="_x0000_i1039" type="#_x0000_t75" style="width:24.75pt;height:17.25pt" o:ole="">
                  <v:imagedata r:id="rId33" o:title=""/>
                </v:shape>
                <o:OLEObject Type="Embed" ProgID="Equation.3" ShapeID="_x0000_i1039" DrawAspect="Content" ObjectID="_1579791779" r:id="rId34"/>
              </w:object>
            </w:r>
            <w:r w:rsidRPr="00C75D82">
              <w:rPr>
                <w:rFonts w:ascii="Times New Roman" w:hAnsi="Times New Roman" w:cs="Times New Roman"/>
                <w:sz w:val="24"/>
                <w:szCs w:val="24"/>
              </w:rPr>
              <w:t>появление герба;</w:t>
            </w:r>
          </w:p>
          <w:p w:rsidR="00C75D82" w:rsidRPr="00C75D82" w:rsidRDefault="00C75D82" w:rsidP="00C75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8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20" w:dyaOrig="340">
                <v:shape id="_x0000_i1040" type="#_x0000_t75" style="width:26.25pt;height:17.25pt" o:ole="">
                  <v:imagedata r:id="rId35" o:title=""/>
                </v:shape>
                <o:OLEObject Type="Embed" ProgID="Equation.3" ShapeID="_x0000_i1040" DrawAspect="Content" ObjectID="_1579791780" r:id="rId36"/>
              </w:object>
            </w:r>
            <w:r w:rsidRPr="00C75D82">
              <w:rPr>
                <w:rFonts w:ascii="Times New Roman" w:hAnsi="Times New Roman" w:cs="Times New Roman"/>
                <w:sz w:val="24"/>
                <w:szCs w:val="24"/>
              </w:rPr>
              <w:t>появление цифры.</w:t>
            </w:r>
          </w:p>
          <w:p w:rsidR="00C75D82" w:rsidRDefault="00C75D82" w:rsidP="00C75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3"/>
          </w:tcPr>
          <w:p w:rsidR="00C75D82" w:rsidRPr="00C75D82" w:rsidRDefault="00C75D82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82">
              <w:rPr>
                <w:rFonts w:ascii="Times New Roman" w:hAnsi="Times New Roman" w:cs="Times New Roman"/>
                <w:sz w:val="24"/>
                <w:szCs w:val="24"/>
              </w:rPr>
              <w:t>Опыт: выстрел по мишени.</w:t>
            </w:r>
          </w:p>
          <w:p w:rsidR="00C75D82" w:rsidRPr="00C75D82" w:rsidRDefault="00C75D82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8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99" w:dyaOrig="340">
                <v:shape id="_x0000_i1041" type="#_x0000_t75" style="width:24.75pt;height:17.25pt" o:ole="">
                  <v:imagedata r:id="rId23" o:title=""/>
                </v:shape>
                <o:OLEObject Type="Embed" ProgID="Equation.3" ShapeID="_x0000_i1041" DrawAspect="Content" ObjectID="_1579791781" r:id="rId37"/>
              </w:object>
            </w:r>
            <w:r w:rsidRPr="00C75D82">
              <w:rPr>
                <w:rFonts w:ascii="Times New Roman" w:hAnsi="Times New Roman" w:cs="Times New Roman"/>
                <w:sz w:val="24"/>
                <w:szCs w:val="24"/>
              </w:rPr>
              <w:t>попадание;</w:t>
            </w:r>
          </w:p>
          <w:p w:rsidR="00C75D82" w:rsidRPr="00C75D82" w:rsidRDefault="00C75D82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8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20" w:dyaOrig="340">
                <v:shape id="_x0000_i1042" type="#_x0000_t75" style="width:26.25pt;height:17.25pt" o:ole="">
                  <v:imagedata r:id="rId25" o:title=""/>
                </v:shape>
                <o:OLEObject Type="Embed" ProgID="Equation.3" ShapeID="_x0000_i1042" DrawAspect="Content" ObjectID="_1579791782" r:id="rId38"/>
              </w:object>
            </w:r>
            <w:r w:rsidRPr="00C75D82">
              <w:rPr>
                <w:rFonts w:ascii="Times New Roman" w:hAnsi="Times New Roman" w:cs="Times New Roman"/>
                <w:sz w:val="24"/>
                <w:szCs w:val="24"/>
              </w:rPr>
              <w:t>промах.</w:t>
            </w:r>
          </w:p>
          <w:p w:rsidR="00C75D82" w:rsidRPr="00C75D82" w:rsidRDefault="00C75D82" w:rsidP="00C75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B877E7" w:rsidRPr="00B877E7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E7">
              <w:rPr>
                <w:rFonts w:ascii="Times New Roman" w:hAnsi="Times New Roman" w:cs="Times New Roman"/>
                <w:sz w:val="24"/>
                <w:szCs w:val="24"/>
              </w:rPr>
              <w:t>Опыт: бросание двух монет.</w:t>
            </w:r>
            <w:r w:rsidRPr="00B877E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99" w:dyaOrig="340">
                <v:shape id="_x0000_i1043" type="#_x0000_t75" style="width:24.75pt;height:17.25pt" o:ole="">
                  <v:imagedata r:id="rId39" o:title=""/>
                </v:shape>
                <o:OLEObject Type="Embed" ProgID="Equation.3" ShapeID="_x0000_i1043" DrawAspect="Content" ObjectID="_1579791783" r:id="rId40"/>
              </w:object>
            </w:r>
            <w:r w:rsidRPr="00B877E7">
              <w:rPr>
                <w:rFonts w:ascii="Times New Roman" w:hAnsi="Times New Roman" w:cs="Times New Roman"/>
                <w:sz w:val="24"/>
                <w:szCs w:val="24"/>
              </w:rPr>
              <w:t>появление двух гербов;</w:t>
            </w:r>
          </w:p>
          <w:p w:rsidR="00B877E7" w:rsidRPr="00B877E7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E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20" w:dyaOrig="340">
                <v:shape id="_x0000_i1044" type="#_x0000_t75" style="width:26.25pt;height:17.25pt" o:ole="">
                  <v:imagedata r:id="rId41" o:title=""/>
                </v:shape>
                <o:OLEObject Type="Embed" ProgID="Equation.3" ShapeID="_x0000_i1044" DrawAspect="Content" ObjectID="_1579791784" r:id="rId42"/>
              </w:object>
            </w:r>
            <w:r w:rsidRPr="00B877E7">
              <w:rPr>
                <w:rFonts w:ascii="Times New Roman" w:hAnsi="Times New Roman" w:cs="Times New Roman"/>
                <w:sz w:val="24"/>
                <w:szCs w:val="24"/>
              </w:rPr>
              <w:t>появление двух цифр;</w:t>
            </w:r>
          </w:p>
          <w:p w:rsidR="00C75D82" w:rsidRPr="00C75D82" w:rsidRDefault="00B877E7" w:rsidP="00072CA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E7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520" w:dyaOrig="360">
                <v:shape id="_x0000_i1045" type="#_x0000_t75" style="width:26.25pt;height:18pt" o:ole="">
                  <v:imagedata r:id="rId43" o:title=""/>
                </v:shape>
                <o:OLEObject Type="Embed" ProgID="Equation.3" ShapeID="_x0000_i1045" DrawAspect="Content" ObjectID="_1579791785" r:id="rId44"/>
              </w:object>
            </w:r>
            <w:r w:rsidRPr="00B877E7">
              <w:rPr>
                <w:rFonts w:ascii="Times New Roman" w:hAnsi="Times New Roman" w:cs="Times New Roman"/>
                <w:sz w:val="24"/>
                <w:szCs w:val="24"/>
              </w:rPr>
              <w:t>появление одного герба и одной цифры.</w:t>
            </w:r>
          </w:p>
        </w:tc>
      </w:tr>
      <w:tr w:rsidR="00B877E7" w:rsidTr="00805BCC">
        <w:tc>
          <w:tcPr>
            <w:tcW w:w="9854" w:type="dxa"/>
            <w:gridSpan w:val="5"/>
          </w:tcPr>
          <w:p w:rsidR="00B877E7" w:rsidRPr="00B877E7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Какие события называют противоположными?</w:t>
            </w:r>
          </w:p>
        </w:tc>
      </w:tr>
      <w:tr w:rsidR="00B877E7" w:rsidTr="00805BCC">
        <w:tc>
          <w:tcPr>
            <w:tcW w:w="9854" w:type="dxa"/>
            <w:gridSpan w:val="5"/>
          </w:tcPr>
          <w:p w:rsidR="00B877E7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во втором столбце событие, противоположное событию, записанному в первом столбце.</w:t>
            </w:r>
          </w:p>
        </w:tc>
      </w:tr>
      <w:tr w:rsidR="000F06CC" w:rsidTr="00805BCC">
        <w:tc>
          <w:tcPr>
            <w:tcW w:w="4927" w:type="dxa"/>
            <w:gridSpan w:val="2"/>
          </w:tcPr>
          <w:p w:rsidR="000F06CC" w:rsidRDefault="000F06CC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Выпадение герба при бросании монеты</w:t>
            </w:r>
          </w:p>
        </w:tc>
        <w:tc>
          <w:tcPr>
            <w:tcW w:w="4927" w:type="dxa"/>
            <w:gridSpan w:val="3"/>
          </w:tcPr>
          <w:p w:rsidR="000F06CC" w:rsidRDefault="000F06CC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7E7" w:rsidTr="00805BCC">
        <w:trPr>
          <w:trHeight w:val="258"/>
        </w:trPr>
        <w:tc>
          <w:tcPr>
            <w:tcW w:w="4927" w:type="dxa"/>
            <w:gridSpan w:val="2"/>
          </w:tcPr>
          <w:p w:rsidR="00B877E7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Хотя бы один промах при трех выстрелах</w:t>
            </w:r>
          </w:p>
        </w:tc>
        <w:tc>
          <w:tcPr>
            <w:tcW w:w="4927" w:type="dxa"/>
            <w:gridSpan w:val="3"/>
          </w:tcPr>
          <w:p w:rsidR="00B877E7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6CC" w:rsidTr="00805BCC">
        <w:trPr>
          <w:trHeight w:val="258"/>
        </w:trPr>
        <w:tc>
          <w:tcPr>
            <w:tcW w:w="4927" w:type="dxa"/>
            <w:gridSpan w:val="2"/>
          </w:tcPr>
          <w:p w:rsidR="000F06CC" w:rsidRDefault="000F06CC" w:rsidP="000F0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 одного попадания при трех выстрелах</w:t>
            </w:r>
          </w:p>
        </w:tc>
        <w:tc>
          <w:tcPr>
            <w:tcW w:w="4927" w:type="dxa"/>
            <w:gridSpan w:val="3"/>
          </w:tcPr>
          <w:p w:rsidR="000F06CC" w:rsidRDefault="000F06CC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7E7" w:rsidTr="00805BCC">
        <w:trPr>
          <w:trHeight w:val="258"/>
        </w:trPr>
        <w:tc>
          <w:tcPr>
            <w:tcW w:w="4927" w:type="dxa"/>
            <w:gridSpan w:val="2"/>
          </w:tcPr>
          <w:p w:rsidR="00B877E7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Выпадение двух гербов при бросании двух монет</w:t>
            </w:r>
          </w:p>
        </w:tc>
        <w:tc>
          <w:tcPr>
            <w:tcW w:w="4927" w:type="dxa"/>
            <w:gridSpan w:val="3"/>
          </w:tcPr>
          <w:p w:rsidR="00B877E7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7E7" w:rsidTr="00805BCC">
        <w:trPr>
          <w:trHeight w:val="258"/>
        </w:trPr>
        <w:tc>
          <w:tcPr>
            <w:tcW w:w="4927" w:type="dxa"/>
            <w:gridSpan w:val="2"/>
          </w:tcPr>
          <w:p w:rsidR="00B877E7" w:rsidRDefault="000F06CC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контрольной работе ученик решил хотя бы одну задачу из трех</w:t>
            </w:r>
          </w:p>
        </w:tc>
        <w:tc>
          <w:tcPr>
            <w:tcW w:w="4927" w:type="dxa"/>
            <w:gridSpan w:val="3"/>
          </w:tcPr>
          <w:p w:rsidR="00B877E7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7E7" w:rsidTr="00805BCC">
        <w:trPr>
          <w:trHeight w:val="258"/>
        </w:trPr>
        <w:tc>
          <w:tcPr>
            <w:tcW w:w="4927" w:type="dxa"/>
            <w:gridSpan w:val="2"/>
          </w:tcPr>
          <w:p w:rsidR="00B877E7" w:rsidRDefault="000F06CC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дня подряд шел дождь</w:t>
            </w:r>
          </w:p>
        </w:tc>
        <w:tc>
          <w:tcPr>
            <w:tcW w:w="4927" w:type="dxa"/>
            <w:gridSpan w:val="3"/>
          </w:tcPr>
          <w:p w:rsidR="00B877E7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930" w:rsidRPr="00970930" w:rsidRDefault="001A5303" w:rsidP="00AC1EF1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50F4C">
        <w:rPr>
          <w:rFonts w:ascii="Times New Roman" w:hAnsi="Times New Roman" w:cs="Times New Roman"/>
          <w:sz w:val="28"/>
          <w:szCs w:val="28"/>
        </w:rPr>
        <w:t xml:space="preserve">устного обсуждения или письменного </w:t>
      </w:r>
      <w:r>
        <w:rPr>
          <w:rFonts w:ascii="Times New Roman" w:hAnsi="Times New Roman" w:cs="Times New Roman"/>
          <w:sz w:val="28"/>
          <w:szCs w:val="28"/>
        </w:rPr>
        <w:t xml:space="preserve">выполнения практических заданий </w:t>
      </w:r>
      <w:r w:rsidR="00250F4C">
        <w:rPr>
          <w:rFonts w:ascii="Times New Roman" w:hAnsi="Times New Roman" w:cs="Times New Roman"/>
          <w:sz w:val="28"/>
          <w:szCs w:val="28"/>
        </w:rPr>
        <w:t xml:space="preserve">из таблицы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проверить правильность </w:t>
      </w:r>
      <w:r w:rsidR="00781575">
        <w:rPr>
          <w:rFonts w:ascii="Times New Roman" w:hAnsi="Times New Roman" w:cs="Times New Roman"/>
          <w:sz w:val="28"/>
          <w:szCs w:val="28"/>
        </w:rPr>
        <w:t>сделанных выводов</w:t>
      </w:r>
      <w:r>
        <w:rPr>
          <w:rFonts w:ascii="Times New Roman" w:hAnsi="Times New Roman" w:cs="Times New Roman"/>
          <w:sz w:val="28"/>
          <w:szCs w:val="28"/>
        </w:rPr>
        <w:t>, обсудить результаты и откорректировать определения основных терминов и понятий</w:t>
      </w:r>
      <w:r w:rsidR="00250F4C">
        <w:rPr>
          <w:rFonts w:ascii="Times New Roman" w:hAnsi="Times New Roman" w:cs="Times New Roman"/>
          <w:sz w:val="28"/>
          <w:szCs w:val="28"/>
        </w:rPr>
        <w:t>.</w:t>
      </w:r>
      <w:r w:rsidR="00AC1EF1">
        <w:rPr>
          <w:rFonts w:ascii="Times New Roman" w:hAnsi="Times New Roman" w:cs="Times New Roman"/>
          <w:sz w:val="28"/>
          <w:szCs w:val="28"/>
        </w:rPr>
        <w:t xml:space="preserve"> </w:t>
      </w:r>
      <w:r w:rsidR="00970930">
        <w:rPr>
          <w:rFonts w:ascii="Times New Roman" w:hAnsi="Times New Roman" w:cs="Times New Roman"/>
          <w:sz w:val="28"/>
          <w:szCs w:val="28"/>
        </w:rPr>
        <w:t xml:space="preserve">В результате, на первом этапе происходит </w:t>
      </w:r>
      <w:r w:rsidR="00F06AC5">
        <w:rPr>
          <w:rFonts w:ascii="Times New Roman" w:hAnsi="Times New Roman" w:cs="Times New Roman"/>
          <w:bCs/>
          <w:sz w:val="28"/>
          <w:szCs w:val="28"/>
        </w:rPr>
        <w:t xml:space="preserve">актуализация имеющихся знаний, </w:t>
      </w:r>
      <w:r w:rsidR="00970930" w:rsidRPr="00970930">
        <w:rPr>
          <w:rFonts w:ascii="Times New Roman" w:hAnsi="Times New Roman" w:cs="Times New Roman"/>
          <w:bCs/>
          <w:sz w:val="28"/>
          <w:szCs w:val="28"/>
        </w:rPr>
        <w:t>пробуждение интерес</w:t>
      </w:r>
      <w:r w:rsidR="00F06AC5">
        <w:rPr>
          <w:rFonts w:ascii="Times New Roman" w:hAnsi="Times New Roman" w:cs="Times New Roman"/>
          <w:bCs/>
          <w:sz w:val="28"/>
          <w:szCs w:val="28"/>
        </w:rPr>
        <w:t xml:space="preserve">а к получению новой информации, </w:t>
      </w:r>
      <w:r w:rsidR="00970930" w:rsidRPr="00970930">
        <w:rPr>
          <w:rFonts w:ascii="Times New Roman" w:hAnsi="Times New Roman" w:cs="Times New Roman"/>
          <w:bCs/>
          <w:sz w:val="28"/>
          <w:szCs w:val="28"/>
        </w:rPr>
        <w:t>постановка учеником собственных целей обучения.</w:t>
      </w:r>
    </w:p>
    <w:p w:rsidR="003A7A8E" w:rsidRDefault="00085C29" w:rsidP="003A7A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этапе</w:t>
      </w:r>
      <w:r w:rsidR="00AC1EF1">
        <w:rPr>
          <w:rFonts w:ascii="Times New Roman" w:hAnsi="Times New Roman" w:cs="Times New Roman"/>
          <w:sz w:val="28"/>
          <w:szCs w:val="28"/>
        </w:rPr>
        <w:t xml:space="preserve"> (стадия</w:t>
      </w:r>
      <w:r w:rsidR="00F06AC5">
        <w:rPr>
          <w:rFonts w:ascii="Times New Roman" w:hAnsi="Times New Roman" w:cs="Times New Roman"/>
          <w:sz w:val="28"/>
          <w:szCs w:val="28"/>
        </w:rPr>
        <w:t xml:space="preserve"> осмысления </w:t>
      </w:r>
      <w:r w:rsidR="00B877E7">
        <w:rPr>
          <w:rFonts w:ascii="Times New Roman" w:hAnsi="Times New Roman" w:cs="Times New Roman"/>
          <w:sz w:val="28"/>
          <w:szCs w:val="28"/>
        </w:rPr>
        <w:t>содержания</w:t>
      </w:r>
      <w:r w:rsidR="00AC1EF1">
        <w:rPr>
          <w:rFonts w:ascii="Times New Roman" w:hAnsi="Times New Roman" w:cs="Times New Roman"/>
          <w:sz w:val="28"/>
          <w:szCs w:val="28"/>
        </w:rPr>
        <w:t>)</w:t>
      </w:r>
      <w:r w:rsidR="00B877E7">
        <w:rPr>
          <w:rFonts w:ascii="Times New Roman" w:hAnsi="Times New Roman" w:cs="Times New Roman"/>
          <w:sz w:val="28"/>
          <w:szCs w:val="28"/>
        </w:rPr>
        <w:t>, происходит</w:t>
      </w:r>
      <w:r>
        <w:rPr>
          <w:rFonts w:ascii="Times New Roman" w:hAnsi="Times New Roman" w:cs="Times New Roman"/>
          <w:sz w:val="28"/>
          <w:szCs w:val="28"/>
        </w:rPr>
        <w:t xml:space="preserve"> изучение нового материала (или систематизация имеющихся знаний, в зависимости от того, насколько материал был изучен учащимися ранее). Изучение темы может </w:t>
      </w:r>
      <w:r w:rsidR="00824C7A">
        <w:rPr>
          <w:rFonts w:ascii="Times New Roman" w:hAnsi="Times New Roman" w:cs="Times New Roman"/>
          <w:sz w:val="28"/>
          <w:szCs w:val="28"/>
        </w:rPr>
        <w:t>проходить в виде домашнего задания</w:t>
      </w:r>
      <w:r>
        <w:rPr>
          <w:rFonts w:ascii="Times New Roman" w:hAnsi="Times New Roman" w:cs="Times New Roman"/>
          <w:sz w:val="28"/>
          <w:szCs w:val="28"/>
        </w:rPr>
        <w:t xml:space="preserve">, но </w:t>
      </w:r>
      <w:r w:rsidR="00250F4C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>
        <w:rPr>
          <w:rFonts w:ascii="Times New Roman" w:hAnsi="Times New Roman" w:cs="Times New Roman"/>
          <w:sz w:val="28"/>
          <w:szCs w:val="28"/>
        </w:rPr>
        <w:t xml:space="preserve">для активизации процесса </w:t>
      </w:r>
      <w:r w:rsidR="00BC476A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такой прием, как </w:t>
      </w:r>
      <w:proofErr w:type="spellStart"/>
      <w:r w:rsidR="00E81CA2">
        <w:rPr>
          <w:rFonts w:ascii="Times New Roman" w:hAnsi="Times New Roman" w:cs="Times New Roman"/>
          <w:sz w:val="28"/>
          <w:szCs w:val="28"/>
        </w:rPr>
        <w:t>и</w:t>
      </w:r>
      <w:r w:rsidR="00E81CA2" w:rsidRPr="00E81CA2">
        <w:rPr>
          <w:rFonts w:ascii="Times New Roman" w:hAnsi="Times New Roman" w:cs="Times New Roman"/>
          <w:sz w:val="28"/>
          <w:szCs w:val="28"/>
        </w:rPr>
        <w:t>нсерт</w:t>
      </w:r>
      <w:proofErr w:type="spellEnd"/>
      <w:r w:rsidR="00E81CA2" w:rsidRPr="00E81CA2">
        <w:rPr>
          <w:rFonts w:ascii="Times New Roman" w:hAnsi="Times New Roman" w:cs="Times New Roman"/>
          <w:sz w:val="28"/>
          <w:szCs w:val="28"/>
        </w:rPr>
        <w:t> – это маркировка текста значками по мере его чтения:</w:t>
      </w:r>
      <w:r w:rsidR="00E81CA2">
        <w:rPr>
          <w:rFonts w:ascii="Times New Roman" w:hAnsi="Times New Roman" w:cs="Times New Roman"/>
          <w:sz w:val="28"/>
          <w:szCs w:val="28"/>
        </w:rPr>
        <w:t xml:space="preserve"> «</w:t>
      </w:r>
      <w:r w:rsidR="00E81CA2" w:rsidRPr="00E81CA2">
        <w:rPr>
          <w:rFonts w:ascii="Times New Roman" w:hAnsi="Times New Roman" w:cs="Times New Roman"/>
          <w:sz w:val="28"/>
          <w:szCs w:val="28"/>
        </w:rPr>
        <w:t>٧</w:t>
      </w:r>
      <w:r w:rsidR="00E81CA2">
        <w:rPr>
          <w:rFonts w:ascii="Times New Roman" w:hAnsi="Times New Roman" w:cs="Times New Roman"/>
          <w:sz w:val="28"/>
          <w:szCs w:val="28"/>
        </w:rPr>
        <w:t>» – уже знал; «</w:t>
      </w:r>
      <w:r w:rsidR="00E81CA2" w:rsidRPr="00E81CA2">
        <w:rPr>
          <w:rFonts w:ascii="Times New Roman" w:hAnsi="Times New Roman" w:cs="Times New Roman"/>
          <w:sz w:val="28"/>
          <w:szCs w:val="28"/>
        </w:rPr>
        <w:t>+</w:t>
      </w:r>
      <w:r w:rsidR="00E81CA2">
        <w:rPr>
          <w:rFonts w:ascii="Times New Roman" w:hAnsi="Times New Roman" w:cs="Times New Roman"/>
          <w:sz w:val="28"/>
          <w:szCs w:val="28"/>
        </w:rPr>
        <w:t>»</w:t>
      </w:r>
      <w:r w:rsidR="00E81CA2" w:rsidRPr="00E81CA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E81CA2" w:rsidRPr="00E81CA2">
        <w:rPr>
          <w:rFonts w:ascii="Times New Roman" w:hAnsi="Times New Roman" w:cs="Times New Roman"/>
          <w:sz w:val="28"/>
          <w:szCs w:val="28"/>
        </w:rPr>
        <w:t>новое</w:t>
      </w:r>
      <w:r w:rsidR="00E81CA2">
        <w:rPr>
          <w:rFonts w:ascii="Times New Roman" w:hAnsi="Times New Roman" w:cs="Times New Roman"/>
          <w:sz w:val="28"/>
          <w:szCs w:val="28"/>
        </w:rPr>
        <w:t>;  «</w:t>
      </w:r>
      <w:proofErr w:type="gramEnd"/>
      <w:r w:rsidR="00E81CA2">
        <w:rPr>
          <w:rFonts w:ascii="Times New Roman" w:hAnsi="Times New Roman" w:cs="Times New Roman"/>
          <w:sz w:val="28"/>
          <w:szCs w:val="28"/>
        </w:rPr>
        <w:t>-» - думал иначе;</w:t>
      </w:r>
      <w:r w:rsidR="00E81CA2" w:rsidRPr="00E81CA2">
        <w:rPr>
          <w:rFonts w:ascii="Times New Roman" w:hAnsi="Times New Roman" w:cs="Times New Roman"/>
          <w:sz w:val="28"/>
          <w:szCs w:val="28"/>
        </w:rPr>
        <w:t xml:space="preserve"> </w:t>
      </w:r>
      <w:r w:rsidR="00E81CA2">
        <w:rPr>
          <w:rFonts w:ascii="Times New Roman" w:hAnsi="Times New Roman" w:cs="Times New Roman"/>
          <w:sz w:val="28"/>
          <w:szCs w:val="28"/>
        </w:rPr>
        <w:t>«</w:t>
      </w:r>
      <w:r w:rsidR="00E81CA2" w:rsidRPr="00E81CA2">
        <w:rPr>
          <w:rFonts w:ascii="Times New Roman" w:hAnsi="Times New Roman" w:cs="Times New Roman"/>
          <w:sz w:val="28"/>
          <w:szCs w:val="28"/>
        </w:rPr>
        <w:t>?</w:t>
      </w:r>
      <w:r w:rsidR="00E81CA2">
        <w:rPr>
          <w:rFonts w:ascii="Times New Roman" w:hAnsi="Times New Roman" w:cs="Times New Roman"/>
          <w:sz w:val="28"/>
          <w:szCs w:val="28"/>
        </w:rPr>
        <w:t>»</w:t>
      </w:r>
      <w:r w:rsidR="00E81CA2" w:rsidRPr="00E81CA2">
        <w:rPr>
          <w:rFonts w:ascii="Times New Roman" w:hAnsi="Times New Roman" w:cs="Times New Roman"/>
          <w:sz w:val="28"/>
          <w:szCs w:val="28"/>
        </w:rPr>
        <w:t xml:space="preserve"> – не понял, есть вопросы</w:t>
      </w:r>
      <w:r w:rsidR="00E81C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F6D">
        <w:rPr>
          <w:rFonts w:ascii="Times New Roman" w:hAnsi="Times New Roman" w:cs="Times New Roman"/>
          <w:sz w:val="28"/>
          <w:szCs w:val="28"/>
        </w:rPr>
        <w:t>Теоретический материал для изучения приведен в табл. 2</w:t>
      </w:r>
      <w:r w:rsidR="007103B1">
        <w:rPr>
          <w:rFonts w:ascii="Times New Roman" w:hAnsi="Times New Roman" w:cs="Times New Roman"/>
          <w:sz w:val="28"/>
          <w:szCs w:val="28"/>
        </w:rPr>
        <w:t xml:space="preserve"> </w:t>
      </w:r>
      <w:r w:rsidR="007103B1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103B1">
        <w:rPr>
          <w:rFonts w:ascii="Times New Roman" w:hAnsi="Times New Roman" w:cs="Times New Roman"/>
          <w:sz w:val="28"/>
          <w:szCs w:val="28"/>
        </w:rPr>
        <w:t>4, 5</w:t>
      </w:r>
      <w:r w:rsidR="007103B1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3D2F6D">
        <w:rPr>
          <w:rFonts w:ascii="Times New Roman" w:hAnsi="Times New Roman" w:cs="Times New Roman"/>
          <w:sz w:val="28"/>
          <w:szCs w:val="28"/>
        </w:rPr>
        <w:t>.</w:t>
      </w:r>
      <w:r w:rsidR="003D2F6D" w:rsidRPr="003D2F6D">
        <w:rPr>
          <w:rFonts w:ascii="Times New Roman" w:hAnsi="Times New Roman" w:cs="Times New Roman"/>
          <w:sz w:val="28"/>
          <w:szCs w:val="28"/>
        </w:rPr>
        <w:t xml:space="preserve"> </w:t>
      </w:r>
      <w:r w:rsidR="003A7A8E" w:rsidRPr="00824C7A">
        <w:rPr>
          <w:rFonts w:ascii="Times New Roman" w:hAnsi="Times New Roman" w:cs="Times New Roman"/>
          <w:sz w:val="28"/>
          <w:szCs w:val="28"/>
        </w:rPr>
        <w:t xml:space="preserve">События и действия над ними </w:t>
      </w:r>
      <w:r w:rsidR="00290C38">
        <w:rPr>
          <w:rFonts w:ascii="Times New Roman" w:hAnsi="Times New Roman" w:cs="Times New Roman"/>
          <w:sz w:val="28"/>
          <w:szCs w:val="28"/>
        </w:rPr>
        <w:t>наглядно иллюстрируются</w:t>
      </w:r>
      <w:r w:rsidR="003A7A8E" w:rsidRPr="00824C7A">
        <w:rPr>
          <w:rFonts w:ascii="Times New Roman" w:hAnsi="Times New Roman" w:cs="Times New Roman"/>
          <w:sz w:val="28"/>
          <w:szCs w:val="28"/>
        </w:rPr>
        <w:t xml:space="preserve"> с помощью диаграмм </w:t>
      </w:r>
      <w:r w:rsidR="003A7A8E" w:rsidRPr="00824C7A">
        <w:rPr>
          <w:rFonts w:ascii="Times New Roman" w:hAnsi="Times New Roman" w:cs="Times New Roman"/>
          <w:i/>
          <w:sz w:val="28"/>
          <w:szCs w:val="28"/>
        </w:rPr>
        <w:t>Эйлера-Венна</w:t>
      </w:r>
      <w:r w:rsidR="003A7A8E" w:rsidRPr="00824C7A">
        <w:rPr>
          <w:rFonts w:ascii="Times New Roman" w:hAnsi="Times New Roman" w:cs="Times New Roman"/>
          <w:sz w:val="28"/>
          <w:szCs w:val="28"/>
        </w:rPr>
        <w:t>: достоверное событие изображается прямоугольником, элементарные случайные события – точками прямоугольника; случайные события – областью внутри него.</w:t>
      </w:r>
    </w:p>
    <w:p w:rsidR="00290AB3" w:rsidRDefault="003D2F6D" w:rsidP="003A7A8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столбце </w:t>
      </w:r>
      <w:r w:rsidR="003A7A8E">
        <w:rPr>
          <w:rFonts w:ascii="Times New Roman" w:hAnsi="Times New Roman" w:cs="Times New Roman"/>
          <w:sz w:val="28"/>
          <w:szCs w:val="28"/>
        </w:rPr>
        <w:t xml:space="preserve">таблицы </w:t>
      </w:r>
      <w:r>
        <w:rPr>
          <w:rFonts w:ascii="Times New Roman" w:hAnsi="Times New Roman" w:cs="Times New Roman"/>
          <w:sz w:val="28"/>
          <w:szCs w:val="28"/>
        </w:rPr>
        <w:t>даны определения и наглядная иллюстрация с помощью диаграмм основных действий над событиями</w:t>
      </w:r>
      <w:r w:rsidR="003A7A8E">
        <w:rPr>
          <w:rFonts w:ascii="Times New Roman" w:hAnsi="Times New Roman" w:cs="Times New Roman"/>
          <w:sz w:val="28"/>
          <w:szCs w:val="28"/>
        </w:rPr>
        <w:t>,</w:t>
      </w:r>
      <w:r w:rsidR="00644471">
        <w:rPr>
          <w:rFonts w:ascii="Times New Roman" w:hAnsi="Times New Roman" w:cs="Times New Roman"/>
          <w:sz w:val="28"/>
          <w:szCs w:val="28"/>
        </w:rPr>
        <w:t xml:space="preserve"> во втором приведены соответствующие теоре</w:t>
      </w:r>
      <w:r w:rsidR="003A7A8E">
        <w:rPr>
          <w:rFonts w:ascii="Times New Roman" w:hAnsi="Times New Roman" w:cs="Times New Roman"/>
          <w:sz w:val="28"/>
          <w:szCs w:val="28"/>
        </w:rPr>
        <w:t>мы о вероятностях событий, в следующей строке</w:t>
      </w:r>
      <w:r w:rsidR="00644471">
        <w:rPr>
          <w:rFonts w:ascii="Times New Roman" w:hAnsi="Times New Roman" w:cs="Times New Roman"/>
          <w:sz w:val="28"/>
          <w:szCs w:val="28"/>
        </w:rPr>
        <w:t xml:space="preserve"> рассмотрены задачи на применение </w:t>
      </w:r>
      <w:r w:rsidR="00290AB3">
        <w:rPr>
          <w:rFonts w:ascii="Times New Roman" w:hAnsi="Times New Roman" w:cs="Times New Roman"/>
          <w:sz w:val="28"/>
          <w:szCs w:val="28"/>
        </w:rPr>
        <w:t>теорем.</w:t>
      </w:r>
    </w:p>
    <w:p w:rsidR="00290AB3" w:rsidRDefault="00290AB3" w:rsidP="003A7A8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90AB3" w:rsidSect="004E082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A7A8E" w:rsidRPr="003A7A8E" w:rsidRDefault="003A7A8E" w:rsidP="00290AB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7A8E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E81CA2" w:rsidRPr="004D094F" w:rsidRDefault="00824C7A" w:rsidP="00824C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94F">
        <w:rPr>
          <w:rFonts w:ascii="Times New Roman" w:hAnsi="Times New Roman" w:cs="Times New Roman"/>
          <w:b/>
          <w:sz w:val="28"/>
          <w:szCs w:val="28"/>
        </w:rPr>
        <w:t>Действия над событиями. Теоремы о вероятностях событий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4244"/>
        <w:gridCol w:w="4853"/>
      </w:tblGrid>
      <w:tr w:rsidR="004D094F" w:rsidTr="003A7A8E">
        <w:tc>
          <w:tcPr>
            <w:tcW w:w="534" w:type="dxa"/>
          </w:tcPr>
          <w:p w:rsidR="004D094F" w:rsidRDefault="004D094F" w:rsidP="004D09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3" w:type="dxa"/>
            <w:vAlign w:val="center"/>
          </w:tcPr>
          <w:p w:rsidR="004D094F" w:rsidRPr="004D094F" w:rsidRDefault="004D094F" w:rsidP="003A7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F">
              <w:rPr>
                <w:rFonts w:ascii="Times New Roman" w:hAnsi="Times New Roman" w:cs="Times New Roman"/>
                <w:sz w:val="24"/>
                <w:szCs w:val="24"/>
              </w:rPr>
              <w:t>Действия над событиями</w:t>
            </w:r>
          </w:p>
        </w:tc>
        <w:tc>
          <w:tcPr>
            <w:tcW w:w="4927" w:type="dxa"/>
            <w:vAlign w:val="center"/>
          </w:tcPr>
          <w:p w:rsidR="004D094F" w:rsidRPr="004D094F" w:rsidRDefault="00FE2BA6" w:rsidP="003A7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Теоремы</w:t>
            </w:r>
            <w:r w:rsidR="004D094F" w:rsidRPr="004D094F">
              <w:rPr>
                <w:rFonts w:ascii="Times New Roman" w:hAnsi="Times New Roman" w:cs="Times New Roman"/>
                <w:sz w:val="24"/>
                <w:szCs w:val="24"/>
              </w:rPr>
              <w:t xml:space="preserve"> о вероятности</w:t>
            </w:r>
          </w:p>
        </w:tc>
      </w:tr>
      <w:tr w:rsidR="00003184" w:rsidTr="004D094F">
        <w:tc>
          <w:tcPr>
            <w:tcW w:w="534" w:type="dxa"/>
          </w:tcPr>
          <w:p w:rsidR="00003184" w:rsidRDefault="00003184" w:rsidP="004D09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003184" w:rsidRDefault="00003184" w:rsidP="0000318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BA6">
              <w:rPr>
                <w:rFonts w:ascii="Times New Roman" w:hAnsi="Times New Roman" w:cs="Times New Roman"/>
                <w:i/>
                <w:sz w:val="24"/>
                <w:szCs w:val="24"/>
              </w:rPr>
              <w:t>Произведением</w:t>
            </w:r>
            <w:r w:rsidRPr="00FE2BA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50A66">
              <w:rPr>
                <w:rFonts w:ascii="Times New Roman" w:hAnsi="Times New Roman" w:cs="Times New Roman"/>
                <w:sz w:val="24"/>
                <w:szCs w:val="24"/>
              </w:rPr>
              <w:t xml:space="preserve">обытий А и В называется </w:t>
            </w:r>
            <w:proofErr w:type="gramStart"/>
            <w:r w:rsidR="00850A66">
              <w:rPr>
                <w:rFonts w:ascii="Times New Roman" w:hAnsi="Times New Roman" w:cs="Times New Roman"/>
                <w:sz w:val="24"/>
                <w:szCs w:val="24"/>
              </w:rPr>
              <w:t xml:space="preserve">событие </w:t>
            </w:r>
            <w:r w:rsidRPr="00FE2BA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60" w:dyaOrig="279">
                <v:shape id="_x0000_i1046" type="#_x0000_t75" style="width:48pt;height:14.25pt" o:ole="">
                  <v:imagedata r:id="rId45" o:title=""/>
                </v:shape>
                <o:OLEObject Type="Embed" ProgID="Equation.3" ShapeID="_x0000_i1046" DrawAspect="Content" ObjectID="_1579791786" r:id="rId46"/>
              </w:object>
            </w:r>
            <w:r w:rsidRPr="00FE2B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E2BA6">
              <w:rPr>
                <w:rFonts w:ascii="Times New Roman" w:hAnsi="Times New Roman" w:cs="Times New Roman"/>
                <w:sz w:val="24"/>
                <w:szCs w:val="24"/>
              </w:rPr>
              <w:t xml:space="preserve"> состоящее в совместном наступлении этих событий (и А и В одновременно). </w:t>
            </w:r>
          </w:p>
          <w:p w:rsidR="00003184" w:rsidRDefault="004F7DDD" w:rsidP="0000318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514350</wp:posOffset>
                      </wp:positionV>
                      <wp:extent cx="345440" cy="295910"/>
                      <wp:effectExtent l="0" t="0" r="0" b="1905"/>
                      <wp:wrapNone/>
                      <wp:docPr id="11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19D4" w:rsidRDefault="002619D4" w:rsidP="00003184">
                                  <w:r w:rsidRPr="00731DDA">
                                    <w:rPr>
                                      <w:position w:val="-4"/>
                                    </w:rPr>
                                    <w:object w:dxaOrig="260" w:dyaOrig="260">
                                      <v:shape id="_x0000_i1093" type="#_x0000_t75" style="width:12.75pt;height:12.75pt" o:ole="">
                                        <v:imagedata r:id="rId47" o:title=""/>
                                      </v:shape>
                                      <o:OLEObject Type="Embed" ProgID="Equation.3" ShapeID="_x0000_i1093" DrawAspect="Content" ObjectID="_1579791833" r:id="rId4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left:0;text-align:left;margin-left:120.6pt;margin-top:40.5pt;width:27.2pt;height:23.3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" stroked="f">
                      <v:textbox>
                        <w:txbxContent>
                          <w:p w:rsidR="002619D4" w:rsidRDefault="002619D4" w:rsidP="00003184">
                            <w:r w:rsidRPr="00731DDA">
                              <w:rPr>
                                <w:position w:val="-4"/>
                              </w:rPr>
                              <w:object w:dxaOrig="260" w:dyaOrig="260">
                                <v:shape id="_x0000_i1093" type="#_x0000_t75" style="width:12.75pt;height:12.75pt" o:ole="">
                                  <v:imagedata r:id="rId47" o:title=""/>
                                </v:shape>
                                <o:OLEObject Type="Embed" ProgID="Equation.3" ShapeID="_x0000_i1093" DrawAspect="Content" ObjectID="_1579791833" r:id="rId49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3184" w:rsidRPr="00FE2B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1575" cy="790575"/>
                  <wp:effectExtent l="19050" t="0" r="9525" b="0"/>
                  <wp:docPr id="6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184" w:rsidRPr="00FE2BA6" w:rsidRDefault="00003184" w:rsidP="00003184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BA6">
              <w:rPr>
                <w:rFonts w:ascii="Times New Roman" w:hAnsi="Times New Roman" w:cs="Times New Roman"/>
                <w:sz w:val="24"/>
                <w:szCs w:val="24"/>
              </w:rPr>
              <w:t xml:space="preserve">Рис.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2BA6">
              <w:rPr>
                <w:rFonts w:ascii="Times New Roman" w:hAnsi="Times New Roman" w:cs="Times New Roman"/>
                <w:sz w:val="24"/>
                <w:szCs w:val="24"/>
              </w:rPr>
              <w:t>. Произведение двух совместных событий</w:t>
            </w:r>
          </w:p>
          <w:p w:rsidR="00003184" w:rsidRDefault="004F7DDD" w:rsidP="0000318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527685</wp:posOffset>
                      </wp:positionV>
                      <wp:extent cx="345440" cy="253365"/>
                      <wp:effectExtent l="0" t="0" r="0" b="4445"/>
                      <wp:wrapNone/>
                      <wp:docPr id="10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19D4" w:rsidRDefault="002619D4" w:rsidP="00003184">
                                  <w:r w:rsidRPr="00731DDA">
                                    <w:rPr>
                                      <w:position w:val="-4"/>
                                    </w:rPr>
                                    <w:object w:dxaOrig="260" w:dyaOrig="260">
                                      <v:shape id="_x0000_i1094" type="#_x0000_t75" style="width:12.75pt;height:12.75pt" o:ole="">
                                        <v:imagedata r:id="rId47" o:title=""/>
                                      </v:shape>
                                      <o:OLEObject Type="Embed" ProgID="Equation.3" ShapeID="_x0000_i1094" DrawAspect="Content" ObjectID="_1579791834" r:id="rId51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27" type="#_x0000_t202" style="position:absolute;left:0;text-align:left;margin-left:60.6pt;margin-top:41.55pt;width:27.2pt;height:19.9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" stroked="f">
                      <v:textbox>
                        <w:txbxContent>
                          <w:p w:rsidR="002619D4" w:rsidRDefault="002619D4" w:rsidP="00003184">
                            <w:r w:rsidRPr="00731DDA">
                              <w:rPr>
                                <w:position w:val="-4"/>
                              </w:rPr>
                              <w:object w:dxaOrig="260" w:dyaOrig="260">
                                <v:shape id="_x0000_i1094" type="#_x0000_t75" style="width:12.75pt;height:12.75pt" o:ole="">
                                  <v:imagedata r:id="rId47" o:title=""/>
                                </v:shape>
                                <o:OLEObject Type="Embed" ProgID="Equation.3" ShapeID="_x0000_i1094" DrawAspect="Content" ObjectID="_1579791834" r:id="rId52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3184" w:rsidRPr="00FE2BA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90625" cy="733425"/>
                  <wp:effectExtent l="19050" t="0" r="9525" b="0"/>
                  <wp:docPr id="7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184" w:rsidRPr="00FE2BA6" w:rsidRDefault="00003184" w:rsidP="00003184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BA6">
              <w:rPr>
                <w:rFonts w:ascii="Times New Roman" w:hAnsi="Times New Roman" w:cs="Times New Roman"/>
                <w:sz w:val="24"/>
                <w:szCs w:val="24"/>
              </w:rPr>
              <w:t xml:space="preserve">Рис. </w:t>
            </w:r>
            <w:r w:rsidR="00DF2F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2BA6">
              <w:rPr>
                <w:rFonts w:ascii="Times New Roman" w:hAnsi="Times New Roman" w:cs="Times New Roman"/>
                <w:sz w:val="24"/>
                <w:szCs w:val="24"/>
              </w:rPr>
              <w:t>. Произведение несовместных событий</w:t>
            </w:r>
          </w:p>
          <w:p w:rsidR="00003184" w:rsidRPr="004D094F" w:rsidRDefault="00003184" w:rsidP="00003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BA6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Произведением двух несовместных событий будет (пустое множество), т.е. </w:t>
            </w:r>
            <w:r w:rsidRPr="00FE2BA6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720" w:dyaOrig="260">
                <v:shape id="_x0000_i1047" type="#_x0000_t75" style="width:36pt;height:12.75pt" o:ole="">
                  <v:imagedata r:id="rId54" o:title=""/>
                </v:shape>
                <o:OLEObject Type="Embed" ProgID="Equation.3" ShapeID="_x0000_i1047" DrawAspect="Content" ObjectID="_1579791787" r:id="rId5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Ø - </w:t>
            </w:r>
            <w:r w:rsidRPr="00FE2BA6">
              <w:rPr>
                <w:rFonts w:ascii="Times New Roman" w:hAnsi="Times New Roman" w:cs="Times New Roman"/>
                <w:sz w:val="24"/>
                <w:szCs w:val="24"/>
              </w:rPr>
              <w:t>невозможное событие</w:t>
            </w:r>
            <w:r w:rsidR="004F7DD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-11449685</wp:posOffset>
                      </wp:positionV>
                      <wp:extent cx="345440" cy="271145"/>
                      <wp:effectExtent l="0" t="2540" r="1270" b="2540"/>
                      <wp:wrapNone/>
                      <wp:docPr id="9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19D4" w:rsidRDefault="002619D4" w:rsidP="00003184">
                                  <w:r w:rsidRPr="00731DDA">
                                    <w:rPr>
                                      <w:position w:val="-4"/>
                                    </w:rPr>
                                    <w:object w:dxaOrig="260" w:dyaOrig="260">
                                      <v:shape id="_x0000_i1095" type="#_x0000_t75" style="width:12.75pt;height:12.75pt" o:ole="">
                                        <v:imagedata r:id="rId47" o:title=""/>
                                      </v:shape>
                                      <o:OLEObject Type="Embed" ProgID="Equation.3" ShapeID="_x0000_i1095" DrawAspect="Content" ObjectID="_1579791835" r:id="rId5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28" type="#_x0000_t202" style="position:absolute;left:0;text-align:left;margin-left:135.3pt;margin-top:-901.55pt;width:27.2pt;height:21.3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" stroked="f">
                      <v:textbox>
                        <w:txbxContent>
                          <w:p w:rsidR="002619D4" w:rsidRDefault="002619D4" w:rsidP="00003184">
                            <w:r w:rsidRPr="00731DDA">
                              <w:rPr>
                                <w:position w:val="-4"/>
                              </w:rPr>
                              <w:object w:dxaOrig="260" w:dyaOrig="260">
                                <v:shape id="_x0000_i1095" type="#_x0000_t75" style="width:12.75pt;height:12.75pt" o:ole="">
                                  <v:imagedata r:id="rId47" o:title=""/>
                                </v:shape>
                                <o:OLEObject Type="Embed" ProgID="Equation.3" ShapeID="_x0000_i1095" DrawAspect="Content" ObjectID="_1579791835" r:id="rId57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003184" w:rsidRPr="00B46D9A" w:rsidRDefault="00003184" w:rsidP="00250F4C">
            <w:pPr>
              <w:spacing w:before="120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D9A">
              <w:rPr>
                <w:rFonts w:ascii="Times New Roman" w:hAnsi="Times New Roman" w:cs="Times New Roman"/>
                <w:i/>
                <w:sz w:val="24"/>
                <w:szCs w:val="24"/>
              </w:rPr>
              <w:t>Вероятность произведения</w:t>
            </w:r>
            <w:r w:rsidRPr="00B46D9A">
              <w:rPr>
                <w:rFonts w:ascii="Times New Roman" w:hAnsi="Times New Roman" w:cs="Times New Roman"/>
                <w:sz w:val="24"/>
                <w:szCs w:val="24"/>
              </w:rPr>
              <w:t xml:space="preserve"> двух событий равна произведению вероятности одного из них на условную вероятность другого</w:t>
            </w:r>
            <w:r w:rsidR="00850A66">
              <w:rPr>
                <w:rFonts w:ascii="Times New Roman" w:hAnsi="Times New Roman" w:cs="Times New Roman"/>
                <w:sz w:val="24"/>
                <w:szCs w:val="24"/>
              </w:rPr>
              <w:t xml:space="preserve"> (вероятность, вычисленную</w:t>
            </w:r>
            <w:r w:rsidRPr="00B46D9A"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условии, что первое событие произошло</w:t>
            </w:r>
            <w:r w:rsidR="00850A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46D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03184" w:rsidRPr="00DF2F13" w:rsidRDefault="00003184" w:rsidP="00DF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F13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3980" w:dyaOrig="440">
                <v:shape id="_x0000_i1048" type="#_x0000_t75" style="width:198.75pt;height:21.75pt" o:ole="">
                  <v:imagedata r:id="rId58" o:title=""/>
                </v:shape>
                <o:OLEObject Type="Embed" ProgID="Equation.3" ShapeID="_x0000_i1048" DrawAspect="Content" ObjectID="_1579791788" r:id="rId59"/>
              </w:object>
            </w: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F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2F13" w:rsidRPr="00DF2F13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F13" w:rsidRDefault="00DF2F13" w:rsidP="00003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 правило используется и при нахождении вероятности произведения большего числа событий.</w:t>
            </w:r>
          </w:p>
          <w:p w:rsidR="00003184" w:rsidRPr="00B46D9A" w:rsidRDefault="00003184" w:rsidP="00003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D9A">
              <w:rPr>
                <w:rFonts w:ascii="Times New Roman" w:hAnsi="Times New Roman" w:cs="Times New Roman"/>
                <w:sz w:val="24"/>
                <w:szCs w:val="24"/>
              </w:rPr>
              <w:t>Правило умножения имеет более простой вид, если события, образующие произведение независимы.</w:t>
            </w:r>
          </w:p>
          <w:p w:rsidR="00003184" w:rsidRPr="00B46D9A" w:rsidRDefault="00003184" w:rsidP="0000318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D9A">
              <w:rPr>
                <w:rFonts w:ascii="Times New Roman" w:hAnsi="Times New Roman" w:cs="Times New Roman"/>
                <w:sz w:val="24"/>
                <w:szCs w:val="24"/>
              </w:rPr>
              <w:t xml:space="preserve">Событие А называется </w:t>
            </w:r>
            <w:r w:rsidRPr="00B46D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независимым </w:t>
            </w:r>
            <w:r w:rsidRPr="00B46D9A">
              <w:rPr>
                <w:rFonts w:ascii="Times New Roman" w:hAnsi="Times New Roman" w:cs="Times New Roman"/>
                <w:sz w:val="24"/>
                <w:szCs w:val="24"/>
              </w:rPr>
              <w:t xml:space="preserve">от события В, если его условная вероятность равна безусловной, </w:t>
            </w:r>
            <w:proofErr w:type="gramStart"/>
            <w:r w:rsidRPr="00B46D9A"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B46D9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500" w:dyaOrig="400">
                <v:shape id="_x0000_i1049" type="#_x0000_t75" style="width:75pt;height:20.25pt" o:ole="">
                  <v:imagedata r:id="rId60" o:title=""/>
                </v:shape>
                <o:OLEObject Type="Embed" ProgID="Equation.3" ShapeID="_x0000_i1049" DrawAspect="Content" ObjectID="_1579791789" r:id="rId61"/>
              </w:object>
            </w:r>
            <w:r w:rsidRPr="00B46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03184" w:rsidRPr="00B46D9A" w:rsidRDefault="00003184" w:rsidP="0000318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D9A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Pr="00B46D9A">
              <w:rPr>
                <w:rFonts w:ascii="Times New Roman" w:hAnsi="Times New Roman" w:cs="Times New Roman"/>
                <w:sz w:val="24"/>
                <w:szCs w:val="24"/>
              </w:rPr>
              <w:t xml:space="preserve"> два события называются </w:t>
            </w:r>
            <w:r w:rsidRPr="00B46D9A">
              <w:rPr>
                <w:rFonts w:ascii="Times New Roman" w:hAnsi="Times New Roman" w:cs="Times New Roman"/>
                <w:i/>
                <w:sz w:val="24"/>
                <w:szCs w:val="24"/>
              </w:rPr>
              <w:t>независимыми</w:t>
            </w:r>
            <w:r w:rsidRPr="00B46D9A">
              <w:rPr>
                <w:rFonts w:ascii="Times New Roman" w:hAnsi="Times New Roman" w:cs="Times New Roman"/>
                <w:sz w:val="24"/>
                <w:szCs w:val="24"/>
              </w:rPr>
              <w:t>, если появление одного из них не меняет вероятность появления другого.</w:t>
            </w:r>
          </w:p>
          <w:p w:rsidR="00003184" w:rsidRPr="00B46D9A" w:rsidRDefault="00003184" w:rsidP="0000318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D9A">
              <w:rPr>
                <w:rFonts w:ascii="Times New Roman" w:hAnsi="Times New Roman" w:cs="Times New Roman"/>
                <w:sz w:val="24"/>
                <w:szCs w:val="24"/>
              </w:rPr>
              <w:t>Для независимых событий правило умножения вероятностей принимает вид:</w:t>
            </w:r>
          </w:p>
          <w:p w:rsidR="00003184" w:rsidRPr="00B46D9A" w:rsidRDefault="00003184" w:rsidP="00003184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D9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20" w:dyaOrig="320">
                <v:shape id="_x0000_i1050" type="#_x0000_t75" style="width:111pt;height:15.75pt" o:ole="">
                  <v:imagedata r:id="rId62" o:title=""/>
                </v:shape>
                <o:OLEObject Type="Embed" ProgID="Equation.3" ShapeID="_x0000_i1050" DrawAspect="Content" ObjectID="_1579791790" r:id="rId63"/>
              </w:object>
            </w:r>
            <w:r w:rsidRPr="00B46D9A">
              <w:rPr>
                <w:rFonts w:ascii="Times New Roman" w:hAnsi="Times New Roman" w:cs="Times New Roman"/>
                <w:sz w:val="24"/>
                <w:szCs w:val="24"/>
              </w:rPr>
              <w:t xml:space="preserve">,        </w:t>
            </w:r>
            <w:r w:rsidR="00DF2F13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Pr="00B46D9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003184" w:rsidRDefault="00003184" w:rsidP="003A7A8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D9A">
              <w:rPr>
                <w:rFonts w:ascii="Times New Roman" w:hAnsi="Times New Roman" w:cs="Times New Roman"/>
                <w:sz w:val="24"/>
                <w:szCs w:val="24"/>
              </w:rPr>
              <w:t>т.е. вероятность произведения двух независимых событий равна произведению вероятностей этих событий.</w:t>
            </w:r>
          </w:p>
        </w:tc>
      </w:tr>
      <w:tr w:rsidR="00DF2F13" w:rsidTr="00C75D82">
        <w:tc>
          <w:tcPr>
            <w:tcW w:w="9854" w:type="dxa"/>
            <w:gridSpan w:val="3"/>
          </w:tcPr>
          <w:p w:rsidR="00DF2F13" w:rsidRPr="00DF2F13" w:rsidRDefault="00DF2F13" w:rsidP="003A7A8E">
            <w:pPr>
              <w:spacing w:before="24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>В коробке находится 4 белых, 3 синих и 2 черных шара. Наудачу последовательно вынимают три шара. Какова вероятность того, что 1-й шар будет белым, 2-й синим, 3-й черным?</w:t>
            </w:r>
          </w:p>
          <w:p w:rsidR="00DF2F13" w:rsidRPr="00DF2F13" w:rsidRDefault="00DF2F13" w:rsidP="00DF2F13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>Решение: Событие А -  1-й шар будет белым, 2-й синим, 3-й черным.</w:t>
            </w:r>
          </w:p>
          <w:p w:rsidR="00DF2F13" w:rsidRPr="00DF2F13" w:rsidRDefault="00DF2F13" w:rsidP="00DF2F13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1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99" w:dyaOrig="340">
                <v:shape id="_x0000_i1051" type="#_x0000_t75" style="width:24.75pt;height:17.25pt" o:ole="">
                  <v:imagedata r:id="rId64" o:title=""/>
                </v:shape>
                <o:OLEObject Type="Embed" ProgID="Equation.3" ShapeID="_x0000_i1051" DrawAspect="Content" ObjectID="_1579791791" r:id="rId65"/>
              </w:object>
            </w: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>1-й шар оказался белым;</w:t>
            </w:r>
          </w:p>
          <w:p w:rsidR="00DF2F13" w:rsidRPr="00DF2F13" w:rsidRDefault="00DF2F13" w:rsidP="00DF2F13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1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20" w:dyaOrig="340">
                <v:shape id="_x0000_i1052" type="#_x0000_t75" style="width:26.25pt;height:17.25pt" o:ole="">
                  <v:imagedata r:id="rId66" o:title=""/>
                </v:shape>
                <o:OLEObject Type="Embed" ProgID="Equation.3" ShapeID="_x0000_i1052" DrawAspect="Content" ObjectID="_1579791792" r:id="rId67"/>
              </w:object>
            </w: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>2-й шар синий;</w:t>
            </w:r>
          </w:p>
          <w:p w:rsidR="00DF2F13" w:rsidRDefault="00DF2F13" w:rsidP="00DF2F13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13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99" w:dyaOrig="360">
                <v:shape id="_x0000_i1053" type="#_x0000_t75" style="width:24.75pt;height:18pt" o:ole="">
                  <v:imagedata r:id="rId68" o:title=""/>
                </v:shape>
                <o:OLEObject Type="Embed" ProgID="Equation.3" ShapeID="_x0000_i1053" DrawAspect="Content" ObjectID="_1579791793" r:id="rId69"/>
              </w:object>
            </w: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>3-й черный.</w:t>
            </w:r>
          </w:p>
          <w:p w:rsidR="00290C38" w:rsidRPr="00DF2F13" w:rsidRDefault="00290C38" w:rsidP="00DF2F13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События являются зависимыми, следовательно, для нахождения вероятности используем формулу (1).</w:t>
            </w:r>
          </w:p>
          <w:p w:rsidR="00DF2F13" w:rsidRPr="00DF2F13" w:rsidRDefault="00DF2F13" w:rsidP="00DF2F13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1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60" w:dyaOrig="620">
                <v:shape id="_x0000_i1054" type="#_x0000_t75" style="width:53.25pt;height:30.75pt" o:ole="">
                  <v:imagedata r:id="rId70" o:title=""/>
                </v:shape>
                <o:OLEObject Type="Embed" ProgID="Equation.3" ShapeID="_x0000_i1054" DrawAspect="Content" ObjectID="_1579791794" r:id="rId71"/>
              </w:object>
            </w: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>- всего шаров девять, белых – четыре.</w:t>
            </w:r>
          </w:p>
          <w:p w:rsidR="00DF2F13" w:rsidRPr="00DF2F13" w:rsidRDefault="00DF2F13" w:rsidP="00DF2F13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1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80" w:dyaOrig="340">
                <v:shape id="_x0000_i1055" type="#_x0000_t75" style="width:46.5pt;height:15.75pt" o:ole="">
                  <v:imagedata r:id="rId72" o:title=""/>
                </v:shape>
                <o:OLEObject Type="Embed" ProgID="Equation.3" ShapeID="_x0000_i1055" DrawAspect="Content" ObjectID="_1579791795" r:id="rId73"/>
              </w:object>
            </w: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C38">
              <w:rPr>
                <w:rFonts w:ascii="Times New Roman" w:hAnsi="Times New Roman" w:cs="Times New Roman"/>
                <w:sz w:val="24"/>
                <w:szCs w:val="24"/>
              </w:rPr>
              <w:t xml:space="preserve">=3/8 </w:t>
            </w: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 xml:space="preserve">- после того, как произошло </w:t>
            </w:r>
            <w:proofErr w:type="gramStart"/>
            <w:r w:rsidRPr="00DF2F13">
              <w:rPr>
                <w:rFonts w:ascii="Times New Roman" w:hAnsi="Times New Roman" w:cs="Times New Roman"/>
                <w:sz w:val="24"/>
                <w:szCs w:val="24"/>
              </w:rPr>
              <w:t xml:space="preserve">событие </w:t>
            </w:r>
            <w:r w:rsidRPr="00DF2F1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 id="_x0000_i1056" type="#_x0000_t75" style="width:14.25pt;height:17.25pt" o:ole="">
                  <v:imagedata r:id="rId74" o:title=""/>
                </v:shape>
                <o:OLEObject Type="Embed" ProgID="Equation.3" ShapeID="_x0000_i1056" DrawAspect="Content" ObjectID="_1579791796" r:id="rId75"/>
              </w:object>
            </w: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DF2F13">
              <w:rPr>
                <w:rFonts w:ascii="Times New Roman" w:hAnsi="Times New Roman" w:cs="Times New Roman"/>
                <w:sz w:val="24"/>
                <w:szCs w:val="24"/>
              </w:rPr>
              <w:t xml:space="preserve"> шаров стало 8, а синих, как и было,  3.  </w:t>
            </w:r>
          </w:p>
          <w:p w:rsidR="00850A66" w:rsidRPr="00DF2F13" w:rsidRDefault="00DF2F13" w:rsidP="00850A66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1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680" w:dyaOrig="620">
                <v:shape id="_x0000_i1057" type="#_x0000_t75" style="width:84pt;height:30.75pt" o:ole="">
                  <v:imagedata r:id="rId76" o:title=""/>
                </v:shape>
                <o:OLEObject Type="Embed" ProgID="Equation.3" ShapeID="_x0000_i1057" DrawAspect="Content" ObjectID="_1579791797" r:id="rId77"/>
              </w:object>
            </w: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50A66">
              <w:rPr>
                <w:rFonts w:ascii="Times New Roman" w:hAnsi="Times New Roman" w:cs="Times New Roman"/>
                <w:sz w:val="24"/>
                <w:szCs w:val="24"/>
              </w:rPr>
              <w:t xml:space="preserve"> событие </w:t>
            </w:r>
            <w:r w:rsidR="00850A66" w:rsidRPr="00850A66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850A66" w:rsidRPr="00850A6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A66">
              <w:rPr>
                <w:rFonts w:ascii="Times New Roman" w:hAnsi="Times New Roman" w:cs="Times New Roman"/>
                <w:sz w:val="24"/>
                <w:szCs w:val="24"/>
              </w:rPr>
              <w:t xml:space="preserve">вычисляется при условии, что события </w:t>
            </w:r>
            <w:r w:rsidR="00850A66" w:rsidRPr="00850A66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850A66" w:rsidRPr="00850A6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="00850A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850A6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50A66" w:rsidRPr="00850A66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850A66" w:rsidRPr="00850A6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="00850A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850A6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осуществились, т.е. </w:t>
            </w: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>всего шаров стало 7, черных – 2.</w:t>
            </w:r>
          </w:p>
          <w:p w:rsidR="00DF2F13" w:rsidRPr="00DF2F13" w:rsidRDefault="00DF2F13" w:rsidP="00DF2F13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>Искомая вероятно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 по формуле (1</w:t>
            </w: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>) равна:</w:t>
            </w:r>
          </w:p>
          <w:p w:rsidR="00DF2F13" w:rsidRPr="00DF2F13" w:rsidRDefault="00DF2F13" w:rsidP="00DF2F13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1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060" w:dyaOrig="620">
                <v:shape id="_x0000_i1058" type="#_x0000_t75" style="width:102.75pt;height:30.75pt" o:ole="">
                  <v:imagedata r:id="rId78" o:title=""/>
                </v:shape>
                <o:OLEObject Type="Embed" ProgID="Equation.3" ShapeID="_x0000_i1058" DrawAspect="Content" ObjectID="_1579791798" r:id="rId79"/>
              </w:object>
            </w: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F13" w:rsidRPr="00DF2F13" w:rsidRDefault="00DF2F13" w:rsidP="00DF2F13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</w:t>
            </w: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 xml:space="preserve">. Найти вероятность совместного поражения цели двумя орудиями, если вероятность поражения цели первым орудием (событие А) 0,8, а вторым (В) – 0,7. </w:t>
            </w:r>
          </w:p>
          <w:p w:rsidR="00DF2F13" w:rsidRDefault="00DF2F13" w:rsidP="00DF2F13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gramStart"/>
            <w:r w:rsidRPr="00DF2F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F2F1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840" w:dyaOrig="320">
                <v:shape id="_x0000_i1059" type="#_x0000_t75" style="width:192pt;height:15.75pt" o:ole="">
                  <v:imagedata r:id="rId80" o:title=""/>
                </v:shape>
                <o:OLEObject Type="Embed" ProgID="Equation.3" ShapeID="_x0000_i1059" DrawAspect="Content" ObjectID="_1579791799" r:id="rId81"/>
              </w:object>
            </w: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решении использовали формулу (2)</w:t>
            </w:r>
            <w:r w:rsidR="00850A66">
              <w:rPr>
                <w:rFonts w:ascii="Times New Roman" w:hAnsi="Times New Roman" w:cs="Times New Roman"/>
                <w:sz w:val="24"/>
                <w:szCs w:val="24"/>
              </w:rPr>
              <w:t xml:space="preserve">, т.к. события А и </w:t>
            </w:r>
            <w:proofErr w:type="gramStart"/>
            <w:r w:rsidR="00850A66">
              <w:rPr>
                <w:rFonts w:ascii="Times New Roman" w:hAnsi="Times New Roman" w:cs="Times New Roman"/>
                <w:sz w:val="24"/>
                <w:szCs w:val="24"/>
              </w:rPr>
              <w:t>В являются</w:t>
            </w:r>
            <w:proofErr w:type="gramEnd"/>
            <w:r w:rsidR="00850A66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F13" w:rsidRPr="00DF2F13" w:rsidRDefault="00DF2F13" w:rsidP="00DF2F13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4F" w:rsidTr="004D094F">
        <w:tc>
          <w:tcPr>
            <w:tcW w:w="534" w:type="dxa"/>
          </w:tcPr>
          <w:p w:rsidR="004D094F" w:rsidRPr="004D094F" w:rsidRDefault="00DF2F13" w:rsidP="004D09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393" w:type="dxa"/>
          </w:tcPr>
          <w:p w:rsidR="004D094F" w:rsidRPr="004D094F" w:rsidRDefault="004D094F" w:rsidP="00724AB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94F">
              <w:rPr>
                <w:rFonts w:ascii="Times New Roman" w:hAnsi="Times New Roman" w:cs="Times New Roman"/>
                <w:i/>
                <w:sz w:val="24"/>
                <w:szCs w:val="24"/>
              </w:rPr>
              <w:t>Суммой</w:t>
            </w:r>
            <w:r w:rsidRPr="004D094F">
              <w:rPr>
                <w:rFonts w:ascii="Times New Roman" w:hAnsi="Times New Roman" w:cs="Times New Roman"/>
                <w:sz w:val="24"/>
                <w:szCs w:val="24"/>
              </w:rPr>
              <w:t xml:space="preserve"> событий А и </w:t>
            </w:r>
            <w:proofErr w:type="gramStart"/>
            <w:r w:rsidRPr="004D094F">
              <w:rPr>
                <w:rFonts w:ascii="Times New Roman" w:hAnsi="Times New Roman" w:cs="Times New Roman"/>
                <w:sz w:val="24"/>
                <w:szCs w:val="24"/>
              </w:rPr>
              <w:t>В называется</w:t>
            </w:r>
            <w:proofErr w:type="gramEnd"/>
            <w:r w:rsidRPr="004D094F">
              <w:rPr>
                <w:rFonts w:ascii="Times New Roman" w:hAnsi="Times New Roman" w:cs="Times New Roman"/>
                <w:sz w:val="24"/>
                <w:szCs w:val="24"/>
              </w:rPr>
              <w:t xml:space="preserve"> событие С=А+В, состоящее в наступлении хотя бы одного из них (или А, или В, или А и В вместе).</w:t>
            </w:r>
          </w:p>
          <w:p w:rsidR="004D094F" w:rsidRPr="004D094F" w:rsidRDefault="004F7DDD" w:rsidP="004D094F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546100</wp:posOffset>
                      </wp:positionV>
                      <wp:extent cx="295275" cy="259080"/>
                      <wp:effectExtent l="0" t="635" r="3810" b="0"/>
                      <wp:wrapNone/>
                      <wp:docPr id="8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19D4" w:rsidRDefault="002619D4" w:rsidP="004D094F">
                                  <w:r w:rsidRPr="00731DDA">
                                    <w:rPr>
                                      <w:position w:val="-4"/>
                                    </w:rPr>
                                    <w:object w:dxaOrig="260" w:dyaOrig="260">
                                      <v:shape id="_x0000_i1096" type="#_x0000_t75" style="width:12.75pt;height:12.75pt" o:ole="">
                                        <v:imagedata r:id="rId47" o:title=""/>
                                      </v:shape>
                                      <o:OLEObject Type="Embed" ProgID="Equation.3" ShapeID="_x0000_i1096" DrawAspect="Content" ObjectID="_1579791836" r:id="rId82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29" type="#_x0000_t202" style="position:absolute;left:0;text-align:left;margin-left:60.3pt;margin-top:43pt;width:23.25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" stroked="f">
                      <v:textbox>
                        <w:txbxContent>
                          <w:p w:rsidR="002619D4" w:rsidRDefault="002619D4" w:rsidP="004D094F">
                            <w:r w:rsidRPr="00731DDA">
                              <w:rPr>
                                <w:position w:val="-4"/>
                              </w:rPr>
                              <w:object w:dxaOrig="260" w:dyaOrig="260">
                                <v:shape id="_x0000_i1096" type="#_x0000_t75" style="width:12.75pt;height:12.75pt" o:ole="">
                                  <v:imagedata r:id="rId47" o:title=""/>
                                </v:shape>
                                <o:OLEObject Type="Embed" ProgID="Equation.3" ShapeID="_x0000_i1096" DrawAspect="Content" ObjectID="_1579791836" r:id="rId83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094F" w:rsidRPr="004D094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00175" cy="857250"/>
                  <wp:effectExtent l="0" t="0" r="0" b="0"/>
                  <wp:docPr id="1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094F" w:rsidRDefault="004D094F" w:rsidP="004D0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</w:t>
            </w:r>
            <w:r w:rsidR="00DF2F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094F">
              <w:rPr>
                <w:rFonts w:ascii="Times New Roman" w:hAnsi="Times New Roman" w:cs="Times New Roman"/>
                <w:sz w:val="24"/>
                <w:szCs w:val="24"/>
              </w:rPr>
              <w:t xml:space="preserve">. Сумма двух несовместных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со</w:t>
            </w:r>
            <w:r w:rsidRPr="004D094F">
              <w:rPr>
                <w:rFonts w:ascii="Times New Roman" w:hAnsi="Times New Roman" w:cs="Times New Roman"/>
                <w:sz w:val="24"/>
                <w:szCs w:val="24"/>
              </w:rPr>
              <w:t>бытий</w:t>
            </w:r>
          </w:p>
          <w:p w:rsidR="004D094F" w:rsidRDefault="00434695" w:rsidP="004D094F">
            <w:pPr>
              <w:jc w:val="center"/>
              <w:rPr>
                <w:sz w:val="28"/>
                <w:szCs w:val="28"/>
              </w:rPr>
            </w:pPr>
            <w:r w:rsidRPr="004D094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0B1DDA" wp14:editId="03850FC3">
                  <wp:extent cx="1494790" cy="997775"/>
                  <wp:effectExtent l="0" t="0" r="0" b="0"/>
                  <wp:docPr id="2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194" cy="1002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F7DDD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709930</wp:posOffset>
                      </wp:positionV>
                      <wp:extent cx="295275" cy="259080"/>
                      <wp:effectExtent l="0" t="635" r="3810" b="0"/>
                      <wp:wrapNone/>
                      <wp:docPr id="4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19D4" w:rsidRDefault="002619D4" w:rsidP="004D094F">
                                  <w:r w:rsidRPr="00731DDA">
                                    <w:rPr>
                                      <w:position w:val="-4"/>
                                    </w:rPr>
                                    <w:object w:dxaOrig="260" w:dyaOrig="260">
                                      <v:shape id="_x0000_i1097" type="#_x0000_t75" style="width:12.75pt;height:12.75pt" o:ole="">
                                        <v:imagedata r:id="rId47" o:title=""/>
                                      </v:shape>
                                      <o:OLEObject Type="Embed" ProgID="Equation.3" ShapeID="_x0000_i1097" DrawAspect="Content" ObjectID="_1579791837" r:id="rId8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30" type="#_x0000_t202" style="position:absolute;left:0;text-align:left;margin-left:48.3pt;margin-top:55.9pt;width:23.25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/AphQ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" stroked="f">
                      <v:textbox>
                        <w:txbxContent>
                          <w:p w:rsidR="002619D4" w:rsidRDefault="002619D4" w:rsidP="004D094F">
                            <w:r w:rsidRPr="00731DDA">
                              <w:rPr>
                                <w:position w:val="-4"/>
                              </w:rPr>
                              <w:object w:dxaOrig="260" w:dyaOrig="260">
                                <v:shape id="_x0000_i1097" type="#_x0000_t75" style="width:12.75pt;height:12.75pt" o:ole="">
                                  <v:imagedata r:id="rId47" o:title=""/>
                                </v:shape>
                                <o:OLEObject Type="Embed" ProgID="Equation.3" ShapeID="_x0000_i1097" DrawAspect="Content" ObjectID="_1579791837" r:id="rId87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D094F" w:rsidRPr="00FE2BA6" w:rsidRDefault="000D4112" w:rsidP="00724A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 </w:t>
            </w:r>
            <w:r w:rsidR="00DF2F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094F" w:rsidRPr="00FE2BA6">
              <w:rPr>
                <w:rFonts w:ascii="Times New Roman" w:hAnsi="Times New Roman" w:cs="Times New Roman"/>
                <w:sz w:val="24"/>
                <w:szCs w:val="24"/>
              </w:rPr>
              <w:t xml:space="preserve">. Сумма </w:t>
            </w:r>
            <w:r w:rsidR="00FE2BA6"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proofErr w:type="gramStart"/>
            <w:r w:rsidR="004D094F" w:rsidRPr="00FE2BA6">
              <w:rPr>
                <w:rFonts w:ascii="Times New Roman" w:hAnsi="Times New Roman" w:cs="Times New Roman"/>
                <w:sz w:val="24"/>
                <w:szCs w:val="24"/>
              </w:rPr>
              <w:t>совместных  событий</w:t>
            </w:r>
            <w:proofErr w:type="gramEnd"/>
          </w:p>
        </w:tc>
        <w:tc>
          <w:tcPr>
            <w:tcW w:w="4927" w:type="dxa"/>
          </w:tcPr>
          <w:p w:rsidR="00B46D9A" w:rsidRPr="00B46D9A" w:rsidRDefault="00B46D9A" w:rsidP="00724AB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D9A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суммы двух несовместных событий определяется аксиомой </w:t>
            </w:r>
          </w:p>
          <w:p w:rsidR="004D094F" w:rsidRDefault="00B46D9A" w:rsidP="00B4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D9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240" w:dyaOrig="320">
                <v:shape id="_x0000_i1060" type="#_x0000_t75" style="width:162pt;height:15.75pt" o:ole="">
                  <v:imagedata r:id="rId88" o:title=""/>
                </v:shape>
                <o:OLEObject Type="Embed" ProgID="Equation.3" ShapeID="_x0000_i1060" DrawAspect="Content" ObjectID="_1579791800" r:id="rId89"/>
              </w:object>
            </w:r>
            <w:r w:rsidRPr="00B46D9A">
              <w:rPr>
                <w:rFonts w:ascii="Times New Roman" w:hAnsi="Times New Roman" w:cs="Times New Roman"/>
                <w:sz w:val="24"/>
                <w:szCs w:val="24"/>
              </w:rPr>
              <w:t>Ø.</w:t>
            </w:r>
            <w:r w:rsidR="00DF2F13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0031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6D9A" w:rsidRDefault="00B46D9A" w:rsidP="00003184">
            <w:pPr>
              <w:jc w:val="both"/>
            </w:pPr>
            <w:r w:rsidRPr="00B46D9A">
              <w:rPr>
                <w:rFonts w:ascii="Times New Roman" w:hAnsi="Times New Roman" w:cs="Times New Roman"/>
                <w:sz w:val="24"/>
                <w:szCs w:val="24"/>
              </w:rPr>
              <w:t>Вероятность суммы двух совместных событий равна сумме их вероятностей без вероятности их произведения,</w:t>
            </w:r>
          </w:p>
          <w:p w:rsidR="00B46D9A" w:rsidRDefault="00B46D9A" w:rsidP="00B46D9A">
            <w:pPr>
              <w:ind w:firstLine="360"/>
              <w:jc w:val="both"/>
            </w:pPr>
            <w:r>
              <w:t xml:space="preserve"> </w:t>
            </w:r>
            <w:r w:rsidRPr="001B5A5E">
              <w:rPr>
                <w:position w:val="-10"/>
              </w:rPr>
              <w:object w:dxaOrig="3420" w:dyaOrig="320">
                <v:shape id="_x0000_i1061" type="#_x0000_t75" style="width:171pt;height:15.75pt" o:ole="">
                  <v:imagedata r:id="rId90" o:title=""/>
                </v:shape>
                <o:OLEObject Type="Embed" ProgID="Equation.3" ShapeID="_x0000_i1061" DrawAspect="Content" ObjectID="_1579791801" r:id="rId91"/>
              </w:object>
            </w:r>
            <w:r>
              <w:t>.</w:t>
            </w:r>
            <w:r w:rsidR="00003184">
              <w:t xml:space="preserve">   </w:t>
            </w:r>
            <w:r w:rsidR="00DF2F13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003184" w:rsidRPr="000031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6D9A" w:rsidRPr="00B46D9A" w:rsidRDefault="00B46D9A" w:rsidP="00B46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323" w:rsidTr="00C75D82">
        <w:tc>
          <w:tcPr>
            <w:tcW w:w="9854" w:type="dxa"/>
            <w:gridSpan w:val="3"/>
          </w:tcPr>
          <w:p w:rsidR="00A86323" w:rsidRPr="00DF2F13" w:rsidRDefault="00A86323" w:rsidP="00724AB0">
            <w:pPr>
              <w:spacing w:before="24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1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>Два орудия стреляют в цель независимо друг от друга. Вероятность попадания в цель каждого равна 0,7. Найти вероятность попадания в цель хотя бы одного из орудий.</w:t>
            </w:r>
          </w:p>
          <w:p w:rsidR="00A86323" w:rsidRPr="000D4112" w:rsidRDefault="00A86323" w:rsidP="00A86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 xml:space="preserve">Решение: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Рассмотрим</w:t>
            </w:r>
            <w:r w:rsidRPr="000D4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4112">
              <w:rPr>
                <w:rFonts w:ascii="Times New Roman" w:hAnsi="Times New Roman" w:cs="Times New Roman"/>
                <w:sz w:val="24"/>
                <w:szCs w:val="24"/>
              </w:rPr>
              <w:t>события: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F1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20" w:dyaOrig="260">
                <v:shape id="_x0000_i1062" type="#_x0000_t75" style="width:21pt;height:12.75pt" o:ole="">
                  <v:imagedata r:id="rId92" o:title=""/>
                </v:shape>
                <o:OLEObject Type="Embed" ProgID="Equation.3" ShapeID="_x0000_i1062" DrawAspect="Content" ObjectID="_1579791802" r:id="rId9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хотя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 одно попадание; </w:t>
            </w:r>
          </w:p>
          <w:p w:rsidR="00A86323" w:rsidRPr="000D4112" w:rsidRDefault="00A86323" w:rsidP="00A86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0D411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99" w:dyaOrig="340">
                <v:shape id="_x0000_i1063" type="#_x0000_t75" style="width:24.75pt;height:17.25pt" o:ole="">
                  <v:imagedata r:id="rId33" o:title=""/>
                </v:shape>
                <o:OLEObject Type="Embed" ProgID="Equation.3" ShapeID="_x0000_i1063" DrawAspect="Content" ObjectID="_1579791803" r:id="rId94"/>
              </w:object>
            </w:r>
            <w:r w:rsidR="00434695">
              <w:rPr>
                <w:rFonts w:ascii="Times New Roman" w:hAnsi="Times New Roman" w:cs="Times New Roman"/>
                <w:sz w:val="24"/>
                <w:szCs w:val="24"/>
              </w:rPr>
              <w:t>попадание в цель первого орудия</w:t>
            </w:r>
            <w:r w:rsidRPr="000D41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6323" w:rsidRPr="000D4112" w:rsidRDefault="00A86323" w:rsidP="00A86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0D411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20" w:dyaOrig="340">
                <v:shape id="_x0000_i1064" type="#_x0000_t75" style="width:26.25pt;height:17.25pt" o:ole="">
                  <v:imagedata r:id="rId35" o:title=""/>
                </v:shape>
                <o:OLEObject Type="Embed" ProgID="Equation.3" ShapeID="_x0000_i1064" DrawAspect="Content" ObjectID="_1579791804" r:id="rId95"/>
              </w:object>
            </w:r>
            <w:r w:rsidRPr="000D4112">
              <w:rPr>
                <w:rFonts w:ascii="Times New Roman" w:hAnsi="Times New Roman" w:cs="Times New Roman"/>
                <w:sz w:val="24"/>
                <w:szCs w:val="24"/>
              </w:rPr>
              <w:t xml:space="preserve">попадание </w:t>
            </w:r>
            <w:r w:rsidR="00434695">
              <w:rPr>
                <w:rFonts w:ascii="Times New Roman" w:hAnsi="Times New Roman" w:cs="Times New Roman"/>
                <w:sz w:val="24"/>
                <w:szCs w:val="24"/>
              </w:rPr>
              <w:t>в цель втор</w:t>
            </w:r>
            <w:r w:rsidR="00434695">
              <w:rPr>
                <w:rFonts w:ascii="Times New Roman" w:hAnsi="Times New Roman" w:cs="Times New Roman"/>
                <w:sz w:val="24"/>
                <w:szCs w:val="24"/>
              </w:rPr>
              <w:t>ого орудия</w:t>
            </w:r>
            <w:r w:rsidRPr="000D41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6323" w:rsidRDefault="00A86323" w:rsidP="00A86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112">
              <w:rPr>
                <w:rFonts w:ascii="Times New Roman" w:hAnsi="Times New Roman" w:cs="Times New Roman"/>
                <w:sz w:val="24"/>
                <w:szCs w:val="24"/>
              </w:rPr>
              <w:t>Тогда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11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80" w:dyaOrig="340">
                <v:shape id="_x0000_i1065" type="#_x0000_t75" style="width:59.25pt;height:17.25pt" o:ole="">
                  <v:imagedata r:id="rId96" o:title=""/>
                </v:shape>
                <o:OLEObject Type="Embed" ProgID="Equation.3" ShapeID="_x0000_i1065" DrawAspect="Content" ObjectID="_1579791805" r:id="rId97"/>
              </w:object>
            </w:r>
            <w:r w:rsidRPr="000D411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Pr="000D4112">
              <w:rPr>
                <w:rFonts w:ascii="Times New Roman" w:hAnsi="Times New Roman" w:cs="Times New Roman"/>
                <w:sz w:val="24"/>
                <w:szCs w:val="24"/>
              </w:rPr>
              <w:t xml:space="preserve"> хотя бы одно попадание – это событие состоящее в наступлении хотя бы одного из событий </w:t>
            </w:r>
            <w:r w:rsidRPr="000D411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 id="_x0000_i1066" type="#_x0000_t75" style="width:14.25pt;height:17.25pt" o:ole="">
                  <v:imagedata r:id="rId98" o:title=""/>
                </v:shape>
                <o:OLEObject Type="Embed" ProgID="Equation.3" ShapeID="_x0000_i1066" DrawAspect="Content" ObjectID="_1579791806" r:id="rId9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11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00" w:dyaOrig="340">
                <v:shape id="_x0000_i1067" type="#_x0000_t75" style="width:15pt;height:17.25pt" o:ole="">
                  <v:imagedata r:id="rId100" o:title=""/>
                </v:shape>
                <o:OLEObject Type="Embed" ProgID="Equation.3" ShapeID="_x0000_i1067" DrawAspect="Content" ObjectID="_1579791807" r:id="rId10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того и другого вместе</w:t>
            </w:r>
            <w:r w:rsidRPr="000D4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 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события </w:t>
            </w:r>
            <w:r w:rsidRPr="000D411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 id="_x0000_i1068" type="#_x0000_t75" style="width:14.25pt;height:17.25pt" o:ole="">
                  <v:imagedata r:id="rId98" o:title=""/>
                </v:shape>
                <o:OLEObject Type="Embed" ProgID="Equation.3" ShapeID="_x0000_i1068" DrawAspect="Content" ObjectID="_1579791808" r:id="rId10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0D411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00" w:dyaOrig="340">
                <v:shape id="_x0000_i1069" type="#_x0000_t75" style="width:15pt;height:17.25pt" o:ole="">
                  <v:imagedata r:id="rId100" o:title=""/>
                </v:shape>
                <o:OLEObject Type="Embed" ProgID="Equation.3" ShapeID="_x0000_i1069" DrawAspect="Content" ObjectID="_1579791809" r:id="rId10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совместными, применим формулу (4).</w:t>
            </w:r>
          </w:p>
          <w:p w:rsidR="00A86323" w:rsidRPr="00DF2F13" w:rsidRDefault="00A86323" w:rsidP="00DF2F13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>По те</w:t>
            </w:r>
            <w:r w:rsidR="00290C38">
              <w:rPr>
                <w:rFonts w:ascii="Times New Roman" w:hAnsi="Times New Roman" w:cs="Times New Roman"/>
                <w:sz w:val="24"/>
                <w:szCs w:val="24"/>
              </w:rPr>
              <w:t>ореме сложения вероятностей двух</w:t>
            </w:r>
            <w:r w:rsidRPr="00DF2F13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совместных событий:</w:t>
            </w:r>
          </w:p>
          <w:p w:rsidR="00A86323" w:rsidRPr="00B46D9A" w:rsidRDefault="00A86323" w:rsidP="00724A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C52">
              <w:rPr>
                <w:position w:val="-10"/>
              </w:rPr>
              <w:object w:dxaOrig="5700" w:dyaOrig="340">
                <v:shape id="_x0000_i1070" type="#_x0000_t75" style="width:285pt;height:17.25pt" o:ole="">
                  <v:imagedata r:id="rId104" o:title=""/>
                </v:shape>
                <o:OLEObject Type="Embed" ProgID="Equation.3" ShapeID="_x0000_i1070" DrawAspect="Content" ObjectID="_1579791810" r:id="rId105"/>
              </w:object>
            </w:r>
            <w:r>
              <w:t>.</w:t>
            </w:r>
            <w:r w:rsidRPr="00B4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094F" w:rsidTr="004D094F">
        <w:tc>
          <w:tcPr>
            <w:tcW w:w="534" w:type="dxa"/>
          </w:tcPr>
          <w:p w:rsidR="004D094F" w:rsidRDefault="00FE2BA6" w:rsidP="004D09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FE2BA6" w:rsidRPr="00FE2BA6" w:rsidRDefault="00FE2BA6" w:rsidP="00724AB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BA6">
              <w:rPr>
                <w:rFonts w:ascii="Times New Roman" w:hAnsi="Times New Roman" w:cs="Times New Roman"/>
                <w:i/>
                <w:sz w:val="24"/>
                <w:szCs w:val="24"/>
              </w:rPr>
              <w:t>Противоположным</w:t>
            </w:r>
            <w:r w:rsidRPr="00FE2BA6">
              <w:rPr>
                <w:rFonts w:ascii="Times New Roman" w:hAnsi="Times New Roman" w:cs="Times New Roman"/>
                <w:sz w:val="24"/>
                <w:szCs w:val="24"/>
              </w:rPr>
              <w:t xml:space="preserve"> событию А называется </w:t>
            </w:r>
            <w:proofErr w:type="gramStart"/>
            <w:r w:rsidRPr="00FE2BA6">
              <w:rPr>
                <w:rFonts w:ascii="Times New Roman" w:hAnsi="Times New Roman" w:cs="Times New Roman"/>
                <w:sz w:val="24"/>
                <w:szCs w:val="24"/>
              </w:rPr>
              <w:t xml:space="preserve">событие </w:t>
            </w:r>
            <w:r w:rsidRPr="00FE2BA6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320">
                <v:shape id="_x0000_i1071" type="#_x0000_t75" style="width:12pt;height:15.75pt" o:ole="">
                  <v:imagedata r:id="rId106" o:title=""/>
                </v:shape>
                <o:OLEObject Type="Embed" ProgID="Equation.3" ShapeID="_x0000_i1071" DrawAspect="Content" ObjectID="_1579791811" r:id="rId107"/>
              </w:object>
            </w:r>
            <w:r w:rsidRPr="00FE2B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E2BA6">
              <w:rPr>
                <w:rFonts w:ascii="Times New Roman" w:hAnsi="Times New Roman" w:cs="Times New Roman"/>
                <w:sz w:val="24"/>
                <w:szCs w:val="24"/>
              </w:rPr>
              <w:t xml:space="preserve"> которое происходит тогда и только тогда, когда не происходит событие </w:t>
            </w:r>
            <w:r w:rsidRPr="0043469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FE2B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094F" w:rsidRDefault="004F7DDD" w:rsidP="00FE2BA6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627380</wp:posOffset>
                      </wp:positionV>
                      <wp:extent cx="345440" cy="227965"/>
                      <wp:effectExtent l="0" t="2540" r="1270" b="0"/>
                      <wp:wrapNone/>
                      <wp:docPr id="3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19D4" w:rsidRDefault="002619D4" w:rsidP="00FE2BA6">
                                  <w:r w:rsidRPr="00FE2BA6">
                                    <w:rPr>
                                      <w:position w:val="-4"/>
                                    </w:rPr>
                                    <w:object w:dxaOrig="260" w:dyaOrig="260">
                                      <v:shape id="_x0000_i1098" type="#_x0000_t75" style="width:12.75pt;height:12.75pt" o:ole="">
                                        <v:imagedata r:id="rId47" o:title=""/>
                                      </v:shape>
                                      <o:OLEObject Type="Embed" ProgID="Equation.3" ShapeID="_x0000_i1098" DrawAspect="Content" ObjectID="_1579791838" r:id="rId10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31" type="#_x0000_t202" style="position:absolute;left:0;text-align:left;margin-left:140.55pt;margin-top:49.4pt;width:27.2pt;height:17.9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" stroked="f">
                      <v:textbox>
                        <w:txbxContent>
                          <w:p w:rsidR="002619D4" w:rsidRDefault="002619D4" w:rsidP="00FE2BA6">
                            <w:r w:rsidRPr="00FE2BA6">
                              <w:rPr>
                                <w:position w:val="-4"/>
                              </w:rPr>
                              <w:object w:dxaOrig="260" w:dyaOrig="260">
                                <v:shape id="_x0000_i1098" type="#_x0000_t75" style="width:12.75pt;height:12.75pt" o:ole="">
                                  <v:imagedata r:id="rId47" o:title=""/>
                                </v:shape>
                                <o:OLEObject Type="Embed" ProgID="Equation.3" ShapeID="_x0000_i1098" DrawAspect="Content" ObjectID="_1579791838" r:id="rId109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BA6" w:rsidRPr="00FE2BA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85900" cy="1038225"/>
                  <wp:effectExtent l="19050" t="0" r="0" b="0"/>
                  <wp:docPr id="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2BA6" w:rsidRPr="000D4112" w:rsidRDefault="00FE2BA6" w:rsidP="00FE2BA6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12">
              <w:rPr>
                <w:rFonts w:ascii="Times New Roman" w:hAnsi="Times New Roman" w:cs="Times New Roman"/>
                <w:sz w:val="24"/>
                <w:szCs w:val="24"/>
              </w:rPr>
              <w:t>Рис. 5. Противоположные события</w:t>
            </w:r>
          </w:p>
        </w:tc>
        <w:tc>
          <w:tcPr>
            <w:tcW w:w="4927" w:type="dxa"/>
          </w:tcPr>
          <w:p w:rsidR="00B46D9A" w:rsidRPr="000D4112" w:rsidRDefault="000D4112" w:rsidP="00724AB0">
            <w:pPr>
              <w:spacing w:before="120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вероятностей </w:t>
            </w:r>
            <w:r w:rsidR="00B46D9A" w:rsidRPr="000D4112">
              <w:rPr>
                <w:rFonts w:ascii="Times New Roman" w:hAnsi="Times New Roman" w:cs="Times New Roman"/>
                <w:sz w:val="24"/>
                <w:szCs w:val="24"/>
              </w:rPr>
              <w:t xml:space="preserve">двух противоположных событий равна единице, т.к. вместе они образуют полную группу событий (или достоверное событие). </w:t>
            </w:r>
          </w:p>
          <w:p w:rsidR="000D4112" w:rsidRDefault="00B46D9A" w:rsidP="00B46D9A">
            <w:pPr>
              <w:ind w:firstLine="360"/>
              <w:jc w:val="both"/>
            </w:pPr>
            <w:r w:rsidRPr="00BF17BE">
              <w:rPr>
                <w:position w:val="-10"/>
              </w:rPr>
              <w:object w:dxaOrig="1600" w:dyaOrig="380">
                <v:shape id="_x0000_i1072" type="#_x0000_t75" style="width:80.25pt;height:18.75pt" o:ole="">
                  <v:imagedata r:id="rId111" o:title=""/>
                </v:shape>
                <o:OLEObject Type="Embed" ProgID="Equation.3" ShapeID="_x0000_i1072" DrawAspect="Content" ObjectID="_1579791812" r:id="rId112"/>
              </w:object>
            </w:r>
            <w:r w:rsidR="00A86323">
              <w:t xml:space="preserve">                 </w:t>
            </w:r>
            <w:r w:rsidR="00A86323" w:rsidRPr="00A86323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  <w:p w:rsidR="004D094F" w:rsidRDefault="000D4112" w:rsidP="00724AB0">
            <w:pPr>
              <w:spacing w:after="120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112">
              <w:rPr>
                <w:rFonts w:ascii="Times New Roman" w:hAnsi="Times New Roman" w:cs="Times New Roman"/>
                <w:sz w:val="24"/>
                <w:szCs w:val="24"/>
              </w:rPr>
              <w:t>Часто п</w:t>
            </w:r>
            <w:r w:rsidR="00B46D9A" w:rsidRPr="000D4112">
              <w:rPr>
                <w:rFonts w:ascii="Times New Roman" w:hAnsi="Times New Roman" w:cs="Times New Roman"/>
                <w:sz w:val="24"/>
                <w:szCs w:val="24"/>
              </w:rPr>
              <w:t xml:space="preserve">роще найти вероятность суммы нескольких совместных </w:t>
            </w:r>
            <w:proofErr w:type="gramStart"/>
            <w:r w:rsidR="00B46D9A" w:rsidRPr="000D4112">
              <w:rPr>
                <w:rFonts w:ascii="Times New Roman" w:hAnsi="Times New Roman" w:cs="Times New Roman"/>
                <w:sz w:val="24"/>
                <w:szCs w:val="24"/>
              </w:rPr>
              <w:t xml:space="preserve">событий </w:t>
            </w:r>
            <w:r w:rsidR="00B46D9A" w:rsidRPr="000D411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060" w:dyaOrig="360">
                <v:shape id="_x0000_i1073" type="#_x0000_t75" style="width:102.75pt;height:18pt" o:ole="">
                  <v:imagedata r:id="rId113" o:title=""/>
                </v:shape>
                <o:OLEObject Type="Embed" ProgID="Equation.3" ShapeID="_x0000_i1073" DrawAspect="Content" ObjectID="_1579791813" r:id="rId114"/>
              </w:object>
            </w:r>
            <w:r w:rsidR="00B46D9A" w:rsidRPr="000D41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46D9A" w:rsidRPr="000D4112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равенство</w:t>
            </w:r>
            <w:r w:rsidRPr="000D411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600" w:dyaOrig="380">
                <v:shape id="_x0000_i1074" type="#_x0000_t75" style="width:80.25pt;height:18.75pt" o:ole="">
                  <v:imagedata r:id="rId111" o:title=""/>
                </v:shape>
                <o:OLEObject Type="Embed" ProgID="Equation.3" ShapeID="_x0000_i1074" DrawAspect="Content" ObjectID="_1579791814" r:id="rId115"/>
              </w:object>
            </w:r>
            <w:r w:rsidR="00B46D9A" w:rsidRPr="000D4112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  <w:r w:rsidR="00B46D9A" w:rsidRPr="000D411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120" w:dyaOrig="360">
                <v:shape id="_x0000_i1075" type="#_x0000_t75" style="width:105.75pt;height:18pt" o:ole="">
                  <v:imagedata r:id="rId116" o:title=""/>
                </v:shape>
                <o:OLEObject Type="Embed" ProgID="Equation.3" ShapeID="_x0000_i1075" DrawAspect="Content" ObjectID="_1579791815" r:id="rId117"/>
              </w:object>
            </w:r>
            <w:r w:rsidR="00434695">
              <w:rPr>
                <w:rFonts w:ascii="Times New Roman" w:hAnsi="Times New Roman" w:cs="Times New Roman"/>
                <w:sz w:val="24"/>
                <w:szCs w:val="24"/>
              </w:rPr>
              <w:t xml:space="preserve"> - произойдет хотя бы одно из событий </w:t>
            </w:r>
            <w:r w:rsidR="00434695" w:rsidRPr="002624C2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434695" w:rsidRPr="002624C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="00434695" w:rsidRPr="002624C2">
              <w:rPr>
                <w:rFonts w:ascii="Times New Roman" w:hAnsi="Times New Roman" w:cs="Times New Roman"/>
                <w:i/>
                <w:sz w:val="24"/>
                <w:szCs w:val="24"/>
              </w:rPr>
              <w:t>, А</w:t>
            </w:r>
            <w:r w:rsidR="00434695" w:rsidRPr="002624C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="0043469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4346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4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…, </w:t>
            </w:r>
            <w:r w:rsidR="00434695" w:rsidRPr="002624C2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434695" w:rsidRPr="002624C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n</w:t>
            </w:r>
            <w:r w:rsidR="00B46D9A" w:rsidRPr="002624C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B46D9A" w:rsidRPr="000D4112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r w:rsidR="00B46D9A" w:rsidRPr="000D411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840" w:dyaOrig="400">
                <v:shape id="_x0000_i1076" type="#_x0000_t75" style="width:92.25pt;height:20.25pt" o:ole="">
                  <v:imagedata r:id="rId118" o:title=""/>
                </v:shape>
                <o:OLEObject Type="Embed" ProgID="Equation.3" ShapeID="_x0000_i1076" DrawAspect="Content" ObjectID="_1579791816" r:id="rId119"/>
              </w:object>
            </w:r>
            <w:r w:rsidR="00434695">
              <w:rPr>
                <w:rFonts w:ascii="Times New Roman" w:hAnsi="Times New Roman" w:cs="Times New Roman"/>
                <w:sz w:val="24"/>
                <w:szCs w:val="24"/>
              </w:rPr>
              <w:t xml:space="preserve"> - не произойдет ни одно из них</w:t>
            </w:r>
            <w:r w:rsidR="00B46D9A" w:rsidRPr="000D41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B46D9A" w:rsidRPr="000D4112">
              <w:rPr>
                <w:rFonts w:ascii="Times New Roman" w:hAnsi="Times New Roman" w:cs="Times New Roman"/>
                <w:sz w:val="24"/>
                <w:szCs w:val="24"/>
              </w:rPr>
              <w:t xml:space="preserve">Тогда </w:t>
            </w:r>
            <w:r w:rsidR="00B46D9A" w:rsidRPr="000D411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600" w:dyaOrig="380">
                <v:shape id="_x0000_i1077" type="#_x0000_t75" style="width:80.25pt;height:18.75pt" o:ole="">
                  <v:imagedata r:id="rId120" o:title=""/>
                </v:shape>
                <o:OLEObject Type="Embed" ProgID="Equation.3" ShapeID="_x0000_i1077" DrawAspect="Content" ObjectID="_1579791817" r:id="rId121"/>
              </w:object>
            </w:r>
            <w:r w:rsidR="00B46D9A" w:rsidRPr="000D4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24AB0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</w:tc>
      </w:tr>
      <w:tr w:rsidR="00A86323" w:rsidTr="00C75D82">
        <w:tc>
          <w:tcPr>
            <w:tcW w:w="9854" w:type="dxa"/>
            <w:gridSpan w:val="3"/>
          </w:tcPr>
          <w:p w:rsidR="00A86323" w:rsidRDefault="00A86323" w:rsidP="00724AB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D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Пример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4</w:t>
            </w:r>
            <w:r w:rsidRPr="00A86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 из примера 3 можно решить</w:t>
            </w:r>
            <w:r w:rsidR="00416FC9">
              <w:rPr>
                <w:rFonts w:ascii="Times New Roman" w:hAnsi="Times New Roman" w:cs="Times New Roman"/>
                <w:sz w:val="24"/>
                <w:szCs w:val="24"/>
              </w:rPr>
              <w:t xml:space="preserve"> еще двумя различными способами, зная определение противоположного события и используя теоремы.</w:t>
            </w:r>
          </w:p>
          <w:p w:rsidR="00A86323" w:rsidRDefault="00416FC9" w:rsidP="00A86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F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Способ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86323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proofErr w:type="gramStart"/>
            <w:r w:rsidR="00A86323">
              <w:rPr>
                <w:rFonts w:ascii="Times New Roman" w:hAnsi="Times New Roman" w:cs="Times New Roman"/>
                <w:sz w:val="24"/>
                <w:szCs w:val="24"/>
              </w:rPr>
              <w:t xml:space="preserve">событие </w:t>
            </w:r>
            <w:r w:rsidR="00A86323" w:rsidRPr="00DF2F1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20" w:dyaOrig="260">
                <v:shape id="_x0000_i1078" type="#_x0000_t75" style="width:21pt;height:12.75pt" o:ole="">
                  <v:imagedata r:id="rId92" o:title=""/>
                </v:shape>
                <o:OLEObject Type="Embed" ProgID="Equation.3" ShapeID="_x0000_i1078" DrawAspect="Content" ObjectID="_1579791818" r:id="rId122"/>
              </w:object>
            </w:r>
            <w:r w:rsidR="00A86323">
              <w:rPr>
                <w:rFonts w:ascii="Times New Roman" w:hAnsi="Times New Roman" w:cs="Times New Roman"/>
                <w:sz w:val="24"/>
                <w:szCs w:val="24"/>
              </w:rPr>
              <w:t xml:space="preserve"> хотя</w:t>
            </w:r>
            <w:proofErr w:type="gramEnd"/>
            <w:r w:rsidR="00A86323">
              <w:rPr>
                <w:rFonts w:ascii="Times New Roman" w:hAnsi="Times New Roman" w:cs="Times New Roman"/>
                <w:sz w:val="24"/>
                <w:szCs w:val="24"/>
              </w:rPr>
              <w:t xml:space="preserve"> бы одно попадание, то противоположное ему </w:t>
            </w:r>
            <w:r w:rsidR="00A86323" w:rsidRPr="00DF2F1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20" w:dyaOrig="320">
                <v:shape id="_x0000_i1079" type="#_x0000_t75" style="width:21pt;height:15.75pt" o:ole="">
                  <v:imagedata r:id="rId123" o:title=""/>
                </v:shape>
                <o:OLEObject Type="Embed" ProgID="Equation.3" ShapeID="_x0000_i1079" DrawAspect="Content" ObjectID="_1579791819" r:id="rId124"/>
              </w:object>
            </w:r>
            <w:r w:rsidR="00A86323">
              <w:rPr>
                <w:rFonts w:ascii="Times New Roman" w:hAnsi="Times New Roman" w:cs="Times New Roman"/>
                <w:sz w:val="24"/>
                <w:szCs w:val="24"/>
              </w:rPr>
              <w:t xml:space="preserve"> оба промаха. Выразим его через </w:t>
            </w:r>
            <w:proofErr w:type="gramStart"/>
            <w:r w:rsidR="00A86323">
              <w:rPr>
                <w:rFonts w:ascii="Times New Roman" w:hAnsi="Times New Roman" w:cs="Times New Roman"/>
                <w:sz w:val="24"/>
                <w:szCs w:val="24"/>
              </w:rPr>
              <w:t xml:space="preserve">события </w:t>
            </w:r>
            <w:r w:rsidR="00A86323" w:rsidRPr="00A8632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20" w:dyaOrig="340">
                <v:shape id="_x0000_i1080" type="#_x0000_t75" style="width:41.25pt;height:17.25pt" o:ole="">
                  <v:imagedata r:id="rId125" o:title=""/>
                </v:shape>
                <o:OLEObject Type="Embed" ProgID="Equation.3" ShapeID="_x0000_i1080" DrawAspect="Content" ObjectID="_1579791820" r:id="rId126"/>
              </w:object>
            </w:r>
            <w:r w:rsidR="00A863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A8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91C" w:rsidRPr="00A8632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40" w:dyaOrig="340">
                <v:shape id="_x0000_i1081" type="#_x0000_t75" style="width:57pt;height:17.25pt" o:ole="">
                  <v:imagedata r:id="rId127" o:title=""/>
                </v:shape>
                <o:OLEObject Type="Embed" ProgID="Equation.3" ShapeID="_x0000_i1081" DrawAspect="Content" ObjectID="_1579791821" r:id="rId128"/>
              </w:object>
            </w:r>
            <w:r w:rsidR="001D69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D691C" w:rsidRDefault="001D691C" w:rsidP="00A86323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противоположного события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62C52">
              <w:rPr>
                <w:position w:val="-10"/>
              </w:rPr>
              <w:object w:dxaOrig="3680" w:dyaOrig="380">
                <v:shape id="_x0000_i1082" type="#_x0000_t75" style="width:184.5pt;height:18.75pt" o:ole="">
                  <v:imagedata r:id="rId129" o:title=""/>
                </v:shape>
                <o:OLEObject Type="Embed" ProgID="Equation.3" ShapeID="_x0000_i1082" DrawAspect="Content" ObjectID="_1579791822" r:id="rId130"/>
              </w:object>
            </w:r>
            <w:r>
              <w:t>,</w:t>
            </w:r>
            <w:proofErr w:type="gramEnd"/>
          </w:p>
          <w:p w:rsidR="001D691C" w:rsidRPr="001D691C" w:rsidRDefault="001D691C" w:rsidP="00A86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искомого события</w:t>
            </w:r>
            <w:r w:rsidR="00724AB0">
              <w:rPr>
                <w:rFonts w:ascii="Times New Roman" w:hAnsi="Times New Roman" w:cs="Times New Roman"/>
                <w:sz w:val="24"/>
                <w:szCs w:val="24"/>
              </w:rPr>
              <w:t xml:space="preserve"> по формуле (6)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62C52">
              <w:rPr>
                <w:position w:val="-10"/>
              </w:rPr>
              <w:object w:dxaOrig="3240" w:dyaOrig="360">
                <v:shape id="_x0000_i1083" type="#_x0000_t75" style="width:162pt;height:18pt" o:ole="">
                  <v:imagedata r:id="rId131" o:title=""/>
                </v:shape>
                <o:OLEObject Type="Embed" ProgID="Equation.3" ShapeID="_x0000_i1083" DrawAspect="Content" ObjectID="_1579791823" r:id="rId132"/>
              </w:object>
            </w:r>
            <w:r>
              <w:t>.</w:t>
            </w:r>
            <w:proofErr w:type="gramEnd"/>
          </w:p>
          <w:p w:rsidR="003019BD" w:rsidRDefault="00416FC9" w:rsidP="00724AB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F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Способ 2</w:t>
            </w:r>
            <w:r w:rsidR="001D691C">
              <w:rPr>
                <w:rFonts w:ascii="Times New Roman" w:hAnsi="Times New Roman" w:cs="Times New Roman"/>
                <w:sz w:val="24"/>
                <w:szCs w:val="24"/>
              </w:rPr>
              <w:t xml:space="preserve">. Событие </w:t>
            </w:r>
            <w:r w:rsidR="001D691C" w:rsidRPr="001D691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20" w:dyaOrig="260">
                <v:shape id="_x0000_i1084" type="#_x0000_t75" style="width:21pt;height:12.75pt" o:ole="">
                  <v:imagedata r:id="rId133" o:title=""/>
                </v:shape>
                <o:OLEObject Type="Embed" ProgID="Equation.3" ShapeID="_x0000_i1084" DrawAspect="Content" ObjectID="_1579791824" r:id="rId134"/>
              </w:object>
            </w:r>
            <w:r w:rsidR="001D691C" w:rsidRPr="001D691C">
              <w:rPr>
                <w:rFonts w:ascii="Times New Roman" w:hAnsi="Times New Roman" w:cs="Times New Roman"/>
                <w:sz w:val="24"/>
                <w:szCs w:val="24"/>
              </w:rPr>
              <w:t>хотя бы одно попадание</w:t>
            </w:r>
            <w:r w:rsidR="001D691C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в себя следующие возможности: попадание при первом выстреле и одновременно промах при втором (</w:t>
            </w:r>
            <w:r w:rsidR="003019BD" w:rsidRPr="001D691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60" w:dyaOrig="360">
                <v:shape id="_x0000_i1085" type="#_x0000_t75" style="width:33pt;height:18pt" o:ole="">
                  <v:imagedata r:id="rId135" o:title=""/>
                </v:shape>
                <o:OLEObject Type="Embed" ProgID="Equation.3" ShapeID="_x0000_i1085" DrawAspect="Content" ObjectID="_1579791825" r:id="rId136"/>
              </w:object>
            </w:r>
            <w:r w:rsidR="001D691C">
              <w:rPr>
                <w:rFonts w:ascii="Times New Roman" w:hAnsi="Times New Roman" w:cs="Times New Roman"/>
                <w:sz w:val="24"/>
                <w:szCs w:val="24"/>
              </w:rPr>
              <w:t xml:space="preserve">) или попадание при втором выстреле и промах при первом </w:t>
            </w:r>
            <w:r w:rsidR="003019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19BD" w:rsidRPr="003019B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80" w:dyaOrig="360">
                <v:shape id="_x0000_i1086" type="#_x0000_t75" style="width:33.75pt;height:18pt" o:ole="">
                  <v:imagedata r:id="rId137" o:title=""/>
                </v:shape>
                <o:OLEObject Type="Embed" ProgID="Equation.3" ShapeID="_x0000_i1086" DrawAspect="Content" ObjectID="_1579791826" r:id="rId138"/>
              </w:object>
            </w:r>
            <w:r w:rsidR="003019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D691C">
              <w:rPr>
                <w:rFonts w:ascii="Times New Roman" w:hAnsi="Times New Roman" w:cs="Times New Roman"/>
                <w:sz w:val="24"/>
                <w:szCs w:val="24"/>
              </w:rPr>
              <w:t>или два попадания</w:t>
            </w:r>
            <w:r w:rsidR="003019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019BD" w:rsidRPr="003019B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80" w:dyaOrig="340">
                <v:shape id="_x0000_i1087" type="#_x0000_t75" style="width:33.75pt;height:17.25pt" o:ole="">
                  <v:imagedata r:id="rId139" o:title=""/>
                </v:shape>
                <o:OLEObject Type="Embed" ProgID="Equation.3" ShapeID="_x0000_i1087" DrawAspect="Content" ObjectID="_1579791827" r:id="rId140"/>
              </w:object>
            </w:r>
            <w:r w:rsidR="003019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691C">
              <w:rPr>
                <w:rFonts w:ascii="Times New Roman" w:hAnsi="Times New Roman" w:cs="Times New Roman"/>
                <w:sz w:val="24"/>
                <w:szCs w:val="24"/>
              </w:rPr>
              <w:t xml:space="preserve">. Тогда </w:t>
            </w:r>
            <w:proofErr w:type="gramStart"/>
            <w:r w:rsidR="001D691C">
              <w:rPr>
                <w:rFonts w:ascii="Times New Roman" w:hAnsi="Times New Roman" w:cs="Times New Roman"/>
                <w:sz w:val="24"/>
                <w:szCs w:val="24"/>
              </w:rPr>
              <w:t xml:space="preserve">событие </w:t>
            </w:r>
            <w:r w:rsidR="003019BD" w:rsidRPr="003019B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9" w:dyaOrig="360">
                <v:shape id="_x0000_i1088" type="#_x0000_t75" style="width:140.25pt;height:18pt" o:ole="">
                  <v:imagedata r:id="rId141" o:title=""/>
                </v:shape>
                <o:OLEObject Type="Embed" ProgID="Equation.3" ShapeID="_x0000_i1088" DrawAspect="Content" ObjectID="_1579791828" r:id="rId142"/>
              </w:object>
            </w:r>
            <w:r w:rsidR="00301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01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019BD">
              <w:rPr>
                <w:rFonts w:ascii="Times New Roman" w:hAnsi="Times New Roman" w:cs="Times New Roman"/>
                <w:sz w:val="24"/>
                <w:szCs w:val="24"/>
              </w:rPr>
              <w:t xml:space="preserve">События </w:t>
            </w:r>
            <w:r w:rsidR="003019BD" w:rsidRPr="001D691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60" w:dyaOrig="360">
                <v:shape id="_x0000_i1089" type="#_x0000_t75" style="width:33pt;height:18pt" o:ole="">
                  <v:imagedata r:id="rId135" o:title=""/>
                </v:shape>
                <o:OLEObject Type="Embed" ProgID="Equation.3" ShapeID="_x0000_i1089" DrawAspect="Content" ObjectID="_1579791829" r:id="rId143"/>
              </w:object>
            </w:r>
            <w:r w:rsidR="00301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301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9BD" w:rsidRPr="003019B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80" w:dyaOrig="360">
                <v:shape id="_x0000_i1090" type="#_x0000_t75" style="width:33.75pt;height:18pt" o:ole="">
                  <v:imagedata r:id="rId137" o:title=""/>
                </v:shape>
                <o:OLEObject Type="Embed" ProgID="Equation.3" ShapeID="_x0000_i1090" DrawAspect="Content" ObjectID="_1579791830" r:id="rId144"/>
              </w:object>
            </w:r>
            <w:r w:rsidR="003019B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019BD" w:rsidRPr="003019B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80" w:dyaOrig="340">
                <v:shape id="_x0000_i1091" type="#_x0000_t75" style="width:33.75pt;height:17.25pt" o:ole="">
                  <v:imagedata r:id="rId139" o:title=""/>
                </v:shape>
                <o:OLEObject Type="Embed" ProgID="Equation.3" ShapeID="_x0000_i1091" DrawAspect="Content" ObjectID="_1579791831" r:id="rId145"/>
              </w:object>
            </w:r>
            <w:r w:rsidR="003019BD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несовместными, следовательно для вычисления вероятности применим теорему о сумме несовместных событий (3), а события, входящие в произведения – независимыми, тогда для подсчета вероятностей произведений используем формулу (2): </w:t>
            </w:r>
            <w:r w:rsidRPr="003019B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580" w:dyaOrig="360">
                <v:shape id="_x0000_i1092" type="#_x0000_t75" style="width:378pt;height:18pt" o:ole="">
                  <v:imagedata r:id="rId146" o:title=""/>
                </v:shape>
                <o:OLEObject Type="Embed" ProgID="Equation.3" ShapeID="_x0000_i1092" DrawAspect="Content" ObjectID="_1579791832" r:id="rId147"/>
              </w:object>
            </w:r>
            <w:r w:rsidR="003019B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</w:tr>
    </w:tbl>
    <w:p w:rsidR="00306877" w:rsidRDefault="002624C2" w:rsidP="002624C2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второго этапа - </w:t>
      </w:r>
      <w:r w:rsidR="008622AF" w:rsidRPr="00F06AC5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учение новой информации по теме, систематизация и классификация материала по категориям знания</w:t>
      </w:r>
      <w:r w:rsidR="00F06AC5">
        <w:rPr>
          <w:rFonts w:ascii="Times New Roman" w:hAnsi="Times New Roman" w:cs="Times New Roman"/>
          <w:sz w:val="28"/>
          <w:szCs w:val="28"/>
        </w:rPr>
        <w:t>.</w:t>
      </w:r>
    </w:p>
    <w:p w:rsidR="00E24731" w:rsidRDefault="00306877" w:rsidP="00306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третьем этапе – рефлексии</w:t>
      </w:r>
      <w:r w:rsidR="002624C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анализ, переработка, интерпретация полученной информации. Работа может проводиться индивидуально, в парах или в группах. На этом этапе учителю необходимо обсудить все вопросы, возникшие в процессе изучения </w:t>
      </w:r>
      <w:r w:rsidR="002624C2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, дать практические </w:t>
      </w:r>
      <w:r w:rsidR="00BF74A9">
        <w:rPr>
          <w:rFonts w:ascii="Times New Roman" w:hAnsi="Times New Roman" w:cs="Times New Roman"/>
          <w:sz w:val="28"/>
          <w:szCs w:val="28"/>
        </w:rPr>
        <w:t xml:space="preserve">или творческие </w:t>
      </w:r>
      <w:r>
        <w:rPr>
          <w:rFonts w:ascii="Times New Roman" w:hAnsi="Times New Roman" w:cs="Times New Roman"/>
          <w:sz w:val="28"/>
          <w:szCs w:val="28"/>
        </w:rPr>
        <w:t>задания на основе изученной информации.</w:t>
      </w:r>
    </w:p>
    <w:p w:rsidR="00306877" w:rsidRDefault="00E24731" w:rsidP="00262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06877">
        <w:rPr>
          <w:rFonts w:ascii="Times New Roman" w:hAnsi="Times New Roman" w:cs="Times New Roman"/>
          <w:sz w:val="28"/>
          <w:szCs w:val="28"/>
        </w:rPr>
        <w:t>адания третьего этапа могут быть с</w:t>
      </w:r>
      <w:r>
        <w:rPr>
          <w:rFonts w:ascii="Times New Roman" w:hAnsi="Times New Roman" w:cs="Times New Roman"/>
          <w:sz w:val="28"/>
          <w:szCs w:val="28"/>
        </w:rPr>
        <w:t>формулированы следующим образом:</w:t>
      </w:r>
    </w:p>
    <w:p w:rsidR="00306877" w:rsidRPr="00E24731" w:rsidRDefault="00306877" w:rsidP="00E24731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24731">
        <w:rPr>
          <w:sz w:val="28"/>
          <w:szCs w:val="28"/>
        </w:rPr>
        <w:t>Из списка задач выберите те, которые можно решить</w:t>
      </w:r>
      <w:r w:rsidR="00724AB0">
        <w:rPr>
          <w:sz w:val="28"/>
          <w:szCs w:val="28"/>
        </w:rPr>
        <w:t>,</w:t>
      </w:r>
      <w:r w:rsidRPr="00E24731">
        <w:rPr>
          <w:sz w:val="28"/>
          <w:szCs w:val="28"/>
        </w:rPr>
        <w:t xml:space="preserve"> используя: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2"/>
        <w:gridCol w:w="3196"/>
        <w:gridCol w:w="3230"/>
      </w:tblGrid>
      <w:tr w:rsidR="00E24731" w:rsidTr="00E24731">
        <w:tc>
          <w:tcPr>
            <w:tcW w:w="3284" w:type="dxa"/>
          </w:tcPr>
          <w:p w:rsidR="00E24731" w:rsidRPr="00E24731" w:rsidRDefault="00E24731" w:rsidP="00E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31">
              <w:rPr>
                <w:rFonts w:ascii="Times New Roman" w:hAnsi="Times New Roman" w:cs="Times New Roman"/>
                <w:sz w:val="24"/>
                <w:szCs w:val="24"/>
              </w:rPr>
              <w:t>Теоремы о вероятности произведения событий</w:t>
            </w:r>
          </w:p>
        </w:tc>
        <w:tc>
          <w:tcPr>
            <w:tcW w:w="3285" w:type="dxa"/>
          </w:tcPr>
          <w:p w:rsidR="00E24731" w:rsidRPr="00E24731" w:rsidRDefault="00E24731" w:rsidP="00E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31">
              <w:rPr>
                <w:rFonts w:ascii="Times New Roman" w:hAnsi="Times New Roman" w:cs="Times New Roman"/>
                <w:sz w:val="24"/>
                <w:szCs w:val="24"/>
              </w:rPr>
              <w:t>Теоремы о вероятности суммы событий</w:t>
            </w:r>
          </w:p>
        </w:tc>
        <w:tc>
          <w:tcPr>
            <w:tcW w:w="3285" w:type="dxa"/>
          </w:tcPr>
          <w:p w:rsidR="00E24731" w:rsidRPr="00E24731" w:rsidRDefault="00E24731" w:rsidP="00E2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31">
              <w:rPr>
                <w:rFonts w:ascii="Times New Roman" w:hAnsi="Times New Roman" w:cs="Times New Roman"/>
                <w:sz w:val="24"/>
                <w:szCs w:val="24"/>
              </w:rPr>
              <w:t>С помощью противоположного события</w:t>
            </w:r>
          </w:p>
        </w:tc>
      </w:tr>
      <w:tr w:rsidR="00E24731" w:rsidTr="00E24731">
        <w:tc>
          <w:tcPr>
            <w:tcW w:w="3284" w:type="dxa"/>
          </w:tcPr>
          <w:p w:rsidR="00E24731" w:rsidRDefault="00E24731" w:rsidP="003068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E24731" w:rsidRDefault="00E24731" w:rsidP="003068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E24731" w:rsidRDefault="00E24731" w:rsidP="003068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4731" w:rsidRDefault="00E24731" w:rsidP="00262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задач запишите в ячейках таблицы.</w:t>
      </w:r>
      <w:r w:rsidRPr="00E24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Поскольку одна и та же задача может быть решена различными способами, номера задач в ячейках таблицы могут повторяться.</w:t>
      </w:r>
    </w:p>
    <w:p w:rsidR="00C63BCB" w:rsidRDefault="00C63BCB" w:rsidP="00C63B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задач </w:t>
      </w:r>
      <w:r w:rsidR="001303EA" w:rsidRPr="001303EA">
        <w:rPr>
          <w:rFonts w:ascii="Times New Roman" w:hAnsi="Times New Roman" w:cs="Times New Roman"/>
          <w:sz w:val="28"/>
          <w:szCs w:val="28"/>
        </w:rPr>
        <w:t>[7.</w:t>
      </w:r>
      <w:r w:rsidR="001303EA">
        <w:rPr>
          <w:rFonts w:ascii="Times New Roman" w:hAnsi="Times New Roman" w:cs="Times New Roman"/>
          <w:sz w:val="28"/>
          <w:szCs w:val="28"/>
        </w:rPr>
        <w:t>1</w:t>
      </w:r>
      <w:r w:rsidRPr="001303E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3BCB" w:rsidRPr="005A4337" w:rsidRDefault="007103B1" w:rsidP="00C63BCB">
      <w:pPr>
        <w:pStyle w:val="a4"/>
        <w:numPr>
          <w:ilvl w:val="0"/>
          <w:numId w:val="7"/>
        </w:numPr>
        <w:spacing w:after="16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Если шахматист А играет белыми фигурами, то он выигрывает у шахматиста Б с вероятностью 0,5. Если А играет черными, то </w:t>
      </w:r>
      <w:proofErr w:type="gramStart"/>
      <w:r>
        <w:rPr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выигрывает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у Б с вероятностью 0,3. Шахматисты А и Б играют две партии, причем во второй партии меняют цвет фигур. Найдите вероятность того, что </w:t>
      </w:r>
      <w:proofErr w:type="gramStart"/>
      <w:r>
        <w:rPr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выиграет оба раза. </w:t>
      </w:r>
    </w:p>
    <w:p w:rsidR="00C63BCB" w:rsidRPr="005A4337" w:rsidRDefault="007103B1" w:rsidP="00C63BCB">
      <w:pPr>
        <w:pStyle w:val="a4"/>
        <w:numPr>
          <w:ilvl w:val="0"/>
          <w:numId w:val="7"/>
        </w:numPr>
        <w:spacing w:after="16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Вероятность того, что батарейка бракованная, равно 0,05. Покупатель в магазине выбирает случайную упаковку, в которой две таких батарейки. </w:t>
      </w:r>
      <w:r w:rsidR="004B345A">
        <w:rPr>
          <w:color w:val="000000"/>
          <w:sz w:val="28"/>
          <w:szCs w:val="28"/>
          <w:shd w:val="clear" w:color="auto" w:fill="FFFFFF"/>
        </w:rPr>
        <w:t>Найдите вероятность того, что обе батарейки окажутся исправными.</w:t>
      </w:r>
    </w:p>
    <w:p w:rsidR="00C63BCB" w:rsidRPr="005A4337" w:rsidRDefault="004B345A" w:rsidP="00C63BCB">
      <w:pPr>
        <w:pStyle w:val="a4"/>
        <w:numPr>
          <w:ilvl w:val="0"/>
          <w:numId w:val="7"/>
        </w:numPr>
        <w:spacing w:after="16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Из районного центра в деревню ежедневно ходит автобус. Вероятность того, что в понедельник в автобусе окажется меньше 18 пассажиров, равна 0,82. Вероятность того, что окажется меньше 10 пассажиров, равна 0,51. Найдите вероятность того, что число пассажиров будет от 10 до 17.</w:t>
      </w:r>
    </w:p>
    <w:p w:rsidR="00C63BCB" w:rsidRPr="005A4337" w:rsidRDefault="004B345A" w:rsidP="00C63BCB">
      <w:pPr>
        <w:pStyle w:val="a4"/>
        <w:numPr>
          <w:ilvl w:val="0"/>
          <w:numId w:val="7"/>
        </w:numPr>
        <w:spacing w:after="16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Помещение освещается фонарем с двумя лампами. Вероятность перегорания лампы в течение года равна 0,3. Найдите вероятность того, что в течение года хотя бы одна лампа не перегорит. </w:t>
      </w:r>
    </w:p>
    <w:p w:rsidR="00C63BCB" w:rsidRPr="005A4337" w:rsidRDefault="004B345A" w:rsidP="00C63BCB">
      <w:pPr>
        <w:pStyle w:val="a4"/>
        <w:numPr>
          <w:ilvl w:val="0"/>
          <w:numId w:val="7"/>
        </w:numPr>
        <w:spacing w:after="16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Чтобы пройти в следующий круг соревнований, футбольной команде нужно набрать хотя бы 4 очка в двух играх. Если команда выигрывает, она получает 3 очка, в случае ничьей – 1 очко, если проигрывает – 0 очков. Найдите вероятность того, что команде удастся выйти в следующий круг соревнований. Считайте, что в каждой игре вероятности выигрыша и проигрыша одинаковы и равны 0,4. </w:t>
      </w:r>
    </w:p>
    <w:p w:rsidR="00C63BCB" w:rsidRPr="005A4337" w:rsidRDefault="005A1F81" w:rsidP="00C63BCB">
      <w:pPr>
        <w:pStyle w:val="a4"/>
        <w:numPr>
          <w:ilvl w:val="0"/>
          <w:numId w:val="7"/>
        </w:numPr>
        <w:spacing w:after="16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Волшебной стране бывает два типа погоды: хорошая и отличная, причем погода, установившись утром, держится неизменной весь день. Известно, что с вероятностью 0,8 погода завтра будет такой же, как и сегодня. Сегодня 3 июля, погода в волшебной стране хорошая. Найдите вероятность того, что 6 июля в Волшебной стране будет отличная погода. </w:t>
      </w:r>
    </w:p>
    <w:p w:rsidR="00C63BCB" w:rsidRPr="005A4337" w:rsidRDefault="005A1F81" w:rsidP="00C63BCB">
      <w:pPr>
        <w:pStyle w:val="a4"/>
        <w:numPr>
          <w:ilvl w:val="0"/>
          <w:numId w:val="7"/>
        </w:numPr>
        <w:spacing w:after="16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Ковбой Джон попадает в муху на стене с вероятностью 0,9, если стреляет из пристрелянного револьвера. Если Джон стреляет из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непристрелянного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револьвера, то он попадает в муху с вероятностью 0,2. На столе лежит 10 револьверов, из них только 4 пристрелянные. Ковбой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Джонвилит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стене муху, наудачу хватает первый попавшийся револьвер и стреляет в муху. Найдите вероятность того, что Джон промахнется. </w:t>
      </w:r>
    </w:p>
    <w:p w:rsidR="00306877" w:rsidRDefault="00E24731" w:rsidP="00E24731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Оформите решение задач в виде таблицы: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089"/>
        <w:gridCol w:w="3090"/>
        <w:gridCol w:w="3089"/>
      </w:tblGrid>
      <w:tr w:rsidR="00E24731" w:rsidTr="00E24731">
        <w:tc>
          <w:tcPr>
            <w:tcW w:w="3164" w:type="dxa"/>
          </w:tcPr>
          <w:p w:rsidR="00E24731" w:rsidRPr="00E24731" w:rsidRDefault="00E24731" w:rsidP="00E24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3165" w:type="dxa"/>
          </w:tcPr>
          <w:p w:rsidR="00E24731" w:rsidRPr="00E24731" w:rsidRDefault="00402CDD" w:rsidP="00E24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Теоремы</w:t>
            </w:r>
          </w:p>
        </w:tc>
        <w:tc>
          <w:tcPr>
            <w:tcW w:w="3165" w:type="dxa"/>
          </w:tcPr>
          <w:p w:rsidR="00E24731" w:rsidRPr="00E24731" w:rsidRDefault="00402CDD" w:rsidP="00E24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E24731" w:rsidTr="00E24731">
        <w:tc>
          <w:tcPr>
            <w:tcW w:w="3164" w:type="dxa"/>
          </w:tcPr>
          <w:p w:rsidR="00E24731" w:rsidRDefault="00E24731" w:rsidP="00E2473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E24731" w:rsidRDefault="00E24731" w:rsidP="00E2473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E24731" w:rsidRDefault="00E24731" w:rsidP="00E2473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B877E7" w:rsidRPr="00B877E7" w:rsidRDefault="00B877E7" w:rsidP="001B2A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задачу можно решить не одним способом, то приведите все возможные способы решения.</w:t>
      </w:r>
    </w:p>
    <w:p w:rsidR="00E24731" w:rsidRPr="00402CDD" w:rsidRDefault="00402CDD" w:rsidP="002624C2">
      <w:pPr>
        <w:pStyle w:val="a4"/>
        <w:numPr>
          <w:ilvl w:val="0"/>
          <w:numId w:val="6"/>
        </w:numPr>
        <w:spacing w:before="24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Придума</w:t>
      </w:r>
      <w:r w:rsidR="001B2AA7">
        <w:rPr>
          <w:sz w:val="28"/>
          <w:szCs w:val="28"/>
        </w:rPr>
        <w:t>йте задачи, при решении которых используются изученные теоремы.</w:t>
      </w:r>
      <w:r>
        <w:rPr>
          <w:sz w:val="28"/>
          <w:szCs w:val="28"/>
        </w:rPr>
        <w:t xml:space="preserve"> При выполнении этого задания возможен обмен придуманными задачами между группами учащихся, а затем совместная проверка и обсуждение решений. </w:t>
      </w:r>
    </w:p>
    <w:p w:rsidR="00290AB3" w:rsidRDefault="008622AF" w:rsidP="00B877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AC5">
        <w:rPr>
          <w:rFonts w:ascii="Times New Roman" w:hAnsi="Times New Roman" w:cs="Times New Roman"/>
          <w:sz w:val="28"/>
          <w:szCs w:val="28"/>
        </w:rPr>
        <w:t xml:space="preserve"> </w:t>
      </w:r>
      <w:r w:rsidR="00DD3F65">
        <w:rPr>
          <w:rFonts w:ascii="Times New Roman" w:hAnsi="Times New Roman" w:cs="Times New Roman"/>
          <w:sz w:val="28"/>
          <w:szCs w:val="28"/>
        </w:rPr>
        <w:tab/>
      </w:r>
      <w:r w:rsidR="003F7B5F">
        <w:rPr>
          <w:rFonts w:ascii="Times New Roman" w:hAnsi="Times New Roman" w:cs="Times New Roman"/>
          <w:sz w:val="28"/>
          <w:szCs w:val="28"/>
        </w:rPr>
        <w:t>Технология</w:t>
      </w:r>
      <w:r w:rsidR="00EE3821">
        <w:rPr>
          <w:rFonts w:ascii="Times New Roman" w:hAnsi="Times New Roman" w:cs="Times New Roman"/>
          <w:sz w:val="28"/>
          <w:szCs w:val="28"/>
        </w:rPr>
        <w:t xml:space="preserve"> развития критического мышления</w:t>
      </w:r>
      <w:r w:rsidR="003F7B5F">
        <w:rPr>
          <w:rFonts w:ascii="Times New Roman" w:hAnsi="Times New Roman" w:cs="Times New Roman"/>
          <w:sz w:val="28"/>
          <w:szCs w:val="28"/>
        </w:rPr>
        <w:t>, как и любая</w:t>
      </w:r>
      <w:r w:rsidR="001B2AA7">
        <w:rPr>
          <w:rFonts w:ascii="Times New Roman" w:hAnsi="Times New Roman" w:cs="Times New Roman"/>
          <w:sz w:val="28"/>
          <w:szCs w:val="28"/>
        </w:rPr>
        <w:t xml:space="preserve"> </w:t>
      </w:r>
      <w:r w:rsidR="003F7B5F">
        <w:rPr>
          <w:rFonts w:ascii="Times New Roman" w:hAnsi="Times New Roman" w:cs="Times New Roman"/>
          <w:sz w:val="28"/>
          <w:szCs w:val="28"/>
        </w:rPr>
        <w:t>другая</w:t>
      </w:r>
      <w:r w:rsidR="001B2AA7">
        <w:rPr>
          <w:rFonts w:ascii="Times New Roman" w:hAnsi="Times New Roman" w:cs="Times New Roman"/>
          <w:sz w:val="28"/>
          <w:szCs w:val="28"/>
        </w:rPr>
        <w:t>,</w:t>
      </w:r>
      <w:r w:rsidR="00EE3821">
        <w:rPr>
          <w:rFonts w:ascii="Times New Roman" w:hAnsi="Times New Roman" w:cs="Times New Roman"/>
          <w:sz w:val="28"/>
          <w:szCs w:val="28"/>
        </w:rPr>
        <w:t xml:space="preserve"> имеет св</w:t>
      </w:r>
      <w:r w:rsidR="00DD3F65">
        <w:rPr>
          <w:rFonts w:ascii="Times New Roman" w:hAnsi="Times New Roman" w:cs="Times New Roman"/>
          <w:sz w:val="28"/>
          <w:szCs w:val="28"/>
        </w:rPr>
        <w:t xml:space="preserve">ои преимущества и недостатки. </w:t>
      </w:r>
      <w:r w:rsidR="003F7B5F">
        <w:rPr>
          <w:rFonts w:ascii="Times New Roman" w:hAnsi="Times New Roman" w:cs="Times New Roman"/>
          <w:sz w:val="28"/>
          <w:szCs w:val="28"/>
        </w:rPr>
        <w:t>К недостаткам можно отнести трудности в освоении, выборе приемов и методов, а также</w:t>
      </w:r>
      <w:r w:rsidR="007B6891">
        <w:rPr>
          <w:rFonts w:ascii="Times New Roman" w:hAnsi="Times New Roman" w:cs="Times New Roman"/>
          <w:sz w:val="28"/>
          <w:szCs w:val="28"/>
        </w:rPr>
        <w:t xml:space="preserve"> сложности</w:t>
      </w:r>
      <w:r w:rsidR="003F7B5F">
        <w:rPr>
          <w:rFonts w:ascii="Times New Roman" w:hAnsi="Times New Roman" w:cs="Times New Roman"/>
          <w:sz w:val="28"/>
          <w:szCs w:val="28"/>
        </w:rPr>
        <w:t xml:space="preserve"> реализации в рамках классно-урочной системы</w:t>
      </w:r>
      <w:r w:rsidR="007B6891">
        <w:rPr>
          <w:rFonts w:ascii="Times New Roman" w:hAnsi="Times New Roman" w:cs="Times New Roman"/>
          <w:sz w:val="28"/>
          <w:szCs w:val="28"/>
        </w:rPr>
        <w:t xml:space="preserve"> (лучше сдваивать уроки, если имеется такая возможность)</w:t>
      </w:r>
      <w:r w:rsidR="003F7B5F">
        <w:rPr>
          <w:rFonts w:ascii="Times New Roman" w:hAnsi="Times New Roman" w:cs="Times New Roman"/>
          <w:sz w:val="28"/>
          <w:szCs w:val="28"/>
        </w:rPr>
        <w:t xml:space="preserve">. Кроме того, технология не всегда эффективна при работе в слабых классах, ведь не все учащиеся способны работать самостоятельно с информацией, особенно при изучении </w:t>
      </w:r>
      <w:r w:rsidR="004F7DDD">
        <w:rPr>
          <w:rFonts w:ascii="Times New Roman" w:hAnsi="Times New Roman" w:cs="Times New Roman"/>
          <w:sz w:val="28"/>
          <w:szCs w:val="28"/>
        </w:rPr>
        <w:t>сложного</w:t>
      </w:r>
      <w:r w:rsidR="003F7B5F">
        <w:rPr>
          <w:rFonts w:ascii="Times New Roman" w:hAnsi="Times New Roman" w:cs="Times New Roman"/>
          <w:sz w:val="28"/>
          <w:szCs w:val="28"/>
        </w:rPr>
        <w:t xml:space="preserve"> для понимания, информационно насыщенного текста.  </w:t>
      </w:r>
      <w:r w:rsidR="00290AB3">
        <w:rPr>
          <w:rFonts w:ascii="Times New Roman" w:hAnsi="Times New Roman" w:cs="Times New Roman"/>
          <w:sz w:val="28"/>
          <w:szCs w:val="28"/>
        </w:rPr>
        <w:t>Но</w:t>
      </w:r>
      <w:r w:rsidR="007B6891">
        <w:rPr>
          <w:rFonts w:ascii="Times New Roman" w:hAnsi="Times New Roman" w:cs="Times New Roman"/>
          <w:sz w:val="28"/>
          <w:szCs w:val="28"/>
        </w:rPr>
        <w:t xml:space="preserve"> </w:t>
      </w:r>
      <w:r w:rsidR="00EE3821">
        <w:rPr>
          <w:rFonts w:ascii="Times New Roman" w:hAnsi="Times New Roman" w:cs="Times New Roman"/>
          <w:sz w:val="28"/>
          <w:szCs w:val="28"/>
        </w:rPr>
        <w:t>несомненным</w:t>
      </w:r>
      <w:r w:rsidR="00290AB3">
        <w:rPr>
          <w:rFonts w:ascii="Times New Roman" w:hAnsi="Times New Roman" w:cs="Times New Roman"/>
          <w:sz w:val="28"/>
          <w:szCs w:val="28"/>
        </w:rPr>
        <w:t xml:space="preserve"> достоинство</w:t>
      </w:r>
      <w:r w:rsidR="00EE3821">
        <w:rPr>
          <w:rFonts w:ascii="Times New Roman" w:hAnsi="Times New Roman" w:cs="Times New Roman"/>
          <w:sz w:val="28"/>
          <w:szCs w:val="28"/>
        </w:rPr>
        <w:t xml:space="preserve">м </w:t>
      </w:r>
      <w:r w:rsidR="00CE66B9">
        <w:rPr>
          <w:rFonts w:ascii="Times New Roman" w:hAnsi="Times New Roman" w:cs="Times New Roman"/>
          <w:sz w:val="28"/>
          <w:szCs w:val="28"/>
        </w:rPr>
        <w:t xml:space="preserve">рассмотренной технологии </w:t>
      </w:r>
      <w:r w:rsidR="00290AB3">
        <w:rPr>
          <w:rFonts w:ascii="Times New Roman" w:hAnsi="Times New Roman" w:cs="Times New Roman"/>
          <w:sz w:val="28"/>
          <w:szCs w:val="28"/>
        </w:rPr>
        <w:t>является</w:t>
      </w:r>
      <w:r w:rsidR="006D479F">
        <w:rPr>
          <w:rFonts w:ascii="Times New Roman" w:hAnsi="Times New Roman" w:cs="Times New Roman"/>
          <w:sz w:val="28"/>
          <w:szCs w:val="28"/>
        </w:rPr>
        <w:t xml:space="preserve"> совместная работа</w:t>
      </w:r>
      <w:r w:rsidR="00EE3821">
        <w:rPr>
          <w:rFonts w:ascii="Times New Roman" w:hAnsi="Times New Roman" w:cs="Times New Roman"/>
          <w:sz w:val="28"/>
          <w:szCs w:val="28"/>
        </w:rPr>
        <w:t xml:space="preserve"> учащихся, которая способствует </w:t>
      </w:r>
      <w:r w:rsidR="00930946">
        <w:rPr>
          <w:rFonts w:ascii="Times New Roman" w:hAnsi="Times New Roman" w:cs="Times New Roman"/>
          <w:sz w:val="28"/>
          <w:szCs w:val="28"/>
        </w:rPr>
        <w:t>эффективному</w:t>
      </w:r>
      <w:r w:rsidR="00EE3821">
        <w:rPr>
          <w:rFonts w:ascii="Times New Roman" w:hAnsi="Times New Roman" w:cs="Times New Roman"/>
          <w:sz w:val="28"/>
          <w:szCs w:val="28"/>
        </w:rPr>
        <w:t xml:space="preserve"> </w:t>
      </w:r>
      <w:r w:rsidR="00930946">
        <w:rPr>
          <w:rFonts w:ascii="Times New Roman" w:hAnsi="Times New Roman" w:cs="Times New Roman"/>
          <w:sz w:val="28"/>
          <w:szCs w:val="28"/>
        </w:rPr>
        <w:t>изучению</w:t>
      </w:r>
      <w:r w:rsidR="007B6891">
        <w:rPr>
          <w:rFonts w:ascii="Times New Roman" w:hAnsi="Times New Roman" w:cs="Times New Roman"/>
          <w:sz w:val="28"/>
          <w:szCs w:val="28"/>
        </w:rPr>
        <w:t xml:space="preserve"> и усвоению</w:t>
      </w:r>
      <w:r w:rsidR="00EE3821">
        <w:rPr>
          <w:rFonts w:ascii="Times New Roman" w:hAnsi="Times New Roman" w:cs="Times New Roman"/>
          <w:sz w:val="28"/>
          <w:szCs w:val="28"/>
        </w:rPr>
        <w:t xml:space="preserve"> трудного</w:t>
      </w:r>
      <w:r w:rsidR="00FC0D48">
        <w:rPr>
          <w:rFonts w:ascii="Times New Roman" w:hAnsi="Times New Roman" w:cs="Times New Roman"/>
          <w:sz w:val="28"/>
          <w:szCs w:val="28"/>
        </w:rPr>
        <w:t xml:space="preserve"> материала, </w:t>
      </w:r>
      <w:r w:rsidR="00930946">
        <w:rPr>
          <w:rFonts w:ascii="Times New Roman" w:hAnsi="Times New Roman" w:cs="Times New Roman"/>
          <w:sz w:val="28"/>
          <w:szCs w:val="28"/>
        </w:rPr>
        <w:t>поскольку</w:t>
      </w:r>
      <w:r w:rsidR="00FC0D48">
        <w:rPr>
          <w:rFonts w:ascii="Times New Roman" w:hAnsi="Times New Roman" w:cs="Times New Roman"/>
          <w:sz w:val="28"/>
          <w:szCs w:val="28"/>
        </w:rPr>
        <w:t xml:space="preserve"> в </w:t>
      </w:r>
      <w:r w:rsidR="00FC0D48">
        <w:rPr>
          <w:rFonts w:ascii="Times New Roman" w:hAnsi="Times New Roman" w:cs="Times New Roman"/>
          <w:sz w:val="28"/>
          <w:szCs w:val="28"/>
        </w:rPr>
        <w:t>ходе обсуждения может быть обнаружено несколько определений одного и того же понятия</w:t>
      </w:r>
      <w:r w:rsidR="00930946">
        <w:rPr>
          <w:rFonts w:ascii="Times New Roman" w:hAnsi="Times New Roman" w:cs="Times New Roman"/>
          <w:sz w:val="28"/>
          <w:szCs w:val="28"/>
        </w:rPr>
        <w:t>.</w:t>
      </w:r>
      <w:r w:rsidR="00FC0D48">
        <w:rPr>
          <w:rFonts w:ascii="Times New Roman" w:hAnsi="Times New Roman" w:cs="Times New Roman"/>
          <w:sz w:val="28"/>
          <w:szCs w:val="28"/>
        </w:rPr>
        <w:t xml:space="preserve"> </w:t>
      </w:r>
      <w:r w:rsidR="00DD3F65">
        <w:rPr>
          <w:rFonts w:ascii="Times New Roman" w:hAnsi="Times New Roman" w:cs="Times New Roman"/>
          <w:sz w:val="28"/>
          <w:szCs w:val="28"/>
        </w:rPr>
        <w:t>Р</w:t>
      </w:r>
      <w:r w:rsidR="00EE3821">
        <w:rPr>
          <w:rFonts w:ascii="Times New Roman" w:hAnsi="Times New Roman" w:cs="Times New Roman"/>
          <w:sz w:val="28"/>
          <w:szCs w:val="28"/>
        </w:rPr>
        <w:t xml:space="preserve">абота в парах и малых группах </w:t>
      </w:r>
      <w:r w:rsidR="007B6891">
        <w:rPr>
          <w:rFonts w:ascii="Times New Roman" w:hAnsi="Times New Roman" w:cs="Times New Roman"/>
          <w:sz w:val="28"/>
          <w:szCs w:val="28"/>
        </w:rPr>
        <w:t xml:space="preserve">стимулирует </w:t>
      </w:r>
      <w:r w:rsidR="00305BC0">
        <w:rPr>
          <w:rFonts w:ascii="Times New Roman" w:hAnsi="Times New Roman" w:cs="Times New Roman"/>
          <w:sz w:val="28"/>
          <w:szCs w:val="28"/>
        </w:rPr>
        <w:t>инициативность</w:t>
      </w:r>
      <w:r w:rsidR="00DD3F65">
        <w:rPr>
          <w:rFonts w:ascii="Times New Roman" w:hAnsi="Times New Roman" w:cs="Times New Roman"/>
          <w:sz w:val="28"/>
          <w:szCs w:val="28"/>
        </w:rPr>
        <w:t xml:space="preserve">, </w:t>
      </w:r>
      <w:r w:rsidR="00305BC0">
        <w:rPr>
          <w:rFonts w:ascii="Times New Roman" w:hAnsi="Times New Roman" w:cs="Times New Roman"/>
          <w:sz w:val="28"/>
          <w:szCs w:val="28"/>
        </w:rPr>
        <w:t xml:space="preserve">дети из пассивных слушателей превращаются в </w:t>
      </w:r>
      <w:r w:rsidR="00305BC0">
        <w:rPr>
          <w:rFonts w:ascii="Times New Roman" w:hAnsi="Times New Roman" w:cs="Times New Roman"/>
          <w:sz w:val="28"/>
          <w:szCs w:val="28"/>
        </w:rPr>
        <w:t>активных участников</w:t>
      </w:r>
      <w:r w:rsidR="00290AB3">
        <w:rPr>
          <w:rFonts w:ascii="Times New Roman" w:hAnsi="Times New Roman" w:cs="Times New Roman"/>
          <w:sz w:val="28"/>
          <w:szCs w:val="28"/>
        </w:rPr>
        <w:t>, учатся самостоятельно</w:t>
      </w:r>
      <w:r w:rsidR="004F7DDD">
        <w:rPr>
          <w:rFonts w:ascii="Times New Roman" w:hAnsi="Times New Roman" w:cs="Times New Roman"/>
          <w:sz w:val="28"/>
          <w:szCs w:val="28"/>
        </w:rPr>
        <w:t>, опираясь</w:t>
      </w:r>
      <w:r w:rsidR="00290AB3">
        <w:rPr>
          <w:rFonts w:ascii="Times New Roman" w:hAnsi="Times New Roman" w:cs="Times New Roman"/>
          <w:sz w:val="28"/>
          <w:szCs w:val="28"/>
        </w:rPr>
        <w:t xml:space="preserve"> на собственные знания и опыт, думать, рассуждать и анализировать</w:t>
      </w:r>
      <w:r w:rsidR="00305BC0">
        <w:rPr>
          <w:rFonts w:ascii="Times New Roman" w:hAnsi="Times New Roman" w:cs="Times New Roman"/>
          <w:sz w:val="28"/>
          <w:szCs w:val="28"/>
        </w:rPr>
        <w:t xml:space="preserve">. Групповое взаимодействие </w:t>
      </w:r>
      <w:r w:rsidR="00DD3F65">
        <w:rPr>
          <w:rFonts w:ascii="Times New Roman" w:hAnsi="Times New Roman" w:cs="Times New Roman"/>
          <w:sz w:val="28"/>
          <w:szCs w:val="28"/>
        </w:rPr>
        <w:t xml:space="preserve">значительно расширяет словарный запас, </w:t>
      </w:r>
      <w:r w:rsidR="00305BC0">
        <w:rPr>
          <w:rFonts w:ascii="Times New Roman" w:hAnsi="Times New Roman" w:cs="Times New Roman"/>
          <w:sz w:val="28"/>
          <w:szCs w:val="28"/>
        </w:rPr>
        <w:t xml:space="preserve">ученики </w:t>
      </w:r>
      <w:r w:rsidR="00DD3F65">
        <w:rPr>
          <w:rFonts w:ascii="Times New Roman" w:hAnsi="Times New Roman" w:cs="Times New Roman"/>
          <w:sz w:val="28"/>
          <w:szCs w:val="28"/>
        </w:rPr>
        <w:t>становятся более восприимчивы</w:t>
      </w:r>
      <w:r w:rsidR="00305BC0">
        <w:rPr>
          <w:rFonts w:ascii="Times New Roman" w:hAnsi="Times New Roman" w:cs="Times New Roman"/>
          <w:sz w:val="28"/>
          <w:szCs w:val="28"/>
        </w:rPr>
        <w:t>ми к мнению и опыту одноклассников,</w:t>
      </w:r>
      <w:r w:rsidR="00DD3F65">
        <w:rPr>
          <w:rFonts w:ascii="Times New Roman" w:hAnsi="Times New Roman" w:cs="Times New Roman"/>
          <w:sz w:val="28"/>
          <w:szCs w:val="28"/>
        </w:rPr>
        <w:t xml:space="preserve"> учатся слушать друг друга, несут ответственность за совместный способ познания. </w:t>
      </w:r>
      <w:r w:rsidR="00127657">
        <w:rPr>
          <w:rFonts w:ascii="Times New Roman" w:hAnsi="Times New Roman" w:cs="Times New Roman"/>
          <w:sz w:val="28"/>
          <w:szCs w:val="28"/>
        </w:rPr>
        <w:t>Все это</w:t>
      </w:r>
      <w:r w:rsidR="00DD3F65">
        <w:rPr>
          <w:rFonts w:ascii="Times New Roman" w:hAnsi="Times New Roman" w:cs="Times New Roman"/>
          <w:sz w:val="28"/>
          <w:szCs w:val="28"/>
        </w:rPr>
        <w:t xml:space="preserve"> </w:t>
      </w:r>
      <w:r w:rsidR="00602E7C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127657">
        <w:rPr>
          <w:rFonts w:ascii="Times New Roman" w:hAnsi="Times New Roman" w:cs="Times New Roman"/>
          <w:sz w:val="28"/>
          <w:szCs w:val="28"/>
        </w:rPr>
        <w:t>продуктивному</w:t>
      </w:r>
      <w:r w:rsidR="00602E7C">
        <w:rPr>
          <w:rFonts w:ascii="Times New Roman" w:hAnsi="Times New Roman" w:cs="Times New Roman"/>
          <w:sz w:val="28"/>
          <w:szCs w:val="28"/>
        </w:rPr>
        <w:t xml:space="preserve"> </w:t>
      </w:r>
      <w:r w:rsidR="00930946">
        <w:rPr>
          <w:rFonts w:ascii="Times New Roman" w:hAnsi="Times New Roman" w:cs="Times New Roman"/>
          <w:sz w:val="28"/>
          <w:szCs w:val="28"/>
        </w:rPr>
        <w:t>восприятию</w:t>
      </w:r>
      <w:r w:rsidR="00127657">
        <w:rPr>
          <w:rFonts w:ascii="Times New Roman" w:hAnsi="Times New Roman" w:cs="Times New Roman"/>
          <w:sz w:val="28"/>
          <w:szCs w:val="28"/>
        </w:rPr>
        <w:t xml:space="preserve"> новой</w:t>
      </w:r>
      <w:r w:rsidR="00602E7C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DD3F65">
        <w:rPr>
          <w:rFonts w:ascii="Times New Roman" w:hAnsi="Times New Roman" w:cs="Times New Roman"/>
          <w:sz w:val="28"/>
          <w:szCs w:val="28"/>
        </w:rPr>
        <w:t>.</w:t>
      </w:r>
      <w:r w:rsidR="00CE66B9">
        <w:rPr>
          <w:rFonts w:ascii="Times New Roman" w:hAnsi="Times New Roman" w:cs="Times New Roman"/>
          <w:sz w:val="28"/>
          <w:szCs w:val="28"/>
        </w:rPr>
        <w:t xml:space="preserve"> Поэтому я считаю </w:t>
      </w:r>
      <w:r w:rsidR="00127657">
        <w:rPr>
          <w:rFonts w:ascii="Times New Roman" w:hAnsi="Times New Roman" w:cs="Times New Roman"/>
          <w:sz w:val="28"/>
          <w:szCs w:val="28"/>
        </w:rPr>
        <w:t>полезным</w:t>
      </w:r>
      <w:r w:rsidR="00CE66B9">
        <w:rPr>
          <w:rFonts w:ascii="Times New Roman" w:hAnsi="Times New Roman" w:cs="Times New Roman"/>
          <w:sz w:val="28"/>
          <w:szCs w:val="28"/>
        </w:rPr>
        <w:t xml:space="preserve"> применение технологии развития критического мышления </w:t>
      </w:r>
      <w:r w:rsidR="00290AB3">
        <w:rPr>
          <w:rFonts w:ascii="Times New Roman" w:hAnsi="Times New Roman" w:cs="Times New Roman"/>
          <w:sz w:val="28"/>
          <w:szCs w:val="28"/>
        </w:rPr>
        <w:t xml:space="preserve">в образовательном </w:t>
      </w:r>
      <w:r w:rsidR="00602E7C">
        <w:rPr>
          <w:rFonts w:ascii="Times New Roman" w:hAnsi="Times New Roman" w:cs="Times New Roman"/>
          <w:sz w:val="28"/>
          <w:szCs w:val="28"/>
        </w:rPr>
        <w:t>процессе</w:t>
      </w:r>
      <w:r w:rsidR="00CE66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AB3" w:rsidRDefault="00290AB3" w:rsidP="00B877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90AB3" w:rsidSect="004E082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DD3F65" w:rsidRDefault="008622AF" w:rsidP="00305BC0">
      <w:pPr>
        <w:spacing w:before="36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Библиографический список</w:t>
      </w:r>
    </w:p>
    <w:p w:rsidR="00F8631C" w:rsidRDefault="00F8631C" w:rsidP="00F8631C">
      <w:pPr>
        <w:pStyle w:val="a4"/>
        <w:spacing w:line="360" w:lineRule="auto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Pr="00F8631C">
        <w:rPr>
          <w:color w:val="000000"/>
          <w:sz w:val="28"/>
          <w:szCs w:val="28"/>
          <w:shd w:val="clear" w:color="auto" w:fill="FFFFFF"/>
        </w:rPr>
        <w:t xml:space="preserve">Заир-Бек, С. И. Развитие критического мышления на уроке. – М.: </w:t>
      </w:r>
      <w:r w:rsidR="001303EA">
        <w:rPr>
          <w:color w:val="000000"/>
          <w:sz w:val="28"/>
          <w:szCs w:val="28"/>
          <w:shd w:val="clear" w:color="auto" w:fill="FFFFFF"/>
        </w:rPr>
        <w:t xml:space="preserve"> -</w:t>
      </w: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F8631C">
        <w:rPr>
          <w:color w:val="000000"/>
          <w:sz w:val="28"/>
          <w:szCs w:val="28"/>
          <w:shd w:val="clear" w:color="auto" w:fill="FFFFFF"/>
        </w:rPr>
        <w:t xml:space="preserve">Агапов, И. А. Учимся продуктивно мыслить. – М.: Про-Пресс, 2001. </w:t>
      </w:r>
    </w:p>
    <w:p w:rsidR="008622AF" w:rsidRDefault="00F8631C" w:rsidP="00F8631C">
      <w:pPr>
        <w:pStyle w:val="a4"/>
        <w:spacing w:line="360" w:lineRule="auto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F8631C">
        <w:rPr>
          <w:color w:val="000000"/>
          <w:sz w:val="28"/>
          <w:szCs w:val="28"/>
          <w:shd w:val="clear" w:color="auto" w:fill="FFFFFF"/>
        </w:rPr>
        <w:t>Муштавинская</w:t>
      </w:r>
      <w:proofErr w:type="spellEnd"/>
      <w:r w:rsidRPr="00F8631C">
        <w:rPr>
          <w:color w:val="000000"/>
          <w:sz w:val="28"/>
          <w:szCs w:val="28"/>
          <w:shd w:val="clear" w:color="auto" w:fill="FFFFFF"/>
        </w:rPr>
        <w:t>, И. В. Технология развития критического мышления: научно-методическое осмысление // Методист. – 2002. – № 2.</w:t>
      </w:r>
    </w:p>
    <w:p w:rsidR="00F8631C" w:rsidRDefault="00F8631C" w:rsidP="00F8631C">
      <w:pPr>
        <w:pStyle w:val="a4"/>
        <w:spacing w:line="360" w:lineRule="auto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r w:rsidR="00805BCC">
        <w:rPr>
          <w:color w:val="000000"/>
          <w:sz w:val="28"/>
          <w:szCs w:val="28"/>
          <w:shd w:val="clear" w:color="auto" w:fill="FFFFFF"/>
        </w:rPr>
        <w:t xml:space="preserve">Мордкович А.Г. Математика: алгебра и начала математического анализа. 10 </w:t>
      </w:r>
      <w:proofErr w:type="spellStart"/>
      <w:r w:rsidR="00805BCC">
        <w:rPr>
          <w:color w:val="000000"/>
          <w:sz w:val="28"/>
          <w:szCs w:val="28"/>
          <w:shd w:val="clear" w:color="auto" w:fill="FFFFFF"/>
        </w:rPr>
        <w:t>класс.В</w:t>
      </w:r>
      <w:proofErr w:type="spellEnd"/>
      <w:r w:rsidR="00805BCC">
        <w:rPr>
          <w:color w:val="000000"/>
          <w:sz w:val="28"/>
          <w:szCs w:val="28"/>
          <w:shd w:val="clear" w:color="auto" w:fill="FFFFFF"/>
        </w:rPr>
        <w:t xml:space="preserve"> 2 ч. Ч. 1. Учебник для учащихся общеобразовательных учреждений (профильный уровень) / А.Г. Мордкович, П.В. Семенов. – 9-е изд., стер. – М.: Мнемозина, 2012. – 424 с. : ил.</w:t>
      </w:r>
    </w:p>
    <w:p w:rsidR="00805BCC" w:rsidRDefault="00805BCC" w:rsidP="00F8631C">
      <w:pPr>
        <w:pStyle w:val="a4"/>
        <w:spacing w:line="360" w:lineRule="auto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5. Краснов М.Л., Киселев А.И., Макаренко Г.И. и др. Вся высшая математика: Учебник. Т. 5. Изд. 2-е,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исправл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– </w:t>
      </w:r>
      <w:proofErr w:type="gramStart"/>
      <w:r>
        <w:rPr>
          <w:color w:val="000000"/>
          <w:sz w:val="28"/>
          <w:szCs w:val="28"/>
          <w:shd w:val="clear" w:color="auto" w:fill="FFFFFF"/>
        </w:rPr>
        <w:t>М.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Эдиториал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УРСС, 2002. – 296 с.</w:t>
      </w:r>
    </w:p>
    <w:p w:rsidR="001303EA" w:rsidRPr="001303EA" w:rsidRDefault="001303EA" w:rsidP="001303E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03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1303EA">
        <w:rPr>
          <w:rFonts w:ascii="Times New Roman" w:hAnsi="Times New Roman" w:cs="Times New Roman"/>
          <w:sz w:val="28"/>
          <w:szCs w:val="28"/>
        </w:rPr>
        <w:t>Корянов</w:t>
      </w:r>
      <w:proofErr w:type="spellEnd"/>
      <w:r w:rsidRPr="001303EA">
        <w:rPr>
          <w:rFonts w:ascii="Times New Roman" w:hAnsi="Times New Roman" w:cs="Times New Roman"/>
          <w:sz w:val="28"/>
          <w:szCs w:val="28"/>
        </w:rPr>
        <w:t xml:space="preserve"> А.Г., </w:t>
      </w:r>
      <w:proofErr w:type="spellStart"/>
      <w:r w:rsidRPr="001303EA">
        <w:rPr>
          <w:rFonts w:ascii="Times New Roman" w:hAnsi="Times New Roman" w:cs="Times New Roman"/>
          <w:sz w:val="28"/>
          <w:szCs w:val="28"/>
        </w:rPr>
        <w:t>Надежкина</w:t>
      </w:r>
      <w:proofErr w:type="spellEnd"/>
      <w:r w:rsidRPr="001303EA">
        <w:rPr>
          <w:rFonts w:ascii="Times New Roman" w:hAnsi="Times New Roman" w:cs="Times New Roman"/>
          <w:sz w:val="28"/>
          <w:szCs w:val="28"/>
        </w:rPr>
        <w:t xml:space="preserve"> Н.В. Задания В10. Элементы теории вероятностей.</w:t>
      </w:r>
    </w:p>
    <w:p w:rsidR="001303EA" w:rsidRDefault="001303EA" w:rsidP="001303EA">
      <w:pPr>
        <w:spacing w:before="20" w:after="0" w:line="240" w:lineRule="auto"/>
        <w:jc w:val="both"/>
      </w:pPr>
      <w:r w:rsidRPr="006D4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1303EA">
        <w:rPr>
          <w:rFonts w:ascii="Times New Roman" w:hAnsi="Times New Roman" w:cs="Times New Roman"/>
          <w:sz w:val="28"/>
          <w:szCs w:val="28"/>
        </w:rPr>
        <w:t>Интернет – ресурсы (материалы образовательных порталов):</w:t>
      </w:r>
      <w:r w:rsidRPr="00CB04DB">
        <w:t xml:space="preserve"> </w:t>
      </w:r>
    </w:p>
    <w:p w:rsidR="001303EA" w:rsidRPr="001303EA" w:rsidRDefault="001303EA" w:rsidP="001303EA">
      <w:pPr>
        <w:jc w:val="both"/>
        <w:rPr>
          <w:rFonts w:ascii="Times New Roman" w:hAnsi="Times New Roman" w:cs="Times New Roman"/>
          <w:sz w:val="28"/>
          <w:szCs w:val="28"/>
        </w:rPr>
      </w:pPr>
      <w:r w:rsidRPr="006D479F">
        <w:rPr>
          <w:rFonts w:ascii="Times New Roman" w:hAnsi="Times New Roman" w:cs="Times New Roman"/>
          <w:sz w:val="28"/>
          <w:szCs w:val="28"/>
        </w:rPr>
        <w:t>7.1</w:t>
      </w:r>
      <w:r>
        <w:rPr>
          <w:sz w:val="28"/>
          <w:szCs w:val="28"/>
        </w:rPr>
        <w:t xml:space="preserve">. </w:t>
      </w:r>
      <w:hyperlink r:id="rId148" w:history="1">
        <w:r w:rsidRPr="001303EA">
          <w:rPr>
            <w:rStyle w:val="a8"/>
            <w:rFonts w:ascii="Times New Roman" w:hAnsi="Times New Roman" w:cs="Times New Roman"/>
            <w:sz w:val="28"/>
            <w:szCs w:val="28"/>
          </w:rPr>
          <w:t>https://mathb-ege.sdamgia.ru/</w:t>
        </w:r>
      </w:hyperlink>
      <w:r w:rsidRPr="001303EA">
        <w:rPr>
          <w:rFonts w:ascii="Times New Roman" w:hAnsi="Times New Roman" w:cs="Times New Roman"/>
          <w:sz w:val="28"/>
          <w:szCs w:val="28"/>
        </w:rPr>
        <w:t xml:space="preserve"> - образовательный портал для подготовки к экзаменам;</w:t>
      </w:r>
    </w:p>
    <w:p w:rsidR="001303EA" w:rsidRPr="001303EA" w:rsidRDefault="001303EA" w:rsidP="001303EA">
      <w:pPr>
        <w:jc w:val="both"/>
        <w:rPr>
          <w:rFonts w:ascii="Times New Roman" w:hAnsi="Times New Roman" w:cs="Times New Roman"/>
          <w:sz w:val="28"/>
          <w:szCs w:val="28"/>
        </w:rPr>
      </w:pPr>
      <w:r w:rsidRPr="001303EA">
        <w:rPr>
          <w:rFonts w:ascii="Times New Roman" w:hAnsi="Times New Roman" w:cs="Times New Roman"/>
          <w:sz w:val="28"/>
          <w:szCs w:val="28"/>
        </w:rPr>
        <w:t xml:space="preserve">7.2. </w:t>
      </w:r>
      <w:hyperlink r:id="rId149" w:history="1">
        <w:r w:rsidRPr="001303EA">
          <w:rPr>
            <w:rStyle w:val="a8"/>
            <w:rFonts w:ascii="Times New Roman" w:hAnsi="Times New Roman" w:cs="Times New Roman"/>
            <w:sz w:val="28"/>
            <w:szCs w:val="28"/>
          </w:rPr>
          <w:t>http://uztest.ru/</w:t>
        </w:r>
      </w:hyperlink>
      <w:r w:rsidRPr="001303EA">
        <w:rPr>
          <w:rFonts w:ascii="Times New Roman" w:hAnsi="Times New Roman" w:cs="Times New Roman"/>
          <w:sz w:val="28"/>
          <w:szCs w:val="28"/>
        </w:rPr>
        <w:t>– образовательный портал для подготовки к экзаменам;</w:t>
      </w:r>
    </w:p>
    <w:p w:rsidR="001303EA" w:rsidRPr="001303EA" w:rsidRDefault="001303EA" w:rsidP="001303EA">
      <w:pPr>
        <w:jc w:val="both"/>
        <w:rPr>
          <w:rFonts w:ascii="Times New Roman" w:hAnsi="Times New Roman" w:cs="Times New Roman"/>
          <w:sz w:val="28"/>
          <w:szCs w:val="28"/>
        </w:rPr>
      </w:pPr>
      <w:r w:rsidRPr="001303EA">
        <w:rPr>
          <w:rFonts w:ascii="Times New Roman" w:hAnsi="Times New Roman" w:cs="Times New Roman"/>
          <w:sz w:val="28"/>
          <w:szCs w:val="28"/>
        </w:rPr>
        <w:t xml:space="preserve">7.3. </w:t>
      </w:r>
      <w:hyperlink r:id="rId150" w:history="1">
        <w:r w:rsidRPr="001303EA">
          <w:rPr>
            <w:rFonts w:ascii="Times New Roman" w:hAnsi="Times New Roman" w:cs="Times New Roman"/>
            <w:sz w:val="28"/>
            <w:szCs w:val="28"/>
          </w:rPr>
          <w:t>http://www.egetrener.ru/</w:t>
        </w:r>
      </w:hyperlink>
      <w:r w:rsidRPr="001303EA">
        <w:rPr>
          <w:rFonts w:ascii="Times New Roman" w:hAnsi="Times New Roman" w:cs="Times New Roman"/>
          <w:sz w:val="28"/>
          <w:szCs w:val="28"/>
        </w:rPr>
        <w:t xml:space="preserve"> -образовательный портал для подготовки к экзаменам.</w:t>
      </w:r>
    </w:p>
    <w:p w:rsidR="001303EA" w:rsidRDefault="001303EA" w:rsidP="001303EA">
      <w:pPr>
        <w:spacing w:before="20" w:after="0" w:line="240" w:lineRule="auto"/>
        <w:jc w:val="both"/>
      </w:pPr>
    </w:p>
    <w:p w:rsidR="00805BCC" w:rsidRPr="00F8631C" w:rsidRDefault="00805BCC" w:rsidP="00805BCC">
      <w:pPr>
        <w:pStyle w:val="a4"/>
        <w:spacing w:line="360" w:lineRule="auto"/>
        <w:ind w:left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D094F" w:rsidRPr="00824C7A" w:rsidRDefault="00EC2B03" w:rsidP="00EC2B03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E0829" w:rsidRPr="004E0829" w:rsidRDefault="004E0829" w:rsidP="004E082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E0829" w:rsidRPr="004E0829" w:rsidSect="004E082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1FF1"/>
    <w:multiLevelType w:val="hybridMultilevel"/>
    <w:tmpl w:val="22D6B1EE"/>
    <w:lvl w:ilvl="0" w:tplc="2654BA56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FB06E5"/>
    <w:multiLevelType w:val="hybridMultilevel"/>
    <w:tmpl w:val="7E2CBE8C"/>
    <w:lvl w:ilvl="0" w:tplc="929E3B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857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CDA1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CEF7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A6B9A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6A772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2D9D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D28CA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8EFD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2658F"/>
    <w:multiLevelType w:val="hybridMultilevel"/>
    <w:tmpl w:val="4F34E178"/>
    <w:lvl w:ilvl="0" w:tplc="61F693A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F47B5"/>
    <w:multiLevelType w:val="hybridMultilevel"/>
    <w:tmpl w:val="3B9AF15A"/>
    <w:lvl w:ilvl="0" w:tplc="ADA633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9092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8C61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3E1B8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126CF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04F1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C8B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8AEF0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F0DD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97E4C"/>
    <w:multiLevelType w:val="hybridMultilevel"/>
    <w:tmpl w:val="C5AC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F0B0E"/>
    <w:multiLevelType w:val="hybridMultilevel"/>
    <w:tmpl w:val="7B5A99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256655"/>
    <w:multiLevelType w:val="hybridMultilevel"/>
    <w:tmpl w:val="0D1EB728"/>
    <w:lvl w:ilvl="0" w:tplc="1436D53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5546B6BE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32084"/>
    <w:multiLevelType w:val="hybridMultilevel"/>
    <w:tmpl w:val="E2C05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426B4"/>
    <w:multiLevelType w:val="hybridMultilevel"/>
    <w:tmpl w:val="1624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F06FC"/>
    <w:multiLevelType w:val="hybridMultilevel"/>
    <w:tmpl w:val="3A78558A"/>
    <w:lvl w:ilvl="0" w:tplc="CDF4CA02">
      <w:start w:val="1"/>
      <w:numFmt w:val="decimal"/>
      <w:lvlText w:val="%1."/>
      <w:lvlJc w:val="left"/>
      <w:pPr>
        <w:ind w:left="1495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F30C60"/>
    <w:multiLevelType w:val="hybridMultilevel"/>
    <w:tmpl w:val="4FC4A214"/>
    <w:lvl w:ilvl="0" w:tplc="86B2F1E8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C445B22"/>
    <w:multiLevelType w:val="hybridMultilevel"/>
    <w:tmpl w:val="BB58AD9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B75B1E"/>
    <w:multiLevelType w:val="hybridMultilevel"/>
    <w:tmpl w:val="4BD0B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12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10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29"/>
    <w:rsid w:val="00003184"/>
    <w:rsid w:val="000106BB"/>
    <w:rsid w:val="000327B6"/>
    <w:rsid w:val="00051974"/>
    <w:rsid w:val="00072CA4"/>
    <w:rsid w:val="00085C29"/>
    <w:rsid w:val="000D4112"/>
    <w:rsid w:val="000F06CC"/>
    <w:rsid w:val="001121FF"/>
    <w:rsid w:val="00120C37"/>
    <w:rsid w:val="00127657"/>
    <w:rsid w:val="001303EA"/>
    <w:rsid w:val="001A5303"/>
    <w:rsid w:val="001B2AA7"/>
    <w:rsid w:val="001D691C"/>
    <w:rsid w:val="0022237E"/>
    <w:rsid w:val="00250F4C"/>
    <w:rsid w:val="002619D4"/>
    <w:rsid w:val="002624C2"/>
    <w:rsid w:val="00290AB3"/>
    <w:rsid w:val="00290C38"/>
    <w:rsid w:val="002B63C2"/>
    <w:rsid w:val="002D2913"/>
    <w:rsid w:val="003019BD"/>
    <w:rsid w:val="00305BC0"/>
    <w:rsid w:val="00306877"/>
    <w:rsid w:val="003A7A8E"/>
    <w:rsid w:val="003D02C8"/>
    <w:rsid w:val="003D2F6D"/>
    <w:rsid w:val="003F7B5F"/>
    <w:rsid w:val="00402CDD"/>
    <w:rsid w:val="00416FC9"/>
    <w:rsid w:val="00434695"/>
    <w:rsid w:val="004705DD"/>
    <w:rsid w:val="004B345A"/>
    <w:rsid w:val="004D094F"/>
    <w:rsid w:val="004E0829"/>
    <w:rsid w:val="004F7DDD"/>
    <w:rsid w:val="00516133"/>
    <w:rsid w:val="005A1085"/>
    <w:rsid w:val="005A1F81"/>
    <w:rsid w:val="005F1017"/>
    <w:rsid w:val="00602E7C"/>
    <w:rsid w:val="0061033D"/>
    <w:rsid w:val="006301AF"/>
    <w:rsid w:val="00644471"/>
    <w:rsid w:val="006D479F"/>
    <w:rsid w:val="006E34A7"/>
    <w:rsid w:val="007100E8"/>
    <w:rsid w:val="007103B1"/>
    <w:rsid w:val="00724AB0"/>
    <w:rsid w:val="007504FF"/>
    <w:rsid w:val="00781575"/>
    <w:rsid w:val="007B6891"/>
    <w:rsid w:val="00805BCC"/>
    <w:rsid w:val="00824C7A"/>
    <w:rsid w:val="00850A66"/>
    <w:rsid w:val="008622AF"/>
    <w:rsid w:val="008F4790"/>
    <w:rsid w:val="00930946"/>
    <w:rsid w:val="00970930"/>
    <w:rsid w:val="00990FBD"/>
    <w:rsid w:val="00A17D2D"/>
    <w:rsid w:val="00A4599C"/>
    <w:rsid w:val="00A86323"/>
    <w:rsid w:val="00A95A1F"/>
    <w:rsid w:val="00AC1EF1"/>
    <w:rsid w:val="00B46D9A"/>
    <w:rsid w:val="00B877E7"/>
    <w:rsid w:val="00B92DE1"/>
    <w:rsid w:val="00BC476A"/>
    <w:rsid w:val="00BF74A9"/>
    <w:rsid w:val="00C02FA8"/>
    <w:rsid w:val="00C63BCB"/>
    <w:rsid w:val="00C658FC"/>
    <w:rsid w:val="00C75D82"/>
    <w:rsid w:val="00CA3670"/>
    <w:rsid w:val="00CD0824"/>
    <w:rsid w:val="00CE30BD"/>
    <w:rsid w:val="00CE66B9"/>
    <w:rsid w:val="00D02402"/>
    <w:rsid w:val="00D32DE2"/>
    <w:rsid w:val="00D33273"/>
    <w:rsid w:val="00DB12D5"/>
    <w:rsid w:val="00DC2AA6"/>
    <w:rsid w:val="00DC645B"/>
    <w:rsid w:val="00DD3F65"/>
    <w:rsid w:val="00DF2F13"/>
    <w:rsid w:val="00E24731"/>
    <w:rsid w:val="00E34635"/>
    <w:rsid w:val="00E47A63"/>
    <w:rsid w:val="00E52570"/>
    <w:rsid w:val="00E53F4E"/>
    <w:rsid w:val="00E57B44"/>
    <w:rsid w:val="00E66DDD"/>
    <w:rsid w:val="00E81CA2"/>
    <w:rsid w:val="00EC2B03"/>
    <w:rsid w:val="00EC36F7"/>
    <w:rsid w:val="00EE3821"/>
    <w:rsid w:val="00F06AC5"/>
    <w:rsid w:val="00F8631C"/>
    <w:rsid w:val="00FC0D48"/>
    <w:rsid w:val="00FD68FD"/>
    <w:rsid w:val="00FE2BA6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E3069-26CC-401F-ABC2-74B66EE6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0C37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table" w:styleId="a3">
    <w:name w:val="Table Grid"/>
    <w:basedOn w:val="a1"/>
    <w:uiPriority w:val="39"/>
    <w:rsid w:val="002B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29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8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C7A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C6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3BCB"/>
  </w:style>
  <w:style w:type="character" w:styleId="a8">
    <w:name w:val="Hyperlink"/>
    <w:basedOn w:val="a0"/>
    <w:uiPriority w:val="99"/>
    <w:unhideWhenUsed/>
    <w:rsid w:val="001303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476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94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87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515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09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3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2.bin"/><Relationship Id="rId68" Type="http://schemas.openxmlformats.org/officeDocument/2006/relationships/image" Target="media/image30.wmf"/><Relationship Id="rId84" Type="http://schemas.openxmlformats.org/officeDocument/2006/relationships/image" Target="media/image37.png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60.bin"/><Relationship Id="rId133" Type="http://schemas.openxmlformats.org/officeDocument/2006/relationships/image" Target="media/image58.wmf"/><Relationship Id="rId138" Type="http://schemas.openxmlformats.org/officeDocument/2006/relationships/oleObject" Target="embeddings/oleObject74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7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image" Target="media/image23.png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4.bin"/><Relationship Id="rId123" Type="http://schemas.openxmlformats.org/officeDocument/2006/relationships/image" Target="media/image53.wmf"/><Relationship Id="rId128" Type="http://schemas.openxmlformats.org/officeDocument/2006/relationships/oleObject" Target="embeddings/oleObject69.bin"/><Relationship Id="rId144" Type="http://schemas.openxmlformats.org/officeDocument/2006/relationships/oleObject" Target="embeddings/oleObject78.bin"/><Relationship Id="rId149" Type="http://schemas.openxmlformats.org/officeDocument/2006/relationships/hyperlink" Target="http://uztest.ru/" TargetMode="External"/><Relationship Id="rId5" Type="http://schemas.openxmlformats.org/officeDocument/2006/relationships/image" Target="media/image1.wmf"/><Relationship Id="rId90" Type="http://schemas.openxmlformats.org/officeDocument/2006/relationships/image" Target="media/image40.wmf"/><Relationship Id="rId95" Type="http://schemas.openxmlformats.org/officeDocument/2006/relationships/oleObject" Target="embeddings/oleObject50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49.wmf"/><Relationship Id="rId118" Type="http://schemas.openxmlformats.org/officeDocument/2006/relationships/image" Target="media/image51.wmf"/><Relationship Id="rId134" Type="http://schemas.openxmlformats.org/officeDocument/2006/relationships/oleObject" Target="embeddings/oleObject72.bin"/><Relationship Id="rId139" Type="http://schemas.openxmlformats.org/officeDocument/2006/relationships/image" Target="media/image61.wmf"/><Relationship Id="rId80" Type="http://schemas.openxmlformats.org/officeDocument/2006/relationships/image" Target="media/image36.wmf"/><Relationship Id="rId85" Type="http://schemas.openxmlformats.org/officeDocument/2006/relationships/image" Target="media/image38.png"/><Relationship Id="rId150" Type="http://schemas.openxmlformats.org/officeDocument/2006/relationships/hyperlink" Target="http://www.egetrener.ru/" TargetMode="Externa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103" Type="http://schemas.openxmlformats.org/officeDocument/2006/relationships/oleObject" Target="embeddings/oleObject55.bin"/><Relationship Id="rId108" Type="http://schemas.openxmlformats.org/officeDocument/2006/relationships/oleObject" Target="embeddings/oleObject58.bin"/><Relationship Id="rId116" Type="http://schemas.openxmlformats.org/officeDocument/2006/relationships/image" Target="media/image50.wmf"/><Relationship Id="rId124" Type="http://schemas.openxmlformats.org/officeDocument/2006/relationships/oleObject" Target="embeddings/oleObject67.bin"/><Relationship Id="rId129" Type="http://schemas.openxmlformats.org/officeDocument/2006/relationships/image" Target="media/image56.wmf"/><Relationship Id="rId137" Type="http://schemas.openxmlformats.org/officeDocument/2006/relationships/image" Target="media/image6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7.bin"/><Relationship Id="rId96" Type="http://schemas.openxmlformats.org/officeDocument/2006/relationships/image" Target="media/image42.wmf"/><Relationship Id="rId111" Type="http://schemas.openxmlformats.org/officeDocument/2006/relationships/image" Target="media/image48.wmf"/><Relationship Id="rId132" Type="http://schemas.openxmlformats.org/officeDocument/2006/relationships/oleObject" Target="embeddings/oleObject71.bin"/><Relationship Id="rId140" Type="http://schemas.openxmlformats.org/officeDocument/2006/relationships/oleObject" Target="embeddings/oleObject75.bin"/><Relationship Id="rId145" Type="http://schemas.openxmlformats.org/officeDocument/2006/relationships/oleObject" Target="embeddings/oleObject7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9.bin"/><Relationship Id="rId106" Type="http://schemas.openxmlformats.org/officeDocument/2006/relationships/image" Target="media/image46.wmf"/><Relationship Id="rId114" Type="http://schemas.openxmlformats.org/officeDocument/2006/relationships/oleObject" Target="embeddings/oleObject61.bin"/><Relationship Id="rId119" Type="http://schemas.openxmlformats.org/officeDocument/2006/relationships/oleObject" Target="embeddings/oleObject64.bin"/><Relationship Id="rId127" Type="http://schemas.openxmlformats.org/officeDocument/2006/relationships/image" Target="media/image55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6.bin"/><Relationship Id="rId130" Type="http://schemas.openxmlformats.org/officeDocument/2006/relationships/oleObject" Target="embeddings/oleObject70.bin"/><Relationship Id="rId135" Type="http://schemas.openxmlformats.org/officeDocument/2006/relationships/image" Target="media/image59.wmf"/><Relationship Id="rId143" Type="http://schemas.openxmlformats.org/officeDocument/2006/relationships/oleObject" Target="embeddings/oleObject77.bin"/><Relationship Id="rId148" Type="http://schemas.openxmlformats.org/officeDocument/2006/relationships/hyperlink" Target="https://mathb-ege.sdamgia.ru/" TargetMode="External"/><Relationship Id="rId15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9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2.png"/><Relationship Id="rId55" Type="http://schemas.openxmlformats.org/officeDocument/2006/relationships/oleObject" Target="embeddings/oleObject27.bin"/><Relationship Id="rId76" Type="http://schemas.openxmlformats.org/officeDocument/2006/relationships/image" Target="media/image34.wmf"/><Relationship Id="rId97" Type="http://schemas.openxmlformats.org/officeDocument/2006/relationships/oleObject" Target="embeddings/oleObject51.bin"/><Relationship Id="rId104" Type="http://schemas.openxmlformats.org/officeDocument/2006/relationships/image" Target="media/image45.wmf"/><Relationship Id="rId120" Type="http://schemas.openxmlformats.org/officeDocument/2006/relationships/image" Target="media/image52.wmf"/><Relationship Id="rId125" Type="http://schemas.openxmlformats.org/officeDocument/2006/relationships/image" Target="media/image54.wmf"/><Relationship Id="rId141" Type="http://schemas.openxmlformats.org/officeDocument/2006/relationships/image" Target="media/image62.wmf"/><Relationship Id="rId146" Type="http://schemas.openxmlformats.org/officeDocument/2006/relationships/image" Target="media/image63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47.png"/><Relationship Id="rId115" Type="http://schemas.openxmlformats.org/officeDocument/2006/relationships/oleObject" Target="embeddings/oleObject62.bin"/><Relationship Id="rId131" Type="http://schemas.openxmlformats.org/officeDocument/2006/relationships/image" Target="media/image57.wmf"/><Relationship Id="rId136" Type="http://schemas.openxmlformats.org/officeDocument/2006/relationships/oleObject" Target="embeddings/oleObject73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52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8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5.bin"/><Relationship Id="rId142" Type="http://schemas.openxmlformats.org/officeDocument/2006/relationships/oleObject" Target="embeddings/oleObject76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3102</Words>
  <Characters>17684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Маяченко К. С.</dc:creator>
  <cp:keywords/>
  <dc:description/>
  <cp:lastModifiedBy>Маяченко К. С.</cp:lastModifiedBy>
  <cp:revision>3</cp:revision>
  <dcterms:created xsi:type="dcterms:W3CDTF">2018-02-10T13:03:00Z</dcterms:created>
  <dcterms:modified xsi:type="dcterms:W3CDTF">2018-02-10T13:05:00Z</dcterms:modified>
</cp:coreProperties>
</file>