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7B1" w:rsidRPr="00C127B1" w:rsidRDefault="00C127B1" w:rsidP="00C127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карта урока.</w:t>
      </w:r>
    </w:p>
    <w:p w:rsidR="00C127B1" w:rsidRPr="00C127B1" w:rsidRDefault="00C127B1" w:rsidP="00C127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Ф.И.О. педагога: </w:t>
      </w:r>
      <w:proofErr w:type="spellStart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Каракулова</w:t>
      </w:r>
      <w:proofErr w:type="spellEnd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Виталия Федоровича  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учитель физической культуры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название ОО (с указанием </w:t>
      </w:r>
      <w:proofErr w:type="gramStart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</w:t>
      </w:r>
      <w:proofErr w:type="gramEnd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МУНИЦИПАЛЬНОЕ БЮДЖЕТНОЕ ОБЩЕОБРАЗОВАТЕЛЬНОЕ УЧРЕЖДЕНИЕ «СРЕДНЯЯ ОБЩЕОБРАЗОВАТЕЛЬНАЯ ШКОЛА №12 ИМ. АКАДЕМИКА В. И. КУДИНОВА» ГОРОДА ВОТКИНСКА УДМУРТСКОЙ РЕСПУБЛИКИ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Физическая культура. Баскетбол.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5 класс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(УМК, программа):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Учебник для общеобразовательных учреждений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</w:t>
      </w:r>
      <w:proofErr w:type="gramEnd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редакцией М. Я. </w:t>
      </w:r>
      <w:proofErr w:type="spellStart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Виленского</w:t>
      </w:r>
      <w:proofErr w:type="spellEnd"/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 Комплексная программа физического воспитания учащихся 1-11 классов.</w:t>
      </w:r>
    </w:p>
    <w:p w:rsidR="00C127B1" w:rsidRPr="00C127B1" w:rsidRDefault="00C127B1" w:rsidP="00C127B1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урока: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Элементы баскетбола: стойка баскетболиста, ведение мяча, передача мяча. 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урока: </w:t>
      </w:r>
      <w:r w:rsidRPr="00C127B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Изучение и закрепление нового материала.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учебных возможностей и предшествующих достижений обучающихся, для которых проектируется урок: предметные, </w:t>
      </w:r>
      <w:proofErr w:type="spellStart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личностные. 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урока как планируемые результаты обучения, планируемый уровень достижения целей: 1. Формировать знания о видах спорта и спортивных играх. 2. Развивать умение участвовать в подвижных играх в соответствии с правилами и соблюдением техники безопасности. Планируемый уровень- 1 уровень (действие учащихся вместе с учителем), 2 уровень (частично - самостоятельное выполнение задания), 3 уровень (суметь применить действие самостоятельно в усложненной форме).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8"/>
        <w:gridCol w:w="5148"/>
        <w:gridCol w:w="5724"/>
      </w:tblGrid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Вид планируемых учебных действий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Учебные действия</w:t>
            </w: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Планируемый уровень достижения результатов обучения</w:t>
            </w:r>
          </w:p>
        </w:tc>
      </w:tr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Предметные 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Научатся отрабатывать элементы баскетбола. Закрепить приемы работы с мячом.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 уровень</w:t>
            </w:r>
          </w:p>
        </w:tc>
      </w:tr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Регулятивные 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Определять собственную деятельность по достижению цели. </w:t>
            </w: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Овладеть способностью понимать учебную задачу урока и стремится её выполнять.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 уровень</w:t>
            </w:r>
          </w:p>
        </w:tc>
      </w:tr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Познавательные 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Овладеть способностью оценивать свои достижения, отвечать на вопросы, соотносить изученные понятия с примерами.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применять двигательные действия. </w:t>
            </w: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3 уровень</w:t>
            </w:r>
          </w:p>
        </w:tc>
      </w:tr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Коммуникативные 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Умение грамотно выражать свои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мысли, </w:t>
            </w: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готовность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собеседника и вести диалог; овладевать диалогической формой речи, способностью вступать в речевое общение, уметь излагать своё мнение и давать оценку событиям.</w:t>
            </w: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 уровень</w:t>
            </w:r>
          </w:p>
        </w:tc>
      </w:tr>
      <w:tr w:rsidR="00C127B1" w:rsidRPr="00C127B1" w:rsidTr="00D873D8">
        <w:tc>
          <w:tcPr>
            <w:tcW w:w="40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Личностные </w:t>
            </w:r>
          </w:p>
        </w:tc>
        <w:tc>
          <w:tcPr>
            <w:tcW w:w="5760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мотивы учебной деятельности и формирование личностного смысла учения. Развивать навыки сотрудничества со взрослыми и сверстниками в разных социальных ситуациях, доброжелательности, эмоциональной отзывчивости.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 уровень</w:t>
            </w:r>
          </w:p>
        </w:tc>
      </w:tr>
    </w:tbl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984"/>
        <w:gridCol w:w="1701"/>
        <w:gridCol w:w="1276"/>
        <w:gridCol w:w="2977"/>
        <w:gridCol w:w="2835"/>
        <w:gridCol w:w="2345"/>
      </w:tblGrid>
      <w:tr w:rsidR="00C127B1" w:rsidRPr="00C127B1" w:rsidTr="00D873D8">
        <w:tc>
          <w:tcPr>
            <w:tcW w:w="16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Этапы урока, время этапа</w:t>
            </w:r>
          </w:p>
        </w:tc>
        <w:tc>
          <w:tcPr>
            <w:tcW w:w="1984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Задачи этапа</w:t>
            </w:r>
          </w:p>
        </w:tc>
        <w:tc>
          <w:tcPr>
            <w:tcW w:w="1701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Методы, приемы обучения</w:t>
            </w:r>
          </w:p>
        </w:tc>
        <w:tc>
          <w:tcPr>
            <w:tcW w:w="1276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Формы учебного взаимодействия</w:t>
            </w:r>
          </w:p>
        </w:tc>
        <w:tc>
          <w:tcPr>
            <w:tcW w:w="2977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Деятельность педагога</w:t>
            </w:r>
          </w:p>
        </w:tc>
        <w:tc>
          <w:tcPr>
            <w:tcW w:w="283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Деятельность обучающихся</w:t>
            </w:r>
          </w:p>
        </w:tc>
        <w:tc>
          <w:tcPr>
            <w:tcW w:w="234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Формируемые УУД и предметные действия</w:t>
            </w:r>
          </w:p>
        </w:tc>
      </w:tr>
      <w:tr w:rsidR="00C127B1" w:rsidRPr="00C127B1" w:rsidTr="00D873D8">
        <w:tc>
          <w:tcPr>
            <w:tcW w:w="16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Мотивационно- целевой этап</w:t>
            </w:r>
          </w:p>
        </w:tc>
        <w:tc>
          <w:tcPr>
            <w:tcW w:w="1984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1.Повторение ТБ на занятии. 2.Организация деятельности учащихся к началу занятия.</w:t>
            </w:r>
          </w:p>
        </w:tc>
        <w:tc>
          <w:tcPr>
            <w:tcW w:w="1701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 Словесный метод.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Практиче-ский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метод.</w:t>
            </w:r>
          </w:p>
        </w:tc>
        <w:tc>
          <w:tcPr>
            <w:tcW w:w="1276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Групповой </w:t>
            </w:r>
          </w:p>
        </w:tc>
        <w:tc>
          <w:tcPr>
            <w:tcW w:w="2977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Построение учащихся. Проверка готовности учащихся к уроку. Мотивация учащихся на изучение данной темы. </w:t>
            </w:r>
            <w:r w:rsidRPr="00C127B1">
              <w:rPr>
                <w:rFonts w:ascii="Times New Roman" w:eastAsia="Times New Roman" w:hAnsi="Times New Roman" w:cs="Times New Roman"/>
                <w:b/>
                <w:lang w:eastAsia="ru-RU"/>
              </w:rPr>
              <w:t>Построение в одну шеренгу, приветствие.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Показывает ученикам различные мячи, задаёт вопросы: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-«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К каким видам спорта  относятся мячи?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-Какие упражнения можно выполнять этими мячами?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«Напоминает инструктаж по технике безопасности.</w:t>
            </w:r>
          </w:p>
          <w:p w:rsidR="00C127B1" w:rsidRPr="00C127B1" w:rsidRDefault="00C127B1" w:rsidP="00C127B1">
            <w:pPr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b/>
                <w:lang w:eastAsia="ru-RU"/>
              </w:rPr>
              <w:t>Строевые команды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Направо,  налево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,  кругом, кругом, на месте шагом марш! На месте стой 1-2.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Организует выполнение обучающимися различных видов ходьбы и бега: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b/>
                <w:lang w:eastAsia="ru-RU"/>
              </w:rPr>
              <w:t>Упражнения в ходьбе.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-Ходьба на носках, руки вверх (тянемся вверх к Солнышку)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-Ходьба на пятках, руки за голову;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-Ходьба полу-присед, руки на пояс (стульчик).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Упражнения в беге.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-Лёгкий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бег,  разминаем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кисти рук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-Бег приставными шагами левым, правым боком, руки согнуты, ладони вперёд перед грудью;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Бег с захлёстыванием голени;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Бег ноги вперёд, руки согнуты в локтях;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 Бег с прыжками на скамейку двумя ногами и соскоком,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начиная  с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права на лево.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-Бег с запрыгиванием на скамейку двумя ногами и соскоком ноги врозь.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Проводит дыхательную гимнастику.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Через центр в две колонны марш!  «Направляющий на месте, класс стой 1,2».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Выбрать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помощника  для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проведения ОРУ.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  Проводит и корректирует выполнение</w:t>
            </w:r>
            <w:r w:rsidRPr="00C1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 с мячами:</w:t>
            </w:r>
          </w:p>
          <w:p w:rsidR="00C127B1" w:rsidRPr="00C127B1" w:rsidRDefault="00C127B1" w:rsidP="00C127B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о.с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мяч внизу.</w:t>
            </w:r>
          </w:p>
          <w:p w:rsidR="00C127B1" w:rsidRPr="00C127B1" w:rsidRDefault="00C127B1" w:rsidP="00C127B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Правая назад, руки вверх</w:t>
            </w:r>
          </w:p>
          <w:p w:rsidR="00C127B1" w:rsidRPr="00C127B1" w:rsidRDefault="00C127B1" w:rsidP="00C127B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Левая назад, руки вверх</w:t>
            </w:r>
          </w:p>
          <w:p w:rsidR="00C127B1" w:rsidRPr="00C127B1" w:rsidRDefault="00C127B1" w:rsidP="00C127B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перед грудью.</w:t>
            </w:r>
          </w:p>
          <w:p w:rsidR="00C127B1" w:rsidRPr="00C127B1" w:rsidRDefault="00C127B1" w:rsidP="00C127B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Выпрямление рук вперед</w:t>
            </w:r>
          </w:p>
          <w:p w:rsidR="00C127B1" w:rsidRPr="00C127B1" w:rsidRDefault="00C127B1" w:rsidP="00C127B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Выпрямление рук вперед</w:t>
            </w:r>
          </w:p>
          <w:p w:rsidR="00C127B1" w:rsidRPr="00C127B1" w:rsidRDefault="00C127B1" w:rsidP="00C127B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внизу</w:t>
            </w:r>
          </w:p>
          <w:p w:rsidR="00C127B1" w:rsidRPr="00C127B1" w:rsidRDefault="00C127B1" w:rsidP="00C127B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Прямые руки вперед</w:t>
            </w:r>
          </w:p>
          <w:p w:rsidR="00C127B1" w:rsidRPr="00C127B1" w:rsidRDefault="00C127B1" w:rsidP="00C127B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Прямые руки вверх</w:t>
            </w:r>
          </w:p>
          <w:p w:rsidR="00C127B1" w:rsidRPr="00C127B1" w:rsidRDefault="00C127B1" w:rsidP="00C127B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Прямые руки вперед</w:t>
            </w:r>
          </w:p>
          <w:p w:rsidR="00C127B1" w:rsidRPr="00C127B1" w:rsidRDefault="00C127B1" w:rsidP="00C127B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у живота</w:t>
            </w:r>
          </w:p>
          <w:p w:rsidR="00C127B1" w:rsidRPr="00C127B1" w:rsidRDefault="00C127B1" w:rsidP="00C127B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круговые вращения мяча вправо</w:t>
            </w:r>
          </w:p>
          <w:p w:rsidR="00C127B1" w:rsidRPr="00C127B1" w:rsidRDefault="00C127B1" w:rsidP="00C127B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круговые вращения мяча влево</w:t>
            </w:r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перед грудью на вытянутых руках</w:t>
            </w:r>
          </w:p>
          <w:p w:rsidR="00C127B1" w:rsidRPr="00C127B1" w:rsidRDefault="00C127B1" w:rsidP="00C127B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Поворот влево</w:t>
            </w:r>
          </w:p>
          <w:p w:rsidR="00C127B1" w:rsidRPr="00C127B1" w:rsidRDefault="00C127B1" w:rsidP="00C127B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Поровот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вправо</w:t>
            </w:r>
          </w:p>
          <w:p w:rsidR="00C127B1" w:rsidRPr="00C127B1" w:rsidRDefault="00C127B1" w:rsidP="00C127B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на уровне груди</w:t>
            </w:r>
          </w:p>
          <w:p w:rsidR="00C127B1" w:rsidRPr="00C127B1" w:rsidRDefault="00C127B1" w:rsidP="00C127B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к левой ноге</w:t>
            </w:r>
          </w:p>
          <w:p w:rsidR="00C127B1" w:rsidRPr="00C127B1" w:rsidRDefault="00C127B1" w:rsidP="00C127B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между ног</w:t>
            </w:r>
          </w:p>
          <w:p w:rsidR="00C127B1" w:rsidRPr="00C127B1" w:rsidRDefault="00C127B1" w:rsidP="00C127B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Наклон к правой ноге</w:t>
            </w:r>
          </w:p>
          <w:p w:rsidR="00C127B1" w:rsidRPr="00C127B1" w:rsidRDefault="00C127B1" w:rsidP="00C127B1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на уровне груди</w:t>
            </w:r>
          </w:p>
          <w:p w:rsidR="00C127B1" w:rsidRPr="00C127B1" w:rsidRDefault="00C127B1" w:rsidP="00C127B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 правой, перевод мяча под ногой</w:t>
            </w:r>
          </w:p>
          <w:p w:rsidR="00C127B1" w:rsidRPr="00C127B1" w:rsidRDefault="00C127B1" w:rsidP="00C127B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 левой, перевод мяча под ногой</w:t>
            </w:r>
          </w:p>
          <w:p w:rsidR="00C127B1" w:rsidRPr="00C127B1" w:rsidRDefault="00C127B1" w:rsidP="00C127B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Приветствие.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Выполняют построение в одну шеренгу, приветствуют учителя.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Выполняют задание по мячам, отвечают на вопросы: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-«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К каким видам спорта  относятся мячи?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-Какие упражнения можно выполнять этими мячами?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Выполняют строевые команды: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Направо,  налево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,  кругом, кругом, на месте шагом марш! На месте стой.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Выполняют различные виды ходьбы, бега и прыжков: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Ходьба на носках, руки вверх;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-Ходьба на пятках, руки за голову;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-Ходьба полу-присед, руки на пояс;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-Лёгкий бег,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с  разминкой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кисти рук;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-Бег приставными шагами левым, правым боком;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Бег с захлёстыванием голени;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Бег ноги вперёд;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Бег с прыжками на скамейку двумя ногами и соскоком.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-Бег с запрыгиванием на скамейку двумя ногами и соскоком ноги врозь.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Выполняют дыхательную гимнастику.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Выполняют перестроение в две колонны.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Учащийся поможет провести ОРУ.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Выполняют с учётом корректировки учителя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 с мячами:</w:t>
            </w:r>
          </w:p>
          <w:p w:rsidR="00C127B1" w:rsidRPr="00C127B1" w:rsidRDefault="00C127B1" w:rsidP="00C127B1">
            <w:pPr>
              <w:numPr>
                <w:ilvl w:val="1"/>
                <w:numId w:val="3"/>
              </w:numPr>
              <w:spacing w:after="200" w:line="276" w:lineRule="auto"/>
              <w:ind w:left="459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о.с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 мяч внизу.</w:t>
            </w:r>
          </w:p>
          <w:p w:rsidR="00C127B1" w:rsidRPr="00C127B1" w:rsidRDefault="00C127B1" w:rsidP="00C127B1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Правая назад, руки вверх</w:t>
            </w:r>
          </w:p>
          <w:p w:rsidR="00C127B1" w:rsidRPr="00C127B1" w:rsidRDefault="00C127B1" w:rsidP="00C127B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2) 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</w:p>
          <w:p w:rsidR="00C127B1" w:rsidRPr="00C127B1" w:rsidRDefault="00C127B1" w:rsidP="00C127B1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Левая назад, руки вверх</w:t>
            </w:r>
          </w:p>
          <w:p w:rsidR="00C127B1" w:rsidRPr="00C127B1" w:rsidRDefault="00C127B1" w:rsidP="00C127B1">
            <w:pPr>
              <w:spacing w:after="20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4) 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C127B1" w:rsidRPr="00C127B1" w:rsidRDefault="00C127B1" w:rsidP="00C127B1">
            <w:pPr>
              <w:numPr>
                <w:ilvl w:val="1"/>
                <w:numId w:val="3"/>
              </w:numPr>
              <w:spacing w:after="200" w:line="276" w:lineRule="auto"/>
              <w:ind w:left="459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стойка ноги врозь, мяч перед грудью.</w:t>
            </w:r>
          </w:p>
          <w:p w:rsidR="00C127B1" w:rsidRPr="00C127B1" w:rsidRDefault="00C127B1" w:rsidP="00C127B1">
            <w:pPr>
              <w:numPr>
                <w:ilvl w:val="1"/>
                <w:numId w:val="2"/>
              </w:numPr>
              <w:spacing w:after="200" w:line="276" w:lineRule="auto"/>
              <w:ind w:left="33" w:hanging="144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Выпрямление рук вперед</w:t>
            </w:r>
          </w:p>
          <w:p w:rsidR="00C127B1" w:rsidRPr="00C127B1" w:rsidRDefault="00C127B1" w:rsidP="00C127B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3)Выпрямление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 вперед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numPr>
                <w:ilvl w:val="1"/>
                <w:numId w:val="3"/>
              </w:numPr>
              <w:spacing w:after="200" w:line="276" w:lineRule="auto"/>
              <w:ind w:left="317" w:hanging="1265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3.И.п- стойка ноги врозь, мяч внизу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1)Прямые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руки вперед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2)Прямые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руки вверх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3)Прямые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руки вперед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numPr>
                <w:ilvl w:val="1"/>
                <w:numId w:val="3"/>
              </w:numPr>
              <w:spacing w:after="200" w:line="276" w:lineRule="auto"/>
              <w:ind w:left="459" w:hanging="1123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4.И.п- стойка ноги врозь, мяч у живота</w:t>
            </w:r>
          </w:p>
          <w:p w:rsidR="00C127B1" w:rsidRPr="00C127B1" w:rsidRDefault="00C127B1" w:rsidP="00C127B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1-4 круговые вращения мяча вправо</w:t>
            </w:r>
          </w:p>
          <w:p w:rsidR="00C127B1" w:rsidRPr="00C127B1" w:rsidRDefault="00C127B1" w:rsidP="00C127B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5-8 круговые вращения мяча влево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5.И.п- стойка ноги врозь, мяч перед грудью на вытянутых руках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1)Поворот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влево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Поровот</w:t>
            </w:r>
            <w:proofErr w:type="spellEnd"/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вправо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6.И.п- стойка ноги врозь, мяч на уровне груди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1)Наклон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левой ноге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2)Наклон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между ног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3)Наклон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правой ноге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7.И.п- стойка ноги врозь, мяч на уровне груди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1)Мах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правой, перевод мяча под ногой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3)Мах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левой, перевод мяча под ногой</w:t>
            </w:r>
          </w:p>
          <w:p w:rsidR="00C127B1" w:rsidRPr="00C127B1" w:rsidRDefault="00C127B1" w:rsidP="00C127B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И.п</w:t>
            </w:r>
            <w:proofErr w:type="spellEnd"/>
            <w:proofErr w:type="gramEnd"/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Познавательные: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Анализируют показанные мячи и формируют ответы на поставленные вопросы.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Коммуникативные: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Отвечают на вопросы, исправляют ошибочные варианты ответов своих одноклассников.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Регулятивные: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Выполнение организующих строевых команд, техники передвижения в ходьбе, беге и прыжках. Осуществляют самоконтроль за состоянием своего организма.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Познавательные: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Анализируют и корректируют свои движения при выполнении ОРУ с помощью учителя и одноклассников</w:t>
            </w:r>
          </w:p>
        </w:tc>
      </w:tr>
      <w:tr w:rsidR="00C127B1" w:rsidRPr="00C127B1" w:rsidTr="00D873D8">
        <w:tc>
          <w:tcPr>
            <w:tcW w:w="16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Ориентировочный этап </w:t>
            </w:r>
          </w:p>
        </w:tc>
        <w:tc>
          <w:tcPr>
            <w:tcW w:w="1984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Сформулировать задачи на занятие - Чему должны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научиться сегодня?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Словесный метод.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Групповой</w:t>
            </w:r>
          </w:p>
        </w:tc>
        <w:tc>
          <w:tcPr>
            <w:tcW w:w="2977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Совместно с учащимися формулирует задачи занятия</w:t>
            </w:r>
          </w:p>
        </w:tc>
        <w:tc>
          <w:tcPr>
            <w:tcW w:w="283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Предлагают формулировки задач занятия</w:t>
            </w:r>
          </w:p>
        </w:tc>
        <w:tc>
          <w:tcPr>
            <w:tcW w:w="234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Коммуникативные: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Грамотно выражать свои мысли,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учитывать разные мнения.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Личностные: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Осознание трудностей стремление к преодолению.</w:t>
            </w:r>
          </w:p>
        </w:tc>
      </w:tr>
      <w:tr w:rsidR="00C127B1" w:rsidRPr="00C127B1" w:rsidTr="00D873D8">
        <w:tc>
          <w:tcPr>
            <w:tcW w:w="16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Практический этап</w:t>
            </w:r>
          </w:p>
        </w:tc>
        <w:tc>
          <w:tcPr>
            <w:tcW w:w="1984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1Выявление у обучающихся новых знаний.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2.Развивать умения находить ответы на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поставленные  вопросы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, подведение детей к самостоятельному выводу способа действия с информацией.</w:t>
            </w:r>
          </w:p>
        </w:tc>
        <w:tc>
          <w:tcPr>
            <w:tcW w:w="1701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 Словесный метод.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2.Практический метод.</w:t>
            </w:r>
          </w:p>
        </w:tc>
        <w:tc>
          <w:tcPr>
            <w:tcW w:w="1276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1.Групповой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2. Игровой</w:t>
            </w:r>
          </w:p>
        </w:tc>
        <w:tc>
          <w:tcPr>
            <w:tcW w:w="2977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Организовать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выдачу  баскетбольных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мячей. Пары стоят друг перед другом на определённом расстоянии. Напоминает ТБ.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Обеспечивает мотивацию выполнения и создаёт эмоциональный настрой.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«Давайте вспомним стойку баскетболиста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»,  «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Кто покажет?»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Выбрать учащегося для показа, обратить внимание на ошибки. Спросить: «Какие мы уже умеем делать упражнения с мячом?»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«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Как  называются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и выполняются упражнения», «Кто покажет?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Задание: один выполняет в паре, другой следит за исполнение и исправляет ошибки.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-Ловля и передача мяча двумя руками от груди;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Передача мяча одной рукой от плеча;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Бросок мяча из-за головы;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 </w:t>
            </w: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Как выполняется ведение мяча на месте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«Кто покажет?»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-Ведение мяча в движении с передачей мяча;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Перевод мяча вокруг туловища.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Контролирует  выполнение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упражнений.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Организовать уборку баскетбольных мячей.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>Подвижная игра «Охотники и утки»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Правила игры: выбирать два охотника, остальные все утки. При команде «день», охотники выходят на охоту. Задача охотников: за 30 секунд подбить больше уток. Результаты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подсчитываются,  побеждает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тот охотник, у которого больше уток.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Организованно берут мячи.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Отвечают  на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вопросы: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«Какие мы уже умеем делать упражнения с мячом?»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«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Как  называются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и выполняются упражнения»,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Вспоминают и выполняют стойку баскетболиста;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Ловлю и передачу мяча двумя руками от груди;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Передачу мяча одной рукой от плеча;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Бросок мяча из-за головы;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Ведение мяча на месте;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Ведение мяча в движении;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Перевод мяча вокруг туловища.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Организованно убирают баскетбольные мячи.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Слушают правила игры </w:t>
            </w:r>
            <w:r w:rsidRPr="00C127B1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«Охотники и </w:t>
            </w:r>
            <w:proofErr w:type="spellStart"/>
            <w:proofErr w:type="gramStart"/>
            <w:r w:rsidRPr="00C127B1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>утки»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играют в неё с соблюдением правил.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Познавательные: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ответов на вопросы: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«Какие мы уже умеем делать упражнения с мячом?»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«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Как  называются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и выполняются упражнения»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Коммуникативные: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Управляют собственными эмоциями при даче ответов, при выполнении заданий.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Регулятивные: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В игровой деятельности соблюдают правила игры.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Коммуникативные: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умеют договариваться и приходить к общему решению в совместной игровой деятельности.</w:t>
            </w:r>
          </w:p>
        </w:tc>
      </w:tr>
      <w:tr w:rsidR="00C127B1" w:rsidRPr="00C127B1" w:rsidTr="00D873D8">
        <w:tc>
          <w:tcPr>
            <w:tcW w:w="1668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Рефлексивно - оценочный этап</w:t>
            </w:r>
          </w:p>
        </w:tc>
        <w:tc>
          <w:tcPr>
            <w:tcW w:w="1984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1.Вывод данного занятия.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2.Разрешение целей и задач поставленных на занятии.</w:t>
            </w:r>
          </w:p>
        </w:tc>
        <w:tc>
          <w:tcPr>
            <w:tcW w:w="1701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1. Словесный метод.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2. Практический метод.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Групповой</w:t>
            </w:r>
          </w:p>
        </w:tc>
        <w:tc>
          <w:tcPr>
            <w:tcW w:w="2977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Построение учащихся в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одну  шеренгу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-Организует выполнение упражнения на координацию движения и на внимание 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И.п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. - </w:t>
            </w:r>
            <w:proofErr w:type="spell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О.с</w:t>
            </w:r>
            <w:proofErr w:type="spell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1- правая на пояс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2- левая на пояс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3- правая к плечу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4- левая к плечу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5- правая вверх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6- левая вверх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7- правая к плечу 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8- левая к плечу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9- правая на пояс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10- левая на пояс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11- правая вниз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12-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левая  вниз</w:t>
            </w:r>
            <w:proofErr w:type="gramEnd"/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Подвести  итог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урока: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«Что делали на уроке?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«У кого были затруднения?»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«Оцените свою работу»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- Предлагает обучающимся попросить прощение друг у друга. «Прости меня» Вначале просит учитель, всегда можно найти за что.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Выполняют построение в одну шеренгу.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Выполняют  упражнения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на координацию движения и на внимание.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правая</w:t>
            </w:r>
            <w:proofErr w:type="gramEnd"/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 xml:space="preserve"> на пояс,  левая на пояс, правая к плечу,  левая к плечу, правая вверх,  левая вверх, правая к плечу, левая к плечу, правая на пояс, левая на пояс, правая вниз, левая  вниз.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Осознают итог урока вместе с учителем через ответы на вопросы и анализ собственной деятельности: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«Что делали на уроке?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«У кого были затруднения?»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Дают оценку своей работе на уроке.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Просят друг у друга прощения.</w:t>
            </w:r>
          </w:p>
        </w:tc>
        <w:tc>
          <w:tcPr>
            <w:tcW w:w="2345" w:type="dxa"/>
            <w:shd w:val="clear" w:color="auto" w:fill="auto"/>
          </w:tcPr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Регулятивные: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Оценивают свою работу на уроке путём сравнения собственного представления о оценке, с оценкой учителя. Адекватно воспринимают оценку учителя.</w:t>
            </w:r>
          </w:p>
          <w:p w:rsidR="00C127B1" w:rsidRPr="00C127B1" w:rsidRDefault="00C127B1" w:rsidP="00C1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B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Личностные: </w:t>
            </w:r>
            <w:r w:rsidRPr="00C127B1">
              <w:rPr>
                <w:rFonts w:ascii="Times New Roman" w:eastAsia="Times New Roman" w:hAnsi="Times New Roman" w:cs="Times New Roman"/>
                <w:lang w:eastAsia="ru-RU"/>
              </w:rPr>
              <w:t>Понимают значение полученных знаний.</w:t>
            </w:r>
          </w:p>
        </w:tc>
      </w:tr>
    </w:tbl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Дата:  28.08.2020г.                                                                             Подпись </w:t>
      </w:r>
      <w:proofErr w:type="gramStart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педагога:   </w:t>
      </w:r>
      <w:proofErr w:type="gramEnd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/ </w:t>
      </w:r>
      <w:proofErr w:type="spellStart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Каракулов</w:t>
      </w:r>
      <w:proofErr w:type="spellEnd"/>
      <w:r w:rsidRPr="00C12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Ф./</w:t>
      </w: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B1" w:rsidRPr="00C127B1" w:rsidRDefault="00C127B1" w:rsidP="00C127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DBB" w:rsidRPr="00C127B1" w:rsidRDefault="00BC7DB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C7DBB" w:rsidRPr="00C127B1" w:rsidSect="00C127B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C4165"/>
    <w:multiLevelType w:val="hybridMultilevel"/>
    <w:tmpl w:val="586ED8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4348D"/>
    <w:multiLevelType w:val="hybridMultilevel"/>
    <w:tmpl w:val="77242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86FD2"/>
    <w:multiLevelType w:val="hybridMultilevel"/>
    <w:tmpl w:val="319A3C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6678B"/>
    <w:multiLevelType w:val="hybridMultilevel"/>
    <w:tmpl w:val="243EC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66118"/>
    <w:multiLevelType w:val="multilevel"/>
    <w:tmpl w:val="A13852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4B3A26"/>
    <w:multiLevelType w:val="multilevel"/>
    <w:tmpl w:val="1E74B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E56163"/>
    <w:multiLevelType w:val="multilevel"/>
    <w:tmpl w:val="9CFA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9C42A1"/>
    <w:multiLevelType w:val="hybridMultilevel"/>
    <w:tmpl w:val="D2A6E4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91"/>
    <w:rsid w:val="002F5591"/>
    <w:rsid w:val="00BC7DBB"/>
    <w:rsid w:val="00C1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8F7B4-46AF-45C6-9EEE-020B9F45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Prestigio</dc:creator>
  <cp:keywords/>
  <dc:description/>
  <cp:lastModifiedBy>Prestigio</cp:lastModifiedBy>
  <cp:revision>2</cp:revision>
  <dcterms:created xsi:type="dcterms:W3CDTF">2020-08-30T15:10:00Z</dcterms:created>
  <dcterms:modified xsi:type="dcterms:W3CDTF">2020-08-30T15:12:00Z</dcterms:modified>
</cp:coreProperties>
</file>