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94" w:rsidRPr="001B2C94" w:rsidRDefault="001B2C94" w:rsidP="001B2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C94">
        <w:rPr>
          <w:rFonts w:ascii="Times New Roman" w:hAnsi="Times New Roman"/>
          <w:sz w:val="24"/>
          <w:szCs w:val="24"/>
        </w:rPr>
        <w:t>Учитель начальных классов МОАУ «СОШ№13» г. Бузулука</w:t>
      </w:r>
    </w:p>
    <w:p w:rsidR="001B2C94" w:rsidRPr="001B2C94" w:rsidRDefault="001B2C94" w:rsidP="001B2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C94">
        <w:rPr>
          <w:rFonts w:ascii="Times New Roman" w:hAnsi="Times New Roman"/>
          <w:sz w:val="24"/>
          <w:szCs w:val="24"/>
        </w:rPr>
        <w:t>Журавлева Алена Михайловна</w:t>
      </w:r>
    </w:p>
    <w:p w:rsidR="00933AA2" w:rsidRPr="003A4A9C" w:rsidRDefault="00933AA2" w:rsidP="00933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A9C"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933AA2" w:rsidRPr="003A4A9C" w:rsidRDefault="00933AA2" w:rsidP="00933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  <w:r w:rsidRPr="003A4A9C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284"/>
        <w:gridCol w:w="567"/>
        <w:gridCol w:w="3447"/>
        <w:gridCol w:w="11"/>
        <w:gridCol w:w="2354"/>
        <w:gridCol w:w="2693"/>
        <w:gridCol w:w="283"/>
        <w:gridCol w:w="3829"/>
      </w:tblGrid>
      <w:tr w:rsidR="00933AA2" w:rsidRPr="003A4A9C" w:rsidTr="00933AA2">
        <w:tc>
          <w:tcPr>
            <w:tcW w:w="1984" w:type="dxa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13468" w:type="dxa"/>
            <w:gridSpan w:val="8"/>
          </w:tcPr>
          <w:p w:rsidR="00933AA2" w:rsidRPr="003A4A9C" w:rsidRDefault="00933AA2" w:rsidP="00852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4</w:t>
            </w: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33AA2" w:rsidRPr="003A4A9C" w:rsidTr="00933AA2">
        <w:tc>
          <w:tcPr>
            <w:tcW w:w="1984" w:type="dxa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3468" w:type="dxa"/>
            <w:gridSpan w:val="8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«Школа России»</w:t>
            </w:r>
          </w:p>
        </w:tc>
      </w:tr>
      <w:tr w:rsidR="00933AA2" w:rsidRPr="003A4A9C" w:rsidTr="00933AA2">
        <w:tc>
          <w:tcPr>
            <w:tcW w:w="1984" w:type="dxa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468" w:type="dxa"/>
            <w:gridSpan w:val="8"/>
          </w:tcPr>
          <w:p w:rsidR="00933AA2" w:rsidRPr="001820E1" w:rsidRDefault="00933AA2" w:rsidP="00852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20E1">
              <w:rPr>
                <w:rFonts w:ascii="Times New Roman" w:hAnsi="Times New Roman"/>
                <w:sz w:val="24"/>
                <w:szCs w:val="28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</w:tr>
      <w:tr w:rsidR="00933AA2" w:rsidRPr="003A4A9C" w:rsidTr="00933AA2">
        <w:tc>
          <w:tcPr>
            <w:tcW w:w="1984" w:type="dxa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468" w:type="dxa"/>
            <w:gridSpan w:val="8"/>
          </w:tcPr>
          <w:p w:rsidR="00933AA2" w:rsidRPr="003A4A9C" w:rsidRDefault="00933AA2" w:rsidP="00852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933AA2" w:rsidRPr="003A4A9C" w:rsidTr="00933AA2">
        <w:tc>
          <w:tcPr>
            <w:tcW w:w="1984" w:type="dxa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468" w:type="dxa"/>
            <w:gridSpan w:val="8"/>
          </w:tcPr>
          <w:p w:rsidR="00933AA2" w:rsidRPr="00607494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умения</w:t>
            </w:r>
            <w:r w:rsidRPr="006074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07494">
              <w:rPr>
                <w:rFonts w:ascii="Times New Roman" w:hAnsi="Times New Roman"/>
                <w:sz w:val="24"/>
              </w:rPr>
              <w:t>решать задачи в косвенной форме на увеличение или уменьшение числа  на несколько</w:t>
            </w:r>
            <w:r>
              <w:rPr>
                <w:rFonts w:ascii="Times New Roman" w:hAnsi="Times New Roman"/>
                <w:sz w:val="24"/>
              </w:rPr>
              <w:t xml:space="preserve"> единиц.</w:t>
            </w:r>
          </w:p>
        </w:tc>
      </w:tr>
      <w:tr w:rsidR="00933AA2" w:rsidRPr="003A4A9C" w:rsidTr="00933AA2">
        <w:tc>
          <w:tcPr>
            <w:tcW w:w="1984" w:type="dxa"/>
            <w:vMerge w:val="restart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4298" w:type="dxa"/>
            <w:gridSpan w:val="3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Обучающие</w:t>
            </w:r>
          </w:p>
        </w:tc>
        <w:tc>
          <w:tcPr>
            <w:tcW w:w="5058" w:type="dxa"/>
            <w:gridSpan w:val="3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4112" w:type="dxa"/>
            <w:gridSpan w:val="2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Воспитательные</w:t>
            </w:r>
          </w:p>
        </w:tc>
      </w:tr>
      <w:tr w:rsidR="00933AA2" w:rsidRPr="003A4A9C" w:rsidTr="00933AA2">
        <w:tc>
          <w:tcPr>
            <w:tcW w:w="1984" w:type="dxa"/>
            <w:vMerge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gridSpan w:val="3"/>
          </w:tcPr>
          <w:p w:rsidR="00933AA2" w:rsidRPr="00607494" w:rsidRDefault="00933AA2" w:rsidP="008523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07494">
              <w:rPr>
                <w:rFonts w:ascii="Times New Roman" w:hAnsi="Times New Roman"/>
                <w:sz w:val="24"/>
              </w:rPr>
              <w:t>познакомить учащихся с решением задач нового вида,</w:t>
            </w:r>
          </w:p>
          <w:p w:rsidR="00933AA2" w:rsidRPr="00607494" w:rsidRDefault="00933AA2" w:rsidP="008523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07494">
              <w:rPr>
                <w:rFonts w:ascii="Times New Roman" w:hAnsi="Times New Roman"/>
                <w:sz w:val="24"/>
              </w:rPr>
              <w:t>совершенствовать навыки счета</w:t>
            </w:r>
          </w:p>
        </w:tc>
        <w:tc>
          <w:tcPr>
            <w:tcW w:w="5058" w:type="dxa"/>
            <w:gridSpan w:val="3"/>
          </w:tcPr>
          <w:p w:rsidR="00933AA2" w:rsidRPr="003A4A9C" w:rsidRDefault="00933AA2" w:rsidP="008523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4A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кругозор учащихся, развивать память, внимание, мышление, умение пользоваться математической терминологией.</w:t>
            </w:r>
          </w:p>
        </w:tc>
        <w:tc>
          <w:tcPr>
            <w:tcW w:w="4112" w:type="dxa"/>
            <w:gridSpan w:val="2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умение работать в команде, ответственность, самостоятельность.</w:t>
            </w:r>
          </w:p>
        </w:tc>
      </w:tr>
      <w:tr w:rsidR="00933AA2" w:rsidRPr="003A4A9C" w:rsidTr="00933AA2">
        <w:tc>
          <w:tcPr>
            <w:tcW w:w="1984" w:type="dxa"/>
            <w:vMerge w:val="restart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309" w:type="dxa"/>
            <w:gridSpan w:val="4"/>
            <w:tcBorders>
              <w:right w:val="single" w:sz="4" w:space="0" w:color="auto"/>
            </w:tcBorders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4112" w:type="dxa"/>
            <w:gridSpan w:val="2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933AA2" w:rsidRPr="003A4A9C" w:rsidTr="00933AA2">
        <w:tc>
          <w:tcPr>
            <w:tcW w:w="1984" w:type="dxa"/>
            <w:vMerge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right w:val="single" w:sz="4" w:space="0" w:color="auto"/>
            </w:tcBorders>
          </w:tcPr>
          <w:p w:rsidR="00933AA2" w:rsidRPr="00607494" w:rsidRDefault="00933AA2" w:rsidP="008523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1.И</w:t>
            </w:r>
            <w:r w:rsidRPr="00607494">
              <w:rPr>
                <w:rFonts w:ascii="Times New Roman" w:hAnsi="Times New Roman"/>
                <w:sz w:val="24"/>
              </w:rPr>
              <w:t xml:space="preserve">спользовать способ </w:t>
            </w:r>
            <w:r w:rsidRPr="00607494">
              <w:rPr>
                <w:rFonts w:ascii="Times New Roman" w:hAnsi="Times New Roman"/>
                <w:color w:val="000000"/>
                <w:sz w:val="24"/>
              </w:rPr>
              <w:t>моделирование изучаемого содержания (схемы, краткая запись задач)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933AA2" w:rsidRPr="00607494" w:rsidRDefault="00933AA2" w:rsidP="008523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</w:t>
            </w:r>
            <w:r w:rsidRPr="00607494">
              <w:rPr>
                <w:rFonts w:ascii="Times New Roman" w:hAnsi="Times New Roman"/>
                <w:sz w:val="24"/>
              </w:rPr>
              <w:t>оздать алгоритм</w:t>
            </w:r>
            <w:r>
              <w:rPr>
                <w:rFonts w:ascii="Times New Roman" w:hAnsi="Times New Roman"/>
                <w:sz w:val="24"/>
              </w:rPr>
              <w:t xml:space="preserve"> для решения задач нового вида.</w:t>
            </w:r>
          </w:p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933AA2" w:rsidRPr="003A4A9C" w:rsidRDefault="00933AA2" w:rsidP="00852316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3A4A9C">
              <w:rPr>
                <w:b/>
                <w:u w:val="single"/>
              </w:rPr>
              <w:t xml:space="preserve">Регулятивные: </w:t>
            </w:r>
          </w:p>
          <w:p w:rsidR="00933AA2" w:rsidRPr="003A4A9C" w:rsidRDefault="00933AA2" w:rsidP="00852316">
            <w:pPr>
              <w:pStyle w:val="c9"/>
              <w:shd w:val="clear" w:color="auto" w:fill="FFFFFF"/>
              <w:spacing w:before="0" w:beforeAutospacing="0" w:after="0" w:afterAutospacing="0"/>
            </w:pPr>
            <w:r w:rsidRPr="003A4A9C">
              <w:t>1.Принимать и сохранять учебную задачу, активно включаться в деятельность, направленную на её решение в сотрудничест</w:t>
            </w:r>
            <w:r>
              <w:t>ве с учителем и одноклассниками;</w:t>
            </w:r>
          </w:p>
          <w:p w:rsidR="00933AA2" w:rsidRPr="003A4A9C" w:rsidRDefault="00933AA2" w:rsidP="00852316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t>2</w:t>
            </w:r>
            <w:r w:rsidRPr="003A4A9C">
              <w:t>.Адекватно оценивать свои достижения, осознавать возникающие трудности и искать способы их преодоления.</w:t>
            </w:r>
          </w:p>
          <w:p w:rsidR="00933AA2" w:rsidRPr="003A4A9C" w:rsidRDefault="00933AA2" w:rsidP="0085231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3A4A9C">
              <w:rPr>
                <w:b/>
                <w:u w:val="single"/>
              </w:rPr>
              <w:t>Коммуникативные:</w:t>
            </w:r>
            <w:r w:rsidRPr="003A4A9C">
              <w:rPr>
                <w:rStyle w:val="a3"/>
              </w:rPr>
              <w:t xml:space="preserve"> </w:t>
            </w:r>
          </w:p>
          <w:p w:rsidR="00933AA2" w:rsidRPr="003A4A9C" w:rsidRDefault="00933AA2" w:rsidP="00852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1.Выражать в речи свои мысли и действия;</w:t>
            </w:r>
          </w:p>
          <w:p w:rsidR="00933AA2" w:rsidRPr="003A4A9C" w:rsidRDefault="00933AA2" w:rsidP="008523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3A4A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.Работать в паре и группе.</w:t>
            </w:r>
          </w:p>
          <w:p w:rsidR="00933AA2" w:rsidRPr="003A4A9C" w:rsidRDefault="00933AA2" w:rsidP="0085231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a3"/>
              </w:rPr>
            </w:pPr>
            <w:r w:rsidRPr="003A4A9C">
              <w:rPr>
                <w:b/>
                <w:u w:val="single"/>
              </w:rPr>
              <w:t>Познавательные:</w:t>
            </w:r>
            <w:r w:rsidRPr="003A4A9C">
              <w:rPr>
                <w:rStyle w:val="a3"/>
              </w:rPr>
              <w:t xml:space="preserve"> </w:t>
            </w:r>
          </w:p>
          <w:p w:rsidR="00933AA2" w:rsidRPr="003A4A9C" w:rsidRDefault="00933AA2" w:rsidP="0085231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 w:rsidRPr="003A4A9C">
              <w:rPr>
                <w:rStyle w:val="c15"/>
              </w:rPr>
              <w:t>1.Использовать знаково-символические средства, в т.ч. модели и схемы для решения задач;</w:t>
            </w:r>
          </w:p>
          <w:p w:rsidR="00933AA2" w:rsidRPr="003A4A9C" w:rsidRDefault="00933AA2" w:rsidP="00852316">
            <w:pPr>
              <w:pStyle w:val="c9"/>
              <w:shd w:val="clear" w:color="auto" w:fill="FFFFFF"/>
              <w:spacing w:before="0" w:beforeAutospacing="0" w:after="0" w:afterAutospacing="0"/>
            </w:pPr>
            <w:r w:rsidRPr="003A4A9C">
              <w:rPr>
                <w:rStyle w:val="c15"/>
              </w:rPr>
              <w:t>2.Проводить сравнение и классификацию по заданным материалам</w:t>
            </w:r>
            <w:r>
              <w:rPr>
                <w:rStyle w:val="c15"/>
              </w:rPr>
              <w:t>, у</w:t>
            </w:r>
            <w:r w:rsidRPr="003A4A9C">
              <w:rPr>
                <w:rStyle w:val="c15"/>
              </w:rPr>
              <w:t>станавливать причинно - следственные связи;</w:t>
            </w:r>
          </w:p>
        </w:tc>
        <w:tc>
          <w:tcPr>
            <w:tcW w:w="4112" w:type="dxa"/>
            <w:gridSpan w:val="2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4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933AA2" w:rsidRPr="003A4A9C" w:rsidRDefault="00933AA2" w:rsidP="00852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4A9C">
              <w:rPr>
                <w:rFonts w:ascii="Times New Roman" w:hAnsi="Times New Roman"/>
                <w:sz w:val="24"/>
                <w:szCs w:val="24"/>
              </w:rPr>
              <w:t>.Способность к организации самостоятельной учебной деятельности;</w:t>
            </w:r>
          </w:p>
          <w:p w:rsidR="00933AA2" w:rsidRPr="003A4A9C" w:rsidRDefault="00933AA2" w:rsidP="00852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4A9C">
              <w:rPr>
                <w:rFonts w:ascii="Times New Roman" w:hAnsi="Times New Roman"/>
                <w:sz w:val="24"/>
                <w:szCs w:val="24"/>
              </w:rPr>
              <w:t>.Умение слушать и слышать собеседника. Обосновывать свою позицию, высказывать своё мнение;</w:t>
            </w:r>
          </w:p>
          <w:p w:rsidR="00933AA2" w:rsidRPr="003A4A9C" w:rsidRDefault="00933AA2" w:rsidP="00852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A2" w:rsidRPr="003A4A9C" w:rsidTr="00933AA2">
        <w:trPr>
          <w:trHeight w:val="484"/>
        </w:trPr>
        <w:tc>
          <w:tcPr>
            <w:tcW w:w="2835" w:type="dxa"/>
            <w:gridSpan w:val="3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Основные понятия, изучаемые на уроке</w:t>
            </w:r>
          </w:p>
        </w:tc>
        <w:tc>
          <w:tcPr>
            <w:tcW w:w="12617" w:type="dxa"/>
            <w:gridSpan w:val="6"/>
          </w:tcPr>
          <w:p w:rsidR="00933AA2" w:rsidRPr="003A4A9C" w:rsidRDefault="00933AA2" w:rsidP="00852316">
            <w:pPr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Задачи, косвенная форма, величины</w:t>
            </w:r>
          </w:p>
        </w:tc>
      </w:tr>
      <w:tr w:rsidR="00933AA2" w:rsidRPr="003A4A9C" w:rsidTr="00933AA2">
        <w:tc>
          <w:tcPr>
            <w:tcW w:w="2268" w:type="dxa"/>
            <w:gridSpan w:val="2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ИОС урока</w:t>
            </w:r>
          </w:p>
        </w:tc>
        <w:tc>
          <w:tcPr>
            <w:tcW w:w="6379" w:type="dxa"/>
            <w:gridSpan w:val="4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- методическое</w:t>
            </w:r>
            <w:proofErr w:type="gramEnd"/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материально-техническое обеспечение</w:t>
            </w:r>
          </w:p>
        </w:tc>
        <w:tc>
          <w:tcPr>
            <w:tcW w:w="2976" w:type="dxa"/>
            <w:gridSpan w:val="2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3829" w:type="dxa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Необходимое аппаратное и программное обеспечение</w:t>
            </w: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3AA2" w:rsidRPr="003A4A9C" w:rsidTr="00933AA2">
        <w:trPr>
          <w:trHeight w:val="1601"/>
        </w:trPr>
        <w:tc>
          <w:tcPr>
            <w:tcW w:w="2268" w:type="dxa"/>
            <w:gridSpan w:val="2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Математика: учебник для 4</w:t>
            </w: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. учреждений. В 2 ч.Ч.1\М.И.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Моро, Г.В.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Бельтокова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др. - 7</w:t>
            </w: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 xml:space="preserve"> изд.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М.: Просвещение, 2018</w:t>
            </w: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 xml:space="preserve"> - 112 </w:t>
            </w:r>
            <w:proofErr w:type="gramStart"/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2.Учебная доска.</w:t>
            </w:r>
          </w:p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для устного счёта.</w:t>
            </w:r>
          </w:p>
          <w:p w:rsidR="00933AA2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4.Карточки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работы в парах.</w:t>
            </w:r>
          </w:p>
          <w:p w:rsidR="00933AA2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5.Сигнальные карточки.</w:t>
            </w:r>
          </w:p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6.Наглядный материал: цветик-семицветик</w:t>
            </w:r>
          </w:p>
        </w:tc>
        <w:tc>
          <w:tcPr>
            <w:tcW w:w="2976" w:type="dxa"/>
            <w:gridSpan w:val="2"/>
          </w:tcPr>
          <w:p w:rsidR="00933AA2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1.Презентация</w:t>
            </w:r>
          </w:p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2.Аудиозапись</w:t>
            </w:r>
          </w:p>
        </w:tc>
        <w:tc>
          <w:tcPr>
            <w:tcW w:w="3829" w:type="dxa"/>
          </w:tcPr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1.Ноутбук</w:t>
            </w:r>
          </w:p>
          <w:p w:rsidR="00933AA2" w:rsidRPr="003A4A9C" w:rsidRDefault="00933AA2" w:rsidP="00852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A9C">
              <w:rPr>
                <w:rFonts w:ascii="Times New Roman" w:eastAsia="Times New Roman" w:hAnsi="Times New Roman"/>
                <w:sz w:val="24"/>
                <w:szCs w:val="24"/>
              </w:rPr>
              <w:t>2.Проектор</w:t>
            </w:r>
          </w:p>
        </w:tc>
      </w:tr>
    </w:tbl>
    <w:tbl>
      <w:tblPr>
        <w:tblStyle w:val="a4"/>
        <w:tblpPr w:leftFromText="180" w:rightFromText="180" w:horzAnchor="margin" w:tblpY="465"/>
        <w:tblW w:w="15559" w:type="dxa"/>
        <w:tblLayout w:type="fixed"/>
        <w:tblLook w:val="04A0"/>
      </w:tblPr>
      <w:tblGrid>
        <w:gridCol w:w="1668"/>
        <w:gridCol w:w="5953"/>
        <w:gridCol w:w="1276"/>
        <w:gridCol w:w="1417"/>
        <w:gridCol w:w="2127"/>
        <w:gridCol w:w="1842"/>
        <w:gridCol w:w="1276"/>
      </w:tblGrid>
      <w:tr w:rsidR="00CA0EE4" w:rsidTr="00CA0EE4">
        <w:tc>
          <w:tcPr>
            <w:tcW w:w="1668" w:type="dxa"/>
          </w:tcPr>
          <w:p w:rsidR="00CA0EE4" w:rsidRPr="00AE4807" w:rsidRDefault="00CA0EE4" w:rsidP="00852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0" w:name="_GoBack"/>
            <w:r w:rsidRPr="00AE480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Этап урока</w:t>
            </w:r>
          </w:p>
        </w:tc>
        <w:tc>
          <w:tcPr>
            <w:tcW w:w="5953" w:type="dxa"/>
          </w:tcPr>
          <w:p w:rsidR="00CA0EE4" w:rsidRPr="00AE4807" w:rsidRDefault="00CA0EE4" w:rsidP="00852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i/>
                <w:sz w:val="24"/>
              </w:rPr>
              <w:t>Содержание УМ</w:t>
            </w:r>
          </w:p>
        </w:tc>
        <w:tc>
          <w:tcPr>
            <w:tcW w:w="1276" w:type="dxa"/>
          </w:tcPr>
          <w:p w:rsidR="00CA0EE4" w:rsidRPr="00AE4807" w:rsidRDefault="00CA0EE4" w:rsidP="00852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i/>
                <w:sz w:val="24"/>
              </w:rPr>
              <w:t>Методы, приёмы работы</w:t>
            </w:r>
          </w:p>
        </w:tc>
        <w:tc>
          <w:tcPr>
            <w:tcW w:w="1417" w:type="dxa"/>
          </w:tcPr>
          <w:p w:rsidR="00CA0EE4" w:rsidRPr="00AE4807" w:rsidRDefault="00CA0EE4" w:rsidP="00852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i/>
                <w:sz w:val="24"/>
              </w:rPr>
              <w:t>ФОУД</w:t>
            </w:r>
          </w:p>
        </w:tc>
        <w:tc>
          <w:tcPr>
            <w:tcW w:w="2127" w:type="dxa"/>
          </w:tcPr>
          <w:p w:rsidR="00CA0EE4" w:rsidRPr="00AE4807" w:rsidRDefault="00CA0EE4" w:rsidP="00852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i/>
                <w:sz w:val="24"/>
              </w:rPr>
              <w:t>Деятельность учителя</w:t>
            </w:r>
          </w:p>
        </w:tc>
        <w:tc>
          <w:tcPr>
            <w:tcW w:w="1842" w:type="dxa"/>
          </w:tcPr>
          <w:p w:rsidR="00CA0EE4" w:rsidRPr="00AE4807" w:rsidRDefault="00CA0EE4" w:rsidP="00852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i/>
                <w:sz w:val="24"/>
              </w:rPr>
              <w:t xml:space="preserve">Деятельность </w:t>
            </w:r>
            <w:proofErr w:type="gramStart"/>
            <w:r w:rsidRPr="00AE4807">
              <w:rPr>
                <w:rFonts w:ascii="Times New Roman" w:hAnsi="Times New Roman" w:cs="Times New Roman"/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A0EE4" w:rsidRPr="00AE4807" w:rsidRDefault="00CA0EE4" w:rsidP="008523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i/>
                <w:sz w:val="24"/>
              </w:rPr>
              <w:t>ФУУД</w:t>
            </w:r>
          </w:p>
        </w:tc>
      </w:tr>
      <w:tr w:rsidR="00CA0EE4" w:rsidTr="00CA0EE4">
        <w:tc>
          <w:tcPr>
            <w:tcW w:w="1668" w:type="dxa"/>
          </w:tcPr>
          <w:p w:rsidR="00CA0EE4" w:rsidRPr="00AE4807" w:rsidRDefault="00CA0EE4" w:rsidP="008523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sz w:val="24"/>
              </w:rPr>
              <w:t>Включение в учебную деятельность.</w:t>
            </w:r>
          </w:p>
        </w:tc>
        <w:tc>
          <w:tcPr>
            <w:tcW w:w="5953" w:type="dxa"/>
          </w:tcPr>
          <w:p w:rsidR="00CA0EE4" w:rsidRPr="00A0091A" w:rsidRDefault="00CA0EE4" w:rsidP="00852316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 w:rsidRPr="00A0091A">
              <w:rPr>
                <w:rFonts w:ascii="Times New Roman" w:hAnsi="Times New Roman"/>
                <w:szCs w:val="28"/>
              </w:rPr>
              <w:t>Встали, подравнялись. Тихо сели. Потрите свои ладошки. Передайте тепло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0091A">
              <w:rPr>
                <w:rFonts w:ascii="Times New Roman" w:hAnsi="Times New Roman"/>
                <w:szCs w:val="28"/>
              </w:rPr>
              <w:t>своих ладоней соседу и улыбнитесь друг другу.</w:t>
            </w:r>
          </w:p>
          <w:p w:rsidR="00CA0EE4" w:rsidRPr="00A0091A" w:rsidRDefault="00CA0EE4" w:rsidP="00852316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 w:rsidRPr="00A0091A">
              <w:rPr>
                <w:rFonts w:ascii="Times New Roman" w:hAnsi="Times New Roman"/>
                <w:szCs w:val="28"/>
              </w:rPr>
              <w:t xml:space="preserve">Я посмотрела ваши тетради и увидела, что у нас еще встречаются ошибки при решении задач,  в оформлении краткой записи, есть ошибки при записи ответа, в выборе действия.  </w:t>
            </w:r>
          </w:p>
          <w:p w:rsidR="00CA0EE4" w:rsidRPr="00A0091A" w:rsidRDefault="00CA0EE4" w:rsidP="00852316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 w:rsidRPr="00A0091A">
              <w:rPr>
                <w:rFonts w:ascii="Times New Roman" w:hAnsi="Times New Roman"/>
                <w:szCs w:val="28"/>
              </w:rPr>
              <w:t>Немного потренируемся и проведем разминку.</w:t>
            </w:r>
          </w:p>
        </w:tc>
        <w:tc>
          <w:tcPr>
            <w:tcW w:w="1276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Словесный</w:t>
            </w:r>
          </w:p>
        </w:tc>
        <w:tc>
          <w:tcPr>
            <w:tcW w:w="1417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</w:t>
            </w:r>
          </w:p>
        </w:tc>
        <w:tc>
          <w:tcPr>
            <w:tcW w:w="2127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Проверяет готовность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уроку</w:t>
            </w:r>
          </w:p>
        </w:tc>
        <w:tc>
          <w:tcPr>
            <w:tcW w:w="1842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Настраиваются на работу</w:t>
            </w:r>
          </w:p>
        </w:tc>
        <w:tc>
          <w:tcPr>
            <w:tcW w:w="1276" w:type="dxa"/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проверяют свою готовность к уроку</w:t>
            </w:r>
          </w:p>
        </w:tc>
      </w:tr>
      <w:tr w:rsidR="00CA0EE4" w:rsidTr="00CA0EE4">
        <w:tc>
          <w:tcPr>
            <w:tcW w:w="1668" w:type="dxa"/>
          </w:tcPr>
          <w:p w:rsidR="00CA0EE4" w:rsidRPr="00AE4807" w:rsidRDefault="00CA0EE4" w:rsidP="008523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sz w:val="24"/>
              </w:rPr>
              <w:t>Актуализация опорных знаний.</w:t>
            </w:r>
          </w:p>
        </w:tc>
        <w:tc>
          <w:tcPr>
            <w:tcW w:w="5953" w:type="dxa"/>
          </w:tcPr>
          <w:p w:rsidR="00CA0EE4" w:rsidRPr="00E477B1" w:rsidRDefault="00CA0EE4" w:rsidP="0085231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77B1">
              <w:rPr>
                <w:rFonts w:ascii="Times New Roman" w:hAnsi="Times New Roman"/>
                <w:b/>
                <w:sz w:val="24"/>
                <w:szCs w:val="24"/>
              </w:rPr>
              <w:t>Устный счет.</w:t>
            </w:r>
          </w:p>
          <w:p w:rsidR="00CA0EE4" w:rsidRPr="00A0091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A0091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Pr="00A0091A">
              <w:rPr>
                <w:rFonts w:ascii="Times New Roman" w:hAnsi="Times New Roman"/>
                <w:sz w:val="24"/>
                <w:szCs w:val="28"/>
              </w:rPr>
              <w:t>) Работа с карточками.</w:t>
            </w:r>
          </w:p>
          <w:p w:rsidR="00CA0EE4" w:rsidRPr="00A0091A" w:rsidRDefault="00CA0EE4" w:rsidP="0085231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A0091A">
              <w:rPr>
                <w:rFonts w:ascii="Times New Roman" w:hAnsi="Times New Roman"/>
                <w:sz w:val="24"/>
                <w:szCs w:val="28"/>
              </w:rPr>
              <w:t>Я называю пример, вы поднимаете карточку с ответом.</w:t>
            </w:r>
          </w:p>
          <w:p w:rsidR="00CA0EE4" w:rsidRPr="00A0091A" w:rsidRDefault="00CA0EE4" w:rsidP="0085231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A0091A">
              <w:rPr>
                <w:rFonts w:ascii="Times New Roman" w:hAnsi="Times New Roman"/>
                <w:sz w:val="24"/>
                <w:szCs w:val="28"/>
              </w:rPr>
              <w:t xml:space="preserve">6·50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210:7</w:t>
            </w:r>
            <w:r w:rsidRPr="00A0091A">
              <w:rPr>
                <w:rFonts w:ascii="Times New Roman" w:hAnsi="Times New Roman"/>
                <w:sz w:val="24"/>
                <w:szCs w:val="28"/>
              </w:rPr>
              <w:t xml:space="preserve">0                                       </w:t>
            </w:r>
          </w:p>
          <w:p w:rsidR="00CA0EE4" w:rsidRPr="00A0091A" w:rsidRDefault="00CA0EE4" w:rsidP="0085231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A0091A">
              <w:rPr>
                <w:rFonts w:ascii="Times New Roman" w:hAnsi="Times New Roman"/>
                <w:sz w:val="24"/>
                <w:szCs w:val="28"/>
              </w:rPr>
              <w:t xml:space="preserve">80·5                                480:6                                        </w:t>
            </w:r>
          </w:p>
          <w:p w:rsidR="00CA0EE4" w:rsidRPr="00A0091A" w:rsidRDefault="00CA0EE4" w:rsidP="0085231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A0091A">
              <w:rPr>
                <w:rFonts w:ascii="Times New Roman" w:hAnsi="Times New Roman"/>
                <w:sz w:val="24"/>
                <w:szCs w:val="28"/>
              </w:rPr>
              <w:t xml:space="preserve">450:9                               360:40                                        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091A">
              <w:rPr>
                <w:rFonts w:ascii="Times New Roman" w:hAnsi="Times New Roman"/>
                <w:b/>
                <w:sz w:val="24"/>
                <w:szCs w:val="28"/>
              </w:rPr>
              <w:t>2)</w:t>
            </w:r>
            <w:r w:rsidRPr="00A009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0091A">
              <w:rPr>
                <w:rFonts w:ascii="Times New Roman" w:hAnsi="Times New Roman"/>
                <w:sz w:val="24"/>
                <w:szCs w:val="28"/>
              </w:rPr>
              <w:t>Геометрическое задание</w:t>
            </w:r>
            <w:r w:rsidRPr="00A0091A">
              <w:rPr>
                <w:rFonts w:ascii="Times New Roman" w:hAnsi="Times New Roman" w:cs="Times New Roman"/>
                <w:sz w:val="24"/>
                <w:szCs w:val="28"/>
              </w:rPr>
              <w:t xml:space="preserve"> (посчитать на картинке)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091A">
              <w:rPr>
                <w:rFonts w:ascii="Times New Roman" w:hAnsi="Times New Roman"/>
                <w:b/>
                <w:sz w:val="24"/>
                <w:szCs w:val="28"/>
              </w:rPr>
              <w:t>3)</w:t>
            </w:r>
            <w:r w:rsidRPr="00A009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0091A">
              <w:rPr>
                <w:rFonts w:ascii="Times New Roman" w:hAnsi="Times New Roman"/>
                <w:sz w:val="24"/>
                <w:szCs w:val="28"/>
              </w:rPr>
              <w:t>Задача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91A">
              <w:rPr>
                <w:rFonts w:ascii="Times New Roman" w:hAnsi="Times New Roman" w:cs="Times New Roman"/>
                <w:sz w:val="24"/>
                <w:szCs w:val="28"/>
              </w:rPr>
              <w:t xml:space="preserve">Мама послала Женю в магазин за баранками. Она купила пару баранок с тмином, пару баранок с маком, пару баранок с сахаром и 1 </w:t>
            </w:r>
            <w:proofErr w:type="spellStart"/>
            <w:r w:rsidRPr="00A0091A">
              <w:rPr>
                <w:rFonts w:ascii="Times New Roman" w:hAnsi="Times New Roman" w:cs="Times New Roman"/>
                <w:sz w:val="24"/>
                <w:szCs w:val="28"/>
              </w:rPr>
              <w:t>розовую</w:t>
            </w:r>
            <w:proofErr w:type="spellEnd"/>
            <w:r w:rsidRPr="00A0091A">
              <w:rPr>
                <w:rFonts w:ascii="Times New Roman" w:hAnsi="Times New Roman" w:cs="Times New Roman"/>
                <w:sz w:val="24"/>
                <w:szCs w:val="28"/>
              </w:rPr>
              <w:t xml:space="preserve"> баранку. Сколько баранок купила девочка?</w:t>
            </w:r>
          </w:p>
          <w:p w:rsidR="00CA0EE4" w:rsidRPr="00E477B1" w:rsidRDefault="00CA0EE4" w:rsidP="008523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091A"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proofErr w:type="gramStart"/>
            <w:r w:rsidRPr="00A0091A">
              <w:rPr>
                <w:rFonts w:ascii="Times New Roman" w:hAnsi="Times New Roman"/>
                <w:sz w:val="24"/>
                <w:szCs w:val="28"/>
              </w:rPr>
              <w:t>сюжет</w:t>
            </w:r>
            <w:proofErr w:type="gramEnd"/>
            <w:r w:rsidRPr="00A0091A">
              <w:rPr>
                <w:rFonts w:ascii="Times New Roman" w:hAnsi="Times New Roman"/>
                <w:sz w:val="24"/>
                <w:szCs w:val="28"/>
              </w:rPr>
              <w:t xml:space="preserve"> какой сказки похожа задачи? (Валентин Катаев «Цветик – семицветик»)</w:t>
            </w:r>
          </w:p>
        </w:tc>
        <w:tc>
          <w:tcPr>
            <w:tcW w:w="1276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Словесный</w:t>
            </w:r>
          </w:p>
        </w:tc>
        <w:tc>
          <w:tcPr>
            <w:tcW w:w="1417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</w:t>
            </w:r>
          </w:p>
        </w:tc>
        <w:tc>
          <w:tcPr>
            <w:tcW w:w="2127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работу над формированием вычислительных навыков</w:t>
            </w:r>
          </w:p>
        </w:tc>
        <w:tc>
          <w:tcPr>
            <w:tcW w:w="1842" w:type="dxa"/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Поднимают карточки с ответом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ответы на вопросы</w:t>
            </w: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,2;Р1,2;К1.</w:t>
            </w:r>
          </w:p>
        </w:tc>
      </w:tr>
      <w:tr w:rsidR="00CA0EE4" w:rsidTr="00CA0EE4">
        <w:tc>
          <w:tcPr>
            <w:tcW w:w="1668" w:type="dxa"/>
          </w:tcPr>
          <w:p w:rsidR="00CA0EE4" w:rsidRPr="00AE4807" w:rsidRDefault="00CA0EE4" w:rsidP="008523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sz w:val="24"/>
              </w:rPr>
              <w:t>Самоопределение к деятельности.</w:t>
            </w:r>
          </w:p>
        </w:tc>
        <w:tc>
          <w:tcPr>
            <w:tcW w:w="5953" w:type="dxa"/>
          </w:tcPr>
          <w:p w:rsidR="00CA0EE4" w:rsidRPr="00202EAA" w:rsidRDefault="00CA0EE4" w:rsidP="00852316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sz w:val="24"/>
                <w:szCs w:val="28"/>
              </w:rPr>
              <w:t>С помощью цветика-семицветика мы будем переходить от задания  к заданию.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 xml:space="preserve">Вспомним, какие слова необходимо говорить? 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sz w:val="24"/>
                <w:szCs w:val="28"/>
              </w:rPr>
              <w:t>Закрыли - открыли глаза</w:t>
            </w:r>
          </w:p>
          <w:p w:rsidR="00CA0EE4" w:rsidRPr="00A0091A" w:rsidRDefault="00CA0EE4" w:rsidP="008523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0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Лети, лети, лепесток,</w:t>
            </w:r>
            <w:r w:rsidRPr="00A0091A">
              <w:rPr>
                <w:rFonts w:ascii="Times New Roman" w:hAnsi="Times New Roman"/>
                <w:sz w:val="24"/>
                <w:szCs w:val="24"/>
              </w:rPr>
              <w:br/>
            </w:r>
            <w:r w:rsidRPr="00A00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запад на восток,</w:t>
            </w:r>
            <w:r w:rsidRPr="00A0091A">
              <w:rPr>
                <w:rFonts w:ascii="Times New Roman" w:hAnsi="Times New Roman"/>
                <w:sz w:val="24"/>
                <w:szCs w:val="24"/>
              </w:rPr>
              <w:br/>
            </w:r>
            <w:r w:rsidRPr="00A00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север, через юг,</w:t>
            </w:r>
            <w:r w:rsidRPr="00A0091A">
              <w:rPr>
                <w:rFonts w:ascii="Times New Roman" w:hAnsi="Times New Roman"/>
                <w:sz w:val="24"/>
                <w:szCs w:val="24"/>
              </w:rPr>
              <w:br/>
            </w:r>
            <w:r w:rsidRPr="00A00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Возвращайся, сделав круг.</w:t>
            </w:r>
            <w:proofErr w:type="gramEnd"/>
            <w:r w:rsidRPr="00A0091A">
              <w:rPr>
                <w:rFonts w:ascii="Times New Roman" w:hAnsi="Times New Roman"/>
                <w:sz w:val="24"/>
                <w:szCs w:val="24"/>
              </w:rPr>
              <w:br/>
            </w:r>
            <w:r w:rsidRPr="00A00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Лишь коснешься ты земли -</w:t>
            </w:r>
            <w:r w:rsidRPr="00A0091A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00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Быть</w:t>
            </w:r>
            <w:proofErr w:type="gramEnd"/>
            <w:r w:rsidRPr="00A009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по-моему вели.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sz w:val="24"/>
                <w:szCs w:val="28"/>
              </w:rPr>
              <w:t>Посмотрите на доску, какое слово зашифровано ЧААДАЗ (Задача)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sz w:val="24"/>
                <w:szCs w:val="28"/>
              </w:rPr>
              <w:t>Какие виды задач мы знаем?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(прикрепляется зеленый 1 лист)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sz w:val="24"/>
                <w:szCs w:val="28"/>
              </w:rPr>
              <w:t>Угадаем шифр и догадаемся, с каким видом познакомимся.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b/>
                <w:sz w:val="24"/>
                <w:szCs w:val="24"/>
              </w:rPr>
              <w:t>1Работа в парах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 xml:space="preserve">44 : 11 - К      17: 17- А        96: 32 – В      80 – 74 – С      50-45 – </w:t>
            </w:r>
            <w:proofErr w:type="gramStart"/>
            <w:r w:rsidRPr="00202EAA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202EAA">
              <w:rPr>
                <w:rFonts w:ascii="Times New Roman" w:hAnsi="Times New Roman"/>
                <w:sz w:val="24"/>
                <w:szCs w:val="28"/>
              </w:rPr>
              <w:t xml:space="preserve">55-44 </w:t>
            </w:r>
            <w:r>
              <w:rPr>
                <w:rFonts w:ascii="Times New Roman" w:hAnsi="Times New Roman"/>
                <w:sz w:val="24"/>
                <w:szCs w:val="28"/>
              </w:rPr>
              <w:t>–</w:t>
            </w:r>
            <w:r w:rsidRPr="00202E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Ф         </w:t>
            </w:r>
            <w:r w:rsidRPr="00202EAA">
              <w:rPr>
                <w:rFonts w:ascii="Times New Roman" w:hAnsi="Times New Roman"/>
                <w:sz w:val="24"/>
                <w:szCs w:val="28"/>
              </w:rPr>
              <w:t>81 : 9 - М     77: 11 – Н       100 : 50 - О    56 : 7 - Е          100:10 - Я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CA0EE4" w:rsidRPr="00202EAA" w:rsidTr="00852316">
              <w:trPr>
                <w:trHeight w:val="555"/>
              </w:trPr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 xml:space="preserve">  4    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10</w:t>
                  </w:r>
                </w:p>
              </w:tc>
            </w:tr>
            <w:tr w:rsidR="00CA0EE4" w:rsidRPr="00202EAA" w:rsidTr="00852316">
              <w:trPr>
                <w:trHeight w:val="690"/>
              </w:trPr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к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о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с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в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е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а</w:t>
                  </w:r>
                </w:p>
              </w:tc>
              <w:tc>
                <w:tcPr>
                  <w:tcW w:w="540" w:type="dxa"/>
                </w:tcPr>
                <w:p w:rsidR="00CA0EE4" w:rsidRPr="00202EAA" w:rsidRDefault="00CA0EE4" w:rsidP="00852316">
                  <w:pPr>
                    <w:framePr w:hSpace="180" w:wrap="around" w:hAnchor="margin" w:y="465"/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02EAA">
                    <w:rPr>
                      <w:rFonts w:ascii="Times New Roman" w:hAnsi="Times New Roman"/>
                      <w:sz w:val="24"/>
                      <w:szCs w:val="28"/>
                    </w:rPr>
                    <w:t>я</w:t>
                  </w:r>
                </w:p>
              </w:tc>
            </w:tr>
          </w:tbl>
          <w:p w:rsidR="00CA0EE4" w:rsidRPr="00FE7190" w:rsidRDefault="00CA0EE4" w:rsidP="00852316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tblpX="5329" w:tblpY="-15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720"/>
              <w:gridCol w:w="720"/>
              <w:gridCol w:w="720"/>
              <w:gridCol w:w="792"/>
            </w:tblGrid>
            <w:tr w:rsidR="00CA0EE4" w:rsidRPr="00FE7190" w:rsidTr="00852316">
              <w:trPr>
                <w:trHeight w:val="416"/>
              </w:trPr>
              <w:tc>
                <w:tcPr>
                  <w:tcW w:w="648" w:type="dxa"/>
                </w:tcPr>
                <w:p w:rsidR="00CA0EE4" w:rsidRPr="00FE7190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20" w:type="dxa"/>
                </w:tcPr>
                <w:p w:rsidR="00CA0EE4" w:rsidRPr="00FE7190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CA0EE4" w:rsidRPr="00FE7190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CA0EE4" w:rsidRPr="00FE7190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92" w:type="dxa"/>
                </w:tcPr>
                <w:p w:rsidR="00CA0EE4" w:rsidRPr="00FE7190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A0EE4" w:rsidRPr="00266B2A" w:rsidTr="00852316">
              <w:trPr>
                <w:trHeight w:val="540"/>
              </w:trPr>
              <w:tc>
                <w:tcPr>
                  <w:tcW w:w="648" w:type="dxa"/>
                </w:tcPr>
                <w:p w:rsidR="00CA0EE4" w:rsidRPr="00FE7190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CA0EE4" w:rsidRPr="00FE7190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720" w:type="dxa"/>
                </w:tcPr>
                <w:p w:rsidR="00CA0EE4" w:rsidRPr="00FE7190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20" w:type="dxa"/>
                </w:tcPr>
                <w:p w:rsidR="00CA0EE4" w:rsidRPr="00FE7190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792" w:type="dxa"/>
                </w:tcPr>
                <w:p w:rsidR="00CA0EE4" w:rsidRPr="00266B2A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E719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CA0EE4" w:rsidRPr="00266B2A" w:rsidRDefault="00CA0EE4" w:rsidP="00852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6B2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</w:tc>
            </w:tr>
          </w:tbl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 На каком уроке мы встречались с подобным понятием?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 xml:space="preserve">падежи)  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математике мы можем встретиться с этим понятием. Где?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Предположите, какая тема урока?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Проверьте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(открывается доска)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Какую поставим цель?  (решать задачи с подобного вида)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Задачи?</w:t>
            </w:r>
          </w:p>
          <w:p w:rsidR="00CA0EE4" w:rsidRPr="00A0091A" w:rsidRDefault="00CA0EE4" w:rsidP="0085231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09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(прикрепляется красный 2 лист)</w:t>
            </w:r>
          </w:p>
        </w:tc>
        <w:tc>
          <w:tcPr>
            <w:tcW w:w="1276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Словесный</w:t>
            </w:r>
          </w:p>
        </w:tc>
        <w:tc>
          <w:tcPr>
            <w:tcW w:w="1417" w:type="dxa"/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парах</w:t>
            </w:r>
          </w:p>
        </w:tc>
        <w:tc>
          <w:tcPr>
            <w:tcW w:w="2127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Подводит детей к формулированию темы и целей урока.</w:t>
            </w:r>
          </w:p>
        </w:tc>
        <w:tc>
          <w:tcPr>
            <w:tcW w:w="1842" w:type="dxa"/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Анализируют, отвечают на вопрос учителя.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задание.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Участвуют в диалоге.</w:t>
            </w:r>
          </w:p>
        </w:tc>
        <w:tc>
          <w:tcPr>
            <w:tcW w:w="1276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,2;Р1,2; П2;К1,2.</w:t>
            </w:r>
          </w:p>
        </w:tc>
      </w:tr>
      <w:tr w:rsidR="00CA0EE4" w:rsidTr="00CA0EE4">
        <w:trPr>
          <w:trHeight w:val="1124"/>
        </w:trPr>
        <w:tc>
          <w:tcPr>
            <w:tcW w:w="1668" w:type="dxa"/>
            <w:tcBorders>
              <w:bottom w:val="single" w:sz="4" w:space="0" w:color="auto"/>
            </w:tcBorders>
          </w:tcPr>
          <w:p w:rsidR="00CA0EE4" w:rsidRPr="00AE4807" w:rsidRDefault="00CA0EE4" w:rsidP="008523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Работа по теме.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  <w:u w:val="single"/>
              </w:rPr>
              <w:t>1 Работа в парах</w:t>
            </w:r>
            <w:proofErr w:type="gramStart"/>
            <w:r w:rsidRPr="00202EAA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202EAA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 w:rsidRPr="00202EAA">
              <w:rPr>
                <w:rFonts w:ascii="Times New Roman" w:hAnsi="Times New Roman"/>
                <w:sz w:val="24"/>
                <w:szCs w:val="28"/>
              </w:rPr>
              <w:t>н</w:t>
            </w:r>
            <w:proofErr w:type="gramEnd"/>
            <w:r w:rsidRPr="00202EAA">
              <w:rPr>
                <w:rFonts w:ascii="Times New Roman" w:hAnsi="Times New Roman"/>
                <w:sz w:val="24"/>
                <w:szCs w:val="28"/>
              </w:rPr>
              <w:t>а листах)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>- Я предлагаю вам поработать в парах. Возьмите большие листы. Работаем на них фломастерами.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b/>
                <w:sz w:val="24"/>
                <w:szCs w:val="28"/>
              </w:rPr>
              <w:t xml:space="preserve">  Задача №1</w:t>
            </w:r>
            <w:proofErr w:type="gramStart"/>
            <w:r w:rsidRPr="00202EAA">
              <w:rPr>
                <w:rFonts w:ascii="Times New Roman" w:hAnsi="Times New Roman"/>
                <w:sz w:val="24"/>
                <w:szCs w:val="28"/>
              </w:rPr>
              <w:t xml:space="preserve"> Н</w:t>
            </w:r>
            <w:proofErr w:type="gramEnd"/>
            <w:r w:rsidRPr="00202EAA">
              <w:rPr>
                <w:rFonts w:ascii="Times New Roman" w:hAnsi="Times New Roman"/>
                <w:sz w:val="24"/>
                <w:szCs w:val="28"/>
              </w:rPr>
              <w:t>арисуйте семь  кружков, а треугольников на два меньше. Сколько нарисуете треугольников?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202EAA">
              <w:rPr>
                <w:rFonts w:ascii="Times New Roman" w:hAnsi="Times New Roman"/>
                <w:b/>
                <w:sz w:val="24"/>
                <w:szCs w:val="28"/>
              </w:rPr>
              <w:t>Задача№2</w:t>
            </w:r>
            <w:proofErr w:type="gramStart"/>
            <w:r w:rsidRPr="00202EAA">
              <w:rPr>
                <w:rFonts w:ascii="Times New Roman" w:hAnsi="Times New Roman"/>
                <w:sz w:val="24"/>
                <w:szCs w:val="28"/>
              </w:rPr>
              <w:t xml:space="preserve"> Н</w:t>
            </w:r>
            <w:proofErr w:type="gramEnd"/>
            <w:r w:rsidRPr="00202EAA">
              <w:rPr>
                <w:rFonts w:ascii="Times New Roman" w:hAnsi="Times New Roman"/>
                <w:sz w:val="24"/>
                <w:szCs w:val="28"/>
              </w:rPr>
              <w:t>арисуйте семь кружков, их на два больше, чем треугольников. Сколько нарисуете  треугольников?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202EAA">
              <w:rPr>
                <w:rFonts w:ascii="Times New Roman" w:hAnsi="Times New Roman"/>
                <w:i/>
                <w:sz w:val="24"/>
                <w:szCs w:val="28"/>
              </w:rPr>
              <w:t>Самопроверка по эталону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 xml:space="preserve"> Ребята, какая же задача наиболее хитрая? Почему? (наиболее хитрая вторая задача,    т. к. в ней говорится только о кружках, а просят найти количество треугольников)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>- Как надо рассуждать, чтобы правильно найти количество треугольников?   (если кружков семь и их на два больше, значит треугольников на два меньше, мы находим меньшее число)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>-  Какая  же задача сформулирована в прямой форме? (1) Почему?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>- А что можно сказать про  вторую задачу? Почему?  (она хитрая, сформулированная в  косвенной форме)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 xml:space="preserve">- О чем надо помнить, чтобы правильно ответить на вопрос в такой хитрой задаче?  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02EAA">
              <w:rPr>
                <w:rFonts w:ascii="Times New Roman" w:hAnsi="Times New Roman"/>
                <w:sz w:val="24"/>
                <w:szCs w:val="28"/>
              </w:rPr>
              <w:t xml:space="preserve"> (надо понимать, какое число находим: большее или меньшее)   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(прикрепляется синий 3 лист)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sz w:val="24"/>
                <w:szCs w:val="28"/>
              </w:rPr>
              <w:t>По какой же теме мы работаем?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sz w:val="24"/>
                <w:szCs w:val="28"/>
              </w:rPr>
              <w:t>Открываем тетради (число записано)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</w:rPr>
            </w:pPr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</w:rPr>
              <w:t xml:space="preserve">2.Выполняем №319 страница 68 </w:t>
            </w:r>
            <w:proofErr w:type="gramStart"/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</w:rPr>
              <w:t>читать</w:t>
            </w:r>
            <w:proofErr w:type="gramEnd"/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  <w:u w:val="single"/>
              </w:rPr>
              <w:t xml:space="preserve"> 3 раза    1 у доски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</w:rPr>
              <w:t>1)Сколько  этажей в нашем доме? В соседнем?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Что нужно узнать? Каким действием? 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</w:rPr>
              <w:t>(доска пополам)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>2) Сколько этажей в соседнем доме?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</w:rPr>
              <w:t>А что еще известно?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</w:rPr>
              <w:t>Значит, в нашем доме…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Cs/>
                <w:sz w:val="24"/>
                <w:szCs w:val="28"/>
              </w:rPr>
              <w:t>Какая задача в прямой форме? В косвенной форме?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 w:rsidRPr="00202EAA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(прикрепляется 4 лист)</w:t>
            </w:r>
          </w:p>
          <w:p w:rsidR="00CA0EE4" w:rsidRPr="00202EAA" w:rsidRDefault="00CA0EE4" w:rsidP="00852316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CA0EE4" w:rsidRPr="00202EAA" w:rsidRDefault="00CA0EE4" w:rsidP="00852316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02EA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Динамическая пауза </w:t>
            </w:r>
            <w:r w:rsidRPr="00202EAA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на песню группы </w:t>
            </w:r>
            <w:proofErr w:type="spellStart"/>
            <w:r w:rsidRPr="00202EAA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Домисолька</w:t>
            </w:r>
            <w:proofErr w:type="spellEnd"/>
            <w:r w:rsidRPr="00202EAA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«Цветик - семицветик»</w:t>
            </w:r>
          </w:p>
          <w:p w:rsidR="00CA0EE4" w:rsidRPr="00202EAA" w:rsidRDefault="00CA0EE4" w:rsidP="0085231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2EAA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(прикрепляется 5 лист)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Словесный</w:t>
            </w: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Поисковый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парах</w:t>
            </w: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работу по учебнику.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поисковую работу. </w:t>
            </w: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Решают задачи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роверяют результат сигналами.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Проверяют себя по эталону и оценивают свою деятельность.</w:t>
            </w: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;Р1,2; П1,2;К1,2.</w:t>
            </w:r>
          </w:p>
        </w:tc>
      </w:tr>
      <w:tr w:rsidR="00CA0EE4" w:rsidTr="00CA0EE4">
        <w:trPr>
          <w:trHeight w:val="353"/>
        </w:trPr>
        <w:tc>
          <w:tcPr>
            <w:tcW w:w="1668" w:type="dxa"/>
            <w:tcBorders>
              <w:top w:val="single" w:sz="4" w:space="0" w:color="auto"/>
            </w:tcBorders>
          </w:tcPr>
          <w:p w:rsidR="00CA0EE4" w:rsidRPr="00A0091A" w:rsidRDefault="00CA0EE4" w:rsidP="00852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Продолжение работы по теме.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Решение с комментированием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A0091A">
              <w:rPr>
                <w:rFonts w:ascii="Times New Roman" w:hAnsi="Times New Roman"/>
                <w:sz w:val="24"/>
                <w:szCs w:val="24"/>
              </w:rPr>
              <w:t xml:space="preserve">Решим </w:t>
            </w: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 xml:space="preserve">задачу № 320 (1) с. 68        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Прочитайте задачу. Запишем краткую запись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Что известно про брата? (ему 17 лет, он на три года младше)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Что знаем про сестру?  Какой вывод о возрасте сестры можем сделать?  (она старше брата на три года)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Каким действием будем решать задачу?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</w:t>
            </w:r>
            <w:r w:rsidRPr="00A009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сигнальными карточками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009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(задать </w:t>
            </w:r>
            <w:proofErr w:type="spellStart"/>
            <w:proofErr w:type="gramStart"/>
            <w:r w:rsidRPr="00A0091A">
              <w:rPr>
                <w:rFonts w:ascii="Times New Roman" w:hAnsi="Times New Roman"/>
                <w:sz w:val="24"/>
                <w:szCs w:val="24"/>
                <w:u w:val="single"/>
              </w:rPr>
              <w:t>доп</w:t>
            </w:r>
            <w:proofErr w:type="spellEnd"/>
            <w:proofErr w:type="gramEnd"/>
            <w:r w:rsidRPr="00A009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вопросы)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В какой  форме была сформулирована  задача? Как догадались? (</w:t>
            </w:r>
            <w:proofErr w:type="gramStart"/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proofErr w:type="gramEnd"/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, потому что в задаче все говорилось о брате, а мы должны были найти возраст  сестры)</w:t>
            </w:r>
          </w:p>
          <w:p w:rsidR="00CA0EE4" w:rsidRPr="00A0091A" w:rsidRDefault="00CA0EE4" w:rsidP="0085231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О чем надо было помнить?  (если брат младше, то сестра старше, мы находим большее число)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Самостоятельная работа над задачей №320 (2)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А сейчас самостоятельно решите задачу №320 (2)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задачу, составьте </w:t>
            </w:r>
            <w:proofErr w:type="spellStart"/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0091A">
              <w:rPr>
                <w:rFonts w:ascii="Times New Roman" w:hAnsi="Times New Roman" w:cs="Times New Roman"/>
                <w:sz w:val="24"/>
                <w:szCs w:val="24"/>
              </w:rPr>
              <w:t xml:space="preserve">.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реши</w:t>
            </w: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по слайду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Назовите, сколько же лет маме?   (32 года)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>- Чем интересны эти задачи?</w:t>
            </w:r>
          </w:p>
          <w:p w:rsidR="00CA0EE4" w:rsidRPr="00694B64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28AF">
              <w:rPr>
                <w:rFonts w:ascii="Times New Roman" w:hAnsi="Times New Roman" w:cs="Times New Roman"/>
                <w:b/>
                <w:sz w:val="24"/>
                <w:szCs w:val="24"/>
              </w:rPr>
              <w:t>Где же в математике можно встретить косвенную форму?  (в задачах)</w:t>
            </w:r>
          </w:p>
          <w:p w:rsidR="00CA0EE4" w:rsidRPr="00A0091A" w:rsidRDefault="00CA0EE4" w:rsidP="0085231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009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(прикрепляется 6 лист)</w:t>
            </w:r>
          </w:p>
          <w:p w:rsidR="00CA0EE4" w:rsidRPr="00A0091A" w:rsidRDefault="00CA0EE4" w:rsidP="0085231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0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7№321 (1 столбик)</w:t>
            </w:r>
          </w:p>
          <w:p w:rsidR="00CA0EE4" w:rsidRDefault="00CA0EE4" w:rsidP="00852316">
            <w:pPr>
              <w:rPr>
                <w:rFonts w:ascii="Times New Roman" w:hAnsi="Times New Roman"/>
                <w:sz w:val="24"/>
                <w:szCs w:val="24"/>
              </w:rPr>
            </w:pPr>
            <w:r w:rsidRPr="00A0091A">
              <w:rPr>
                <w:rFonts w:ascii="Times New Roman" w:hAnsi="Times New Roman"/>
                <w:sz w:val="24"/>
                <w:szCs w:val="24"/>
              </w:rPr>
              <w:t>Записываем столбиком</w:t>
            </w:r>
          </w:p>
          <w:p w:rsidR="00CA0EE4" w:rsidRPr="00202EAA" w:rsidRDefault="00CA0EE4" w:rsidP="008523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2EAA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  <w:p w:rsidR="00CA0EE4" w:rsidRPr="00A0091A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1A">
              <w:rPr>
                <w:rFonts w:ascii="Times New Roman" w:hAnsi="Times New Roman"/>
                <w:sz w:val="24"/>
                <w:szCs w:val="24"/>
              </w:rPr>
              <w:t>Ребята, напомните, для чего Женя использовала 7 лепесток? (помочь Вите)</w:t>
            </w:r>
          </w:p>
          <w:p w:rsidR="00CA0EE4" w:rsidRPr="00A0091A" w:rsidRDefault="00CA0EE4" w:rsidP="0085231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009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(прикрепляется 7 лист)</w:t>
            </w:r>
          </w:p>
          <w:p w:rsidR="00CA0EE4" w:rsidRPr="00A0091A" w:rsidRDefault="00CA0EE4" w:rsidP="008523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91A">
              <w:rPr>
                <w:rFonts w:ascii="Times New Roman" w:eastAsia="Times New Roman" w:hAnsi="Times New Roman"/>
                <w:sz w:val="24"/>
                <w:szCs w:val="24"/>
              </w:rPr>
              <w:t>Чему нас учит эта сказка?</w:t>
            </w:r>
          </w:p>
          <w:p w:rsidR="00CA0EE4" w:rsidRPr="00A0091A" w:rsidRDefault="00CA0EE4" w:rsidP="00852316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Сказка учит добру, взаимовыручке, помогать друг другу, помогает </w:t>
            </w:r>
            <w:proofErr w:type="gramStart"/>
            <w:r w:rsidRPr="00A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понять</w:t>
            </w:r>
            <w:proofErr w:type="gramEnd"/>
            <w:r w:rsidRPr="00A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 нужно помочь сперва мальчику, а потом думать о своих желаниях. На таких примерах мы познаем сострадание, сопереживание к другим.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Словесный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Фронтальная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Организует работу по учебнику и ведёт диалог.</w:t>
            </w: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работу у доски, самостоятельную работу и работу в группах.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Участвуют в диалоге.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самостоятельно с учебником.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вычисления столбиком.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 Р1,2; К1,2.</w:t>
            </w:r>
          </w:p>
        </w:tc>
      </w:tr>
      <w:tr w:rsidR="00CA0EE4" w:rsidTr="00CA0EE4">
        <w:trPr>
          <w:trHeight w:val="2833"/>
        </w:trPr>
        <w:tc>
          <w:tcPr>
            <w:tcW w:w="1668" w:type="dxa"/>
          </w:tcPr>
          <w:p w:rsidR="00CA0EE4" w:rsidRPr="00AE4807" w:rsidRDefault="00CA0EE4" w:rsidP="008523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807">
              <w:rPr>
                <w:rFonts w:ascii="Times New Roman" w:hAnsi="Times New Roman" w:cs="Times New Roman"/>
                <w:b/>
                <w:sz w:val="24"/>
              </w:rPr>
              <w:lastRenderedPageBreak/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</w:rPr>
              <w:t>, итог урока</w:t>
            </w:r>
            <w:r w:rsidRPr="00AE480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953" w:type="dxa"/>
          </w:tcPr>
          <w:p w:rsidR="00CA0EE4" w:rsidRPr="00694B64" w:rsidRDefault="00CA0EE4" w:rsidP="00852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64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мы попробуем</w:t>
            </w:r>
            <w:r w:rsidRPr="00694B64">
              <w:rPr>
                <w:rFonts w:ascii="Times New Roman" w:hAnsi="Times New Roman" w:cs="Times New Roman"/>
                <w:sz w:val="24"/>
                <w:szCs w:val="24"/>
              </w:rPr>
              <w:t xml:space="preserve"> себя</w:t>
            </w:r>
            <w:r w:rsidRPr="00694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роли п</w:t>
            </w:r>
            <w:r w:rsidRPr="00694B64">
              <w:rPr>
                <w:rFonts w:ascii="Times New Roman" w:hAnsi="Times New Roman" w:cs="Times New Roman"/>
                <w:sz w:val="24"/>
                <w:szCs w:val="24"/>
              </w:rPr>
              <w:t>исателей и напишем стихотворения</w:t>
            </w:r>
            <w:r w:rsidRPr="00694B64">
              <w:rPr>
                <w:rFonts w:ascii="Times New Roman" w:eastAsia="Times New Roman" w:hAnsi="Times New Roman" w:cs="Times New Roman"/>
                <w:sz w:val="24"/>
                <w:szCs w:val="24"/>
              </w:rPr>
              <w:t>. У вас на столах шаблон, вам нужно вставить слова, которые подходят по смыслу и рифме (окончания не изменять)</w:t>
            </w:r>
          </w:p>
          <w:p w:rsidR="00CA0EE4" w:rsidRPr="00694B64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64">
              <w:rPr>
                <w:rFonts w:ascii="Times New Roman" w:hAnsi="Times New Roman" w:cs="Times New Roman"/>
                <w:sz w:val="24"/>
                <w:szCs w:val="24"/>
              </w:rPr>
              <w:t>На уроке я … (старался, увлекся, задумался)</w:t>
            </w:r>
            <w:proofErr w:type="gramStart"/>
            <w:r w:rsidRPr="00694B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A0EE4" w:rsidRPr="00694B64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64">
              <w:rPr>
                <w:rFonts w:ascii="Times New Roman" w:hAnsi="Times New Roman" w:cs="Times New Roman"/>
                <w:sz w:val="24"/>
                <w:szCs w:val="24"/>
              </w:rPr>
              <w:t>(Задачи, уравнения, фигуры) … изучая,</w:t>
            </w:r>
          </w:p>
          <w:p w:rsidR="00CA0EE4" w:rsidRPr="00694B64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64">
              <w:rPr>
                <w:rFonts w:ascii="Times New Roman" w:hAnsi="Times New Roman" w:cs="Times New Roman"/>
                <w:sz w:val="24"/>
                <w:szCs w:val="24"/>
              </w:rPr>
              <w:t>И совсем …  (не сомневался, не собирался, не подсмеивался)</w:t>
            </w:r>
          </w:p>
          <w:p w:rsidR="00CA0EE4" w:rsidRPr="00694B64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64">
              <w:rPr>
                <w:rFonts w:ascii="Times New Roman" w:hAnsi="Times New Roman"/>
                <w:sz w:val="24"/>
                <w:szCs w:val="24"/>
              </w:rPr>
              <w:t>И за всё я смело брался.</w:t>
            </w:r>
          </w:p>
          <w:p w:rsidR="00CA0EE4" w:rsidRPr="00694B64" w:rsidRDefault="00CA0EE4" w:rsidP="00852316">
            <w:pPr>
              <w:rPr>
                <w:rFonts w:ascii="Times New Roman" w:hAnsi="Times New Roman"/>
                <w:sz w:val="24"/>
                <w:szCs w:val="24"/>
              </w:rPr>
            </w:pPr>
            <w:r w:rsidRPr="00694B64">
              <w:rPr>
                <w:rFonts w:ascii="Times New Roman" w:hAnsi="Times New Roman"/>
                <w:sz w:val="24"/>
                <w:szCs w:val="24"/>
              </w:rPr>
              <w:t>Чтоб (примеры, задачи) нам решать,</w:t>
            </w:r>
          </w:p>
          <w:p w:rsidR="00CA0EE4" w:rsidRPr="00694B64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64">
              <w:rPr>
                <w:rFonts w:ascii="Times New Roman" w:hAnsi="Times New Roman"/>
                <w:sz w:val="24"/>
                <w:szCs w:val="24"/>
              </w:rPr>
              <w:t xml:space="preserve">Нужно </w:t>
            </w:r>
            <w:proofErr w:type="gramStart"/>
            <w:r w:rsidRPr="00694B64">
              <w:rPr>
                <w:rFonts w:ascii="Times New Roman" w:hAnsi="Times New Roman"/>
                <w:sz w:val="24"/>
                <w:szCs w:val="24"/>
              </w:rPr>
              <w:t>очень много</w:t>
            </w:r>
            <w:proofErr w:type="gramEnd"/>
            <w:r w:rsidRPr="00694B64">
              <w:rPr>
                <w:rFonts w:ascii="Times New Roman" w:hAnsi="Times New Roman"/>
                <w:sz w:val="24"/>
                <w:szCs w:val="24"/>
              </w:rPr>
              <w:t xml:space="preserve"> (думать, знать, гадать).</w:t>
            </w:r>
          </w:p>
          <w:p w:rsidR="00CA0EE4" w:rsidRPr="00694B64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64">
              <w:rPr>
                <w:rFonts w:ascii="Times New Roman" w:hAnsi="Times New Roman" w:cs="Times New Roman"/>
                <w:sz w:val="24"/>
                <w:szCs w:val="24"/>
              </w:rPr>
              <w:t xml:space="preserve">Будем правильно </w:t>
            </w:r>
            <w:r w:rsidRPr="00694B64">
              <w:rPr>
                <w:rFonts w:ascii="Times New Roman" w:hAnsi="Times New Roman"/>
                <w:sz w:val="24"/>
                <w:szCs w:val="24"/>
              </w:rPr>
              <w:t>алгоритм (использовать, решать)</w:t>
            </w:r>
          </w:p>
          <w:p w:rsidR="00CA0EE4" w:rsidRPr="00694B64" w:rsidRDefault="00CA0EE4" w:rsidP="00852316">
            <w:pPr>
              <w:rPr>
                <w:rFonts w:ascii="Times New Roman" w:hAnsi="Times New Roman"/>
                <w:sz w:val="24"/>
                <w:szCs w:val="24"/>
              </w:rPr>
            </w:pPr>
            <w:r w:rsidRPr="00694B64">
              <w:rPr>
                <w:rFonts w:ascii="Times New Roman" w:hAnsi="Times New Roman" w:cs="Times New Roman"/>
                <w:sz w:val="24"/>
                <w:szCs w:val="24"/>
              </w:rPr>
              <w:t>И поставим за урок оценку (пять).</w:t>
            </w:r>
          </w:p>
          <w:p w:rsidR="00CA0EE4" w:rsidRPr="00694B64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64">
              <w:rPr>
                <w:rFonts w:ascii="Times New Roman" w:hAnsi="Times New Roman"/>
                <w:sz w:val="24"/>
                <w:szCs w:val="24"/>
              </w:rPr>
              <w:t>Над какой темой мы работали?</w:t>
            </w:r>
          </w:p>
          <w:p w:rsidR="00CA0EE4" w:rsidRPr="00694B64" w:rsidRDefault="00CA0EE4" w:rsidP="0085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64">
              <w:rPr>
                <w:rFonts w:ascii="Times New Roman" w:hAnsi="Times New Roman" w:cs="Times New Roman"/>
                <w:sz w:val="24"/>
                <w:szCs w:val="24"/>
              </w:rPr>
              <w:t>- Ребята, важно ли нам в жизни уметь решать задачи, сформулированные в  косвенной форме?</w:t>
            </w:r>
          </w:p>
        </w:tc>
        <w:tc>
          <w:tcPr>
            <w:tcW w:w="1276" w:type="dxa"/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Словесный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</w:t>
            </w:r>
          </w:p>
        </w:tc>
        <w:tc>
          <w:tcPr>
            <w:tcW w:w="2127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Подводит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выводу о качестве проделанной работы</w:t>
            </w:r>
          </w:p>
        </w:tc>
        <w:tc>
          <w:tcPr>
            <w:tcW w:w="1842" w:type="dxa"/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своё мнение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задание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конечный результат своей работы на уроке</w:t>
            </w: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;Л2.</w:t>
            </w:r>
          </w:p>
        </w:tc>
      </w:tr>
      <w:tr w:rsidR="00CA0EE4" w:rsidTr="00CA0EE4">
        <w:tc>
          <w:tcPr>
            <w:tcW w:w="1668" w:type="dxa"/>
          </w:tcPr>
          <w:p w:rsidR="00CA0EE4" w:rsidRPr="00AE4807" w:rsidRDefault="00CA0EE4" w:rsidP="008523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задание.</w:t>
            </w:r>
          </w:p>
        </w:tc>
        <w:tc>
          <w:tcPr>
            <w:tcW w:w="5953" w:type="dxa"/>
          </w:tcPr>
          <w:p w:rsidR="00CA0EE4" w:rsidRPr="00694B64" w:rsidRDefault="00CA0EE4" w:rsidP="00852316">
            <w:pPr>
              <w:pStyle w:val="a3"/>
              <w:ind w:left="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Стр.68 №322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  <w:t>составить ребус с примерами (цветик-семицветик)</w:t>
            </w:r>
          </w:p>
          <w:p w:rsidR="00CA0EE4" w:rsidRDefault="00CA0EE4" w:rsidP="00852316">
            <w:pPr>
              <w:pStyle w:val="a3"/>
              <w:ind w:left="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694B64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Выставление оценок и отметок. </w:t>
            </w:r>
          </w:p>
          <w:p w:rsidR="00CA0EE4" w:rsidRPr="00694B64" w:rsidRDefault="00CA0EE4" w:rsidP="00852316">
            <w:pPr>
              <w:pStyle w:val="a3"/>
              <w:ind w:left="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694B64">
              <w:rPr>
                <w:rFonts w:ascii="Times New Roman" w:hAnsi="Times New Roman"/>
                <w:sz w:val="24"/>
                <w:szCs w:val="24"/>
              </w:rPr>
              <w:t>Вы работали хорошо, оценки за урок следующие….</w:t>
            </w:r>
          </w:p>
          <w:p w:rsidR="00CA0EE4" w:rsidRPr="00694B64" w:rsidRDefault="00CA0EE4" w:rsidP="00852316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B6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Спасибо за урок!</w:t>
            </w:r>
          </w:p>
        </w:tc>
        <w:tc>
          <w:tcPr>
            <w:tcW w:w="1276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Словесный</w:t>
            </w:r>
          </w:p>
        </w:tc>
        <w:tc>
          <w:tcPr>
            <w:tcW w:w="1417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.з</w:t>
            </w:r>
            <w:proofErr w:type="spellEnd"/>
            <w:proofErr w:type="gramEnd"/>
          </w:p>
        </w:tc>
        <w:tc>
          <w:tcPr>
            <w:tcW w:w="2127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запись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в дневники</w:t>
            </w:r>
          </w:p>
        </w:tc>
        <w:tc>
          <w:tcPr>
            <w:tcW w:w="1842" w:type="dxa"/>
          </w:tcPr>
          <w:p w:rsidR="00CA0EE4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домашнее задание.</w:t>
            </w:r>
          </w:p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Осуществляют самооценку</w:t>
            </w:r>
          </w:p>
        </w:tc>
        <w:tc>
          <w:tcPr>
            <w:tcW w:w="1276" w:type="dxa"/>
          </w:tcPr>
          <w:p w:rsidR="00CA0EE4" w:rsidRPr="008A4EDF" w:rsidRDefault="00CA0EE4" w:rsidP="00852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</w:tr>
      <w:bookmarkEnd w:id="0"/>
    </w:tbl>
    <w:p w:rsidR="00F96E38" w:rsidRDefault="00F96E38" w:rsidP="00B71FE3"/>
    <w:sectPr w:rsidR="00F96E38" w:rsidSect="00CA0EE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AA2"/>
    <w:rsid w:val="001B2C94"/>
    <w:rsid w:val="00933AA2"/>
    <w:rsid w:val="00B71FE3"/>
    <w:rsid w:val="00B909F4"/>
    <w:rsid w:val="00CA0EE4"/>
    <w:rsid w:val="00F9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A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93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33AA2"/>
  </w:style>
  <w:style w:type="table" w:styleId="a4">
    <w:name w:val="Table Grid"/>
    <w:basedOn w:val="a1"/>
    <w:uiPriority w:val="59"/>
    <w:rsid w:val="00CA0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Сорочинск</dc:creator>
  <cp:keywords/>
  <dc:description/>
  <cp:lastModifiedBy>Сорочинск</cp:lastModifiedBy>
  <cp:revision>2</cp:revision>
  <dcterms:created xsi:type="dcterms:W3CDTF">2020-03-25T20:40:00Z</dcterms:created>
  <dcterms:modified xsi:type="dcterms:W3CDTF">2020-03-25T20:48:00Z</dcterms:modified>
</cp:coreProperties>
</file>