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5620" w:rsidRPr="00095620" w:rsidRDefault="00095620" w:rsidP="00095620">
      <w:pPr>
        <w:pStyle w:val="1"/>
        <w:spacing w:before="62"/>
        <w:ind w:left="198"/>
        <w:jc w:val="right"/>
        <w:rPr>
          <w:b w:val="0"/>
        </w:rPr>
      </w:pPr>
      <w:r w:rsidRPr="00095620">
        <w:rPr>
          <w:b w:val="0"/>
        </w:rPr>
        <w:t>Сидорова А.Д.</w:t>
      </w:r>
    </w:p>
    <w:p w:rsidR="00095620" w:rsidRPr="00095620" w:rsidRDefault="00BE4E20" w:rsidP="00095620">
      <w:pPr>
        <w:pStyle w:val="1"/>
        <w:spacing w:before="62"/>
        <w:ind w:left="198"/>
        <w:jc w:val="right"/>
        <w:rPr>
          <w:b w:val="0"/>
        </w:rPr>
      </w:pPr>
      <w:r>
        <w:rPr>
          <w:b w:val="0"/>
        </w:rPr>
        <w:t>у</w:t>
      </w:r>
      <w:r w:rsidR="00095620" w:rsidRPr="00095620">
        <w:rPr>
          <w:b w:val="0"/>
        </w:rPr>
        <w:t>читель географии МБОУ «Гимназия №21 имени А.М. Терехова»</w:t>
      </w:r>
    </w:p>
    <w:p w:rsidR="00095620" w:rsidRPr="00095620" w:rsidRDefault="00BE4E20" w:rsidP="00095620">
      <w:pPr>
        <w:pStyle w:val="1"/>
        <w:spacing w:before="62"/>
        <w:ind w:left="198"/>
        <w:jc w:val="right"/>
        <w:rPr>
          <w:b w:val="0"/>
        </w:rPr>
      </w:pPr>
      <w:r>
        <w:rPr>
          <w:b w:val="0"/>
        </w:rPr>
        <w:t>г</w:t>
      </w:r>
      <w:r w:rsidR="00095620" w:rsidRPr="00095620">
        <w:rPr>
          <w:b w:val="0"/>
        </w:rPr>
        <w:t>. Кемерово, Кемеровская область-Кузбасс</w:t>
      </w:r>
    </w:p>
    <w:p w:rsidR="00BE4E20" w:rsidRDefault="00BE4E20">
      <w:pPr>
        <w:pStyle w:val="1"/>
        <w:spacing w:before="62"/>
        <w:ind w:left="198"/>
      </w:pPr>
    </w:p>
    <w:p w:rsidR="00BE4E20" w:rsidRDefault="00BE4E20">
      <w:pPr>
        <w:pStyle w:val="1"/>
        <w:spacing w:before="62"/>
        <w:ind w:left="198"/>
      </w:pPr>
    </w:p>
    <w:p w:rsidR="00AA3FE7" w:rsidRDefault="00BE4E20">
      <w:pPr>
        <w:pStyle w:val="1"/>
        <w:spacing w:before="62"/>
        <w:ind w:left="198"/>
      </w:pPr>
      <w:r>
        <w:t>Технологическая</w:t>
      </w:r>
      <w:r>
        <w:rPr>
          <w:spacing w:val="-5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урока</w:t>
      </w:r>
    </w:p>
    <w:p w:rsidR="00AA3FE7" w:rsidRDefault="00BE4E20">
      <w:pPr>
        <w:spacing w:before="185"/>
        <w:ind w:left="264" w:right="235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«География»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тему</w:t>
      </w:r>
    </w:p>
    <w:p w:rsidR="00AA3FE7" w:rsidRDefault="00BE4E20">
      <w:pPr>
        <w:pStyle w:val="1"/>
        <w:spacing w:before="187"/>
        <w:ind w:left="196"/>
      </w:pPr>
      <w:r>
        <w:t>«Природно-ресурсный</w:t>
      </w:r>
      <w:r>
        <w:rPr>
          <w:spacing w:val="-4"/>
        </w:rPr>
        <w:t xml:space="preserve"> </w:t>
      </w:r>
      <w:r>
        <w:t>капитал</w:t>
      </w:r>
      <w:r>
        <w:rPr>
          <w:spacing w:val="-3"/>
        </w:rPr>
        <w:t xml:space="preserve"> </w:t>
      </w:r>
      <w:r>
        <w:t>регионов,</w:t>
      </w:r>
      <w:r>
        <w:rPr>
          <w:spacing w:val="-3"/>
        </w:rPr>
        <w:t xml:space="preserve"> </w:t>
      </w:r>
      <w:r>
        <w:t>крупных</w:t>
      </w:r>
      <w:r>
        <w:rPr>
          <w:spacing w:val="-2"/>
        </w:rPr>
        <w:t xml:space="preserve"> </w:t>
      </w:r>
      <w:r>
        <w:t>стран,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proofErr w:type="spellStart"/>
      <w:r>
        <w:t>Ресурсообеспеченность</w:t>
      </w:r>
      <w:proofErr w:type="spellEnd"/>
      <w:r>
        <w:t>»</w:t>
      </w:r>
    </w:p>
    <w:p w:rsidR="00AA3FE7" w:rsidRDefault="00AA3FE7">
      <w:pPr>
        <w:pStyle w:val="a3"/>
        <w:rPr>
          <w:b/>
          <w:sz w:val="30"/>
        </w:rPr>
      </w:pPr>
    </w:p>
    <w:p w:rsidR="00AA3FE7" w:rsidRDefault="00AA3FE7">
      <w:pPr>
        <w:pStyle w:val="a3"/>
        <w:spacing w:before="10"/>
        <w:rPr>
          <w:b/>
          <w:sz w:val="29"/>
        </w:rPr>
      </w:pPr>
    </w:p>
    <w:p w:rsidR="00AA3FE7" w:rsidRDefault="00BE4E20">
      <w:pPr>
        <w:pStyle w:val="a3"/>
        <w:spacing w:line="376" w:lineRule="auto"/>
        <w:ind w:left="212" w:right="8818"/>
      </w:pPr>
      <w:r>
        <w:rPr>
          <w:u w:val="single"/>
        </w:rPr>
        <w:t>Тип урока</w:t>
      </w:r>
      <w:r>
        <w:t>: урок освоения новых знаний и умений</w:t>
      </w:r>
      <w:r>
        <w:rPr>
          <w:spacing w:val="-67"/>
        </w:rPr>
        <w:t xml:space="preserve"> </w:t>
      </w:r>
      <w:r>
        <w:rPr>
          <w:u w:val="single"/>
        </w:rPr>
        <w:t>Авторы</w:t>
      </w:r>
      <w:r>
        <w:rPr>
          <w:spacing w:val="-1"/>
          <w:u w:val="single"/>
        </w:rPr>
        <w:t xml:space="preserve"> </w:t>
      </w:r>
      <w:r>
        <w:rPr>
          <w:u w:val="single"/>
        </w:rPr>
        <w:t>УМК</w:t>
      </w:r>
      <w:r>
        <w:t>: В.П.</w:t>
      </w:r>
      <w:r>
        <w:rPr>
          <w:spacing w:val="-1"/>
        </w:rPr>
        <w:t xml:space="preserve"> </w:t>
      </w:r>
      <w:proofErr w:type="spellStart"/>
      <w:r>
        <w:t>Максаковский</w:t>
      </w:r>
      <w:proofErr w:type="spellEnd"/>
    </w:p>
    <w:p w:rsidR="00AA3FE7" w:rsidRDefault="00BE4E20">
      <w:pPr>
        <w:pStyle w:val="a3"/>
        <w:spacing w:before="2"/>
        <w:ind w:left="212"/>
      </w:pPr>
      <w:r>
        <w:rPr>
          <w:u w:val="single"/>
        </w:rPr>
        <w:t>Цели</w:t>
      </w:r>
      <w:r>
        <w:rPr>
          <w:spacing w:val="-1"/>
          <w:u w:val="single"/>
        </w:rPr>
        <w:t xml:space="preserve"> </w:t>
      </w:r>
      <w:r>
        <w:rPr>
          <w:u w:val="single"/>
        </w:rPr>
        <w:t>урока</w:t>
      </w:r>
      <w:r>
        <w:t>:</w:t>
      </w:r>
    </w:p>
    <w:p w:rsidR="00AA3FE7" w:rsidRDefault="00BE4E20">
      <w:pPr>
        <w:pStyle w:val="a4"/>
        <w:numPr>
          <w:ilvl w:val="0"/>
          <w:numId w:val="4"/>
        </w:numPr>
        <w:tabs>
          <w:tab w:val="left" w:pos="376"/>
        </w:tabs>
        <w:spacing w:before="187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ресурсах</w:t>
      </w:r>
      <w:r>
        <w:rPr>
          <w:spacing w:val="-1"/>
          <w:sz w:val="28"/>
        </w:rPr>
        <w:t xml:space="preserve"> </w:t>
      </w:r>
      <w:r>
        <w:rPr>
          <w:sz w:val="28"/>
        </w:rPr>
        <w:t>мира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регионов;</w:t>
      </w:r>
    </w:p>
    <w:p w:rsidR="00AA3FE7" w:rsidRDefault="00BE4E20">
      <w:pPr>
        <w:pStyle w:val="a4"/>
        <w:numPr>
          <w:ilvl w:val="0"/>
          <w:numId w:val="4"/>
        </w:numPr>
        <w:tabs>
          <w:tab w:val="left" w:pos="446"/>
        </w:tabs>
        <w:spacing w:before="185"/>
        <w:ind w:left="445" w:hanging="234"/>
        <w:rPr>
          <w:sz w:val="28"/>
        </w:rPr>
      </w:pP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статистическим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ресурсообеспеченности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стран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4"/>
          <w:sz w:val="28"/>
        </w:rPr>
        <w:t xml:space="preserve"> </w:t>
      </w:r>
      <w:r>
        <w:rPr>
          <w:sz w:val="28"/>
        </w:rPr>
        <w:t>мира.</w:t>
      </w:r>
    </w:p>
    <w:p w:rsidR="00AA3FE7" w:rsidRDefault="00BE4E20">
      <w:pPr>
        <w:pStyle w:val="a3"/>
        <w:spacing w:before="186" w:line="376" w:lineRule="auto"/>
        <w:ind w:left="212" w:right="723"/>
      </w:pPr>
      <w:r>
        <w:rPr>
          <w:u w:val="single"/>
        </w:rPr>
        <w:t>Планируемые образовательные результаты</w:t>
      </w:r>
      <w:r>
        <w:t>: определены для каждого этапа урока и описаны в технологической карте</w:t>
      </w:r>
      <w:r>
        <w:rPr>
          <w:spacing w:val="-68"/>
        </w:rPr>
        <w:t xml:space="preserve"> </w:t>
      </w:r>
      <w:r>
        <w:rPr>
          <w:u w:val="single"/>
        </w:rPr>
        <w:t>Оборудование</w:t>
      </w:r>
      <w:r>
        <w:t>:</w:t>
      </w:r>
      <w:r>
        <w:rPr>
          <w:spacing w:val="-2"/>
        </w:rPr>
        <w:t xml:space="preserve"> </w:t>
      </w:r>
      <w:r>
        <w:t>интерактивная</w:t>
      </w:r>
      <w:r>
        <w:rPr>
          <w:spacing w:val="-1"/>
        </w:rPr>
        <w:t xml:space="preserve"> </w:t>
      </w:r>
      <w:r>
        <w:t>доска,</w:t>
      </w:r>
      <w:r>
        <w:rPr>
          <w:spacing w:val="-2"/>
        </w:rPr>
        <w:t xml:space="preserve"> </w:t>
      </w:r>
      <w:r>
        <w:t>политическая</w:t>
      </w:r>
      <w:r>
        <w:rPr>
          <w:spacing w:val="-2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атласы,</w:t>
      </w:r>
      <w:r>
        <w:rPr>
          <w:spacing w:val="-2"/>
        </w:rPr>
        <w:t xml:space="preserve"> </w:t>
      </w:r>
      <w:r>
        <w:t>калькуляторы</w:t>
      </w:r>
    </w:p>
    <w:p w:rsidR="00AA3FE7" w:rsidRDefault="00BE4E20">
      <w:pPr>
        <w:pStyle w:val="a3"/>
        <w:spacing w:before="5"/>
        <w:ind w:left="212"/>
      </w:pPr>
      <w:r>
        <w:rPr>
          <w:u w:val="single"/>
        </w:rPr>
        <w:t>Образовательные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ресурсы</w:t>
      </w:r>
      <w:r>
        <w:t>:</w:t>
      </w:r>
      <w:r>
        <w:rPr>
          <w:spacing w:val="-4"/>
        </w:rPr>
        <w:t xml:space="preserve"> </w:t>
      </w:r>
      <w:r>
        <w:t>Российская</w:t>
      </w:r>
      <w:r>
        <w:rPr>
          <w:spacing w:val="-4"/>
        </w:rPr>
        <w:t xml:space="preserve"> </w:t>
      </w:r>
      <w:r>
        <w:t>электронная</w:t>
      </w:r>
      <w:r>
        <w:rPr>
          <w:spacing w:val="-3"/>
        </w:rPr>
        <w:t xml:space="preserve"> </w:t>
      </w:r>
      <w:r>
        <w:t>школа</w:t>
      </w:r>
    </w:p>
    <w:p w:rsidR="00095620" w:rsidRDefault="00095620">
      <w:pPr>
        <w:pStyle w:val="a3"/>
        <w:spacing w:before="5"/>
        <w:ind w:left="212"/>
      </w:pPr>
    </w:p>
    <w:p w:rsidR="00095620" w:rsidRDefault="00095620">
      <w:pPr>
        <w:pStyle w:val="a3"/>
        <w:spacing w:before="5"/>
        <w:ind w:left="212"/>
      </w:pPr>
    </w:p>
    <w:p w:rsidR="00095620" w:rsidRDefault="00095620">
      <w:pPr>
        <w:pStyle w:val="a3"/>
        <w:spacing w:before="5"/>
        <w:ind w:left="212"/>
      </w:pPr>
    </w:p>
    <w:p w:rsidR="00095620" w:rsidRDefault="00095620">
      <w:pPr>
        <w:pStyle w:val="a3"/>
        <w:spacing w:before="5"/>
        <w:ind w:left="212"/>
      </w:pPr>
    </w:p>
    <w:p w:rsidR="00095620" w:rsidRDefault="00095620">
      <w:pPr>
        <w:pStyle w:val="a3"/>
        <w:spacing w:before="5"/>
        <w:ind w:left="212"/>
      </w:pPr>
    </w:p>
    <w:p w:rsidR="00095620" w:rsidRDefault="00095620">
      <w:pPr>
        <w:pStyle w:val="a3"/>
        <w:spacing w:before="5"/>
        <w:ind w:left="212"/>
      </w:pPr>
    </w:p>
    <w:p w:rsidR="00095620" w:rsidRDefault="00095620">
      <w:pPr>
        <w:pStyle w:val="a3"/>
        <w:spacing w:before="5"/>
        <w:ind w:left="212"/>
      </w:pPr>
    </w:p>
    <w:p w:rsidR="00095620" w:rsidRDefault="00095620">
      <w:pPr>
        <w:pStyle w:val="a3"/>
        <w:spacing w:before="5"/>
        <w:ind w:left="212"/>
      </w:pPr>
    </w:p>
    <w:p w:rsidR="00095620" w:rsidRDefault="00095620">
      <w:pPr>
        <w:pStyle w:val="a3"/>
        <w:spacing w:before="5"/>
        <w:ind w:left="212"/>
      </w:pPr>
    </w:p>
    <w:p w:rsidR="00095620" w:rsidRDefault="00095620">
      <w:pPr>
        <w:pStyle w:val="a3"/>
        <w:spacing w:before="5"/>
        <w:ind w:left="212"/>
      </w:pPr>
    </w:p>
    <w:p w:rsidR="00BE4E20" w:rsidRDefault="00BE4E20">
      <w:pPr>
        <w:pStyle w:val="a3"/>
        <w:spacing w:before="5"/>
        <w:ind w:left="212"/>
      </w:pPr>
      <w:bookmarkStart w:id="0" w:name="_GoBack"/>
      <w:bookmarkEnd w:id="0"/>
    </w:p>
    <w:p w:rsidR="00AA3FE7" w:rsidRDefault="00BE4E20">
      <w:pPr>
        <w:pStyle w:val="1"/>
        <w:spacing w:before="189"/>
      </w:pPr>
      <w:r>
        <w:t>Ход</w:t>
      </w:r>
      <w:r>
        <w:rPr>
          <w:spacing w:val="-3"/>
        </w:rPr>
        <w:t xml:space="preserve"> </w:t>
      </w:r>
      <w:r>
        <w:t>урока</w:t>
      </w:r>
    </w:p>
    <w:p w:rsidR="00AA3FE7" w:rsidRDefault="00AA3FE7">
      <w:pPr>
        <w:pStyle w:val="a3"/>
        <w:spacing w:before="5"/>
        <w:rPr>
          <w:b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843"/>
        <w:gridCol w:w="2144"/>
        <w:gridCol w:w="2059"/>
        <w:gridCol w:w="2093"/>
        <w:gridCol w:w="2384"/>
        <w:gridCol w:w="2059"/>
      </w:tblGrid>
      <w:tr w:rsidR="00AA3FE7">
        <w:trPr>
          <w:trHeight w:val="280"/>
        </w:trPr>
        <w:tc>
          <w:tcPr>
            <w:tcW w:w="1980" w:type="dxa"/>
            <w:tcBorders>
              <w:bottom w:val="nil"/>
            </w:tcBorders>
          </w:tcPr>
          <w:p w:rsidR="00AA3FE7" w:rsidRDefault="00BE4E20">
            <w:pPr>
              <w:pStyle w:val="TableParagraph"/>
              <w:spacing w:line="260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Дидактическая</w:t>
            </w:r>
          </w:p>
        </w:tc>
        <w:tc>
          <w:tcPr>
            <w:tcW w:w="1843" w:type="dxa"/>
            <w:tcBorders>
              <w:bottom w:val="nil"/>
            </w:tcBorders>
          </w:tcPr>
          <w:p w:rsidR="00AA3FE7" w:rsidRDefault="00BE4E20">
            <w:pPr>
              <w:pStyle w:val="TableParagraph"/>
              <w:spacing w:line="260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44" w:type="dxa"/>
            <w:tcBorders>
              <w:bottom w:val="nil"/>
            </w:tcBorders>
          </w:tcPr>
          <w:p w:rsidR="00AA3FE7" w:rsidRDefault="00BE4E20">
            <w:pPr>
              <w:pStyle w:val="TableParagraph"/>
              <w:spacing w:line="260" w:lineRule="exact"/>
              <w:ind w:left="117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</w:tc>
        <w:tc>
          <w:tcPr>
            <w:tcW w:w="2059" w:type="dxa"/>
            <w:tcBorders>
              <w:bottom w:val="nil"/>
            </w:tcBorders>
          </w:tcPr>
          <w:p w:rsidR="00AA3FE7" w:rsidRDefault="00BE4E20">
            <w:pPr>
              <w:pStyle w:val="TableParagraph"/>
              <w:spacing w:line="260" w:lineRule="exact"/>
              <w:ind w:left="0" w:right="3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536" w:type="dxa"/>
            <w:gridSpan w:val="3"/>
            <w:tcBorders>
              <w:bottom w:val="nil"/>
            </w:tcBorders>
          </w:tcPr>
          <w:p w:rsidR="00AA3FE7" w:rsidRDefault="00BE4E20">
            <w:pPr>
              <w:pStyle w:val="TableParagraph"/>
              <w:spacing w:line="260" w:lineRule="exact"/>
              <w:ind w:left="1839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AA3FE7">
        <w:trPr>
          <w:trHeight w:val="273"/>
        </w:trPr>
        <w:tc>
          <w:tcPr>
            <w:tcW w:w="1980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4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4" w:lineRule="exact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учителя</w:t>
            </w:r>
          </w:p>
        </w:tc>
        <w:tc>
          <w:tcPr>
            <w:tcW w:w="2144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4" w:lineRule="exact"/>
              <w:ind w:left="121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4" w:lineRule="exact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учебной</w:t>
            </w:r>
          </w:p>
        </w:tc>
        <w:tc>
          <w:tcPr>
            <w:tcW w:w="6536" w:type="dxa"/>
            <w:gridSpan w:val="3"/>
            <w:tcBorders>
              <w:top w:val="nil"/>
            </w:tcBorders>
          </w:tcPr>
          <w:p w:rsidR="00AA3FE7" w:rsidRDefault="00AA3FE7">
            <w:pPr>
              <w:pStyle w:val="TableParagraph"/>
              <w:ind w:left="0"/>
              <w:rPr>
                <w:sz w:val="20"/>
              </w:rPr>
            </w:pPr>
          </w:p>
        </w:tc>
      </w:tr>
      <w:tr w:rsidR="00AA3FE7">
        <w:trPr>
          <w:trHeight w:val="272"/>
        </w:trPr>
        <w:tc>
          <w:tcPr>
            <w:tcW w:w="1980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3" w:lineRule="exact"/>
              <w:ind w:left="654" w:right="6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урока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A3FE7" w:rsidRDefault="00AA3F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44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3" w:lineRule="exact"/>
              <w:ind w:left="116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учебной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3" w:lineRule="exact"/>
              <w:ind w:left="0" w:right="2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93" w:type="dxa"/>
            <w:tcBorders>
              <w:bottom w:val="nil"/>
            </w:tcBorders>
          </w:tcPr>
          <w:p w:rsidR="00AA3FE7" w:rsidRDefault="00BE4E2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2384" w:type="dxa"/>
            <w:tcBorders>
              <w:bottom w:val="nil"/>
            </w:tcBorders>
          </w:tcPr>
          <w:p w:rsidR="00AA3FE7" w:rsidRDefault="00BE4E2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</w:p>
        </w:tc>
        <w:tc>
          <w:tcPr>
            <w:tcW w:w="2059" w:type="dxa"/>
            <w:tcBorders>
              <w:bottom w:val="nil"/>
            </w:tcBorders>
          </w:tcPr>
          <w:p w:rsidR="00AA3FE7" w:rsidRDefault="00BE4E2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</w:tr>
      <w:tr w:rsidR="00AA3FE7">
        <w:trPr>
          <w:trHeight w:val="545"/>
        </w:trPr>
        <w:tc>
          <w:tcPr>
            <w:tcW w:w="1980" w:type="dxa"/>
            <w:tcBorders>
              <w:top w:val="nil"/>
            </w:tcBorders>
          </w:tcPr>
          <w:p w:rsidR="00AA3FE7" w:rsidRDefault="00AA3FE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AA3FE7" w:rsidRDefault="00AA3FE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44" w:type="dxa"/>
            <w:tcBorders>
              <w:top w:val="nil"/>
            </w:tcBorders>
          </w:tcPr>
          <w:p w:rsidR="00AA3FE7" w:rsidRDefault="00BE4E20">
            <w:pPr>
              <w:pStyle w:val="TableParagraph"/>
              <w:spacing w:line="266" w:lineRule="exact"/>
              <w:ind w:left="118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59" w:type="dxa"/>
            <w:tcBorders>
              <w:top w:val="nil"/>
            </w:tcBorders>
          </w:tcPr>
          <w:p w:rsidR="00AA3FE7" w:rsidRDefault="00AA3FE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93" w:type="dxa"/>
            <w:tcBorders>
              <w:top w:val="nil"/>
            </w:tcBorders>
          </w:tcPr>
          <w:p w:rsidR="00AA3FE7" w:rsidRDefault="00AA3FE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84" w:type="dxa"/>
            <w:tcBorders>
              <w:top w:val="nil"/>
            </w:tcBorders>
          </w:tcPr>
          <w:p w:rsidR="00AA3FE7" w:rsidRDefault="00AA3FE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9" w:type="dxa"/>
            <w:tcBorders>
              <w:top w:val="nil"/>
            </w:tcBorders>
          </w:tcPr>
          <w:p w:rsidR="00AA3FE7" w:rsidRDefault="00AA3FE7">
            <w:pPr>
              <w:pStyle w:val="TableParagraph"/>
              <w:ind w:left="0"/>
              <w:rPr>
                <w:sz w:val="26"/>
              </w:rPr>
            </w:pPr>
          </w:p>
        </w:tc>
      </w:tr>
      <w:tr w:rsidR="00AA3FE7">
        <w:trPr>
          <w:trHeight w:val="272"/>
        </w:trPr>
        <w:tc>
          <w:tcPr>
            <w:tcW w:w="1980" w:type="dxa"/>
            <w:tcBorders>
              <w:bottom w:val="nil"/>
            </w:tcBorders>
          </w:tcPr>
          <w:p w:rsidR="00AA3FE7" w:rsidRDefault="00BE4E20">
            <w:pPr>
              <w:pStyle w:val="TableParagraph"/>
              <w:spacing w:line="25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Мотивационно-</w:t>
            </w:r>
          </w:p>
        </w:tc>
        <w:tc>
          <w:tcPr>
            <w:tcW w:w="1843" w:type="dxa"/>
            <w:tcBorders>
              <w:bottom w:val="nil"/>
            </w:tcBorders>
          </w:tcPr>
          <w:p w:rsidR="00AA3FE7" w:rsidRDefault="00BE4E2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Предлагает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144" w:type="dxa"/>
            <w:tcBorders>
              <w:bottom w:val="nil"/>
            </w:tcBorders>
          </w:tcPr>
          <w:p w:rsidR="00AA3FE7" w:rsidRDefault="00AA3F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9" w:type="dxa"/>
            <w:tcBorders>
              <w:bottom w:val="nil"/>
            </w:tcBorders>
          </w:tcPr>
          <w:p w:rsidR="00AA3FE7" w:rsidRDefault="00BE4E2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Определяют</w:t>
            </w:r>
          </w:p>
        </w:tc>
        <w:tc>
          <w:tcPr>
            <w:tcW w:w="2093" w:type="dxa"/>
            <w:tcBorders>
              <w:bottom w:val="nil"/>
            </w:tcBorders>
          </w:tcPr>
          <w:p w:rsidR="00AA3FE7" w:rsidRDefault="00BE4E2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384" w:type="dxa"/>
            <w:tcBorders>
              <w:bottom w:val="nil"/>
            </w:tcBorders>
          </w:tcPr>
          <w:p w:rsidR="00AA3FE7" w:rsidRDefault="00BE4E2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059" w:type="dxa"/>
            <w:tcBorders>
              <w:bottom w:val="nil"/>
            </w:tcBorders>
          </w:tcPr>
          <w:p w:rsidR="00AA3FE7" w:rsidRDefault="00BE4E2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</w:tr>
      <w:tr w:rsidR="00AA3FE7">
        <w:trPr>
          <w:trHeight w:val="276"/>
        </w:trPr>
        <w:tc>
          <w:tcPr>
            <w:tcW w:w="1980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целевой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этап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цепочке</w:t>
            </w:r>
          </w:p>
        </w:tc>
        <w:tc>
          <w:tcPr>
            <w:tcW w:w="2144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6" w:lineRule="exact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AA3FE7">
        <w:trPr>
          <w:trHeight w:val="275"/>
        </w:trPr>
        <w:tc>
          <w:tcPr>
            <w:tcW w:w="1980" w:type="dxa"/>
            <w:tcBorders>
              <w:top w:val="nil"/>
              <w:bottom w:val="nil"/>
            </w:tcBorders>
          </w:tcPr>
          <w:p w:rsidR="00AA3FE7" w:rsidRDefault="00AA3F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</w:p>
        </w:tc>
        <w:tc>
          <w:tcPr>
            <w:tcW w:w="2144" w:type="dxa"/>
            <w:tcBorders>
              <w:top w:val="nil"/>
              <w:bottom w:val="nil"/>
            </w:tcBorders>
          </w:tcPr>
          <w:p w:rsidR="00AA3FE7" w:rsidRDefault="00AA3F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природой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основополагающ</w:t>
            </w:r>
            <w:proofErr w:type="spellEnd"/>
          </w:p>
        </w:tc>
      </w:tr>
      <w:tr w:rsidR="00AA3FE7">
        <w:trPr>
          <w:trHeight w:val="275"/>
        </w:trPr>
        <w:tc>
          <w:tcPr>
            <w:tcW w:w="1980" w:type="dxa"/>
            <w:tcBorders>
              <w:top w:val="nil"/>
              <w:bottom w:val="nil"/>
            </w:tcBorders>
          </w:tcPr>
          <w:p w:rsidR="00AA3FE7" w:rsidRDefault="00AA3F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слово,</w:t>
            </w:r>
          </w:p>
        </w:tc>
        <w:tc>
          <w:tcPr>
            <w:tcW w:w="2144" w:type="dxa"/>
            <w:tcBorders>
              <w:top w:val="nil"/>
              <w:bottom w:val="nil"/>
            </w:tcBorders>
          </w:tcPr>
          <w:p w:rsidR="00AA3FE7" w:rsidRDefault="00AA3F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человечеством.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</w:p>
        </w:tc>
      </w:tr>
      <w:tr w:rsidR="00AA3FE7">
        <w:trPr>
          <w:trHeight w:val="275"/>
        </w:trPr>
        <w:tc>
          <w:tcPr>
            <w:tcW w:w="1980" w:type="dxa"/>
            <w:tcBorders>
              <w:top w:val="nil"/>
              <w:bottom w:val="nil"/>
            </w:tcBorders>
          </w:tcPr>
          <w:p w:rsidR="00AA3FE7" w:rsidRDefault="00AA3F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объединяющее</w:t>
            </w:r>
          </w:p>
        </w:tc>
        <w:tc>
          <w:tcPr>
            <w:tcW w:w="2144" w:type="dxa"/>
            <w:tcBorders>
              <w:top w:val="nil"/>
              <w:bottom w:val="nil"/>
            </w:tcBorders>
          </w:tcPr>
          <w:p w:rsidR="00AA3FE7" w:rsidRDefault="00AA3F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AA3FE7" w:rsidRDefault="00AA3F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самообразованию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реплики.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AA3FE7">
        <w:trPr>
          <w:trHeight w:val="276"/>
        </w:trPr>
        <w:tc>
          <w:tcPr>
            <w:tcW w:w="1980" w:type="dxa"/>
            <w:tcBorders>
              <w:top w:val="nil"/>
              <w:bottom w:val="nil"/>
            </w:tcBorders>
          </w:tcPr>
          <w:p w:rsidR="00AA3FE7" w:rsidRDefault="00AA3F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природу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44" w:type="dxa"/>
            <w:tcBorders>
              <w:top w:val="nil"/>
              <w:bottom w:val="nil"/>
            </w:tcBorders>
          </w:tcPr>
          <w:p w:rsidR="00AA3FE7" w:rsidRDefault="00AA3F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AA3FE7" w:rsidRDefault="00AA3F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AA3FE7" w:rsidRDefault="00AA3F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AA3FE7" w:rsidRDefault="00BE4E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</w:p>
        </w:tc>
      </w:tr>
      <w:tr w:rsidR="00AA3FE7">
        <w:trPr>
          <w:trHeight w:val="278"/>
        </w:trPr>
        <w:tc>
          <w:tcPr>
            <w:tcW w:w="1980" w:type="dxa"/>
            <w:tcBorders>
              <w:top w:val="nil"/>
            </w:tcBorders>
          </w:tcPr>
          <w:p w:rsidR="00AA3FE7" w:rsidRDefault="00AA3F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AA3FE7" w:rsidRDefault="00BE4E2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человека.</w:t>
            </w:r>
          </w:p>
        </w:tc>
        <w:tc>
          <w:tcPr>
            <w:tcW w:w="2144" w:type="dxa"/>
            <w:tcBorders>
              <w:top w:val="nil"/>
            </w:tcBorders>
          </w:tcPr>
          <w:p w:rsidR="00AA3FE7" w:rsidRDefault="00AA3F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9" w:type="dxa"/>
            <w:tcBorders>
              <w:top w:val="nil"/>
            </w:tcBorders>
          </w:tcPr>
          <w:p w:rsidR="00AA3FE7" w:rsidRDefault="00AA3F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</w:tcBorders>
          </w:tcPr>
          <w:p w:rsidR="00AA3FE7" w:rsidRDefault="00BE4E2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95620" w:rsidRDefault="0009562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обучению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познанию.</w:t>
            </w:r>
          </w:p>
        </w:tc>
        <w:tc>
          <w:tcPr>
            <w:tcW w:w="2384" w:type="dxa"/>
            <w:tcBorders>
              <w:top w:val="nil"/>
            </w:tcBorders>
          </w:tcPr>
          <w:p w:rsidR="00AA3FE7" w:rsidRDefault="00AA3F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9" w:type="dxa"/>
            <w:tcBorders>
              <w:top w:val="nil"/>
            </w:tcBorders>
          </w:tcPr>
          <w:p w:rsidR="00AA3FE7" w:rsidRDefault="00BE4E2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науке.</w:t>
            </w:r>
          </w:p>
        </w:tc>
      </w:tr>
    </w:tbl>
    <w:p w:rsidR="00AA3FE7" w:rsidRDefault="00AA3FE7">
      <w:pPr>
        <w:spacing w:line="259" w:lineRule="exact"/>
        <w:rPr>
          <w:sz w:val="24"/>
        </w:rPr>
        <w:sectPr w:rsidR="00AA3FE7">
          <w:type w:val="continuous"/>
          <w:pgSz w:w="16840" w:h="11910" w:orient="landscape"/>
          <w:pgMar w:top="92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843"/>
        <w:gridCol w:w="2144"/>
        <w:gridCol w:w="2059"/>
        <w:gridCol w:w="2093"/>
        <w:gridCol w:w="2384"/>
        <w:gridCol w:w="2059"/>
      </w:tblGrid>
      <w:tr w:rsidR="00AA3FE7">
        <w:trPr>
          <w:trHeight w:val="6072"/>
        </w:trPr>
        <w:tc>
          <w:tcPr>
            <w:tcW w:w="1980" w:type="dxa"/>
          </w:tcPr>
          <w:p w:rsidR="00AA3FE7" w:rsidRDefault="00BE4E20">
            <w:pPr>
              <w:pStyle w:val="TableParagraph"/>
              <w:ind w:left="107" w:right="412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Этап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актуализации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</w:p>
        </w:tc>
        <w:tc>
          <w:tcPr>
            <w:tcW w:w="1843" w:type="dxa"/>
          </w:tcPr>
          <w:p w:rsidR="00AA3FE7" w:rsidRDefault="00BE4E20">
            <w:pPr>
              <w:pStyle w:val="TableParagraph"/>
              <w:ind w:right="550"/>
              <w:rPr>
                <w:sz w:val="24"/>
              </w:rPr>
            </w:pPr>
            <w:r>
              <w:rPr>
                <w:spacing w:val="-1"/>
                <w:sz w:val="24"/>
              </w:rPr>
              <w:t>Предлагает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AA3FE7" w:rsidRDefault="00BE4E20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отображаются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2144" w:type="dxa"/>
          </w:tcPr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AA3FE7" w:rsidRDefault="00BE4E20">
            <w:pPr>
              <w:pStyle w:val="TableParagraph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  <w:p w:rsidR="00AA3FE7" w:rsidRDefault="00AA3FE7">
            <w:pPr>
              <w:pStyle w:val="TableParagraph"/>
              <w:ind w:left="0"/>
              <w:rPr>
                <w:b/>
                <w:sz w:val="24"/>
              </w:rPr>
            </w:pPr>
          </w:p>
          <w:p w:rsidR="00AA3FE7" w:rsidRDefault="00BE4E20">
            <w:pPr>
              <w:pStyle w:val="TableParagraph"/>
              <w:ind w:left="122" w:right="110"/>
              <w:jc w:val="center"/>
            </w:pPr>
            <w:r>
              <w:rPr>
                <w:sz w:val="24"/>
              </w:rPr>
              <w:t>(</w:t>
            </w:r>
            <w:r>
              <w:t>для работы у доски</w:t>
            </w:r>
            <w:r>
              <w:rPr>
                <w:spacing w:val="-52"/>
              </w:rPr>
              <w:t xml:space="preserve"> </w:t>
            </w:r>
            <w:r>
              <w:t>приглашаются</w:t>
            </w:r>
          </w:p>
          <w:p w:rsidR="00AA3FE7" w:rsidRDefault="00BE4E20">
            <w:pPr>
              <w:pStyle w:val="TableParagraph"/>
              <w:spacing w:before="1"/>
              <w:ind w:left="122" w:right="110"/>
              <w:jc w:val="center"/>
            </w:pPr>
            <w:r>
              <w:t>ученики, у которых</w:t>
            </w:r>
            <w:r>
              <w:rPr>
                <w:spacing w:val="-52"/>
              </w:rPr>
              <w:t xml:space="preserve"> </w:t>
            </w:r>
            <w:r>
              <w:t>были трудности на</w:t>
            </w:r>
            <w:r>
              <w:rPr>
                <w:spacing w:val="1"/>
              </w:rPr>
              <w:t xml:space="preserve"> </w:t>
            </w:r>
            <w:r>
              <w:t>предыдущих</w:t>
            </w:r>
          </w:p>
          <w:p w:rsidR="00AA3FE7" w:rsidRDefault="00BE4E20">
            <w:pPr>
              <w:pStyle w:val="TableParagraph"/>
              <w:spacing w:before="2"/>
              <w:ind w:left="120" w:right="110"/>
              <w:jc w:val="center"/>
            </w:pPr>
            <w:r>
              <w:t>уроках)</w:t>
            </w:r>
          </w:p>
        </w:tc>
        <w:tc>
          <w:tcPr>
            <w:tcW w:w="2059" w:type="dxa"/>
          </w:tcPr>
          <w:p w:rsidR="00AA3FE7" w:rsidRDefault="00BE4E20">
            <w:pPr>
              <w:pStyle w:val="TableParagraph"/>
              <w:ind w:right="78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</w:p>
          <w:p w:rsidR="00AA3FE7" w:rsidRDefault="00AA3FE7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AA3FE7" w:rsidRDefault="00BE4E20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стран-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</w:p>
          <w:p w:rsidR="00AA3FE7" w:rsidRDefault="00AA3FE7">
            <w:pPr>
              <w:pStyle w:val="TableParagraph"/>
              <w:ind w:left="0"/>
              <w:rPr>
                <w:b/>
                <w:sz w:val="23"/>
              </w:rPr>
            </w:pPr>
          </w:p>
          <w:p w:rsidR="00AA3FE7" w:rsidRDefault="00BE4E20">
            <w:pPr>
              <w:pStyle w:val="TableParagraph"/>
              <w:spacing w:line="270" w:lineRule="atLeast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>Классифицируют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исчерпаемости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возобновляемост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2093" w:type="dxa"/>
          </w:tcPr>
          <w:p w:rsidR="00AA3FE7" w:rsidRDefault="00BE4E20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соответствующег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современному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практики, а 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культурному,</w:t>
            </w:r>
          </w:p>
          <w:p w:rsidR="00AA3FE7" w:rsidRDefault="00BE4E20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языковому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2384" w:type="dxa"/>
          </w:tcPr>
          <w:p w:rsidR="00AA3FE7" w:rsidRDefault="00BE4E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AA3FE7" w:rsidRDefault="00BE4E20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классификации,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  <w:tc>
          <w:tcPr>
            <w:tcW w:w="2059" w:type="dxa"/>
          </w:tcPr>
          <w:p w:rsidR="00AA3FE7" w:rsidRDefault="00BE4E20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компоненте</w:t>
            </w:r>
          </w:p>
          <w:p w:rsidR="00AA3FE7" w:rsidRDefault="00BE4E20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научной 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AA3FE7">
        <w:trPr>
          <w:trHeight w:val="3036"/>
        </w:trPr>
        <w:tc>
          <w:tcPr>
            <w:tcW w:w="1980" w:type="dxa"/>
          </w:tcPr>
          <w:p w:rsidR="00AA3FE7" w:rsidRDefault="00AA3FE7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AA3FE7" w:rsidRDefault="00BE4E20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Предлагает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  <w:p w:rsidR="00AA3FE7" w:rsidRDefault="00BE4E20">
            <w:pPr>
              <w:pStyle w:val="TableParagraph"/>
              <w:spacing w:line="27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используемые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статье.</w:t>
            </w:r>
          </w:p>
        </w:tc>
        <w:tc>
          <w:tcPr>
            <w:tcW w:w="2144" w:type="dxa"/>
          </w:tcPr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BE4E20">
            <w:pPr>
              <w:pStyle w:val="TableParagraph"/>
              <w:spacing w:before="222"/>
              <w:ind w:left="398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</w:p>
        </w:tc>
        <w:tc>
          <w:tcPr>
            <w:tcW w:w="2059" w:type="dxa"/>
          </w:tcPr>
          <w:p w:rsidR="00AA3FE7" w:rsidRDefault="00BE4E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статью.</w:t>
            </w:r>
          </w:p>
          <w:p w:rsidR="00AA3FE7" w:rsidRDefault="00AA3FE7">
            <w:pPr>
              <w:pStyle w:val="TableParagraph"/>
              <w:ind w:left="0"/>
              <w:rPr>
                <w:b/>
                <w:sz w:val="24"/>
              </w:rPr>
            </w:pPr>
          </w:p>
          <w:p w:rsidR="00AA3FE7" w:rsidRDefault="00BE4E20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AA3FE7" w:rsidRDefault="00AA3FE7">
            <w:pPr>
              <w:pStyle w:val="TableParagraph"/>
              <w:ind w:left="0"/>
              <w:rPr>
                <w:b/>
                <w:sz w:val="23"/>
              </w:rPr>
            </w:pPr>
          </w:p>
          <w:p w:rsidR="00AA3FE7" w:rsidRDefault="00BE4E20">
            <w:pPr>
              <w:pStyle w:val="TableParagraph"/>
              <w:spacing w:line="270" w:lineRule="atLeast"/>
              <w:ind w:right="391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 будут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093" w:type="dxa"/>
          </w:tcPr>
          <w:p w:rsidR="00AA3FE7" w:rsidRDefault="00BE4E20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</w:p>
        </w:tc>
        <w:tc>
          <w:tcPr>
            <w:tcW w:w="2384" w:type="dxa"/>
          </w:tcPr>
          <w:p w:rsidR="00AA3FE7" w:rsidRDefault="00BE4E20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AA3FE7" w:rsidRDefault="00BE4E20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</w:tc>
        <w:tc>
          <w:tcPr>
            <w:tcW w:w="2059" w:type="dxa"/>
          </w:tcPr>
          <w:p w:rsidR="00AA3FE7" w:rsidRDefault="00BE4E20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  <w:p w:rsidR="00AA3FE7" w:rsidRDefault="00BE4E20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человечества.</w:t>
            </w:r>
          </w:p>
        </w:tc>
      </w:tr>
    </w:tbl>
    <w:p w:rsidR="00AA3FE7" w:rsidRDefault="00AA3FE7">
      <w:pPr>
        <w:rPr>
          <w:sz w:val="24"/>
        </w:rPr>
        <w:sectPr w:rsidR="00AA3FE7">
          <w:pgSz w:w="16840" w:h="11910" w:orient="landscape"/>
          <w:pgMar w:top="98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843"/>
        <w:gridCol w:w="2144"/>
        <w:gridCol w:w="2059"/>
        <w:gridCol w:w="2093"/>
        <w:gridCol w:w="2384"/>
        <w:gridCol w:w="2059"/>
      </w:tblGrid>
      <w:tr w:rsidR="00AA3FE7">
        <w:trPr>
          <w:trHeight w:val="2207"/>
        </w:trPr>
        <w:tc>
          <w:tcPr>
            <w:tcW w:w="1980" w:type="dxa"/>
            <w:vMerge w:val="restart"/>
          </w:tcPr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BE4E20">
            <w:pPr>
              <w:pStyle w:val="TableParagraph"/>
              <w:spacing w:before="155"/>
              <w:ind w:left="107" w:right="951"/>
              <w:rPr>
                <w:i/>
                <w:sz w:val="24"/>
              </w:rPr>
            </w:pPr>
            <w:r>
              <w:rPr>
                <w:i/>
                <w:sz w:val="24"/>
              </w:rPr>
              <w:t>Этап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</w:p>
        </w:tc>
        <w:tc>
          <w:tcPr>
            <w:tcW w:w="1843" w:type="dxa"/>
          </w:tcPr>
          <w:p w:rsidR="00AA3FE7" w:rsidRDefault="00AA3FE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A3FE7" w:rsidRDefault="00BE4E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2144" w:type="dxa"/>
          </w:tcPr>
          <w:p w:rsidR="00AA3FE7" w:rsidRDefault="00AA3FE7">
            <w:pPr>
              <w:pStyle w:val="TableParagraph"/>
              <w:ind w:left="0"/>
            </w:pPr>
          </w:p>
        </w:tc>
        <w:tc>
          <w:tcPr>
            <w:tcW w:w="2059" w:type="dxa"/>
          </w:tcPr>
          <w:p w:rsidR="00AA3FE7" w:rsidRDefault="00BE4E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уроке.</w:t>
            </w:r>
          </w:p>
          <w:p w:rsidR="00AA3FE7" w:rsidRDefault="00AA3FE7">
            <w:pPr>
              <w:pStyle w:val="TableParagraph"/>
              <w:ind w:left="0"/>
              <w:rPr>
                <w:b/>
                <w:sz w:val="24"/>
              </w:rPr>
            </w:pPr>
          </w:p>
          <w:p w:rsidR="00AA3FE7" w:rsidRDefault="00BE4E20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последовательнос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 xml:space="preserve">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AA3FE7" w:rsidRDefault="00BE4E20">
            <w:pPr>
              <w:pStyle w:val="TableParagraph"/>
              <w:spacing w:line="270" w:lineRule="atLeast"/>
              <w:ind w:right="398"/>
              <w:rPr>
                <w:i/>
                <w:sz w:val="24"/>
              </w:rPr>
            </w:pPr>
            <w:r>
              <w:rPr>
                <w:i/>
                <w:color w:val="808080"/>
                <w:sz w:val="24"/>
              </w:rPr>
              <w:t>Читательская</w:t>
            </w:r>
            <w:r>
              <w:rPr>
                <w:i/>
                <w:color w:val="808080"/>
                <w:spacing w:val="-58"/>
                <w:sz w:val="24"/>
              </w:rPr>
              <w:t xml:space="preserve"> </w:t>
            </w:r>
            <w:r>
              <w:rPr>
                <w:i/>
                <w:color w:val="808080"/>
                <w:sz w:val="24"/>
              </w:rPr>
              <w:t>грамотность</w:t>
            </w:r>
          </w:p>
        </w:tc>
        <w:tc>
          <w:tcPr>
            <w:tcW w:w="2093" w:type="dxa"/>
          </w:tcPr>
          <w:p w:rsidR="00AA3FE7" w:rsidRDefault="00AA3FE7">
            <w:pPr>
              <w:pStyle w:val="TableParagraph"/>
              <w:ind w:left="0"/>
            </w:pPr>
          </w:p>
        </w:tc>
        <w:tc>
          <w:tcPr>
            <w:tcW w:w="2384" w:type="dxa"/>
          </w:tcPr>
          <w:p w:rsidR="00AA3FE7" w:rsidRDefault="00AA3FE7">
            <w:pPr>
              <w:pStyle w:val="TableParagraph"/>
              <w:ind w:left="0"/>
            </w:pPr>
          </w:p>
        </w:tc>
        <w:tc>
          <w:tcPr>
            <w:tcW w:w="2059" w:type="dxa"/>
          </w:tcPr>
          <w:p w:rsidR="00AA3FE7" w:rsidRDefault="00AA3FE7">
            <w:pPr>
              <w:pStyle w:val="TableParagraph"/>
              <w:ind w:left="0"/>
            </w:pPr>
          </w:p>
        </w:tc>
      </w:tr>
      <w:tr w:rsidR="00AA3FE7">
        <w:trPr>
          <w:trHeight w:val="5635"/>
        </w:trPr>
        <w:tc>
          <w:tcPr>
            <w:tcW w:w="1980" w:type="dxa"/>
            <w:vMerge/>
            <w:tcBorders>
              <w:top w:val="nil"/>
            </w:tcBorders>
          </w:tcPr>
          <w:p w:rsidR="00AA3FE7" w:rsidRDefault="00AA3FE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AA3FE7" w:rsidRDefault="00BE4E20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исчерпаемые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проранжироват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уменьшения</w:t>
            </w:r>
          </w:p>
          <w:p w:rsidR="00AA3FE7" w:rsidRDefault="00BE4E20">
            <w:pPr>
              <w:pStyle w:val="TableParagraph"/>
              <w:ind w:right="324"/>
              <w:rPr>
                <w:i/>
              </w:rPr>
            </w:pPr>
            <w:r>
              <w:rPr>
                <w:sz w:val="24"/>
              </w:rPr>
              <w:t>добычи этого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</w:rPr>
              <w:t>(обычно</w:t>
            </w:r>
          </w:p>
          <w:p w:rsidR="00AA3FE7" w:rsidRDefault="00BE4E20">
            <w:pPr>
              <w:pStyle w:val="TableParagraph"/>
              <w:ind w:right="216"/>
              <w:rPr>
                <w:i/>
              </w:rPr>
            </w:pPr>
            <w:r>
              <w:rPr>
                <w:i/>
              </w:rPr>
              <w:t>обучающиеся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называют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топливные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ресурсы можно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заготовить</w:t>
            </w:r>
          </w:p>
          <w:p w:rsidR="00AA3FE7" w:rsidRDefault="00BE4E20">
            <w:pPr>
              <w:pStyle w:val="TableParagraph"/>
              <w:rPr>
                <w:i/>
              </w:rPr>
            </w:pPr>
            <w:r>
              <w:rPr>
                <w:i/>
              </w:rPr>
              <w:t>несколько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карт)</w:t>
            </w:r>
          </w:p>
          <w:p w:rsidR="00AA3FE7" w:rsidRDefault="00AA3FE7">
            <w:pPr>
              <w:pStyle w:val="TableParagraph"/>
              <w:spacing w:before="4"/>
              <w:ind w:left="0"/>
              <w:rPr>
                <w:b/>
              </w:rPr>
            </w:pPr>
          </w:p>
          <w:p w:rsidR="00AA3FE7" w:rsidRDefault="00BE4E20">
            <w:pPr>
              <w:pStyle w:val="TableParagraph"/>
              <w:spacing w:line="270" w:lineRule="atLeast"/>
              <w:ind w:right="181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2144" w:type="dxa"/>
          </w:tcPr>
          <w:p w:rsidR="00AA3FE7" w:rsidRDefault="00BE4E20">
            <w:pPr>
              <w:pStyle w:val="TableParagraph"/>
              <w:spacing w:line="268" w:lineRule="exact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</w:p>
        </w:tc>
        <w:tc>
          <w:tcPr>
            <w:tcW w:w="2059" w:type="dxa"/>
          </w:tcPr>
          <w:p w:rsidR="00AA3FE7" w:rsidRDefault="00BE4E20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Сопоставляют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тематики.</w:t>
            </w:r>
          </w:p>
          <w:p w:rsidR="00AA3FE7" w:rsidRDefault="00AA3FE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A3FE7" w:rsidRDefault="00BE4E20">
            <w:pPr>
              <w:pStyle w:val="TableParagraph"/>
              <w:spacing w:before="1"/>
              <w:ind w:right="144"/>
              <w:rPr>
                <w:i/>
                <w:sz w:val="24"/>
              </w:rPr>
            </w:pPr>
            <w:r>
              <w:rPr>
                <w:i/>
                <w:color w:val="808080"/>
                <w:sz w:val="24"/>
              </w:rPr>
              <w:t>Читательская и</w:t>
            </w:r>
            <w:r>
              <w:rPr>
                <w:i/>
                <w:color w:val="808080"/>
                <w:spacing w:val="1"/>
                <w:sz w:val="24"/>
              </w:rPr>
              <w:t xml:space="preserve"> </w:t>
            </w:r>
            <w:r>
              <w:rPr>
                <w:i/>
                <w:color w:val="808080"/>
                <w:spacing w:val="-1"/>
                <w:sz w:val="24"/>
              </w:rPr>
              <w:t>математическая</w:t>
            </w:r>
            <w:r>
              <w:rPr>
                <w:i/>
                <w:color w:val="808080"/>
                <w:spacing w:val="-57"/>
                <w:sz w:val="24"/>
              </w:rPr>
              <w:t xml:space="preserve"> </w:t>
            </w:r>
            <w:r>
              <w:rPr>
                <w:i/>
                <w:color w:val="808080"/>
                <w:sz w:val="24"/>
              </w:rPr>
              <w:t>грамотность</w:t>
            </w:r>
          </w:p>
        </w:tc>
        <w:tc>
          <w:tcPr>
            <w:tcW w:w="2093" w:type="dxa"/>
          </w:tcPr>
          <w:p w:rsidR="00AA3FE7" w:rsidRDefault="00BE4E20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соответствующег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современному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практики, а 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культурному,</w:t>
            </w:r>
          </w:p>
          <w:p w:rsidR="00AA3FE7" w:rsidRDefault="00BE4E20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языковому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2384" w:type="dxa"/>
          </w:tcPr>
          <w:p w:rsidR="00AA3FE7" w:rsidRDefault="00BE4E20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  <w:p w:rsidR="00AA3FE7" w:rsidRDefault="00BE4E20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производить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  <w:p w:rsidR="00AA3FE7" w:rsidRDefault="00BE4E20">
            <w:pPr>
              <w:pStyle w:val="TableParagraph"/>
              <w:ind w:right="920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рейтинг.</w:t>
            </w:r>
          </w:p>
        </w:tc>
        <w:tc>
          <w:tcPr>
            <w:tcW w:w="2059" w:type="dxa"/>
          </w:tcPr>
          <w:p w:rsidR="00AA3FE7" w:rsidRDefault="00BE4E20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картографическо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грамотности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 как 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«языков»</w:t>
            </w:r>
          </w:p>
          <w:p w:rsidR="00AA3FE7" w:rsidRDefault="00BE4E20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AA3FE7">
        <w:trPr>
          <w:trHeight w:val="1932"/>
        </w:trPr>
        <w:tc>
          <w:tcPr>
            <w:tcW w:w="1980" w:type="dxa"/>
            <w:vMerge/>
            <w:tcBorders>
              <w:top w:val="nil"/>
            </w:tcBorders>
          </w:tcPr>
          <w:p w:rsidR="00AA3FE7" w:rsidRDefault="00AA3FE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AA3FE7" w:rsidRDefault="00BE4E20">
            <w:pPr>
              <w:pStyle w:val="TableParagraph"/>
              <w:ind w:right="404"/>
              <w:rPr>
                <w:i/>
                <w:sz w:val="24"/>
              </w:rPr>
            </w:pPr>
            <w:r>
              <w:rPr>
                <w:sz w:val="24"/>
              </w:rPr>
              <w:t>Вопрос: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Кемеровская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область-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Кузбасс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</w:p>
          <w:p w:rsidR="00AA3FE7" w:rsidRDefault="00BE4E20">
            <w:pPr>
              <w:pStyle w:val="TableParagraph"/>
              <w:spacing w:line="270" w:lineRule="atLeast"/>
              <w:ind w:right="335"/>
              <w:rPr>
                <w:i/>
                <w:sz w:val="24"/>
              </w:rPr>
            </w:pPr>
            <w:r>
              <w:rPr>
                <w:i/>
                <w:sz w:val="24"/>
              </w:rPr>
              <w:t>лидером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добыче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угля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</w:tc>
        <w:tc>
          <w:tcPr>
            <w:tcW w:w="2144" w:type="dxa"/>
          </w:tcPr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BE4E20">
            <w:pPr>
              <w:pStyle w:val="TableParagraph"/>
              <w:spacing w:before="176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Парная</w:t>
            </w:r>
          </w:p>
        </w:tc>
        <w:tc>
          <w:tcPr>
            <w:tcW w:w="2059" w:type="dxa"/>
          </w:tcPr>
          <w:p w:rsidR="00AA3FE7" w:rsidRDefault="00BE4E20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ресурсообеспече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нности</w:t>
            </w:r>
            <w:proofErr w:type="spellEnd"/>
            <w:r>
              <w:rPr>
                <w:sz w:val="24"/>
              </w:rPr>
              <w:t xml:space="preserve">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 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AA3FE7" w:rsidRDefault="00BE4E2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</w:tc>
        <w:tc>
          <w:tcPr>
            <w:tcW w:w="2093" w:type="dxa"/>
          </w:tcPr>
          <w:p w:rsidR="00AA3FE7" w:rsidRDefault="00BE4E20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AA3FE7" w:rsidRDefault="00BE4E20">
            <w:pPr>
              <w:pStyle w:val="TableParagraph"/>
              <w:spacing w:line="270" w:lineRule="atLeast"/>
              <w:ind w:right="225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самостоятельной</w:t>
            </w:r>
          </w:p>
        </w:tc>
        <w:tc>
          <w:tcPr>
            <w:tcW w:w="2384" w:type="dxa"/>
          </w:tcPr>
          <w:p w:rsidR="00AA3FE7" w:rsidRDefault="00BE4E20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извлекать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  <w:p w:rsidR="00AA3FE7" w:rsidRDefault="00BE4E20">
            <w:pPr>
              <w:pStyle w:val="TableParagraph"/>
              <w:spacing w:line="270" w:lineRule="atLeast"/>
              <w:ind w:right="496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</w:tc>
        <w:tc>
          <w:tcPr>
            <w:tcW w:w="2059" w:type="dxa"/>
          </w:tcPr>
          <w:p w:rsidR="00AA3FE7" w:rsidRDefault="00BE4E20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основополагающ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A3FE7" w:rsidRDefault="00BE4E20">
            <w:pPr>
              <w:pStyle w:val="TableParagraph"/>
              <w:spacing w:line="270" w:lineRule="atLeast"/>
              <w:ind w:right="245"/>
              <w:rPr>
                <w:sz w:val="24"/>
              </w:rPr>
            </w:pPr>
            <w:r>
              <w:rPr>
                <w:sz w:val="24"/>
              </w:rPr>
              <w:t>целостности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неоднородности</w:t>
            </w:r>
          </w:p>
        </w:tc>
      </w:tr>
    </w:tbl>
    <w:p w:rsidR="00AA3FE7" w:rsidRDefault="00AA3FE7">
      <w:pPr>
        <w:spacing w:line="270" w:lineRule="atLeast"/>
        <w:rPr>
          <w:sz w:val="24"/>
        </w:rPr>
        <w:sectPr w:rsidR="00AA3FE7">
          <w:pgSz w:w="16840" w:h="11910" w:orient="landscape"/>
          <w:pgMar w:top="98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843"/>
        <w:gridCol w:w="2144"/>
        <w:gridCol w:w="2059"/>
        <w:gridCol w:w="2093"/>
        <w:gridCol w:w="2384"/>
        <w:gridCol w:w="2059"/>
      </w:tblGrid>
      <w:tr w:rsidR="00AA3FE7">
        <w:trPr>
          <w:trHeight w:val="7728"/>
        </w:trPr>
        <w:tc>
          <w:tcPr>
            <w:tcW w:w="1980" w:type="dxa"/>
            <w:vMerge w:val="restart"/>
          </w:tcPr>
          <w:p w:rsidR="00AA3FE7" w:rsidRDefault="00BE4E20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знания</w:t>
            </w:r>
          </w:p>
        </w:tc>
        <w:tc>
          <w:tcPr>
            <w:tcW w:w="1843" w:type="dxa"/>
          </w:tcPr>
          <w:p w:rsidR="00AA3FE7" w:rsidRDefault="00BE4E20">
            <w:pPr>
              <w:pStyle w:val="TableParagraph"/>
              <w:ind w:right="333"/>
              <w:rPr>
                <w:i/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Федерации, 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сама Россия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занимает 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мире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 этому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показателю.</w:t>
            </w:r>
          </w:p>
          <w:p w:rsidR="00AA3FE7" w:rsidRDefault="00BE4E2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Зная,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</w:p>
          <w:p w:rsidR="00AA3FE7" w:rsidRDefault="00BE4E20">
            <w:pPr>
              <w:pStyle w:val="TableParagraph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каменный уголь</w:t>
            </w:r>
            <w:r>
              <w:rPr>
                <w:i/>
                <w:spacing w:val="-5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исчерпаемый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ресурс, как </w:t>
            </w:r>
            <w:proofErr w:type="gramStart"/>
            <w:r>
              <w:rPr>
                <w:i/>
                <w:sz w:val="24"/>
              </w:rPr>
              <w:t>на-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долго</w:t>
            </w:r>
            <w:proofErr w:type="gramEnd"/>
            <w:r>
              <w:rPr>
                <w:i/>
                <w:sz w:val="24"/>
              </w:rPr>
              <w:t xml:space="preserve"> 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хватит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мировому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сообществу?</w:t>
            </w:r>
          </w:p>
          <w:p w:rsidR="00AA3FE7" w:rsidRDefault="00AA3FE7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AA3FE7" w:rsidRDefault="00BE4E20">
            <w:pPr>
              <w:pStyle w:val="TableParagraph"/>
              <w:ind w:right="491"/>
              <w:rPr>
                <w:sz w:val="24"/>
              </w:rPr>
            </w:pPr>
            <w:r>
              <w:rPr>
                <w:spacing w:val="-1"/>
                <w:sz w:val="24"/>
              </w:rPr>
              <w:t>Предлагает,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</w:p>
          <w:p w:rsidR="00AA3FE7" w:rsidRDefault="00BE4E20">
            <w:pPr>
              <w:pStyle w:val="TableParagraph"/>
              <w:spacing w:before="1"/>
              <w:ind w:right="10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ресурсообеспеч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енность</w:t>
            </w:r>
            <w:proofErr w:type="spellEnd"/>
            <w:r>
              <w:rPr>
                <w:sz w:val="24"/>
              </w:rPr>
              <w:t xml:space="preserve"> 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углем, нефтью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газом.</w:t>
            </w:r>
          </w:p>
          <w:p w:rsidR="00AA3FE7" w:rsidRDefault="00BE4E20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Каждому ряду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дается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ресурс.</w:t>
            </w:r>
          </w:p>
          <w:p w:rsidR="00AA3FE7" w:rsidRDefault="00BE4E2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2144" w:type="dxa"/>
          </w:tcPr>
          <w:p w:rsidR="00AA3FE7" w:rsidRDefault="00AA3F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AA3FE7" w:rsidRDefault="00AA3FE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A3FE7" w:rsidRDefault="00BE4E20">
            <w:pPr>
              <w:pStyle w:val="TableParagraph"/>
              <w:ind w:right="144"/>
              <w:rPr>
                <w:i/>
                <w:sz w:val="24"/>
              </w:rPr>
            </w:pPr>
            <w:r>
              <w:rPr>
                <w:i/>
                <w:color w:val="808080"/>
                <w:sz w:val="24"/>
              </w:rPr>
              <w:t>Читательская и</w:t>
            </w:r>
            <w:r>
              <w:rPr>
                <w:i/>
                <w:color w:val="808080"/>
                <w:spacing w:val="1"/>
                <w:sz w:val="24"/>
              </w:rPr>
              <w:t xml:space="preserve"> </w:t>
            </w:r>
            <w:r>
              <w:rPr>
                <w:i/>
                <w:color w:val="808080"/>
                <w:spacing w:val="-1"/>
                <w:sz w:val="24"/>
              </w:rPr>
              <w:t>математическая</w:t>
            </w:r>
            <w:r>
              <w:rPr>
                <w:i/>
                <w:color w:val="808080"/>
                <w:spacing w:val="-57"/>
                <w:sz w:val="24"/>
              </w:rPr>
              <w:t xml:space="preserve"> </w:t>
            </w:r>
            <w:r>
              <w:rPr>
                <w:i/>
                <w:color w:val="808080"/>
                <w:sz w:val="24"/>
              </w:rPr>
              <w:t>грамотность</w:t>
            </w:r>
          </w:p>
        </w:tc>
        <w:tc>
          <w:tcPr>
            <w:tcW w:w="2093" w:type="dxa"/>
          </w:tcPr>
          <w:p w:rsidR="00AA3FE7" w:rsidRDefault="00BE4E20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деятельности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книгами,</w:t>
            </w:r>
          </w:p>
          <w:p w:rsidR="00AA3FE7" w:rsidRDefault="00BE4E20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доступными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  <w:p w:rsidR="00AA3FE7" w:rsidRDefault="00BE4E20">
            <w:pPr>
              <w:pStyle w:val="TableParagraph"/>
              <w:ind w:right="143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2384" w:type="dxa"/>
          </w:tcPr>
          <w:p w:rsidR="00AA3FE7" w:rsidRDefault="00BE4E20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избирательности,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этики.</w:t>
            </w:r>
          </w:p>
        </w:tc>
        <w:tc>
          <w:tcPr>
            <w:tcW w:w="2059" w:type="dxa"/>
          </w:tcPr>
          <w:p w:rsidR="00AA3FE7" w:rsidRDefault="00BE4E20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Земли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 людей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времени,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  <w:p w:rsidR="00AA3FE7" w:rsidRDefault="00BE4E20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материках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странах.</w:t>
            </w:r>
          </w:p>
        </w:tc>
      </w:tr>
      <w:tr w:rsidR="00AA3FE7">
        <w:trPr>
          <w:trHeight w:val="2208"/>
        </w:trPr>
        <w:tc>
          <w:tcPr>
            <w:tcW w:w="1980" w:type="dxa"/>
            <w:vMerge/>
            <w:tcBorders>
              <w:top w:val="nil"/>
            </w:tcBorders>
          </w:tcPr>
          <w:p w:rsidR="00AA3FE7" w:rsidRDefault="00AA3FE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AA3FE7" w:rsidRDefault="00BE4E20">
            <w:pPr>
              <w:pStyle w:val="TableParagraph"/>
              <w:ind w:right="535"/>
              <w:jc w:val="both"/>
              <w:rPr>
                <w:sz w:val="24"/>
              </w:rPr>
            </w:pPr>
            <w:r>
              <w:rPr>
                <w:sz w:val="24"/>
              </w:rPr>
              <w:t>Предлагает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ответить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AA3FE7" w:rsidRDefault="00BE4E20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  <w:p w:rsidR="00AA3FE7" w:rsidRDefault="00BE4E20">
            <w:pPr>
              <w:pStyle w:val="TableParagraph"/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топливными</w:t>
            </w:r>
          </w:p>
        </w:tc>
        <w:tc>
          <w:tcPr>
            <w:tcW w:w="2144" w:type="dxa"/>
          </w:tcPr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BE4E20">
            <w:pPr>
              <w:pStyle w:val="TableParagraph"/>
              <w:spacing w:before="199"/>
              <w:ind w:left="398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</w:p>
        </w:tc>
        <w:tc>
          <w:tcPr>
            <w:tcW w:w="2059" w:type="dxa"/>
          </w:tcPr>
          <w:p w:rsidR="00AA3FE7" w:rsidRDefault="00BE4E20">
            <w:pPr>
              <w:pStyle w:val="TableParagraph"/>
              <w:ind w:right="670"/>
              <w:rPr>
                <w:sz w:val="24"/>
              </w:rPr>
            </w:pPr>
            <w:r>
              <w:rPr>
                <w:spacing w:val="-1"/>
                <w:sz w:val="24"/>
              </w:rPr>
              <w:t>Сравнивают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  <w:p w:rsidR="00AA3FE7" w:rsidRDefault="00BE4E20">
            <w:pPr>
              <w:pStyle w:val="TableParagraph"/>
              <w:spacing w:line="270" w:lineRule="atLeast"/>
              <w:ind w:right="30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топливными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  <w:tc>
          <w:tcPr>
            <w:tcW w:w="2093" w:type="dxa"/>
          </w:tcPr>
          <w:p w:rsidR="00AA3FE7" w:rsidRDefault="00BE4E20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AA3FE7" w:rsidRDefault="00BE4E20">
            <w:pPr>
              <w:pStyle w:val="TableParagraph"/>
              <w:spacing w:line="270" w:lineRule="atLeast"/>
              <w:ind w:right="15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исследовательско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84" w:type="dxa"/>
          </w:tcPr>
          <w:p w:rsidR="00AA3FE7" w:rsidRDefault="00BE4E20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</w:p>
          <w:p w:rsidR="00AA3FE7" w:rsidRDefault="00BE4E20">
            <w:pPr>
              <w:pStyle w:val="TableParagraph"/>
              <w:spacing w:line="27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доказательства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выводов.</w:t>
            </w:r>
          </w:p>
        </w:tc>
        <w:tc>
          <w:tcPr>
            <w:tcW w:w="2059" w:type="dxa"/>
          </w:tcPr>
          <w:p w:rsidR="00AA3FE7" w:rsidRDefault="00BE4E20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AA3FE7" w:rsidRDefault="00BE4E2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AA3FE7" w:rsidRDefault="00AA3FE7">
      <w:pPr>
        <w:spacing w:line="264" w:lineRule="exact"/>
        <w:rPr>
          <w:sz w:val="24"/>
        </w:rPr>
        <w:sectPr w:rsidR="00AA3FE7">
          <w:pgSz w:w="16840" w:h="11910" w:orient="landscape"/>
          <w:pgMar w:top="98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843"/>
        <w:gridCol w:w="2144"/>
        <w:gridCol w:w="2059"/>
        <w:gridCol w:w="2093"/>
        <w:gridCol w:w="2384"/>
        <w:gridCol w:w="2059"/>
      </w:tblGrid>
      <w:tr w:rsidR="00AA3FE7">
        <w:trPr>
          <w:trHeight w:val="6901"/>
        </w:trPr>
        <w:tc>
          <w:tcPr>
            <w:tcW w:w="1980" w:type="dxa"/>
          </w:tcPr>
          <w:p w:rsidR="00AA3FE7" w:rsidRDefault="00AA3F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AA3FE7" w:rsidRDefault="00BE4E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ресурсами?</w:t>
            </w:r>
          </w:p>
          <w:p w:rsidR="00AA3FE7" w:rsidRDefault="00BE4E20">
            <w:pPr>
              <w:pStyle w:val="TableParagraph"/>
              <w:numPr>
                <w:ilvl w:val="0"/>
                <w:numId w:val="3"/>
              </w:numPr>
              <w:tabs>
                <w:tab w:val="left" w:pos="397"/>
              </w:tabs>
              <w:ind w:right="160" w:firstLine="0"/>
              <w:rPr>
                <w:sz w:val="24"/>
              </w:rPr>
            </w:pPr>
            <w:r>
              <w:rPr>
                <w:sz w:val="24"/>
              </w:rPr>
              <w:t>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странам хватит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большее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  <w:p w:rsidR="00AA3FE7" w:rsidRDefault="00BE4E20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нефти, газа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угля?</w:t>
            </w:r>
          </w:p>
          <w:p w:rsidR="00AA3FE7" w:rsidRDefault="00BE4E20">
            <w:pPr>
              <w:pStyle w:val="TableParagraph"/>
              <w:numPr>
                <w:ilvl w:val="0"/>
                <w:numId w:val="3"/>
              </w:numPr>
              <w:tabs>
                <w:tab w:val="left" w:pos="397"/>
              </w:tabs>
              <w:ind w:right="228" w:firstLine="0"/>
              <w:rPr>
                <w:sz w:val="24"/>
              </w:rPr>
            </w:pPr>
            <w:r>
              <w:rPr>
                <w:sz w:val="24"/>
              </w:rPr>
              <w:t>Надолго 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топливных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 миру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целом?</w:t>
            </w:r>
          </w:p>
          <w:p w:rsidR="00AA3FE7" w:rsidRDefault="00BE4E20">
            <w:pPr>
              <w:pStyle w:val="TableParagraph"/>
              <w:numPr>
                <w:ilvl w:val="0"/>
                <w:numId w:val="3"/>
              </w:numPr>
              <w:tabs>
                <w:tab w:val="left" w:pos="397"/>
              </w:tabs>
              <w:spacing w:before="1"/>
              <w:ind w:right="456" w:firstLine="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наступить?</w:t>
            </w:r>
          </w:p>
          <w:p w:rsidR="00AA3FE7" w:rsidRDefault="00BE4E20">
            <w:pPr>
              <w:pStyle w:val="TableParagraph"/>
              <w:numPr>
                <w:ilvl w:val="0"/>
                <w:numId w:val="3"/>
              </w:numPr>
              <w:tabs>
                <w:tab w:val="left" w:pos="397"/>
              </w:tabs>
              <w:ind w:right="346" w:firstLine="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</w:p>
          <w:p w:rsidR="00AA3FE7" w:rsidRDefault="00BE4E2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последствиям?</w:t>
            </w:r>
          </w:p>
        </w:tc>
        <w:tc>
          <w:tcPr>
            <w:tcW w:w="2144" w:type="dxa"/>
          </w:tcPr>
          <w:p w:rsidR="00AA3FE7" w:rsidRDefault="00AA3F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AA3FE7" w:rsidRDefault="00BE4E20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AA3FE7" w:rsidRDefault="00AA3FE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A3FE7" w:rsidRDefault="00BE4E20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Дают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топливными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AA3FE7" w:rsidRDefault="00AA3FE7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AA3FE7" w:rsidRDefault="00BE4E20">
            <w:pPr>
              <w:pStyle w:val="TableParagraph"/>
              <w:ind w:right="425"/>
              <w:rPr>
                <w:sz w:val="24"/>
              </w:rPr>
            </w:pPr>
            <w:r>
              <w:rPr>
                <w:spacing w:val="-1"/>
                <w:sz w:val="24"/>
              </w:rPr>
              <w:t>Прогнозируют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топливного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кризиса.</w:t>
            </w:r>
          </w:p>
          <w:p w:rsidR="00AA3FE7" w:rsidRDefault="00AA3FE7">
            <w:pPr>
              <w:pStyle w:val="TableParagraph"/>
              <w:ind w:left="0"/>
              <w:rPr>
                <w:b/>
                <w:sz w:val="24"/>
              </w:rPr>
            </w:pPr>
          </w:p>
          <w:p w:rsidR="00AA3FE7" w:rsidRDefault="00BE4E20">
            <w:pPr>
              <w:pStyle w:val="TableParagraph"/>
              <w:ind w:right="424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которые </w:t>
            </w:r>
            <w:r>
              <w:rPr>
                <w:sz w:val="24"/>
              </w:rPr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топливному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кризису.</w:t>
            </w:r>
          </w:p>
          <w:p w:rsidR="00AA3FE7" w:rsidRDefault="00AA3FE7">
            <w:pPr>
              <w:pStyle w:val="TableParagraph"/>
              <w:ind w:left="0"/>
              <w:rPr>
                <w:b/>
                <w:sz w:val="23"/>
              </w:rPr>
            </w:pPr>
          </w:p>
          <w:p w:rsidR="00AA3FE7" w:rsidRDefault="00BE4E20">
            <w:pPr>
              <w:pStyle w:val="TableParagraph"/>
              <w:spacing w:line="270" w:lineRule="atLeast"/>
              <w:ind w:right="471"/>
              <w:rPr>
                <w:i/>
                <w:sz w:val="24"/>
              </w:rPr>
            </w:pPr>
            <w:r>
              <w:rPr>
                <w:i/>
                <w:color w:val="A6A6A6"/>
                <w:spacing w:val="-1"/>
                <w:sz w:val="24"/>
              </w:rPr>
              <w:t>Естественно-</w:t>
            </w:r>
            <w:r>
              <w:rPr>
                <w:i/>
                <w:color w:val="A6A6A6"/>
                <w:spacing w:val="-57"/>
                <w:sz w:val="24"/>
              </w:rPr>
              <w:t xml:space="preserve"> </w:t>
            </w:r>
            <w:r>
              <w:rPr>
                <w:i/>
                <w:color w:val="A6A6A6"/>
                <w:sz w:val="24"/>
              </w:rPr>
              <w:t>научная</w:t>
            </w:r>
            <w:r>
              <w:rPr>
                <w:i/>
                <w:color w:val="A6A6A6"/>
                <w:spacing w:val="1"/>
                <w:sz w:val="24"/>
              </w:rPr>
              <w:t xml:space="preserve"> </w:t>
            </w:r>
            <w:r>
              <w:rPr>
                <w:i/>
                <w:color w:val="A6A6A6"/>
                <w:sz w:val="24"/>
              </w:rPr>
              <w:t>грамотность</w:t>
            </w:r>
          </w:p>
        </w:tc>
        <w:tc>
          <w:tcPr>
            <w:tcW w:w="2093" w:type="dxa"/>
          </w:tcPr>
          <w:p w:rsidR="00AA3FE7" w:rsidRDefault="00BE4E20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других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384" w:type="dxa"/>
          </w:tcPr>
          <w:p w:rsidR="00AA3FE7" w:rsidRDefault="00AA3F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AA3FE7" w:rsidRDefault="00BE4E20">
            <w:pPr>
              <w:pStyle w:val="TableParagraph"/>
              <w:ind w:right="811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</w:p>
          <w:p w:rsidR="00AA3FE7" w:rsidRDefault="00BE4E20">
            <w:pPr>
              <w:pStyle w:val="TableParagraph"/>
              <w:ind w:right="102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AA3FE7" w:rsidRDefault="00BE4E20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 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проживания.</w:t>
            </w:r>
          </w:p>
        </w:tc>
      </w:tr>
      <w:tr w:rsidR="00AA3FE7">
        <w:trPr>
          <w:trHeight w:val="3036"/>
        </w:trPr>
        <w:tc>
          <w:tcPr>
            <w:tcW w:w="1980" w:type="dxa"/>
          </w:tcPr>
          <w:p w:rsidR="00AA3FE7" w:rsidRDefault="00BE4E20">
            <w:pPr>
              <w:pStyle w:val="TableParagraph"/>
              <w:ind w:left="107" w:right="362"/>
              <w:rPr>
                <w:i/>
                <w:sz w:val="24"/>
              </w:rPr>
            </w:pPr>
            <w:r>
              <w:rPr>
                <w:i/>
                <w:sz w:val="24"/>
              </w:rPr>
              <w:t>Этап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самоконтроля</w:t>
            </w:r>
          </w:p>
        </w:tc>
        <w:tc>
          <w:tcPr>
            <w:tcW w:w="1843" w:type="dxa"/>
          </w:tcPr>
          <w:p w:rsidR="00AA3FE7" w:rsidRDefault="00BE4E20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объединиться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ответить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 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вопроса.</w:t>
            </w:r>
          </w:p>
          <w:p w:rsidR="00AA3FE7" w:rsidRDefault="00BE4E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2144" w:type="dxa"/>
          </w:tcPr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AA3FE7" w:rsidRDefault="00BE4E20">
            <w:pPr>
              <w:pStyle w:val="TableParagraph"/>
              <w:ind w:left="530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2059" w:type="dxa"/>
          </w:tcPr>
          <w:p w:rsidR="00AA3FE7" w:rsidRDefault="00BE4E20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Разрабатывают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2035.</w:t>
            </w:r>
          </w:p>
          <w:p w:rsidR="00AA3FE7" w:rsidRDefault="00BE4E20">
            <w:pPr>
              <w:pStyle w:val="TableParagraph"/>
              <w:spacing w:line="270" w:lineRule="atLeast"/>
              <w:ind w:right="54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энергетики</w:t>
            </w:r>
          </w:p>
        </w:tc>
        <w:tc>
          <w:tcPr>
            <w:tcW w:w="2093" w:type="dxa"/>
          </w:tcPr>
          <w:p w:rsidR="00AA3FE7" w:rsidRDefault="00AA3F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AA3FE7" w:rsidRDefault="00BE4E20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её,</w:t>
            </w:r>
          </w:p>
          <w:p w:rsidR="00AA3FE7" w:rsidRDefault="00BE4E20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давать 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</w:p>
          <w:p w:rsidR="00AA3FE7" w:rsidRDefault="00BE4E20">
            <w:pPr>
              <w:pStyle w:val="TableParagraph"/>
              <w:spacing w:line="270" w:lineRule="atLeast"/>
              <w:ind w:right="797"/>
              <w:rPr>
                <w:sz w:val="24"/>
              </w:rPr>
            </w:pPr>
            <w:r>
              <w:rPr>
                <w:sz w:val="24"/>
              </w:rPr>
              <w:t>рассуждение,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</w:tc>
        <w:tc>
          <w:tcPr>
            <w:tcW w:w="2059" w:type="dxa"/>
          </w:tcPr>
          <w:p w:rsidR="00AA3FE7" w:rsidRDefault="00BE4E20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территориальног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 подхода</w:t>
            </w:r>
            <w:proofErr w:type="gramEnd"/>
            <w:r>
              <w:rPr>
                <w:sz w:val="24"/>
              </w:rPr>
              <w:t xml:space="preserve">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AA3FE7" w:rsidRDefault="00BE4E20">
            <w:pPr>
              <w:pStyle w:val="TableParagraph"/>
              <w:spacing w:line="270" w:lineRule="atLeast"/>
              <w:ind w:right="160"/>
              <w:rPr>
                <w:sz w:val="24"/>
              </w:rPr>
            </w:pPr>
            <w:r>
              <w:rPr>
                <w:sz w:val="24"/>
              </w:rPr>
              <w:t>географического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AA3FE7" w:rsidRDefault="00AA3FE7">
      <w:pPr>
        <w:spacing w:line="270" w:lineRule="atLeast"/>
        <w:rPr>
          <w:sz w:val="24"/>
        </w:rPr>
        <w:sectPr w:rsidR="00AA3FE7">
          <w:pgSz w:w="16840" w:h="11910" w:orient="landscape"/>
          <w:pgMar w:top="98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843"/>
        <w:gridCol w:w="2144"/>
        <w:gridCol w:w="2059"/>
        <w:gridCol w:w="2093"/>
        <w:gridCol w:w="2384"/>
        <w:gridCol w:w="2059"/>
      </w:tblGrid>
      <w:tr w:rsidR="00AA3FE7">
        <w:trPr>
          <w:trHeight w:val="5244"/>
        </w:trPr>
        <w:tc>
          <w:tcPr>
            <w:tcW w:w="1980" w:type="dxa"/>
          </w:tcPr>
          <w:p w:rsidR="00AA3FE7" w:rsidRDefault="00AA3F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AA3FE7" w:rsidRDefault="00BE4E20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2144" w:type="dxa"/>
          </w:tcPr>
          <w:p w:rsidR="00AA3FE7" w:rsidRDefault="00AA3F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AA3FE7" w:rsidRDefault="00BE4E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России.</w:t>
            </w:r>
          </w:p>
          <w:p w:rsidR="00AA3FE7" w:rsidRDefault="00AA3FE7">
            <w:pPr>
              <w:pStyle w:val="TableParagraph"/>
              <w:ind w:left="0"/>
              <w:rPr>
                <w:b/>
                <w:sz w:val="24"/>
              </w:rPr>
            </w:pPr>
          </w:p>
          <w:p w:rsidR="00AA3FE7" w:rsidRDefault="00BE4E20">
            <w:pPr>
              <w:pStyle w:val="TableParagraph"/>
              <w:ind w:right="517"/>
              <w:jc w:val="both"/>
              <w:rPr>
                <w:sz w:val="24"/>
              </w:rPr>
            </w:pPr>
            <w:r>
              <w:rPr>
                <w:sz w:val="24"/>
              </w:rPr>
              <w:t>Дают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AA3FE7" w:rsidRDefault="00AA3FE7">
            <w:pPr>
              <w:pStyle w:val="TableParagraph"/>
              <w:ind w:left="0"/>
              <w:rPr>
                <w:b/>
                <w:sz w:val="24"/>
              </w:rPr>
            </w:pPr>
          </w:p>
          <w:p w:rsidR="00AA3FE7" w:rsidRDefault="00BE4E20">
            <w:pPr>
              <w:pStyle w:val="TableParagraph"/>
              <w:ind w:right="572"/>
              <w:rPr>
                <w:i/>
                <w:sz w:val="24"/>
              </w:rPr>
            </w:pPr>
            <w:r>
              <w:rPr>
                <w:i/>
                <w:color w:val="A6A6A6"/>
                <w:spacing w:val="-1"/>
                <w:sz w:val="24"/>
              </w:rPr>
              <w:t>Критическое</w:t>
            </w:r>
            <w:r>
              <w:rPr>
                <w:i/>
                <w:color w:val="A6A6A6"/>
                <w:spacing w:val="-57"/>
                <w:sz w:val="24"/>
              </w:rPr>
              <w:t xml:space="preserve"> </w:t>
            </w:r>
            <w:r>
              <w:rPr>
                <w:i/>
                <w:color w:val="A6A6A6"/>
                <w:sz w:val="24"/>
              </w:rPr>
              <w:t>мышление</w:t>
            </w:r>
            <w:r>
              <w:rPr>
                <w:i/>
                <w:color w:val="A6A6A6"/>
                <w:spacing w:val="1"/>
                <w:sz w:val="24"/>
              </w:rPr>
              <w:t xml:space="preserve"> </w:t>
            </w:r>
            <w:r>
              <w:rPr>
                <w:i/>
                <w:color w:val="A6A6A6"/>
                <w:sz w:val="24"/>
              </w:rPr>
              <w:t>Креативное</w:t>
            </w:r>
            <w:r>
              <w:rPr>
                <w:i/>
                <w:color w:val="A6A6A6"/>
                <w:spacing w:val="1"/>
                <w:sz w:val="24"/>
              </w:rPr>
              <w:t xml:space="preserve"> </w:t>
            </w:r>
            <w:r>
              <w:rPr>
                <w:i/>
                <w:color w:val="A6A6A6"/>
                <w:sz w:val="24"/>
              </w:rPr>
              <w:t>мышление</w:t>
            </w:r>
          </w:p>
        </w:tc>
        <w:tc>
          <w:tcPr>
            <w:tcW w:w="2093" w:type="dxa"/>
          </w:tcPr>
          <w:p w:rsidR="00AA3FE7" w:rsidRDefault="00AA3F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AA3FE7" w:rsidRDefault="00BE4E20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</w:p>
          <w:p w:rsidR="00AA3FE7" w:rsidRDefault="00BE4E20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работать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AA3FE7" w:rsidRDefault="00BE4E20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AA3FE7" w:rsidRDefault="00BE4E20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различных позиций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выработке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решения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AA3FE7" w:rsidRDefault="00BE4E2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059" w:type="dxa"/>
          </w:tcPr>
          <w:p w:rsidR="00AA3FE7" w:rsidRDefault="00BE4E20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целостном,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многообразном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</w:p>
          <w:p w:rsidR="00AA3FE7" w:rsidRDefault="00BE4E20">
            <w:pPr>
              <w:pStyle w:val="TableParagraph"/>
              <w:ind w:right="373"/>
              <w:rPr>
                <w:sz w:val="24"/>
              </w:rPr>
            </w:pPr>
            <w:r>
              <w:rPr>
                <w:spacing w:val="-1"/>
                <w:sz w:val="24"/>
              </w:rPr>
              <w:t>изменяющемся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A3FE7" w:rsidRDefault="00BE4E20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адекватной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нём.</w:t>
            </w:r>
          </w:p>
        </w:tc>
      </w:tr>
      <w:tr w:rsidR="00AA3FE7">
        <w:trPr>
          <w:trHeight w:val="4140"/>
        </w:trPr>
        <w:tc>
          <w:tcPr>
            <w:tcW w:w="1980" w:type="dxa"/>
          </w:tcPr>
          <w:p w:rsidR="00AA3FE7" w:rsidRDefault="00BE4E20">
            <w:pPr>
              <w:pStyle w:val="TableParagraph"/>
              <w:ind w:left="107" w:right="160"/>
              <w:rPr>
                <w:i/>
                <w:sz w:val="24"/>
              </w:rPr>
            </w:pPr>
            <w:r>
              <w:rPr>
                <w:i/>
                <w:sz w:val="24"/>
              </w:rPr>
              <w:t>Этап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рефлексии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1843" w:type="dxa"/>
          </w:tcPr>
          <w:p w:rsidR="00AA3FE7" w:rsidRDefault="00BE4E20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ответить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proofErr w:type="gramStart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Сталкиваемся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 мы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энергетическим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проблемами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жизни?</w:t>
            </w:r>
          </w:p>
          <w:p w:rsidR="00AA3FE7" w:rsidRDefault="00AA3FE7">
            <w:pPr>
              <w:pStyle w:val="TableParagraph"/>
              <w:spacing w:before="3"/>
              <w:ind w:left="0"/>
              <w:rPr>
                <w:b/>
              </w:rPr>
            </w:pPr>
          </w:p>
          <w:p w:rsidR="00AA3FE7" w:rsidRDefault="00BE4E20">
            <w:pPr>
              <w:pStyle w:val="TableParagraph"/>
              <w:spacing w:before="1"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>Можем ли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ресурсообеспеч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енности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жизни?</w:t>
            </w:r>
          </w:p>
        </w:tc>
        <w:tc>
          <w:tcPr>
            <w:tcW w:w="2144" w:type="dxa"/>
          </w:tcPr>
          <w:p w:rsidR="00AA3FE7" w:rsidRDefault="00AA3FE7">
            <w:pPr>
              <w:pStyle w:val="TableParagraph"/>
              <w:ind w:left="0"/>
              <w:rPr>
                <w:b/>
                <w:sz w:val="26"/>
              </w:rPr>
            </w:pPr>
          </w:p>
          <w:p w:rsidR="00AA3FE7" w:rsidRDefault="00AA3FE7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AA3FE7" w:rsidRDefault="00BE4E20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</w:p>
        </w:tc>
        <w:tc>
          <w:tcPr>
            <w:tcW w:w="2059" w:type="dxa"/>
          </w:tcPr>
          <w:p w:rsidR="00AA3FE7" w:rsidRDefault="00BE4E20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AA3FE7" w:rsidRDefault="00BE4E2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целям.</w:t>
            </w:r>
          </w:p>
        </w:tc>
        <w:tc>
          <w:tcPr>
            <w:tcW w:w="2093" w:type="dxa"/>
          </w:tcPr>
          <w:p w:rsidR="00AA3FE7" w:rsidRDefault="00BE4E20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признания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ответственного,</w:t>
            </w:r>
          </w:p>
          <w:p w:rsidR="00AA3FE7" w:rsidRDefault="00BE4E20">
            <w:pPr>
              <w:pStyle w:val="TableParagraph"/>
              <w:ind w:right="617"/>
              <w:rPr>
                <w:sz w:val="24"/>
              </w:rPr>
            </w:pP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2384" w:type="dxa"/>
          </w:tcPr>
          <w:p w:rsidR="00AA3FE7" w:rsidRDefault="00BE4E20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жизнь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</w:p>
          <w:p w:rsidR="00AA3FE7" w:rsidRDefault="00BE4E20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 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</w:t>
            </w:r>
            <w:r>
              <w:rPr>
                <w:sz w:val="24"/>
              </w:rPr>
              <w:t>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2059" w:type="dxa"/>
          </w:tcPr>
          <w:p w:rsidR="00AA3FE7" w:rsidRDefault="00BE4E20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A3FE7" w:rsidRDefault="00BE4E20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объяснения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AA3FE7" w:rsidRDefault="00BE4E20">
            <w:pPr>
              <w:pStyle w:val="TableParagraph"/>
              <w:ind w:right="811"/>
              <w:rPr>
                <w:sz w:val="24"/>
              </w:rPr>
            </w:pPr>
            <w:r>
              <w:rPr>
                <w:sz w:val="24"/>
              </w:rPr>
              <w:t>явлений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</w:tr>
    </w:tbl>
    <w:p w:rsidR="00AA3FE7" w:rsidRDefault="00AA3FE7">
      <w:pPr>
        <w:rPr>
          <w:sz w:val="24"/>
        </w:rPr>
        <w:sectPr w:rsidR="00AA3FE7">
          <w:pgSz w:w="16840" w:h="11910" w:orient="landscape"/>
          <w:pgMar w:top="980" w:right="880" w:bottom="280" w:left="920" w:header="720" w:footer="720" w:gutter="0"/>
          <w:cols w:space="720"/>
        </w:sectPr>
      </w:pPr>
    </w:p>
    <w:p w:rsidR="00AA3FE7" w:rsidRDefault="00BE4E20">
      <w:pPr>
        <w:spacing w:before="64"/>
        <w:ind w:right="254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</w:p>
    <w:p w:rsidR="00AA3FE7" w:rsidRDefault="00BE4E20">
      <w:pPr>
        <w:spacing w:before="178"/>
        <w:ind w:left="212"/>
        <w:rPr>
          <w:sz w:val="24"/>
        </w:rPr>
      </w:pP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1.</w:t>
      </w:r>
    </w:p>
    <w:p w:rsidR="00AA3FE7" w:rsidRDefault="00BE4E20">
      <w:pPr>
        <w:spacing w:before="180" w:line="398" w:lineRule="auto"/>
        <w:ind w:left="212" w:right="6086"/>
        <w:rPr>
          <w:sz w:val="24"/>
        </w:rPr>
      </w:pPr>
      <w:r>
        <w:rPr>
          <w:sz w:val="24"/>
        </w:rPr>
        <w:t>Перечислите, что относиться к природным условиям, а что – к природным ресурсам.</w:t>
      </w:r>
      <w:r>
        <w:rPr>
          <w:spacing w:val="-58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</w:p>
    <w:p w:rsidR="00AA3FE7" w:rsidRDefault="00BE4E20">
      <w:pPr>
        <w:spacing w:line="398" w:lineRule="auto"/>
        <w:ind w:left="212" w:right="1193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богатые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ресурсами:</w:t>
      </w:r>
      <w:r>
        <w:rPr>
          <w:spacing w:val="-3"/>
          <w:sz w:val="24"/>
        </w:rPr>
        <w:t xml:space="preserve"> </w:t>
      </w:r>
      <w:r>
        <w:rPr>
          <w:sz w:val="24"/>
        </w:rPr>
        <w:t>лесные,</w:t>
      </w:r>
      <w:r>
        <w:rPr>
          <w:spacing w:val="-3"/>
          <w:sz w:val="24"/>
        </w:rPr>
        <w:t xml:space="preserve"> </w:t>
      </w:r>
      <w:r>
        <w:rPr>
          <w:sz w:val="24"/>
        </w:rPr>
        <w:t>водные,</w:t>
      </w:r>
      <w:r>
        <w:rPr>
          <w:spacing w:val="-4"/>
          <w:sz w:val="24"/>
        </w:rPr>
        <w:t xml:space="preserve"> </w:t>
      </w:r>
      <w:r>
        <w:rPr>
          <w:sz w:val="24"/>
        </w:rPr>
        <w:t>нефтяные,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железорудные,</w:t>
      </w:r>
      <w:r>
        <w:rPr>
          <w:spacing w:val="-3"/>
          <w:sz w:val="24"/>
        </w:rPr>
        <w:t xml:space="preserve"> </w:t>
      </w:r>
      <w:r>
        <w:rPr>
          <w:sz w:val="24"/>
        </w:rPr>
        <w:t>алмазные.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3.</w:t>
      </w:r>
    </w:p>
    <w:p w:rsidR="00AA3FE7" w:rsidRDefault="00BE4E20">
      <w:pPr>
        <w:spacing w:line="275" w:lineRule="exact"/>
        <w:ind w:left="212"/>
        <w:rPr>
          <w:sz w:val="24"/>
        </w:rPr>
      </w:pPr>
      <w:r>
        <w:rPr>
          <w:sz w:val="24"/>
        </w:rPr>
        <w:t>Распределите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исчерпаемости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возобновляемости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занесите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таблицу.</w:t>
      </w:r>
    </w:p>
    <w:p w:rsidR="00AA3FE7" w:rsidRDefault="00AA3FE7">
      <w:pPr>
        <w:pStyle w:val="a3"/>
        <w:spacing w:before="7"/>
        <w:rPr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30"/>
        <w:gridCol w:w="4930"/>
      </w:tblGrid>
      <w:tr w:rsidR="00AA3FE7">
        <w:trPr>
          <w:trHeight w:val="275"/>
        </w:trPr>
        <w:tc>
          <w:tcPr>
            <w:tcW w:w="4928" w:type="dxa"/>
          </w:tcPr>
          <w:p w:rsidR="00AA3FE7" w:rsidRDefault="00BE4E20">
            <w:pPr>
              <w:pStyle w:val="TableParagraph"/>
              <w:spacing w:line="256" w:lineRule="exact"/>
              <w:ind w:left="16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Неисчерпаемые</w:t>
            </w:r>
          </w:p>
        </w:tc>
        <w:tc>
          <w:tcPr>
            <w:tcW w:w="4930" w:type="dxa"/>
          </w:tcPr>
          <w:p w:rsidR="00AA3FE7" w:rsidRDefault="00BE4E20">
            <w:pPr>
              <w:pStyle w:val="TableParagraph"/>
              <w:spacing w:line="256" w:lineRule="exact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Исчерпаемые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возобновляемые</w:t>
            </w:r>
          </w:p>
        </w:tc>
        <w:tc>
          <w:tcPr>
            <w:tcW w:w="4930" w:type="dxa"/>
          </w:tcPr>
          <w:p w:rsidR="00AA3FE7" w:rsidRDefault="00BE4E20">
            <w:pPr>
              <w:pStyle w:val="TableParagraph"/>
              <w:spacing w:line="256" w:lineRule="exact"/>
              <w:ind w:left="73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Исчерпаемые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невозобновляемые</w:t>
            </w:r>
            <w:proofErr w:type="spellEnd"/>
          </w:p>
        </w:tc>
      </w:tr>
      <w:tr w:rsidR="00AA3FE7">
        <w:trPr>
          <w:trHeight w:val="277"/>
        </w:trPr>
        <w:tc>
          <w:tcPr>
            <w:tcW w:w="4928" w:type="dxa"/>
          </w:tcPr>
          <w:p w:rsidR="00AA3FE7" w:rsidRDefault="00AA3F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30" w:type="dxa"/>
          </w:tcPr>
          <w:p w:rsidR="00AA3FE7" w:rsidRDefault="00AA3F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30" w:type="dxa"/>
          </w:tcPr>
          <w:p w:rsidR="00AA3FE7" w:rsidRDefault="00AA3FE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A3FE7" w:rsidRDefault="00AA3FE7">
      <w:pPr>
        <w:pStyle w:val="a3"/>
        <w:rPr>
          <w:sz w:val="20"/>
        </w:rPr>
      </w:pPr>
    </w:p>
    <w:p w:rsidR="00AA3FE7" w:rsidRDefault="00BE4E20">
      <w:pPr>
        <w:spacing w:before="220" w:line="256" w:lineRule="auto"/>
        <w:ind w:left="212" w:right="692"/>
        <w:rPr>
          <w:sz w:val="24"/>
        </w:rPr>
      </w:pPr>
      <w:r>
        <w:rPr>
          <w:sz w:val="24"/>
        </w:rPr>
        <w:t xml:space="preserve">Природный газ, почвенные </w:t>
      </w:r>
      <w:proofErr w:type="gramStart"/>
      <w:r>
        <w:rPr>
          <w:sz w:val="24"/>
        </w:rPr>
        <w:t>ресурсы ,</w:t>
      </w:r>
      <w:proofErr w:type="gramEnd"/>
      <w:r>
        <w:rPr>
          <w:sz w:val="24"/>
        </w:rPr>
        <w:t xml:space="preserve"> медная руда, солнечная энергия, ,пресная вода, , бурый уголь, сила ветра, сила приливов и отливов,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ресурсы.</w:t>
      </w:r>
    </w:p>
    <w:p w:rsidR="00AA3FE7" w:rsidRDefault="00AA3FE7">
      <w:pPr>
        <w:pStyle w:val="a3"/>
        <w:rPr>
          <w:sz w:val="20"/>
        </w:rPr>
      </w:pPr>
    </w:p>
    <w:p w:rsidR="00AA3FE7" w:rsidRDefault="00AA3FE7">
      <w:pPr>
        <w:pStyle w:val="a3"/>
        <w:rPr>
          <w:sz w:val="20"/>
        </w:rPr>
      </w:pPr>
    </w:p>
    <w:p w:rsidR="00AA3FE7" w:rsidRDefault="00AA3FE7">
      <w:pPr>
        <w:pStyle w:val="a3"/>
        <w:rPr>
          <w:sz w:val="20"/>
        </w:rPr>
      </w:pPr>
    </w:p>
    <w:p w:rsidR="00AA3FE7" w:rsidRDefault="00AA3FE7">
      <w:pPr>
        <w:pStyle w:val="a3"/>
        <w:spacing w:before="6"/>
        <w:rPr>
          <w:sz w:val="26"/>
        </w:rPr>
      </w:pPr>
    </w:p>
    <w:p w:rsidR="00AA3FE7" w:rsidRDefault="00AA3FE7">
      <w:pPr>
        <w:rPr>
          <w:sz w:val="26"/>
        </w:rPr>
        <w:sectPr w:rsidR="00AA3FE7">
          <w:pgSz w:w="16840" w:h="11910" w:orient="landscape"/>
          <w:pgMar w:top="920" w:right="880" w:bottom="280" w:left="920" w:header="720" w:footer="720" w:gutter="0"/>
          <w:cols w:space="720"/>
        </w:sectPr>
      </w:pPr>
    </w:p>
    <w:p w:rsidR="00AA3FE7" w:rsidRDefault="00AA3FE7">
      <w:pPr>
        <w:pStyle w:val="a3"/>
        <w:rPr>
          <w:sz w:val="30"/>
        </w:rPr>
      </w:pPr>
    </w:p>
    <w:p w:rsidR="00AA3FE7" w:rsidRDefault="00BE4E20">
      <w:pPr>
        <w:pStyle w:val="a3"/>
        <w:spacing w:before="197"/>
        <w:ind w:left="2668"/>
      </w:pPr>
      <w:r>
        <w:rPr>
          <w:color w:val="171717"/>
        </w:rPr>
        <w:t>ЭНЕРГЕТИЧЕСКАЯ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ПРОБЛЕМА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ИСТОЩЕНИЕ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ТОПЛИВНЫХ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РЕСУРСОВ</w:t>
      </w:r>
    </w:p>
    <w:p w:rsidR="00AA3FE7" w:rsidRDefault="00BE4E20">
      <w:pPr>
        <w:spacing w:before="90"/>
        <w:ind w:left="858"/>
        <w:rPr>
          <w:b/>
          <w:sz w:val="24"/>
        </w:rPr>
      </w:pPr>
      <w:r>
        <w:br w:type="column"/>
      </w:r>
      <w:r>
        <w:rPr>
          <w:b/>
          <w:sz w:val="24"/>
        </w:rPr>
        <w:t>Приложение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</w:t>
      </w:r>
    </w:p>
    <w:p w:rsidR="00AA3FE7" w:rsidRDefault="00AA3FE7">
      <w:pPr>
        <w:rPr>
          <w:sz w:val="24"/>
        </w:rPr>
        <w:sectPr w:rsidR="00AA3FE7">
          <w:type w:val="continuous"/>
          <w:pgSz w:w="16840" w:h="11910" w:orient="landscape"/>
          <w:pgMar w:top="920" w:right="880" w:bottom="280" w:left="920" w:header="720" w:footer="720" w:gutter="0"/>
          <w:cols w:num="2" w:space="720" w:equalWidth="0">
            <w:col w:w="12330" w:space="40"/>
            <w:col w:w="2670"/>
          </w:cols>
        </w:sectPr>
      </w:pPr>
    </w:p>
    <w:p w:rsidR="00AA3FE7" w:rsidRDefault="00BE4E20">
      <w:pPr>
        <w:pStyle w:val="a3"/>
        <w:spacing w:before="2"/>
        <w:ind w:left="212" w:right="262"/>
        <w:jc w:val="both"/>
      </w:pPr>
      <w:r>
        <w:rPr>
          <w:color w:val="171717"/>
        </w:rPr>
        <w:t>Высокие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темпы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сокращения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запасов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нарастание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дефицита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ископаемых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энергоресурсов,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связанные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7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нагрузкой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окружающую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обуславливают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актуальность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исследования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энергетической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проблемы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 xml:space="preserve">контексте </w:t>
      </w:r>
      <w:proofErr w:type="spellStart"/>
      <w:r>
        <w:rPr>
          <w:color w:val="171717"/>
        </w:rPr>
        <w:t>исчерп</w:t>
      </w:r>
      <w:r>
        <w:rPr>
          <w:color w:val="171717"/>
        </w:rPr>
        <w:t>аемости</w:t>
      </w:r>
      <w:proofErr w:type="spellEnd"/>
      <w:r>
        <w:rPr>
          <w:color w:val="171717"/>
          <w:spacing w:val="3"/>
        </w:rPr>
        <w:t xml:space="preserve"> </w:t>
      </w:r>
      <w:r>
        <w:rPr>
          <w:color w:val="171717"/>
        </w:rPr>
        <w:t>природных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энергоносителей.</w:t>
      </w:r>
    </w:p>
    <w:p w:rsidR="00AA3FE7" w:rsidRDefault="00BE4E20">
      <w:pPr>
        <w:pStyle w:val="a3"/>
        <w:ind w:left="212" w:right="257"/>
        <w:jc w:val="both"/>
      </w:pPr>
      <w:r>
        <w:rPr>
          <w:color w:val="171717"/>
        </w:rPr>
        <w:t>Энергетическая проблема прежде всего, проблема надежного обеспечения человечества топливом и сырьем. Главная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причина возникновения энергетической проблемы интенсивное использование минерального топлива, начавшееся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двадц</w:t>
      </w:r>
      <w:r>
        <w:rPr>
          <w:color w:val="171717"/>
        </w:rPr>
        <w:t>атом столетии. Сейчас мы потребляем нефть, газ и уголь со скоростью, примерно в миллион раз превышающей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скорость их естественного образования в земной </w:t>
      </w:r>
      <w:proofErr w:type="spellStart"/>
      <w:r>
        <w:rPr>
          <w:color w:val="171717"/>
        </w:rPr>
        <w:t>коре</w:t>
      </w:r>
      <w:proofErr w:type="spellEnd"/>
      <w:r>
        <w:rPr>
          <w:color w:val="171717"/>
        </w:rPr>
        <w:t>. Очевидно, что рано или поздно они будут исчерпаны. В этом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заключается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суть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стоящей перед человечеством энергетической проблемы [1].</w:t>
      </w:r>
    </w:p>
    <w:p w:rsidR="00AA3FE7" w:rsidRDefault="00AA3FE7">
      <w:pPr>
        <w:jc w:val="both"/>
        <w:sectPr w:rsidR="00AA3FE7">
          <w:type w:val="continuous"/>
          <w:pgSz w:w="16840" w:h="11910" w:orient="landscape"/>
          <w:pgMar w:top="920" w:right="880" w:bottom="280" w:left="920" w:header="720" w:footer="720" w:gutter="0"/>
          <w:cols w:space="720"/>
        </w:sectPr>
      </w:pPr>
    </w:p>
    <w:p w:rsidR="00AA3FE7" w:rsidRDefault="00BE4E20">
      <w:pPr>
        <w:pStyle w:val="a3"/>
        <w:spacing w:before="60"/>
        <w:ind w:left="212" w:right="261"/>
        <w:jc w:val="both"/>
      </w:pPr>
      <w:r>
        <w:rPr>
          <w:color w:val="171717"/>
        </w:rPr>
        <w:lastRenderedPageBreak/>
        <w:t>Увеличение потребности в энергии обусловлено ростом мирового населения и улучшением качества жизни, развитием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мировой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промышленности,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индустриализацией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развивающихся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стран.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Многократное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увеличение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мирового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энергобаланса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неизбежно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ведет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значительному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истощению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природных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ресурсов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[2].</w:t>
      </w:r>
    </w:p>
    <w:p w:rsidR="00AA3FE7" w:rsidRDefault="00BE4E20">
      <w:pPr>
        <w:pStyle w:val="a3"/>
        <w:ind w:left="212" w:right="251"/>
        <w:jc w:val="both"/>
      </w:pPr>
      <w:r>
        <w:rPr>
          <w:color w:val="171717"/>
        </w:rPr>
        <w:t>Доступные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запасы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нефти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газа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примерно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два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порядка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превышают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современное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годовое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извлечение,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запасы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угля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порядка.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оценке разведанных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запасов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наиболее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доступных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топлива,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можно</w:t>
      </w:r>
      <w:r>
        <w:rPr>
          <w:color w:val="171717"/>
          <w:spacing w:val="70"/>
        </w:rPr>
        <w:t xml:space="preserve"> </w:t>
      </w:r>
      <w:r>
        <w:rPr>
          <w:color w:val="171717"/>
        </w:rPr>
        <w:t>назвать</w:t>
      </w:r>
      <w:r>
        <w:rPr>
          <w:color w:val="171717"/>
          <w:spacing w:val="70"/>
        </w:rPr>
        <w:t xml:space="preserve"> </w:t>
      </w:r>
      <w:r>
        <w:rPr>
          <w:color w:val="171717"/>
        </w:rPr>
        <w:t>максимальное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время, на которое этих запасов может хватить. Для нефти это 65 лет, для газа 44 года, для угля 320 лет. Учитывая, что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потребление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продолжает расти,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реальные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значения до</w:t>
      </w:r>
      <w:r>
        <w:rPr>
          <w:color w:val="171717"/>
        </w:rPr>
        <w:t>лжны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заметно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меньше [3].</w:t>
      </w:r>
    </w:p>
    <w:p w:rsidR="00AA3FE7" w:rsidRDefault="00BE4E20">
      <w:pPr>
        <w:pStyle w:val="a3"/>
        <w:ind w:left="212" w:right="260"/>
        <w:jc w:val="both"/>
      </w:pPr>
      <w:r>
        <w:rPr>
          <w:color w:val="171717"/>
        </w:rPr>
        <w:t>Одной из причин растущего дефицита топлива является утяжеление условий его добычи и, как следствие, удорожание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этого процесса. Сегодня, для разведки новых ископаемых, приходится постоянно увеличивать глубину шахт, газовых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</w:rPr>
        <w:t>фтяных скважин [4].</w:t>
      </w:r>
    </w:p>
    <w:p w:rsidR="00AA3FE7" w:rsidRDefault="00BE4E20">
      <w:pPr>
        <w:pStyle w:val="a3"/>
        <w:ind w:left="212" w:right="246"/>
        <w:jc w:val="both"/>
      </w:pPr>
      <w:r>
        <w:rPr>
          <w:color w:val="171717"/>
        </w:rPr>
        <w:t>Существует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два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основных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способа</w:t>
      </w:r>
      <w:r>
        <w:rPr>
          <w:color w:val="171717"/>
          <w:spacing w:val="47"/>
        </w:rPr>
        <w:t xml:space="preserve"> </w:t>
      </w:r>
      <w:r>
        <w:rPr>
          <w:color w:val="171717"/>
        </w:rPr>
        <w:t>решения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энергетической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проблемы: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экстенсивный</w:t>
      </w:r>
      <w:r>
        <w:rPr>
          <w:color w:val="171717"/>
          <w:spacing w:val="4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интенсивный.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Экстенсивный</w:t>
      </w:r>
      <w:r>
        <w:rPr>
          <w:color w:val="171717"/>
          <w:spacing w:val="-68"/>
        </w:rPr>
        <w:t xml:space="preserve"> </w:t>
      </w:r>
      <w:r>
        <w:rPr>
          <w:color w:val="171717"/>
        </w:rPr>
        <w:t>путь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предполагает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дальнейшее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наращивание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добычи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традиционных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энергоресурсов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абсолютный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энергопотребления.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Интенсивный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заключается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первую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очередь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снижении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энергозатрат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единицу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произведенной продукции, последовательно проводимом развитыми странами, что позволило значительно смягчить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последствия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энергетического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кризиса.</w:t>
      </w:r>
    </w:p>
    <w:p w:rsidR="00AA3FE7" w:rsidRDefault="00BE4E20">
      <w:pPr>
        <w:pStyle w:val="a3"/>
        <w:ind w:left="212"/>
        <w:jc w:val="both"/>
      </w:pPr>
      <w:r>
        <w:rPr>
          <w:color w:val="171717"/>
        </w:rPr>
        <w:t>Помимо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этого,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решения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проблем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энергетики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уче</w:t>
      </w:r>
      <w:r>
        <w:rPr>
          <w:color w:val="171717"/>
        </w:rPr>
        <w:t>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разрабатывают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альтернативные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источники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энергии:</w:t>
      </w:r>
    </w:p>
    <w:p w:rsidR="00AA3FE7" w:rsidRDefault="00BE4E20">
      <w:pPr>
        <w:pStyle w:val="a4"/>
        <w:numPr>
          <w:ilvl w:val="0"/>
          <w:numId w:val="2"/>
        </w:numPr>
        <w:tabs>
          <w:tab w:val="left" w:pos="518"/>
        </w:tabs>
        <w:spacing w:before="0" w:line="322" w:lineRule="exact"/>
        <w:ind w:hanging="306"/>
        <w:jc w:val="both"/>
        <w:rPr>
          <w:sz w:val="28"/>
        </w:rPr>
      </w:pPr>
      <w:r>
        <w:rPr>
          <w:color w:val="171717"/>
          <w:sz w:val="28"/>
        </w:rPr>
        <w:t>Солнечная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энергия;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2)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Биоэнергетика;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3)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Гидроэнергия;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4)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Энергия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ветра;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5)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Водородная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энергетика.</w:t>
      </w:r>
    </w:p>
    <w:p w:rsidR="00AA3FE7" w:rsidRDefault="00BE4E20">
      <w:pPr>
        <w:pStyle w:val="a3"/>
        <w:spacing w:line="242" w:lineRule="auto"/>
        <w:ind w:left="212" w:right="263"/>
        <w:jc w:val="both"/>
      </w:pPr>
      <w:r>
        <w:rPr>
          <w:color w:val="171717"/>
        </w:rPr>
        <w:t>Также существуют проекты использования энергии морских течений, энергии волн, геотермальной энергии, термальной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энергии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теплых морей,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осмотических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явлений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впадении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пресной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воды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соленое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море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[5].</w:t>
      </w:r>
    </w:p>
    <w:p w:rsidR="00AA3FE7" w:rsidRDefault="00BE4E20">
      <w:pPr>
        <w:pStyle w:val="a3"/>
        <w:ind w:left="212" w:right="260"/>
        <w:jc w:val="both"/>
      </w:pPr>
      <w:r>
        <w:rPr>
          <w:color w:val="171717"/>
        </w:rPr>
        <w:t xml:space="preserve">Наше время характеризуется обострением взаимоотношений </w:t>
      </w:r>
      <w:r>
        <w:rPr>
          <w:color w:val="171717"/>
        </w:rPr>
        <w:t>человеческого общества и природы. Оно вызвано ростом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населения Земли, загрязнением окружающей среды и ограниченными возможностями биосферы к его нейтрализации.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противоречия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начинают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тормозить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дальнейший научно-технический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прогресс человечества.</w:t>
      </w:r>
    </w:p>
    <w:p w:rsidR="00AA3FE7" w:rsidRDefault="00BE4E20">
      <w:pPr>
        <w:pStyle w:val="a3"/>
        <w:ind w:left="212" w:right="252"/>
        <w:jc w:val="both"/>
      </w:pPr>
      <w:r>
        <w:rPr>
          <w:color w:val="171717"/>
        </w:rPr>
        <w:t>Осознание глобальной экологической катастрофы, заставляет мировое сообщество искать пути выхода из кризисной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ситуации.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сложившейся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ситуации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важно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правильно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распределить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существующие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ресурсы,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спрогнозировать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дальнейшее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развитие энергетики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 промышленности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возможные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проблемы,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связанные 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этим.</w:t>
      </w:r>
    </w:p>
    <w:p w:rsidR="00AA3FE7" w:rsidRDefault="00AA3FE7">
      <w:pPr>
        <w:pStyle w:val="a3"/>
      </w:pPr>
    </w:p>
    <w:p w:rsidR="00AA3FE7" w:rsidRDefault="00BE4E20">
      <w:pPr>
        <w:spacing w:line="319" w:lineRule="exact"/>
        <w:ind w:left="212"/>
        <w:rPr>
          <w:b/>
          <w:sz w:val="28"/>
        </w:rPr>
      </w:pPr>
      <w:r>
        <w:rPr>
          <w:b/>
          <w:color w:val="171717"/>
          <w:sz w:val="28"/>
        </w:rPr>
        <w:t>Список</w:t>
      </w:r>
      <w:r>
        <w:rPr>
          <w:b/>
          <w:color w:val="171717"/>
          <w:spacing w:val="-3"/>
          <w:sz w:val="28"/>
        </w:rPr>
        <w:t xml:space="preserve"> </w:t>
      </w:r>
      <w:r>
        <w:rPr>
          <w:b/>
          <w:color w:val="171717"/>
          <w:sz w:val="28"/>
        </w:rPr>
        <w:t>литературы:</w:t>
      </w:r>
    </w:p>
    <w:p w:rsidR="00AA3FE7" w:rsidRDefault="00BE4E20">
      <w:pPr>
        <w:pStyle w:val="a4"/>
        <w:numPr>
          <w:ilvl w:val="1"/>
          <w:numId w:val="2"/>
        </w:numPr>
        <w:tabs>
          <w:tab w:val="left" w:pos="1320"/>
          <w:tab w:val="left" w:pos="4109"/>
          <w:tab w:val="left" w:pos="6152"/>
          <w:tab w:val="left" w:pos="7208"/>
          <w:tab w:val="left" w:pos="9882"/>
          <w:tab w:val="left" w:pos="12098"/>
          <w:tab w:val="left" w:pos="14137"/>
        </w:tabs>
        <w:spacing w:before="0"/>
        <w:ind w:right="261" w:firstLine="0"/>
        <w:rPr>
          <w:sz w:val="28"/>
        </w:rPr>
      </w:pPr>
      <w:r>
        <w:rPr>
          <w:color w:val="171717"/>
          <w:sz w:val="28"/>
        </w:rPr>
        <w:t>Энергетическая</w:t>
      </w:r>
      <w:r>
        <w:rPr>
          <w:color w:val="171717"/>
          <w:sz w:val="28"/>
        </w:rPr>
        <w:tab/>
        <w:t>проблема</w:t>
      </w:r>
      <w:r>
        <w:rPr>
          <w:color w:val="171717"/>
          <w:sz w:val="28"/>
        </w:rPr>
        <w:tab/>
        <w:t>и</w:t>
      </w:r>
      <w:r>
        <w:rPr>
          <w:color w:val="171717"/>
          <w:sz w:val="28"/>
        </w:rPr>
        <w:tab/>
      </w:r>
      <w:proofErr w:type="spellStart"/>
      <w:r>
        <w:rPr>
          <w:color w:val="171717"/>
          <w:sz w:val="28"/>
        </w:rPr>
        <w:t>исчерпаемость</w:t>
      </w:r>
      <w:proofErr w:type="spellEnd"/>
      <w:r>
        <w:rPr>
          <w:color w:val="171717"/>
          <w:sz w:val="28"/>
        </w:rPr>
        <w:tab/>
        <w:t>топливных</w:t>
      </w:r>
      <w:r>
        <w:rPr>
          <w:color w:val="171717"/>
          <w:sz w:val="28"/>
        </w:rPr>
        <w:tab/>
        <w:t>ресурсов.</w:t>
      </w:r>
      <w:r>
        <w:rPr>
          <w:color w:val="171717"/>
          <w:sz w:val="28"/>
        </w:rPr>
        <w:tab/>
      </w:r>
      <w:r>
        <w:rPr>
          <w:color w:val="171717"/>
          <w:spacing w:val="-1"/>
          <w:sz w:val="28"/>
        </w:rPr>
        <w:t>URL: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https://elar.urfu.ru/bitstream/10995/82593/1/sueb_2020_012.pdf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(дата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обращения: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10.09.2021)</w:t>
      </w:r>
    </w:p>
    <w:p w:rsidR="00AA3FE7" w:rsidRDefault="00BE4E20">
      <w:pPr>
        <w:pStyle w:val="a4"/>
        <w:numPr>
          <w:ilvl w:val="1"/>
          <w:numId w:val="2"/>
        </w:numPr>
        <w:tabs>
          <w:tab w:val="left" w:pos="1320"/>
          <w:tab w:val="left" w:pos="2190"/>
          <w:tab w:val="left" w:pos="3688"/>
          <w:tab w:val="left" w:pos="5291"/>
          <w:tab w:val="left" w:pos="7448"/>
          <w:tab w:val="left" w:pos="8879"/>
          <w:tab w:val="left" w:pos="9812"/>
        </w:tabs>
        <w:spacing w:before="0"/>
        <w:ind w:right="251" w:firstLine="0"/>
        <w:rPr>
          <w:sz w:val="28"/>
        </w:rPr>
      </w:pPr>
      <w:r>
        <w:rPr>
          <w:color w:val="171717"/>
          <w:sz w:val="28"/>
        </w:rPr>
        <w:t>Суть</w:t>
      </w:r>
      <w:r>
        <w:rPr>
          <w:color w:val="171717"/>
          <w:sz w:val="28"/>
        </w:rPr>
        <w:tab/>
        <w:t>проблемы</w:t>
      </w:r>
      <w:r>
        <w:rPr>
          <w:color w:val="171717"/>
          <w:sz w:val="28"/>
        </w:rPr>
        <w:tab/>
        <w:t>истощения</w:t>
      </w:r>
      <w:r>
        <w:rPr>
          <w:color w:val="171717"/>
          <w:sz w:val="28"/>
        </w:rPr>
        <w:tab/>
        <w:t>энергетических</w:t>
      </w:r>
      <w:r>
        <w:rPr>
          <w:color w:val="171717"/>
          <w:sz w:val="28"/>
        </w:rPr>
        <w:tab/>
        <w:t>ресурсов.</w:t>
      </w:r>
      <w:r>
        <w:rPr>
          <w:color w:val="171717"/>
          <w:sz w:val="28"/>
        </w:rPr>
        <w:tab/>
        <w:t>URL:</w:t>
      </w:r>
      <w:r>
        <w:rPr>
          <w:color w:val="171717"/>
          <w:sz w:val="28"/>
        </w:rPr>
        <w:tab/>
      </w:r>
      <w:hyperlink r:id="rId5">
        <w:r>
          <w:rPr>
            <w:color w:val="171717"/>
            <w:spacing w:val="-1"/>
            <w:sz w:val="28"/>
          </w:rPr>
          <w:t>http://refbox.org/page,6,3469-sut-problemy-</w:t>
        </w:r>
      </w:hyperlink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istoscheniya-energeticheskih-resursov.html (дата обращения: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10.09.2021)</w:t>
      </w:r>
    </w:p>
    <w:p w:rsidR="00AA3FE7" w:rsidRDefault="00AA3FE7">
      <w:pPr>
        <w:rPr>
          <w:sz w:val="28"/>
        </w:rPr>
        <w:sectPr w:rsidR="00AA3FE7">
          <w:pgSz w:w="16840" w:h="11910" w:orient="landscape"/>
          <w:pgMar w:top="920" w:right="880" w:bottom="280" w:left="920" w:header="720" w:footer="720" w:gutter="0"/>
          <w:cols w:space="720"/>
        </w:sectPr>
      </w:pPr>
    </w:p>
    <w:p w:rsidR="00AA3FE7" w:rsidRDefault="00BE4E20">
      <w:pPr>
        <w:spacing w:before="64"/>
        <w:ind w:right="253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</w:p>
    <w:p w:rsidR="00AA3FE7" w:rsidRDefault="00AA3FE7">
      <w:pPr>
        <w:pStyle w:val="a3"/>
        <w:rPr>
          <w:b/>
          <w:sz w:val="20"/>
        </w:rPr>
      </w:pPr>
    </w:p>
    <w:p w:rsidR="00AA3FE7" w:rsidRDefault="00AA3FE7">
      <w:pPr>
        <w:pStyle w:val="a3"/>
        <w:rPr>
          <w:b/>
          <w:sz w:val="20"/>
        </w:rPr>
      </w:pPr>
    </w:p>
    <w:p w:rsidR="00AA3FE7" w:rsidRDefault="00BE4E20">
      <w:pPr>
        <w:pStyle w:val="a3"/>
        <w:spacing w:before="5"/>
        <w:rPr>
          <w:b/>
          <w:sz w:val="12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115736</wp:posOffset>
            </wp:positionV>
            <wp:extent cx="6620765" cy="4953000"/>
            <wp:effectExtent l="0" t="0" r="0" b="0"/>
            <wp:wrapTopAndBottom/>
            <wp:docPr id="1" name="image1.jpeg" descr="https://uchebnik-tetrad.com/geografiya/10_klass/atlas/10_11_klass_ekonomicheskaya_i_socialjnaya_mira_konturnye_karty_i_sbornik_zadach/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0765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3FE7" w:rsidRDefault="00AA3FE7">
      <w:pPr>
        <w:rPr>
          <w:sz w:val="12"/>
        </w:rPr>
        <w:sectPr w:rsidR="00AA3FE7">
          <w:pgSz w:w="16840" w:h="11910" w:orient="landscape"/>
          <w:pgMar w:top="920" w:right="880" w:bottom="280" w:left="920" w:header="720" w:footer="720" w:gutter="0"/>
          <w:cols w:space="720"/>
        </w:sectPr>
      </w:pPr>
    </w:p>
    <w:p w:rsidR="00AA3FE7" w:rsidRDefault="00BE4E20">
      <w:pPr>
        <w:pStyle w:val="a3"/>
        <w:ind w:left="21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244499" cy="5429250"/>
            <wp:effectExtent l="0" t="0" r="0" b="0"/>
            <wp:docPr id="3" name="image2.jpeg" descr="https://uchebnik-tetrad.com/geografiya/10_klass/atlas/10_11_klass_ekonomicheskaya_i_socialjnaya_mira_konturnye_karty_i_sbornik_zadach/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4499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FE7" w:rsidRDefault="00AA3FE7">
      <w:pPr>
        <w:rPr>
          <w:sz w:val="20"/>
        </w:rPr>
        <w:sectPr w:rsidR="00AA3FE7">
          <w:pgSz w:w="16840" w:h="11910" w:orient="landscape"/>
          <w:pgMar w:top="980" w:right="880" w:bottom="280" w:left="920" w:header="720" w:footer="720" w:gutter="0"/>
          <w:cols w:space="720"/>
        </w:sectPr>
      </w:pPr>
    </w:p>
    <w:p w:rsidR="00AA3FE7" w:rsidRDefault="00AA3FE7">
      <w:pPr>
        <w:pStyle w:val="a3"/>
        <w:rPr>
          <w:b/>
          <w:sz w:val="22"/>
        </w:rPr>
      </w:pPr>
    </w:p>
    <w:p w:rsidR="00AA3FE7" w:rsidRDefault="00BE4E20">
      <w:pPr>
        <w:spacing w:before="91" w:line="252" w:lineRule="exact"/>
        <w:ind w:left="13339" w:right="235"/>
        <w:jc w:val="center"/>
        <w:rPr>
          <w:b/>
        </w:rPr>
      </w:pPr>
      <w:r>
        <w:rPr>
          <w:b/>
        </w:rPr>
        <w:t>Приложение</w:t>
      </w:r>
      <w:r>
        <w:rPr>
          <w:b/>
          <w:spacing w:val="-2"/>
        </w:rPr>
        <w:t xml:space="preserve"> </w:t>
      </w:r>
      <w:r>
        <w:rPr>
          <w:b/>
        </w:rPr>
        <w:t>4</w:t>
      </w:r>
    </w:p>
    <w:p w:rsidR="00AA3FE7" w:rsidRDefault="00BE4E20">
      <w:pPr>
        <w:spacing w:after="35" w:line="252" w:lineRule="exact"/>
        <w:ind w:left="193" w:right="235"/>
        <w:jc w:val="center"/>
        <w:rPr>
          <w:b/>
          <w:i/>
        </w:rPr>
      </w:pPr>
      <w:proofErr w:type="spellStart"/>
      <w:r>
        <w:rPr>
          <w:b/>
          <w:i/>
        </w:rPr>
        <w:t>Ресурсообеспеченность</w:t>
      </w:r>
      <w:proofErr w:type="spellEnd"/>
      <w:r>
        <w:rPr>
          <w:b/>
          <w:i/>
          <w:spacing w:val="-5"/>
        </w:rPr>
        <w:t xml:space="preserve"> </w:t>
      </w:r>
      <w:r>
        <w:rPr>
          <w:b/>
          <w:i/>
        </w:rPr>
        <w:t>отдельных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стран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некоторыми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видами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минерального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сырья.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3"/>
        <w:gridCol w:w="1123"/>
        <w:gridCol w:w="993"/>
        <w:gridCol w:w="1274"/>
        <w:gridCol w:w="1134"/>
        <w:gridCol w:w="1701"/>
        <w:gridCol w:w="1557"/>
        <w:gridCol w:w="1701"/>
        <w:gridCol w:w="1702"/>
        <w:gridCol w:w="1381"/>
      </w:tblGrid>
      <w:tr w:rsidR="00AA3FE7">
        <w:trPr>
          <w:trHeight w:val="762"/>
        </w:trPr>
        <w:tc>
          <w:tcPr>
            <w:tcW w:w="2243" w:type="dxa"/>
            <w:tcBorders>
              <w:bottom w:val="nil"/>
              <w:right w:val="double" w:sz="1" w:space="0" w:color="000000"/>
            </w:tcBorders>
          </w:tcPr>
          <w:p w:rsidR="00AA3FE7" w:rsidRDefault="00AA3FE7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AA3FE7" w:rsidRDefault="00BE4E20">
            <w:pPr>
              <w:pStyle w:val="TableParagraph"/>
              <w:spacing w:before="194" w:line="249" w:lineRule="exact"/>
              <w:ind w:left="753"/>
              <w:rPr>
                <w:i/>
                <w:sz w:val="24"/>
              </w:rPr>
            </w:pPr>
            <w:r>
              <w:rPr>
                <w:i/>
                <w:sz w:val="24"/>
              </w:rPr>
              <w:t>Страна</w:t>
            </w:r>
          </w:p>
        </w:tc>
        <w:tc>
          <w:tcPr>
            <w:tcW w:w="3390" w:type="dxa"/>
            <w:gridSpan w:val="3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92"/>
              <w:ind w:left="347" w:right="2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Запасы</w:t>
            </w:r>
          </w:p>
          <w:p w:rsidR="00AA3FE7" w:rsidRDefault="00BE4E20">
            <w:pPr>
              <w:pStyle w:val="TableParagraph"/>
              <w:ind w:left="347" w:right="232"/>
              <w:jc w:val="center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(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млрд.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тонн/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трл</w:t>
            </w:r>
            <w:proofErr w:type="spellEnd"/>
            <w:r>
              <w:rPr>
                <w:i/>
                <w:sz w:val="24"/>
              </w:rPr>
              <w:t>. куб.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 .)</w:t>
            </w:r>
          </w:p>
        </w:tc>
        <w:tc>
          <w:tcPr>
            <w:tcW w:w="4392" w:type="dxa"/>
            <w:gridSpan w:val="3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92"/>
              <w:ind w:left="923" w:right="8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Добыча</w:t>
            </w:r>
          </w:p>
          <w:p w:rsidR="00AA3FE7" w:rsidRDefault="00BE4E20">
            <w:pPr>
              <w:pStyle w:val="TableParagraph"/>
              <w:ind w:left="923" w:right="803"/>
              <w:jc w:val="center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(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млн.</w:t>
            </w:r>
            <w:proofErr w:type="gramEnd"/>
            <w:r>
              <w:rPr>
                <w:i/>
                <w:sz w:val="24"/>
              </w:rPr>
              <w:t xml:space="preserve"> тонн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млн.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куб.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м)</w:t>
            </w:r>
          </w:p>
        </w:tc>
        <w:tc>
          <w:tcPr>
            <w:tcW w:w="4784" w:type="dxa"/>
            <w:gridSpan w:val="3"/>
            <w:tcBorders>
              <w:left w:val="double" w:sz="1" w:space="0" w:color="000000"/>
              <w:bottom w:val="double" w:sz="1" w:space="0" w:color="000000"/>
            </w:tcBorders>
          </w:tcPr>
          <w:p w:rsidR="00AA3FE7" w:rsidRDefault="00BE4E20">
            <w:pPr>
              <w:pStyle w:val="TableParagraph"/>
              <w:spacing w:before="92"/>
              <w:ind w:left="1896" w:right="1097" w:hanging="730"/>
              <w:rPr>
                <w:i/>
                <w:sz w:val="24"/>
              </w:rPr>
            </w:pPr>
            <w:proofErr w:type="spellStart"/>
            <w:r>
              <w:rPr>
                <w:i/>
                <w:spacing w:val="-1"/>
                <w:sz w:val="24"/>
              </w:rPr>
              <w:t>Ресурсообеспеченность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)</w:t>
            </w:r>
          </w:p>
        </w:tc>
      </w:tr>
      <w:tr w:rsidR="00AA3FE7">
        <w:trPr>
          <w:trHeight w:val="498"/>
        </w:trPr>
        <w:tc>
          <w:tcPr>
            <w:tcW w:w="2243" w:type="dxa"/>
            <w:tcBorders>
              <w:top w:val="nil"/>
              <w:right w:val="double" w:sz="1" w:space="0" w:color="000000"/>
            </w:tcBorders>
          </w:tcPr>
          <w:p w:rsidR="00AA3FE7" w:rsidRDefault="00AA3FE7">
            <w:pPr>
              <w:pStyle w:val="TableParagraph"/>
              <w:ind w:left="0"/>
            </w:pPr>
          </w:p>
        </w:tc>
        <w:tc>
          <w:tcPr>
            <w:tcW w:w="112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244" w:right="1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нефть</w:t>
            </w:r>
          </w:p>
        </w:tc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269"/>
              <w:rPr>
                <w:i/>
                <w:sz w:val="24"/>
              </w:rPr>
            </w:pPr>
            <w:r>
              <w:rPr>
                <w:i/>
                <w:sz w:val="24"/>
              </w:rPr>
              <w:t>уголь</w:t>
            </w:r>
          </w:p>
        </w:tc>
        <w:tc>
          <w:tcPr>
            <w:tcW w:w="12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525"/>
              <w:rPr>
                <w:i/>
                <w:sz w:val="24"/>
              </w:rPr>
            </w:pPr>
            <w:r>
              <w:rPr>
                <w:i/>
                <w:sz w:val="24"/>
              </w:rPr>
              <w:t>газ</w:t>
            </w:r>
          </w:p>
        </w:tc>
        <w:tc>
          <w:tcPr>
            <w:tcW w:w="11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251" w:right="13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нефть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2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0" w:right="50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уголь</w:t>
            </w:r>
          </w:p>
        </w:tc>
        <w:tc>
          <w:tcPr>
            <w:tcW w:w="1557" w:type="dxa"/>
            <w:tcBorders>
              <w:top w:val="double" w:sz="1" w:space="0" w:color="000000"/>
              <w:left w:val="double" w:sz="2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555" w:right="44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газ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557"/>
              <w:rPr>
                <w:i/>
                <w:sz w:val="24"/>
              </w:rPr>
            </w:pPr>
            <w:r>
              <w:rPr>
                <w:i/>
                <w:sz w:val="24"/>
              </w:rPr>
              <w:t>нефть</w:t>
            </w:r>
          </w:p>
        </w:tc>
        <w:tc>
          <w:tcPr>
            <w:tcW w:w="17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628"/>
              <w:rPr>
                <w:i/>
                <w:sz w:val="24"/>
              </w:rPr>
            </w:pPr>
            <w:r>
              <w:rPr>
                <w:i/>
                <w:sz w:val="24"/>
              </w:rPr>
              <w:t>уголь</w:t>
            </w:r>
          </w:p>
        </w:tc>
        <w:tc>
          <w:tcPr>
            <w:tcW w:w="138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520" w:right="49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газ</w:t>
            </w:r>
          </w:p>
        </w:tc>
      </w:tr>
      <w:tr w:rsidR="00AA3FE7">
        <w:trPr>
          <w:trHeight w:val="498"/>
        </w:trPr>
        <w:tc>
          <w:tcPr>
            <w:tcW w:w="2243" w:type="dxa"/>
            <w:tcBorders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05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12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244" w:right="129"/>
              <w:jc w:val="center"/>
              <w:rPr>
                <w:sz w:val="24"/>
              </w:rPr>
            </w:pPr>
            <w:r>
              <w:rPr>
                <w:sz w:val="24"/>
              </w:rPr>
              <w:t>139,7</w:t>
            </w:r>
          </w:p>
        </w:tc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298"/>
              <w:rPr>
                <w:sz w:val="24"/>
              </w:rPr>
            </w:pPr>
            <w:r>
              <w:rPr>
                <w:sz w:val="24"/>
              </w:rPr>
              <w:t>1725</w:t>
            </w:r>
          </w:p>
        </w:tc>
        <w:tc>
          <w:tcPr>
            <w:tcW w:w="12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410"/>
              <w:rPr>
                <w:sz w:val="24"/>
              </w:rPr>
            </w:pPr>
            <w:r>
              <w:rPr>
                <w:sz w:val="24"/>
              </w:rPr>
              <w:t>171,1</w:t>
            </w:r>
          </w:p>
        </w:tc>
        <w:tc>
          <w:tcPr>
            <w:tcW w:w="11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251" w:right="131"/>
              <w:jc w:val="center"/>
              <w:rPr>
                <w:sz w:val="24"/>
              </w:rPr>
            </w:pPr>
            <w:r>
              <w:rPr>
                <w:sz w:val="24"/>
              </w:rPr>
              <w:t>3541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2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0" w:right="527"/>
              <w:jc w:val="right"/>
              <w:rPr>
                <w:sz w:val="24"/>
              </w:rPr>
            </w:pPr>
            <w:r>
              <w:rPr>
                <w:sz w:val="24"/>
              </w:rPr>
              <w:t>4700</w:t>
            </w:r>
          </w:p>
        </w:tc>
        <w:tc>
          <w:tcPr>
            <w:tcW w:w="1557" w:type="dxa"/>
            <w:tcBorders>
              <w:top w:val="double" w:sz="1" w:space="0" w:color="000000"/>
              <w:left w:val="double" w:sz="2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555" w:right="444"/>
              <w:jc w:val="center"/>
              <w:rPr>
                <w:sz w:val="24"/>
              </w:rPr>
            </w:pPr>
            <w:r>
              <w:rPr>
                <w:sz w:val="24"/>
              </w:rPr>
              <w:t>3906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82"/>
              <w:rPr>
                <w:sz w:val="24"/>
              </w:rPr>
            </w:pPr>
            <w:r>
              <w:rPr>
                <w:color w:val="FF0000"/>
                <w:sz w:val="24"/>
              </w:rPr>
              <w:t>39</w:t>
            </w:r>
          </w:p>
        </w:tc>
        <w:tc>
          <w:tcPr>
            <w:tcW w:w="17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21"/>
              <w:rPr>
                <w:sz w:val="24"/>
              </w:rPr>
            </w:pPr>
            <w:r>
              <w:rPr>
                <w:color w:val="FF0000"/>
                <w:sz w:val="24"/>
              </w:rPr>
              <w:t>367</w:t>
            </w:r>
          </w:p>
        </w:tc>
        <w:tc>
          <w:tcPr>
            <w:tcW w:w="138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21"/>
              <w:rPr>
                <w:sz w:val="24"/>
              </w:rPr>
            </w:pPr>
            <w:r>
              <w:rPr>
                <w:color w:val="FF0000"/>
                <w:sz w:val="24"/>
              </w:rPr>
              <w:t>434</w:t>
            </w:r>
          </w:p>
        </w:tc>
      </w:tr>
      <w:tr w:rsidR="00AA3FE7">
        <w:trPr>
          <w:trHeight w:val="497"/>
        </w:trPr>
        <w:tc>
          <w:tcPr>
            <w:tcW w:w="224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05"/>
              <w:rPr>
                <w:sz w:val="24"/>
              </w:rPr>
            </w:pPr>
            <w:r>
              <w:rPr>
                <w:sz w:val="24"/>
              </w:rPr>
              <w:t>Россия</w:t>
            </w:r>
          </w:p>
        </w:tc>
        <w:tc>
          <w:tcPr>
            <w:tcW w:w="112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244" w:right="129"/>
              <w:jc w:val="center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35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2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438"/>
              <w:rPr>
                <w:sz w:val="24"/>
              </w:rPr>
            </w:pPr>
            <w:r>
              <w:rPr>
                <w:sz w:val="24"/>
              </w:rPr>
              <w:t>47,8</w:t>
            </w:r>
          </w:p>
        </w:tc>
        <w:tc>
          <w:tcPr>
            <w:tcW w:w="11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251" w:right="131"/>
              <w:jc w:val="center"/>
              <w:rPr>
                <w:sz w:val="24"/>
              </w:rPr>
            </w:pPr>
            <w:r>
              <w:rPr>
                <w:sz w:val="24"/>
              </w:rPr>
              <w:t>304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2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693" w:right="569"/>
              <w:jc w:val="center"/>
              <w:rPr>
                <w:sz w:val="24"/>
              </w:rPr>
            </w:pPr>
            <w:r>
              <w:rPr>
                <w:sz w:val="24"/>
              </w:rPr>
              <w:t>281</w:t>
            </w:r>
          </w:p>
        </w:tc>
        <w:tc>
          <w:tcPr>
            <w:tcW w:w="1557" w:type="dxa"/>
            <w:tcBorders>
              <w:top w:val="double" w:sz="1" w:space="0" w:color="000000"/>
              <w:left w:val="double" w:sz="2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555" w:right="444"/>
              <w:jc w:val="center"/>
              <w:rPr>
                <w:sz w:val="24"/>
              </w:rPr>
            </w:pPr>
            <w:r>
              <w:rPr>
                <w:sz w:val="24"/>
              </w:rPr>
              <w:t>703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82"/>
              <w:rPr>
                <w:sz w:val="24"/>
              </w:rPr>
            </w:pPr>
            <w:r>
              <w:rPr>
                <w:color w:val="FF0000"/>
                <w:sz w:val="24"/>
              </w:rPr>
              <w:t>22</w:t>
            </w:r>
          </w:p>
        </w:tc>
        <w:tc>
          <w:tcPr>
            <w:tcW w:w="17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21"/>
              <w:rPr>
                <w:sz w:val="24"/>
              </w:rPr>
            </w:pPr>
            <w:r>
              <w:rPr>
                <w:color w:val="FF0000"/>
                <w:sz w:val="24"/>
              </w:rPr>
              <w:t>712</w:t>
            </w:r>
          </w:p>
        </w:tc>
        <w:tc>
          <w:tcPr>
            <w:tcW w:w="138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21"/>
              <w:rPr>
                <w:sz w:val="24"/>
              </w:rPr>
            </w:pPr>
            <w:r>
              <w:rPr>
                <w:color w:val="FF0000"/>
                <w:sz w:val="24"/>
              </w:rPr>
              <w:t>68</w:t>
            </w:r>
          </w:p>
        </w:tc>
      </w:tr>
      <w:tr w:rsidR="00AA3FE7">
        <w:trPr>
          <w:trHeight w:val="498"/>
        </w:trPr>
        <w:tc>
          <w:tcPr>
            <w:tcW w:w="224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05"/>
              <w:rPr>
                <w:sz w:val="24"/>
              </w:rPr>
            </w:pPr>
            <w:r>
              <w:rPr>
                <w:sz w:val="24"/>
              </w:rPr>
              <w:t>Германия</w:t>
            </w:r>
          </w:p>
        </w:tc>
        <w:tc>
          <w:tcPr>
            <w:tcW w:w="112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244" w:right="129"/>
              <w:jc w:val="center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358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2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530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11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251" w:right="13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2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693" w:right="569"/>
              <w:jc w:val="center"/>
              <w:rPr>
                <w:sz w:val="24"/>
              </w:rPr>
            </w:pPr>
            <w:r>
              <w:rPr>
                <w:sz w:val="24"/>
              </w:rPr>
              <w:t>249</w:t>
            </w:r>
          </w:p>
        </w:tc>
        <w:tc>
          <w:tcPr>
            <w:tcW w:w="1557" w:type="dxa"/>
            <w:tcBorders>
              <w:top w:val="double" w:sz="1" w:space="0" w:color="000000"/>
              <w:left w:val="double" w:sz="2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555" w:right="441"/>
              <w:jc w:val="center"/>
              <w:rPr>
                <w:sz w:val="24"/>
              </w:rPr>
            </w:pPr>
            <w:r>
              <w:rPr>
                <w:sz w:val="24"/>
              </w:rPr>
              <w:t>5,7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82"/>
              <w:rPr>
                <w:sz w:val="24"/>
              </w:rPr>
            </w:pPr>
            <w:r>
              <w:rPr>
                <w:color w:val="FF0000"/>
                <w:sz w:val="24"/>
              </w:rPr>
              <w:t>16,6</w:t>
            </w:r>
          </w:p>
        </w:tc>
        <w:tc>
          <w:tcPr>
            <w:tcW w:w="17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21"/>
              <w:rPr>
                <w:sz w:val="24"/>
              </w:rPr>
            </w:pPr>
            <w:r>
              <w:rPr>
                <w:color w:val="FF0000"/>
                <w:sz w:val="24"/>
              </w:rPr>
              <w:t>446</w:t>
            </w:r>
          </w:p>
        </w:tc>
        <w:tc>
          <w:tcPr>
            <w:tcW w:w="138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21"/>
              <w:rPr>
                <w:sz w:val="24"/>
              </w:rPr>
            </w:pPr>
            <w:r>
              <w:rPr>
                <w:color w:val="FF0000"/>
                <w:sz w:val="24"/>
              </w:rPr>
              <w:t>70</w:t>
            </w:r>
          </w:p>
        </w:tc>
      </w:tr>
      <w:tr w:rsidR="00AA3FE7">
        <w:trPr>
          <w:trHeight w:val="498"/>
        </w:trPr>
        <w:tc>
          <w:tcPr>
            <w:tcW w:w="224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05"/>
              <w:rPr>
                <w:sz w:val="24"/>
              </w:rPr>
            </w:pPr>
            <w:r>
              <w:rPr>
                <w:sz w:val="24"/>
              </w:rPr>
              <w:t>Китай</w:t>
            </w:r>
          </w:p>
        </w:tc>
        <w:tc>
          <w:tcPr>
            <w:tcW w:w="112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244" w:right="129"/>
              <w:jc w:val="center"/>
              <w:rPr>
                <w:sz w:val="24"/>
              </w:rPr>
            </w:pPr>
            <w:r>
              <w:rPr>
                <w:sz w:val="24"/>
              </w:rPr>
              <w:t>3,9</w:t>
            </w:r>
          </w:p>
        </w:tc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358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  <w:tc>
          <w:tcPr>
            <w:tcW w:w="12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530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  <w:tc>
          <w:tcPr>
            <w:tcW w:w="11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251" w:right="131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2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0" w:right="527"/>
              <w:jc w:val="right"/>
              <w:rPr>
                <w:sz w:val="24"/>
              </w:rPr>
            </w:pPr>
            <w:r>
              <w:rPr>
                <w:sz w:val="24"/>
              </w:rPr>
              <w:t>1341</w:t>
            </w:r>
          </w:p>
        </w:tc>
        <w:tc>
          <w:tcPr>
            <w:tcW w:w="1557" w:type="dxa"/>
            <w:tcBorders>
              <w:top w:val="double" w:sz="1" w:space="0" w:color="000000"/>
              <w:left w:val="double" w:sz="2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555" w:right="444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82"/>
              <w:rPr>
                <w:sz w:val="24"/>
              </w:rPr>
            </w:pPr>
            <w:r>
              <w:rPr>
                <w:color w:val="FF0000"/>
                <w:sz w:val="24"/>
              </w:rPr>
              <w:t>24</w:t>
            </w:r>
          </w:p>
        </w:tc>
        <w:tc>
          <w:tcPr>
            <w:tcW w:w="17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21"/>
              <w:rPr>
                <w:sz w:val="24"/>
              </w:rPr>
            </w:pPr>
            <w:r>
              <w:rPr>
                <w:color w:val="FF0000"/>
                <w:sz w:val="24"/>
              </w:rPr>
              <w:t>203</w:t>
            </w:r>
          </w:p>
        </w:tc>
        <w:tc>
          <w:tcPr>
            <w:tcW w:w="138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21"/>
              <w:rPr>
                <w:sz w:val="24"/>
              </w:rPr>
            </w:pPr>
            <w:r>
              <w:rPr>
                <w:color w:val="FF0000"/>
                <w:sz w:val="24"/>
              </w:rPr>
              <w:t>19</w:t>
            </w:r>
          </w:p>
        </w:tc>
      </w:tr>
      <w:tr w:rsidR="00AA3FE7">
        <w:trPr>
          <w:trHeight w:val="497"/>
        </w:trPr>
        <w:tc>
          <w:tcPr>
            <w:tcW w:w="224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05"/>
              <w:rPr>
                <w:sz w:val="24"/>
              </w:rPr>
            </w:pPr>
            <w:r>
              <w:rPr>
                <w:sz w:val="24"/>
              </w:rPr>
              <w:t>Саудовская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Аравия</w:t>
            </w:r>
          </w:p>
        </w:tc>
        <w:tc>
          <w:tcPr>
            <w:tcW w:w="112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244" w:right="129"/>
              <w:jc w:val="center"/>
              <w:rPr>
                <w:sz w:val="24"/>
              </w:rPr>
            </w:pPr>
            <w:r>
              <w:rPr>
                <w:sz w:val="24"/>
              </w:rPr>
              <w:t>35,5</w:t>
            </w:r>
          </w:p>
        </w:tc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530"/>
              <w:rPr>
                <w:sz w:val="24"/>
              </w:rPr>
            </w:pPr>
            <w:r>
              <w:rPr>
                <w:sz w:val="24"/>
              </w:rPr>
              <w:t>8,2</w:t>
            </w:r>
          </w:p>
        </w:tc>
        <w:tc>
          <w:tcPr>
            <w:tcW w:w="11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251" w:right="131"/>
              <w:jc w:val="center"/>
              <w:rPr>
                <w:sz w:val="24"/>
              </w:rPr>
            </w:pPr>
            <w:r>
              <w:rPr>
                <w:sz w:val="24"/>
              </w:rPr>
              <w:t>404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2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2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7" w:type="dxa"/>
            <w:tcBorders>
              <w:top w:val="double" w:sz="1" w:space="0" w:color="000000"/>
              <w:left w:val="double" w:sz="2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555" w:right="444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82"/>
              <w:rPr>
                <w:sz w:val="24"/>
              </w:rPr>
            </w:pPr>
            <w:r>
              <w:rPr>
                <w:color w:val="FF0000"/>
                <w:sz w:val="24"/>
              </w:rPr>
              <w:t>88</w:t>
            </w:r>
          </w:p>
        </w:tc>
        <w:tc>
          <w:tcPr>
            <w:tcW w:w="17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81"/>
              <w:rPr>
                <w:sz w:val="24"/>
              </w:rPr>
            </w:pPr>
            <w:r>
              <w:rPr>
                <w:color w:val="FF0000"/>
                <w:sz w:val="24"/>
              </w:rPr>
              <w:t>0</w:t>
            </w:r>
          </w:p>
        </w:tc>
        <w:tc>
          <w:tcPr>
            <w:tcW w:w="138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21"/>
              <w:rPr>
                <w:sz w:val="24"/>
              </w:rPr>
            </w:pPr>
            <w:r>
              <w:rPr>
                <w:color w:val="FF0000"/>
                <w:sz w:val="24"/>
              </w:rPr>
              <w:t>70</w:t>
            </w:r>
          </w:p>
        </w:tc>
      </w:tr>
      <w:tr w:rsidR="00AA3FE7">
        <w:trPr>
          <w:trHeight w:val="498"/>
        </w:trPr>
        <w:tc>
          <w:tcPr>
            <w:tcW w:w="224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05"/>
              <w:rPr>
                <w:sz w:val="24"/>
              </w:rPr>
            </w:pPr>
            <w:r>
              <w:rPr>
                <w:sz w:val="24"/>
              </w:rPr>
              <w:t>Индия</w:t>
            </w:r>
          </w:p>
        </w:tc>
        <w:tc>
          <w:tcPr>
            <w:tcW w:w="112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244" w:right="129"/>
              <w:jc w:val="center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41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530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11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251" w:right="13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2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693" w:right="569"/>
              <w:jc w:val="center"/>
              <w:rPr>
                <w:sz w:val="24"/>
              </w:rPr>
            </w:pPr>
            <w:r>
              <w:rPr>
                <w:sz w:val="24"/>
              </w:rPr>
              <w:t>282</w:t>
            </w:r>
          </w:p>
        </w:tc>
        <w:tc>
          <w:tcPr>
            <w:tcW w:w="1557" w:type="dxa"/>
            <w:tcBorders>
              <w:top w:val="double" w:sz="1" w:space="0" w:color="000000"/>
              <w:left w:val="double" w:sz="2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555" w:right="44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82"/>
              <w:rPr>
                <w:sz w:val="24"/>
              </w:rPr>
            </w:pPr>
            <w:r>
              <w:rPr>
                <w:color w:val="FF0000"/>
                <w:sz w:val="24"/>
              </w:rPr>
              <w:t>17</w:t>
            </w:r>
          </w:p>
        </w:tc>
        <w:tc>
          <w:tcPr>
            <w:tcW w:w="17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21"/>
              <w:rPr>
                <w:sz w:val="24"/>
              </w:rPr>
            </w:pPr>
            <w:r>
              <w:rPr>
                <w:color w:val="FF0000"/>
                <w:sz w:val="24"/>
              </w:rPr>
              <w:t>103</w:t>
            </w:r>
          </w:p>
        </w:tc>
        <w:tc>
          <w:tcPr>
            <w:tcW w:w="138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21"/>
              <w:rPr>
                <w:sz w:val="24"/>
              </w:rPr>
            </w:pPr>
            <w:r>
              <w:rPr>
                <w:color w:val="FF0000"/>
                <w:sz w:val="24"/>
              </w:rPr>
              <w:t>40</w:t>
            </w:r>
          </w:p>
        </w:tc>
      </w:tr>
      <w:tr w:rsidR="00AA3FE7">
        <w:trPr>
          <w:trHeight w:val="497"/>
        </w:trPr>
        <w:tc>
          <w:tcPr>
            <w:tcW w:w="224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05"/>
              <w:rPr>
                <w:sz w:val="24"/>
              </w:rPr>
            </w:pPr>
            <w:r>
              <w:rPr>
                <w:sz w:val="24"/>
              </w:rPr>
              <w:t>США</w:t>
            </w:r>
          </w:p>
        </w:tc>
        <w:tc>
          <w:tcPr>
            <w:tcW w:w="112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244" w:right="129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358"/>
              <w:rPr>
                <w:sz w:val="24"/>
              </w:rPr>
            </w:pPr>
            <w:r>
              <w:rPr>
                <w:sz w:val="24"/>
              </w:rPr>
              <w:t>445</w:t>
            </w:r>
          </w:p>
        </w:tc>
        <w:tc>
          <w:tcPr>
            <w:tcW w:w="12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470"/>
              <w:rPr>
                <w:sz w:val="24"/>
              </w:rPr>
            </w:pPr>
            <w:r>
              <w:rPr>
                <w:sz w:val="24"/>
              </w:rPr>
              <w:t>14,3</w:t>
            </w:r>
          </w:p>
        </w:tc>
        <w:tc>
          <w:tcPr>
            <w:tcW w:w="11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251" w:right="131"/>
              <w:jc w:val="center"/>
              <w:rPr>
                <w:sz w:val="24"/>
              </w:rPr>
            </w:pPr>
            <w:r>
              <w:rPr>
                <w:sz w:val="24"/>
              </w:rPr>
              <w:t>402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2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693" w:right="569"/>
              <w:jc w:val="center"/>
              <w:rPr>
                <w:sz w:val="24"/>
              </w:rPr>
            </w:pPr>
            <w:r>
              <w:rPr>
                <w:sz w:val="24"/>
              </w:rPr>
              <w:t>937</w:t>
            </w:r>
          </w:p>
        </w:tc>
        <w:tc>
          <w:tcPr>
            <w:tcW w:w="1557" w:type="dxa"/>
            <w:tcBorders>
              <w:top w:val="double" w:sz="1" w:space="0" w:color="000000"/>
              <w:left w:val="double" w:sz="2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555" w:right="444"/>
              <w:jc w:val="center"/>
              <w:rPr>
                <w:sz w:val="24"/>
              </w:rPr>
            </w:pPr>
            <w:r>
              <w:rPr>
                <w:sz w:val="24"/>
              </w:rPr>
              <w:t>955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82"/>
              <w:rPr>
                <w:sz w:val="24"/>
              </w:rPr>
            </w:pPr>
            <w:r>
              <w:rPr>
                <w:color w:val="FF0000"/>
                <w:sz w:val="24"/>
              </w:rPr>
              <w:t>7,5</w:t>
            </w:r>
          </w:p>
        </w:tc>
        <w:tc>
          <w:tcPr>
            <w:tcW w:w="17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21"/>
              <w:rPr>
                <w:sz w:val="24"/>
              </w:rPr>
            </w:pPr>
            <w:r>
              <w:rPr>
                <w:color w:val="FF0000"/>
                <w:sz w:val="24"/>
              </w:rPr>
              <w:t>475</w:t>
            </w:r>
          </w:p>
        </w:tc>
        <w:tc>
          <w:tcPr>
            <w:tcW w:w="138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AA3FE7" w:rsidRDefault="00BE4E20">
            <w:pPr>
              <w:pStyle w:val="TableParagraph"/>
              <w:spacing w:before="104"/>
              <w:ind w:left="121"/>
              <w:rPr>
                <w:sz w:val="24"/>
              </w:rPr>
            </w:pPr>
            <w:r>
              <w:rPr>
                <w:color w:val="FF0000"/>
                <w:sz w:val="24"/>
              </w:rPr>
              <w:t>15</w:t>
            </w:r>
          </w:p>
        </w:tc>
      </w:tr>
      <w:tr w:rsidR="00AA3FE7">
        <w:trPr>
          <w:trHeight w:val="497"/>
        </w:trPr>
        <w:tc>
          <w:tcPr>
            <w:tcW w:w="224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105"/>
              <w:rPr>
                <w:sz w:val="24"/>
              </w:rPr>
            </w:pPr>
            <w:r>
              <w:rPr>
                <w:sz w:val="24"/>
              </w:rPr>
              <w:t>Канада</w:t>
            </w:r>
          </w:p>
        </w:tc>
        <w:tc>
          <w:tcPr>
            <w:tcW w:w="112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244" w:right="129"/>
              <w:jc w:val="center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41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530"/>
              <w:rPr>
                <w:sz w:val="24"/>
              </w:rPr>
            </w:pPr>
            <w:r>
              <w:rPr>
                <w:sz w:val="24"/>
              </w:rPr>
              <w:t>1,9</w:t>
            </w:r>
          </w:p>
        </w:tc>
        <w:tc>
          <w:tcPr>
            <w:tcW w:w="11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251" w:right="131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2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693" w:right="569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557" w:type="dxa"/>
            <w:tcBorders>
              <w:top w:val="double" w:sz="1" w:space="0" w:color="000000"/>
              <w:left w:val="double" w:sz="2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555" w:right="444"/>
              <w:jc w:val="center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182"/>
              <w:rPr>
                <w:sz w:val="24"/>
              </w:rPr>
            </w:pPr>
            <w:r>
              <w:rPr>
                <w:color w:val="FF0000"/>
                <w:sz w:val="24"/>
              </w:rPr>
              <w:t>5,5</w:t>
            </w:r>
          </w:p>
        </w:tc>
        <w:tc>
          <w:tcPr>
            <w:tcW w:w="17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121"/>
              <w:rPr>
                <w:sz w:val="24"/>
              </w:rPr>
            </w:pPr>
            <w:r>
              <w:rPr>
                <w:color w:val="FF0000"/>
                <w:sz w:val="24"/>
              </w:rPr>
              <w:t>685</w:t>
            </w:r>
          </w:p>
        </w:tc>
        <w:tc>
          <w:tcPr>
            <w:tcW w:w="138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121"/>
              <w:rPr>
                <w:sz w:val="24"/>
              </w:rPr>
            </w:pPr>
            <w:r>
              <w:rPr>
                <w:color w:val="FF0000"/>
                <w:sz w:val="24"/>
              </w:rPr>
              <w:t>10</w:t>
            </w:r>
          </w:p>
        </w:tc>
      </w:tr>
      <w:tr w:rsidR="00AA3FE7">
        <w:trPr>
          <w:trHeight w:val="497"/>
        </w:trPr>
        <w:tc>
          <w:tcPr>
            <w:tcW w:w="224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105"/>
              <w:rPr>
                <w:sz w:val="24"/>
              </w:rPr>
            </w:pPr>
            <w:r>
              <w:rPr>
                <w:sz w:val="24"/>
              </w:rPr>
              <w:t>Бразилия</w:t>
            </w:r>
          </w:p>
        </w:tc>
        <w:tc>
          <w:tcPr>
            <w:tcW w:w="112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244" w:right="129"/>
              <w:jc w:val="center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41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530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11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251" w:right="131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2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693" w:right="569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557" w:type="dxa"/>
            <w:tcBorders>
              <w:top w:val="double" w:sz="1" w:space="0" w:color="000000"/>
              <w:left w:val="double" w:sz="2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555" w:right="44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182"/>
              <w:rPr>
                <w:sz w:val="24"/>
              </w:rPr>
            </w:pPr>
            <w:r>
              <w:rPr>
                <w:color w:val="FF0000"/>
                <w:sz w:val="24"/>
              </w:rPr>
              <w:t>11,5</w:t>
            </w:r>
          </w:p>
        </w:tc>
        <w:tc>
          <w:tcPr>
            <w:tcW w:w="17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121"/>
              <w:rPr>
                <w:sz w:val="24"/>
              </w:rPr>
            </w:pPr>
            <w:r>
              <w:rPr>
                <w:color w:val="FF0000"/>
                <w:sz w:val="24"/>
              </w:rPr>
              <w:t>414</w:t>
            </w:r>
          </w:p>
        </w:tc>
        <w:tc>
          <w:tcPr>
            <w:tcW w:w="138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121"/>
              <w:rPr>
                <w:sz w:val="24"/>
              </w:rPr>
            </w:pPr>
            <w:r>
              <w:rPr>
                <w:color w:val="FF0000"/>
                <w:sz w:val="24"/>
              </w:rPr>
              <w:t>13</w:t>
            </w:r>
          </w:p>
        </w:tc>
      </w:tr>
      <w:tr w:rsidR="00AA3FE7">
        <w:trPr>
          <w:trHeight w:val="498"/>
        </w:trPr>
        <w:tc>
          <w:tcPr>
            <w:tcW w:w="224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105"/>
              <w:rPr>
                <w:sz w:val="24"/>
              </w:rPr>
            </w:pPr>
            <w:r>
              <w:rPr>
                <w:sz w:val="24"/>
              </w:rPr>
              <w:t>ЮАР</w:t>
            </w:r>
          </w:p>
        </w:tc>
        <w:tc>
          <w:tcPr>
            <w:tcW w:w="112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358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2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530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1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1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2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693" w:right="569"/>
              <w:jc w:val="center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1557" w:type="dxa"/>
            <w:tcBorders>
              <w:top w:val="double" w:sz="1" w:space="0" w:color="000000"/>
              <w:left w:val="double" w:sz="2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555" w:right="44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182"/>
              <w:rPr>
                <w:sz w:val="24"/>
              </w:rPr>
            </w:pPr>
            <w:r>
              <w:rPr>
                <w:color w:val="FF0000"/>
                <w:sz w:val="24"/>
              </w:rPr>
              <w:t>0</w:t>
            </w:r>
          </w:p>
        </w:tc>
        <w:tc>
          <w:tcPr>
            <w:tcW w:w="17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121"/>
              <w:rPr>
                <w:sz w:val="24"/>
              </w:rPr>
            </w:pPr>
            <w:r>
              <w:rPr>
                <w:color w:val="FF0000"/>
                <w:sz w:val="24"/>
              </w:rPr>
              <w:t>631</w:t>
            </w:r>
          </w:p>
        </w:tc>
        <w:tc>
          <w:tcPr>
            <w:tcW w:w="138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AA3FE7" w:rsidRDefault="00BE4E20">
            <w:pPr>
              <w:pStyle w:val="TableParagraph"/>
              <w:spacing w:before="101"/>
              <w:ind w:left="121"/>
              <w:rPr>
                <w:sz w:val="24"/>
              </w:rPr>
            </w:pPr>
            <w:r>
              <w:rPr>
                <w:color w:val="FF0000"/>
                <w:sz w:val="24"/>
              </w:rPr>
              <w:t>6</w:t>
            </w:r>
          </w:p>
        </w:tc>
      </w:tr>
      <w:tr w:rsidR="00AA3FE7">
        <w:trPr>
          <w:trHeight w:val="486"/>
        </w:trPr>
        <w:tc>
          <w:tcPr>
            <w:tcW w:w="2243" w:type="dxa"/>
            <w:tcBorders>
              <w:top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2"/>
              <w:ind w:left="105"/>
              <w:rPr>
                <w:sz w:val="24"/>
              </w:rPr>
            </w:pPr>
            <w:r>
              <w:rPr>
                <w:sz w:val="24"/>
              </w:rPr>
              <w:t>Австралия</w:t>
            </w:r>
          </w:p>
        </w:tc>
        <w:tc>
          <w:tcPr>
            <w:tcW w:w="1123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2"/>
              <w:ind w:left="244" w:right="129"/>
              <w:jc w:val="center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93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2"/>
              <w:ind w:left="418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274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2"/>
              <w:ind w:left="530"/>
              <w:rPr>
                <w:sz w:val="24"/>
              </w:rPr>
            </w:pPr>
            <w:r>
              <w:rPr>
                <w:sz w:val="24"/>
              </w:rPr>
              <w:t>3,9</w:t>
            </w:r>
          </w:p>
        </w:tc>
        <w:tc>
          <w:tcPr>
            <w:tcW w:w="1134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2"/>
              <w:ind w:left="251" w:right="13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right w:val="double" w:sz="2" w:space="0" w:color="000000"/>
            </w:tcBorders>
          </w:tcPr>
          <w:p w:rsidR="00AA3FE7" w:rsidRDefault="00BE4E20">
            <w:pPr>
              <w:pStyle w:val="TableParagraph"/>
              <w:spacing w:before="102"/>
              <w:ind w:left="693" w:right="569"/>
              <w:jc w:val="center"/>
              <w:rPr>
                <w:sz w:val="24"/>
              </w:rPr>
            </w:pPr>
            <w:r>
              <w:rPr>
                <w:sz w:val="24"/>
              </w:rPr>
              <w:t>243</w:t>
            </w:r>
          </w:p>
        </w:tc>
        <w:tc>
          <w:tcPr>
            <w:tcW w:w="1557" w:type="dxa"/>
            <w:tcBorders>
              <w:top w:val="double" w:sz="1" w:space="0" w:color="000000"/>
              <w:left w:val="double" w:sz="2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2"/>
              <w:ind w:left="555" w:right="444"/>
              <w:jc w:val="center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2"/>
              <w:ind w:left="182"/>
              <w:rPr>
                <w:sz w:val="24"/>
              </w:rPr>
            </w:pPr>
            <w:r>
              <w:rPr>
                <w:color w:val="FF0000"/>
                <w:sz w:val="24"/>
              </w:rPr>
              <w:t>6,9</w:t>
            </w:r>
          </w:p>
        </w:tc>
        <w:tc>
          <w:tcPr>
            <w:tcW w:w="170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AA3FE7" w:rsidRDefault="00BE4E20">
            <w:pPr>
              <w:pStyle w:val="TableParagraph"/>
              <w:spacing w:before="102"/>
              <w:ind w:left="121"/>
              <w:rPr>
                <w:sz w:val="24"/>
              </w:rPr>
            </w:pPr>
            <w:r>
              <w:rPr>
                <w:color w:val="FF0000"/>
                <w:sz w:val="24"/>
              </w:rPr>
              <w:t>370</w:t>
            </w:r>
          </w:p>
        </w:tc>
        <w:tc>
          <w:tcPr>
            <w:tcW w:w="1381" w:type="dxa"/>
            <w:tcBorders>
              <w:top w:val="double" w:sz="1" w:space="0" w:color="000000"/>
              <w:left w:val="double" w:sz="1" w:space="0" w:color="000000"/>
            </w:tcBorders>
          </w:tcPr>
          <w:p w:rsidR="00AA3FE7" w:rsidRDefault="00BE4E20">
            <w:pPr>
              <w:pStyle w:val="TableParagraph"/>
              <w:spacing w:before="102"/>
              <w:ind w:left="121"/>
              <w:rPr>
                <w:sz w:val="24"/>
              </w:rPr>
            </w:pPr>
            <w:r>
              <w:rPr>
                <w:color w:val="FF0000"/>
                <w:sz w:val="24"/>
              </w:rPr>
              <w:t>26</w:t>
            </w:r>
          </w:p>
        </w:tc>
      </w:tr>
    </w:tbl>
    <w:p w:rsidR="00AA3FE7" w:rsidRDefault="00AA3FE7">
      <w:pPr>
        <w:rPr>
          <w:sz w:val="24"/>
        </w:rPr>
        <w:sectPr w:rsidR="00AA3FE7">
          <w:pgSz w:w="16840" w:h="11910" w:orient="landscape"/>
          <w:pgMar w:top="1100" w:right="880" w:bottom="280" w:left="920" w:header="720" w:footer="720" w:gutter="0"/>
          <w:cols w:space="720"/>
        </w:sectPr>
      </w:pPr>
    </w:p>
    <w:p w:rsidR="00AA3FE7" w:rsidRDefault="00BE4E20">
      <w:pPr>
        <w:spacing w:before="64"/>
        <w:ind w:right="254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</w:t>
      </w:r>
    </w:p>
    <w:p w:rsidR="00AA3FE7" w:rsidRDefault="00BE4E20">
      <w:pPr>
        <w:spacing w:before="182"/>
        <w:ind w:left="193" w:right="235"/>
        <w:jc w:val="center"/>
        <w:rPr>
          <w:b/>
          <w:sz w:val="24"/>
        </w:rPr>
      </w:pPr>
      <w:r>
        <w:rPr>
          <w:b/>
          <w:sz w:val="24"/>
        </w:rPr>
        <w:t>ЭНЕРГЕТИЧЕСКАЯ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СТРАТЕГИЯ</w:t>
      </w:r>
    </w:p>
    <w:p w:rsidR="00AA3FE7" w:rsidRDefault="00BE4E20">
      <w:pPr>
        <w:spacing w:before="176"/>
        <w:ind w:left="197" w:right="235"/>
        <w:jc w:val="center"/>
        <w:rPr>
          <w:sz w:val="24"/>
        </w:rPr>
      </w:pP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2035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</w:p>
    <w:p w:rsidR="00AA3FE7" w:rsidRDefault="00BE4E20">
      <w:pPr>
        <w:pStyle w:val="a4"/>
        <w:numPr>
          <w:ilvl w:val="2"/>
          <w:numId w:val="2"/>
        </w:numPr>
        <w:tabs>
          <w:tab w:val="left" w:pos="6646"/>
        </w:tabs>
        <w:ind w:hanging="200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p w:rsidR="00AA3FE7" w:rsidRDefault="00BE4E20">
      <w:pPr>
        <w:pStyle w:val="a4"/>
        <w:numPr>
          <w:ilvl w:val="0"/>
          <w:numId w:val="1"/>
        </w:numPr>
        <w:tabs>
          <w:tab w:val="left" w:pos="916"/>
        </w:tabs>
        <w:spacing w:before="183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энергетическая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2035</w:t>
      </w:r>
      <w:r>
        <w:rPr>
          <w:spacing w:val="-2"/>
          <w:sz w:val="24"/>
        </w:rPr>
        <w:t xml:space="preserve"> </w:t>
      </w:r>
      <w:r>
        <w:rPr>
          <w:sz w:val="24"/>
        </w:rPr>
        <w:t>года?</w:t>
      </w:r>
    </w:p>
    <w:p w:rsidR="00AA3FE7" w:rsidRDefault="00BE4E20">
      <w:pPr>
        <w:pStyle w:val="a4"/>
        <w:numPr>
          <w:ilvl w:val="2"/>
          <w:numId w:val="2"/>
        </w:numPr>
        <w:tabs>
          <w:tab w:val="left" w:pos="3626"/>
        </w:tabs>
        <w:ind w:left="3625" w:hanging="279"/>
        <w:jc w:val="left"/>
        <w:rPr>
          <w:sz w:val="24"/>
        </w:rPr>
      </w:pPr>
      <w:r>
        <w:rPr>
          <w:sz w:val="24"/>
        </w:rPr>
        <w:t>Цель,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энергетики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</w:p>
    <w:p w:rsidR="00AA3FE7" w:rsidRDefault="00BE4E20">
      <w:pPr>
        <w:pStyle w:val="a4"/>
        <w:numPr>
          <w:ilvl w:val="0"/>
          <w:numId w:val="1"/>
        </w:numPr>
        <w:tabs>
          <w:tab w:val="left" w:pos="453"/>
        </w:tabs>
        <w:spacing w:before="181"/>
        <w:ind w:left="452" w:hanging="241"/>
        <w:jc w:val="left"/>
        <w:rPr>
          <w:sz w:val="24"/>
        </w:rPr>
      </w:pPr>
      <w:r>
        <w:rPr>
          <w:sz w:val="24"/>
        </w:rPr>
        <w:t>Сформулируйте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энергетики</w:t>
      </w:r>
      <w:r>
        <w:rPr>
          <w:spacing w:val="-3"/>
          <w:sz w:val="24"/>
        </w:rPr>
        <w:t xml:space="preserve"> </w:t>
      </w:r>
      <w:r>
        <w:rPr>
          <w:sz w:val="24"/>
        </w:rPr>
        <w:t>РФ.</w:t>
      </w:r>
    </w:p>
    <w:p w:rsidR="00AA3FE7" w:rsidRDefault="00BE4E20">
      <w:pPr>
        <w:pStyle w:val="a4"/>
        <w:numPr>
          <w:ilvl w:val="0"/>
          <w:numId w:val="1"/>
        </w:numPr>
        <w:tabs>
          <w:tab w:val="left" w:pos="453"/>
        </w:tabs>
        <w:ind w:left="452" w:hanging="241"/>
        <w:jc w:val="left"/>
        <w:rPr>
          <w:sz w:val="24"/>
        </w:rPr>
      </w:pPr>
      <w:r>
        <w:rPr>
          <w:sz w:val="24"/>
        </w:rPr>
        <w:t>Определите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5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</w:p>
    <w:p w:rsidR="00AA3FE7" w:rsidRDefault="00BE4E20">
      <w:pPr>
        <w:pStyle w:val="a4"/>
        <w:numPr>
          <w:ilvl w:val="2"/>
          <w:numId w:val="2"/>
        </w:numPr>
        <w:tabs>
          <w:tab w:val="left" w:pos="2606"/>
        </w:tabs>
        <w:ind w:left="2605" w:hanging="358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энергетики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энергетики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</w:p>
    <w:p w:rsidR="00AA3FE7" w:rsidRDefault="00BE4E20">
      <w:pPr>
        <w:pStyle w:val="a4"/>
        <w:numPr>
          <w:ilvl w:val="0"/>
          <w:numId w:val="1"/>
        </w:numPr>
        <w:tabs>
          <w:tab w:val="left" w:pos="513"/>
        </w:tabs>
        <w:spacing w:before="183"/>
        <w:ind w:left="512" w:hanging="301"/>
        <w:jc w:val="left"/>
        <w:rPr>
          <w:sz w:val="24"/>
        </w:rPr>
      </w:pPr>
      <w:r>
        <w:rPr>
          <w:sz w:val="24"/>
        </w:rPr>
        <w:t>Оцените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 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энергетики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энергетики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</w:p>
    <w:p w:rsidR="00AA3FE7" w:rsidRDefault="00BE4E20">
      <w:pPr>
        <w:pStyle w:val="a4"/>
        <w:numPr>
          <w:ilvl w:val="2"/>
          <w:numId w:val="2"/>
        </w:numPr>
        <w:tabs>
          <w:tab w:val="left" w:pos="4085"/>
        </w:tabs>
        <w:spacing w:before="180"/>
        <w:ind w:left="4084" w:hanging="373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энергетики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</w:p>
    <w:p w:rsidR="00AA3FE7" w:rsidRDefault="00BE4E20">
      <w:pPr>
        <w:pStyle w:val="a4"/>
        <w:numPr>
          <w:ilvl w:val="0"/>
          <w:numId w:val="1"/>
        </w:numPr>
        <w:tabs>
          <w:tab w:val="left" w:pos="453"/>
        </w:tabs>
        <w:ind w:left="452" w:hanging="241"/>
        <w:jc w:val="left"/>
        <w:rPr>
          <w:sz w:val="24"/>
        </w:rPr>
      </w:pPr>
      <w:r>
        <w:rPr>
          <w:sz w:val="24"/>
        </w:rPr>
        <w:t>Опишите</w:t>
      </w:r>
      <w:r>
        <w:rPr>
          <w:spacing w:val="-7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энергетики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</w:p>
    <w:p w:rsidR="00AA3FE7" w:rsidRDefault="00BE4E20">
      <w:pPr>
        <w:pStyle w:val="a4"/>
        <w:numPr>
          <w:ilvl w:val="2"/>
          <w:numId w:val="2"/>
        </w:numPr>
        <w:tabs>
          <w:tab w:val="left" w:pos="3785"/>
        </w:tabs>
        <w:spacing w:before="183"/>
        <w:ind w:left="3784" w:hanging="294"/>
        <w:jc w:val="left"/>
        <w:rPr>
          <w:sz w:val="24"/>
        </w:rPr>
      </w:pPr>
      <w:r>
        <w:rPr>
          <w:sz w:val="24"/>
        </w:rPr>
        <w:t>Механизм,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Стратегии</w:t>
      </w:r>
    </w:p>
    <w:p w:rsidR="00AA3FE7" w:rsidRDefault="00BE4E20">
      <w:pPr>
        <w:pStyle w:val="a4"/>
        <w:numPr>
          <w:ilvl w:val="0"/>
          <w:numId w:val="1"/>
        </w:numPr>
        <w:tabs>
          <w:tab w:val="left" w:pos="453"/>
        </w:tabs>
        <w:spacing w:before="183"/>
        <w:ind w:left="452" w:hanging="241"/>
        <w:jc w:val="left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механизм,</w:t>
      </w:r>
      <w:r>
        <w:rPr>
          <w:spacing w:val="-5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вашей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Стратегии</w:t>
      </w:r>
    </w:p>
    <w:p w:rsidR="00AA3FE7" w:rsidRDefault="00AA3FE7">
      <w:pPr>
        <w:pStyle w:val="a3"/>
        <w:rPr>
          <w:sz w:val="26"/>
        </w:rPr>
      </w:pPr>
    </w:p>
    <w:p w:rsidR="00AA3FE7" w:rsidRDefault="00AA3FE7">
      <w:pPr>
        <w:pStyle w:val="a3"/>
        <w:spacing w:before="5"/>
        <w:rPr>
          <w:sz w:val="29"/>
        </w:rPr>
      </w:pPr>
    </w:p>
    <w:p w:rsidR="00AA3FE7" w:rsidRDefault="00BE4E20">
      <w:pPr>
        <w:spacing w:before="1"/>
        <w:ind w:left="1638"/>
        <w:rPr>
          <w:i/>
          <w:sz w:val="24"/>
        </w:rPr>
      </w:pPr>
      <w:r>
        <w:rPr>
          <w:i/>
          <w:color w:val="A6A6A6"/>
          <w:sz w:val="24"/>
        </w:rPr>
        <w:t>Можно</w:t>
      </w:r>
      <w:r>
        <w:rPr>
          <w:i/>
          <w:color w:val="A6A6A6"/>
          <w:spacing w:val="-2"/>
          <w:sz w:val="24"/>
        </w:rPr>
        <w:t xml:space="preserve"> </w:t>
      </w:r>
      <w:r>
        <w:rPr>
          <w:i/>
          <w:color w:val="A6A6A6"/>
          <w:sz w:val="24"/>
        </w:rPr>
        <w:t>продолжить</w:t>
      </w:r>
      <w:r>
        <w:rPr>
          <w:i/>
          <w:color w:val="A6A6A6"/>
          <w:spacing w:val="-1"/>
          <w:sz w:val="24"/>
        </w:rPr>
        <w:t xml:space="preserve"> </w:t>
      </w:r>
      <w:r>
        <w:rPr>
          <w:i/>
          <w:color w:val="A6A6A6"/>
          <w:sz w:val="24"/>
        </w:rPr>
        <w:t>эту</w:t>
      </w:r>
      <w:r>
        <w:rPr>
          <w:i/>
          <w:color w:val="A6A6A6"/>
          <w:spacing w:val="-4"/>
          <w:sz w:val="24"/>
        </w:rPr>
        <w:t xml:space="preserve"> </w:t>
      </w:r>
      <w:r>
        <w:rPr>
          <w:i/>
          <w:color w:val="A6A6A6"/>
          <w:sz w:val="24"/>
        </w:rPr>
        <w:t>работу</w:t>
      </w:r>
      <w:r>
        <w:rPr>
          <w:i/>
          <w:color w:val="A6A6A6"/>
          <w:spacing w:val="-2"/>
          <w:sz w:val="24"/>
        </w:rPr>
        <w:t xml:space="preserve"> </w:t>
      </w:r>
      <w:r>
        <w:rPr>
          <w:i/>
          <w:color w:val="A6A6A6"/>
          <w:sz w:val="24"/>
        </w:rPr>
        <w:t>на</w:t>
      </w:r>
      <w:r>
        <w:rPr>
          <w:i/>
          <w:color w:val="A6A6A6"/>
          <w:spacing w:val="-1"/>
          <w:sz w:val="24"/>
        </w:rPr>
        <w:t xml:space="preserve"> </w:t>
      </w:r>
      <w:r>
        <w:rPr>
          <w:i/>
          <w:color w:val="A6A6A6"/>
          <w:sz w:val="24"/>
        </w:rPr>
        <w:t>следующем</w:t>
      </w:r>
      <w:r>
        <w:rPr>
          <w:i/>
          <w:color w:val="A6A6A6"/>
          <w:spacing w:val="-3"/>
          <w:sz w:val="24"/>
        </w:rPr>
        <w:t xml:space="preserve"> </w:t>
      </w:r>
      <w:r>
        <w:rPr>
          <w:i/>
          <w:color w:val="A6A6A6"/>
          <w:sz w:val="24"/>
        </w:rPr>
        <w:t>уроке,</w:t>
      </w:r>
      <w:r>
        <w:rPr>
          <w:i/>
          <w:color w:val="A6A6A6"/>
          <w:spacing w:val="-1"/>
          <w:sz w:val="24"/>
        </w:rPr>
        <w:t xml:space="preserve"> </w:t>
      </w:r>
      <w:r>
        <w:rPr>
          <w:i/>
          <w:color w:val="A6A6A6"/>
          <w:sz w:val="24"/>
        </w:rPr>
        <w:t>или</w:t>
      </w:r>
      <w:r>
        <w:rPr>
          <w:i/>
          <w:color w:val="A6A6A6"/>
          <w:spacing w:val="-2"/>
          <w:sz w:val="24"/>
        </w:rPr>
        <w:t xml:space="preserve"> </w:t>
      </w:r>
      <w:r>
        <w:rPr>
          <w:i/>
          <w:color w:val="A6A6A6"/>
          <w:sz w:val="24"/>
        </w:rPr>
        <w:t>перенести</w:t>
      </w:r>
      <w:r>
        <w:rPr>
          <w:i/>
          <w:color w:val="A6A6A6"/>
          <w:spacing w:val="-1"/>
          <w:sz w:val="24"/>
        </w:rPr>
        <w:t xml:space="preserve"> </w:t>
      </w:r>
      <w:r>
        <w:rPr>
          <w:i/>
          <w:color w:val="A6A6A6"/>
          <w:sz w:val="24"/>
        </w:rPr>
        <w:t>в</w:t>
      </w:r>
      <w:r>
        <w:rPr>
          <w:i/>
          <w:color w:val="A6A6A6"/>
          <w:spacing w:val="-2"/>
          <w:sz w:val="24"/>
        </w:rPr>
        <w:t xml:space="preserve"> </w:t>
      </w:r>
      <w:r>
        <w:rPr>
          <w:i/>
          <w:color w:val="A6A6A6"/>
          <w:sz w:val="24"/>
        </w:rPr>
        <w:t>ДЗ,</w:t>
      </w:r>
      <w:r>
        <w:rPr>
          <w:i/>
          <w:color w:val="A6A6A6"/>
          <w:spacing w:val="-2"/>
          <w:sz w:val="24"/>
        </w:rPr>
        <w:t xml:space="preserve"> </w:t>
      </w:r>
      <w:r>
        <w:rPr>
          <w:i/>
          <w:color w:val="A6A6A6"/>
          <w:sz w:val="24"/>
        </w:rPr>
        <w:t>или</w:t>
      </w:r>
      <w:r>
        <w:rPr>
          <w:i/>
          <w:color w:val="A6A6A6"/>
          <w:spacing w:val="4"/>
          <w:sz w:val="24"/>
        </w:rPr>
        <w:t xml:space="preserve"> </w:t>
      </w:r>
      <w:r>
        <w:rPr>
          <w:i/>
          <w:color w:val="A6A6A6"/>
          <w:sz w:val="24"/>
        </w:rPr>
        <w:t>оставить</w:t>
      </w:r>
      <w:r>
        <w:rPr>
          <w:i/>
          <w:color w:val="A6A6A6"/>
          <w:spacing w:val="-2"/>
          <w:sz w:val="24"/>
        </w:rPr>
        <w:t xml:space="preserve"> </w:t>
      </w:r>
      <w:r>
        <w:rPr>
          <w:i/>
          <w:color w:val="A6A6A6"/>
          <w:sz w:val="24"/>
        </w:rPr>
        <w:t>как</w:t>
      </w:r>
      <w:r>
        <w:rPr>
          <w:i/>
          <w:color w:val="A6A6A6"/>
          <w:spacing w:val="-1"/>
          <w:sz w:val="24"/>
        </w:rPr>
        <w:t xml:space="preserve"> </w:t>
      </w:r>
      <w:r>
        <w:rPr>
          <w:i/>
          <w:color w:val="A6A6A6"/>
          <w:sz w:val="24"/>
        </w:rPr>
        <w:t>проектное</w:t>
      </w:r>
      <w:r>
        <w:rPr>
          <w:i/>
          <w:color w:val="A6A6A6"/>
          <w:spacing w:val="-3"/>
          <w:sz w:val="24"/>
        </w:rPr>
        <w:t xml:space="preserve"> </w:t>
      </w:r>
      <w:r>
        <w:rPr>
          <w:i/>
          <w:color w:val="A6A6A6"/>
          <w:sz w:val="24"/>
        </w:rPr>
        <w:t>задание.</w:t>
      </w:r>
    </w:p>
    <w:sectPr w:rsidR="00AA3FE7">
      <w:pgSz w:w="16840" w:h="11910" w:orient="landscape"/>
      <w:pgMar w:top="920" w:right="8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F03BC"/>
    <w:multiLevelType w:val="hybridMultilevel"/>
    <w:tmpl w:val="CD5282FE"/>
    <w:lvl w:ilvl="0" w:tplc="F09C46CC">
      <w:start w:val="1"/>
      <w:numFmt w:val="decimal"/>
      <w:lvlText w:val="%1."/>
      <w:lvlJc w:val="left"/>
      <w:pPr>
        <w:ind w:left="916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9C32FC">
      <w:numFmt w:val="bullet"/>
      <w:lvlText w:val="•"/>
      <w:lvlJc w:val="left"/>
      <w:pPr>
        <w:ind w:left="2331" w:hanging="240"/>
      </w:pPr>
      <w:rPr>
        <w:rFonts w:hint="default"/>
        <w:lang w:val="ru-RU" w:eastAsia="en-US" w:bidi="ar-SA"/>
      </w:rPr>
    </w:lvl>
    <w:lvl w:ilvl="2" w:tplc="512694BA">
      <w:numFmt w:val="bullet"/>
      <w:lvlText w:val="•"/>
      <w:lvlJc w:val="left"/>
      <w:pPr>
        <w:ind w:left="3743" w:hanging="240"/>
      </w:pPr>
      <w:rPr>
        <w:rFonts w:hint="default"/>
        <w:lang w:val="ru-RU" w:eastAsia="en-US" w:bidi="ar-SA"/>
      </w:rPr>
    </w:lvl>
    <w:lvl w:ilvl="3" w:tplc="24E26C7E">
      <w:numFmt w:val="bullet"/>
      <w:lvlText w:val="•"/>
      <w:lvlJc w:val="left"/>
      <w:pPr>
        <w:ind w:left="5155" w:hanging="240"/>
      </w:pPr>
      <w:rPr>
        <w:rFonts w:hint="default"/>
        <w:lang w:val="ru-RU" w:eastAsia="en-US" w:bidi="ar-SA"/>
      </w:rPr>
    </w:lvl>
    <w:lvl w:ilvl="4" w:tplc="87401DF0">
      <w:numFmt w:val="bullet"/>
      <w:lvlText w:val="•"/>
      <w:lvlJc w:val="left"/>
      <w:pPr>
        <w:ind w:left="6567" w:hanging="240"/>
      </w:pPr>
      <w:rPr>
        <w:rFonts w:hint="default"/>
        <w:lang w:val="ru-RU" w:eastAsia="en-US" w:bidi="ar-SA"/>
      </w:rPr>
    </w:lvl>
    <w:lvl w:ilvl="5" w:tplc="D5247730">
      <w:numFmt w:val="bullet"/>
      <w:lvlText w:val="•"/>
      <w:lvlJc w:val="left"/>
      <w:pPr>
        <w:ind w:left="7979" w:hanging="240"/>
      </w:pPr>
      <w:rPr>
        <w:rFonts w:hint="default"/>
        <w:lang w:val="ru-RU" w:eastAsia="en-US" w:bidi="ar-SA"/>
      </w:rPr>
    </w:lvl>
    <w:lvl w:ilvl="6" w:tplc="FA008C5C">
      <w:numFmt w:val="bullet"/>
      <w:lvlText w:val="•"/>
      <w:lvlJc w:val="left"/>
      <w:pPr>
        <w:ind w:left="9391" w:hanging="240"/>
      </w:pPr>
      <w:rPr>
        <w:rFonts w:hint="default"/>
        <w:lang w:val="ru-RU" w:eastAsia="en-US" w:bidi="ar-SA"/>
      </w:rPr>
    </w:lvl>
    <w:lvl w:ilvl="7" w:tplc="31725FEC">
      <w:numFmt w:val="bullet"/>
      <w:lvlText w:val="•"/>
      <w:lvlJc w:val="left"/>
      <w:pPr>
        <w:ind w:left="10802" w:hanging="240"/>
      </w:pPr>
      <w:rPr>
        <w:rFonts w:hint="default"/>
        <w:lang w:val="ru-RU" w:eastAsia="en-US" w:bidi="ar-SA"/>
      </w:rPr>
    </w:lvl>
    <w:lvl w:ilvl="8" w:tplc="6452F262">
      <w:numFmt w:val="bullet"/>
      <w:lvlText w:val="•"/>
      <w:lvlJc w:val="left"/>
      <w:pPr>
        <w:ind w:left="12214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B63690E"/>
    <w:multiLevelType w:val="hybridMultilevel"/>
    <w:tmpl w:val="0EA42AB8"/>
    <w:lvl w:ilvl="0" w:tplc="4CB4EDE6">
      <w:numFmt w:val="bullet"/>
      <w:lvlText w:val="-"/>
      <w:lvlJc w:val="left"/>
      <w:pPr>
        <w:ind w:left="37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6A6282">
      <w:numFmt w:val="bullet"/>
      <w:lvlText w:val="•"/>
      <w:lvlJc w:val="left"/>
      <w:pPr>
        <w:ind w:left="1845" w:hanging="164"/>
      </w:pPr>
      <w:rPr>
        <w:rFonts w:hint="default"/>
        <w:lang w:val="ru-RU" w:eastAsia="en-US" w:bidi="ar-SA"/>
      </w:rPr>
    </w:lvl>
    <w:lvl w:ilvl="2" w:tplc="B22E1094">
      <w:numFmt w:val="bullet"/>
      <w:lvlText w:val="•"/>
      <w:lvlJc w:val="left"/>
      <w:pPr>
        <w:ind w:left="3311" w:hanging="164"/>
      </w:pPr>
      <w:rPr>
        <w:rFonts w:hint="default"/>
        <w:lang w:val="ru-RU" w:eastAsia="en-US" w:bidi="ar-SA"/>
      </w:rPr>
    </w:lvl>
    <w:lvl w:ilvl="3" w:tplc="71A09EBA">
      <w:numFmt w:val="bullet"/>
      <w:lvlText w:val="•"/>
      <w:lvlJc w:val="left"/>
      <w:pPr>
        <w:ind w:left="4777" w:hanging="164"/>
      </w:pPr>
      <w:rPr>
        <w:rFonts w:hint="default"/>
        <w:lang w:val="ru-RU" w:eastAsia="en-US" w:bidi="ar-SA"/>
      </w:rPr>
    </w:lvl>
    <w:lvl w:ilvl="4" w:tplc="B928CDFC">
      <w:numFmt w:val="bullet"/>
      <w:lvlText w:val="•"/>
      <w:lvlJc w:val="left"/>
      <w:pPr>
        <w:ind w:left="6243" w:hanging="164"/>
      </w:pPr>
      <w:rPr>
        <w:rFonts w:hint="default"/>
        <w:lang w:val="ru-RU" w:eastAsia="en-US" w:bidi="ar-SA"/>
      </w:rPr>
    </w:lvl>
    <w:lvl w:ilvl="5" w:tplc="B77A3ED2">
      <w:numFmt w:val="bullet"/>
      <w:lvlText w:val="•"/>
      <w:lvlJc w:val="left"/>
      <w:pPr>
        <w:ind w:left="7709" w:hanging="164"/>
      </w:pPr>
      <w:rPr>
        <w:rFonts w:hint="default"/>
        <w:lang w:val="ru-RU" w:eastAsia="en-US" w:bidi="ar-SA"/>
      </w:rPr>
    </w:lvl>
    <w:lvl w:ilvl="6" w:tplc="7A0A56B8">
      <w:numFmt w:val="bullet"/>
      <w:lvlText w:val="•"/>
      <w:lvlJc w:val="left"/>
      <w:pPr>
        <w:ind w:left="9175" w:hanging="164"/>
      </w:pPr>
      <w:rPr>
        <w:rFonts w:hint="default"/>
        <w:lang w:val="ru-RU" w:eastAsia="en-US" w:bidi="ar-SA"/>
      </w:rPr>
    </w:lvl>
    <w:lvl w:ilvl="7" w:tplc="63FC13BA">
      <w:numFmt w:val="bullet"/>
      <w:lvlText w:val="•"/>
      <w:lvlJc w:val="left"/>
      <w:pPr>
        <w:ind w:left="10640" w:hanging="164"/>
      </w:pPr>
      <w:rPr>
        <w:rFonts w:hint="default"/>
        <w:lang w:val="ru-RU" w:eastAsia="en-US" w:bidi="ar-SA"/>
      </w:rPr>
    </w:lvl>
    <w:lvl w:ilvl="8" w:tplc="1542FB92">
      <w:numFmt w:val="bullet"/>
      <w:lvlText w:val="•"/>
      <w:lvlJc w:val="left"/>
      <w:pPr>
        <w:ind w:left="12106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B2E413E"/>
    <w:multiLevelType w:val="hybridMultilevel"/>
    <w:tmpl w:val="43068EEA"/>
    <w:lvl w:ilvl="0" w:tplc="3BB87C26">
      <w:start w:val="1"/>
      <w:numFmt w:val="decimal"/>
      <w:lvlText w:val="%1)"/>
      <w:lvlJc w:val="left"/>
      <w:pPr>
        <w:ind w:left="517" w:hanging="305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8"/>
        <w:szCs w:val="28"/>
        <w:lang w:val="ru-RU" w:eastAsia="en-US" w:bidi="ar-SA"/>
      </w:rPr>
    </w:lvl>
    <w:lvl w:ilvl="1" w:tplc="4C26B8BC">
      <w:start w:val="1"/>
      <w:numFmt w:val="decimal"/>
      <w:lvlText w:val="%2."/>
      <w:lvlJc w:val="left"/>
      <w:pPr>
        <w:ind w:left="932" w:hanging="387"/>
        <w:jc w:val="left"/>
      </w:pPr>
      <w:rPr>
        <w:rFonts w:ascii="Times New Roman" w:eastAsia="Times New Roman" w:hAnsi="Times New Roman" w:cs="Times New Roman" w:hint="default"/>
        <w:color w:val="171717"/>
        <w:spacing w:val="0"/>
        <w:w w:val="100"/>
        <w:sz w:val="28"/>
        <w:szCs w:val="28"/>
        <w:lang w:val="ru-RU" w:eastAsia="en-US" w:bidi="ar-SA"/>
      </w:rPr>
    </w:lvl>
    <w:lvl w:ilvl="2" w:tplc="81EC9CD4">
      <w:start w:val="1"/>
      <w:numFmt w:val="upperRoman"/>
      <w:lvlText w:val="%3."/>
      <w:lvlJc w:val="left"/>
      <w:pPr>
        <w:ind w:left="6645" w:hanging="199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 w:tplc="1B0AA560">
      <w:numFmt w:val="bullet"/>
      <w:lvlText w:val="•"/>
      <w:lvlJc w:val="left"/>
      <w:pPr>
        <w:ind w:left="7689" w:hanging="199"/>
      </w:pPr>
      <w:rPr>
        <w:rFonts w:hint="default"/>
        <w:lang w:val="ru-RU" w:eastAsia="en-US" w:bidi="ar-SA"/>
      </w:rPr>
    </w:lvl>
    <w:lvl w:ilvl="4" w:tplc="BE86C1BA">
      <w:numFmt w:val="bullet"/>
      <w:lvlText w:val="•"/>
      <w:lvlJc w:val="left"/>
      <w:pPr>
        <w:ind w:left="8739" w:hanging="199"/>
      </w:pPr>
      <w:rPr>
        <w:rFonts w:hint="default"/>
        <w:lang w:val="ru-RU" w:eastAsia="en-US" w:bidi="ar-SA"/>
      </w:rPr>
    </w:lvl>
    <w:lvl w:ilvl="5" w:tplc="77E89C42">
      <w:numFmt w:val="bullet"/>
      <w:lvlText w:val="•"/>
      <w:lvlJc w:val="left"/>
      <w:pPr>
        <w:ind w:left="9789" w:hanging="199"/>
      </w:pPr>
      <w:rPr>
        <w:rFonts w:hint="default"/>
        <w:lang w:val="ru-RU" w:eastAsia="en-US" w:bidi="ar-SA"/>
      </w:rPr>
    </w:lvl>
    <w:lvl w:ilvl="6" w:tplc="1E8AEE04">
      <w:numFmt w:val="bullet"/>
      <w:lvlText w:val="•"/>
      <w:lvlJc w:val="left"/>
      <w:pPr>
        <w:ind w:left="10839" w:hanging="199"/>
      </w:pPr>
      <w:rPr>
        <w:rFonts w:hint="default"/>
        <w:lang w:val="ru-RU" w:eastAsia="en-US" w:bidi="ar-SA"/>
      </w:rPr>
    </w:lvl>
    <w:lvl w:ilvl="7" w:tplc="CAE07A6C">
      <w:numFmt w:val="bullet"/>
      <w:lvlText w:val="•"/>
      <w:lvlJc w:val="left"/>
      <w:pPr>
        <w:ind w:left="11889" w:hanging="199"/>
      </w:pPr>
      <w:rPr>
        <w:rFonts w:hint="default"/>
        <w:lang w:val="ru-RU" w:eastAsia="en-US" w:bidi="ar-SA"/>
      </w:rPr>
    </w:lvl>
    <w:lvl w:ilvl="8" w:tplc="F5460F36">
      <w:numFmt w:val="bullet"/>
      <w:lvlText w:val="•"/>
      <w:lvlJc w:val="left"/>
      <w:pPr>
        <w:ind w:left="12938" w:hanging="199"/>
      </w:pPr>
      <w:rPr>
        <w:rFonts w:hint="default"/>
        <w:lang w:val="ru-RU" w:eastAsia="en-US" w:bidi="ar-SA"/>
      </w:rPr>
    </w:lvl>
  </w:abstractNum>
  <w:abstractNum w:abstractNumId="3" w15:restartNumberingAfterBreak="0">
    <w:nsid w:val="73CE0841"/>
    <w:multiLevelType w:val="hybridMultilevel"/>
    <w:tmpl w:val="B2FAC51E"/>
    <w:lvl w:ilvl="0" w:tplc="B3FA2EA8">
      <w:start w:val="2"/>
      <w:numFmt w:val="decimal"/>
      <w:lvlText w:val="%1."/>
      <w:lvlJc w:val="left"/>
      <w:pPr>
        <w:ind w:left="108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E050AA">
      <w:numFmt w:val="bullet"/>
      <w:lvlText w:val="•"/>
      <w:lvlJc w:val="left"/>
      <w:pPr>
        <w:ind w:left="273" w:hanging="288"/>
      </w:pPr>
      <w:rPr>
        <w:rFonts w:hint="default"/>
        <w:lang w:val="ru-RU" w:eastAsia="en-US" w:bidi="ar-SA"/>
      </w:rPr>
    </w:lvl>
    <w:lvl w:ilvl="2" w:tplc="17B846A4">
      <w:numFmt w:val="bullet"/>
      <w:lvlText w:val="•"/>
      <w:lvlJc w:val="left"/>
      <w:pPr>
        <w:ind w:left="446" w:hanging="288"/>
      </w:pPr>
      <w:rPr>
        <w:rFonts w:hint="default"/>
        <w:lang w:val="ru-RU" w:eastAsia="en-US" w:bidi="ar-SA"/>
      </w:rPr>
    </w:lvl>
    <w:lvl w:ilvl="3" w:tplc="6108C5A4">
      <w:numFmt w:val="bullet"/>
      <w:lvlText w:val="•"/>
      <w:lvlJc w:val="left"/>
      <w:pPr>
        <w:ind w:left="619" w:hanging="288"/>
      </w:pPr>
      <w:rPr>
        <w:rFonts w:hint="default"/>
        <w:lang w:val="ru-RU" w:eastAsia="en-US" w:bidi="ar-SA"/>
      </w:rPr>
    </w:lvl>
    <w:lvl w:ilvl="4" w:tplc="B7585BAE">
      <w:numFmt w:val="bullet"/>
      <w:lvlText w:val="•"/>
      <w:lvlJc w:val="left"/>
      <w:pPr>
        <w:ind w:left="793" w:hanging="288"/>
      </w:pPr>
      <w:rPr>
        <w:rFonts w:hint="default"/>
        <w:lang w:val="ru-RU" w:eastAsia="en-US" w:bidi="ar-SA"/>
      </w:rPr>
    </w:lvl>
    <w:lvl w:ilvl="5" w:tplc="845C519C">
      <w:numFmt w:val="bullet"/>
      <w:lvlText w:val="•"/>
      <w:lvlJc w:val="left"/>
      <w:pPr>
        <w:ind w:left="966" w:hanging="288"/>
      </w:pPr>
      <w:rPr>
        <w:rFonts w:hint="default"/>
        <w:lang w:val="ru-RU" w:eastAsia="en-US" w:bidi="ar-SA"/>
      </w:rPr>
    </w:lvl>
    <w:lvl w:ilvl="6" w:tplc="43CEC310">
      <w:numFmt w:val="bullet"/>
      <w:lvlText w:val="•"/>
      <w:lvlJc w:val="left"/>
      <w:pPr>
        <w:ind w:left="1139" w:hanging="288"/>
      </w:pPr>
      <w:rPr>
        <w:rFonts w:hint="default"/>
        <w:lang w:val="ru-RU" w:eastAsia="en-US" w:bidi="ar-SA"/>
      </w:rPr>
    </w:lvl>
    <w:lvl w:ilvl="7" w:tplc="F120F632">
      <w:numFmt w:val="bullet"/>
      <w:lvlText w:val="•"/>
      <w:lvlJc w:val="left"/>
      <w:pPr>
        <w:ind w:left="1313" w:hanging="288"/>
      </w:pPr>
      <w:rPr>
        <w:rFonts w:hint="default"/>
        <w:lang w:val="ru-RU" w:eastAsia="en-US" w:bidi="ar-SA"/>
      </w:rPr>
    </w:lvl>
    <w:lvl w:ilvl="8" w:tplc="9EB87B6A">
      <w:numFmt w:val="bullet"/>
      <w:lvlText w:val="•"/>
      <w:lvlJc w:val="left"/>
      <w:pPr>
        <w:ind w:left="1486" w:hanging="2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A3FE7"/>
    <w:rsid w:val="00095620"/>
    <w:rsid w:val="00AA3FE7"/>
    <w:rsid w:val="00BE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3819A"/>
  <w15:docId w15:val="{FBC17436-2A2C-445B-B3E4-9B8FAD794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95" w:right="23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82"/>
      <w:ind w:left="452" w:hanging="24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refbox.org/page%2C6%2C3469-sut-problemy-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2125</Words>
  <Characters>12119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2024-03-05T01:24:00Z</dcterms:created>
  <dcterms:modified xsi:type="dcterms:W3CDTF">2024-03-05T07:07:00Z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2024-03-05T00:00:00Z</vt:filetime>
  </property>
</Properties>
</file>