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33" w:rsidRPr="009B6686" w:rsidRDefault="00A10333" w:rsidP="004A36E1">
      <w:pPr>
        <w:jc w:val="right"/>
        <w:rPr>
          <w:rFonts w:ascii="Times New Roman" w:hAnsi="Times New Roman"/>
          <w:sz w:val="24"/>
          <w:szCs w:val="24"/>
        </w:rPr>
      </w:pPr>
      <w:r w:rsidRPr="00FF3C5D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</w:rPr>
        <w:t>Балакина Т.И.</w:t>
      </w:r>
    </w:p>
    <w:p w:rsidR="00A10333" w:rsidRPr="009B6686" w:rsidRDefault="00A10333" w:rsidP="004A36E1">
      <w:pPr>
        <w:jc w:val="right"/>
        <w:rPr>
          <w:rFonts w:ascii="Times New Roman" w:hAnsi="Times New Roman"/>
          <w:sz w:val="24"/>
          <w:szCs w:val="24"/>
        </w:rPr>
      </w:pPr>
      <w:r w:rsidRPr="009B6686">
        <w:rPr>
          <w:rFonts w:ascii="Times New Roman" w:hAnsi="Times New Roman"/>
          <w:sz w:val="24"/>
          <w:szCs w:val="24"/>
        </w:rPr>
        <w:t>Учитель начальных классов МБОУ  сош № 117</w:t>
      </w:r>
    </w:p>
    <w:p w:rsidR="00A10333" w:rsidRPr="009B6686" w:rsidRDefault="00A10333" w:rsidP="004A36E1">
      <w:pPr>
        <w:jc w:val="right"/>
        <w:rPr>
          <w:rFonts w:ascii="Times New Roman" w:hAnsi="Times New Roman"/>
          <w:sz w:val="24"/>
          <w:szCs w:val="24"/>
        </w:rPr>
      </w:pPr>
      <w:r w:rsidRPr="009B6686">
        <w:rPr>
          <w:rFonts w:ascii="Times New Roman" w:hAnsi="Times New Roman"/>
          <w:sz w:val="24"/>
          <w:szCs w:val="24"/>
        </w:rPr>
        <w:t>Г. Снежинск Челябинской области.</w:t>
      </w:r>
    </w:p>
    <w:p w:rsidR="00A10333" w:rsidRPr="009B6686" w:rsidRDefault="00A10333" w:rsidP="004A36E1">
      <w:pPr>
        <w:jc w:val="right"/>
        <w:rPr>
          <w:rFonts w:ascii="Times New Roman" w:hAnsi="Times New Roman"/>
          <w:sz w:val="24"/>
          <w:szCs w:val="24"/>
        </w:rPr>
      </w:pPr>
    </w:p>
    <w:p w:rsidR="00A10333" w:rsidRPr="00743BAE" w:rsidRDefault="00A10333" w:rsidP="004A36E1">
      <w:pPr>
        <w:rPr>
          <w:rFonts w:ascii="Times New Roman" w:hAnsi="Times New Roman"/>
          <w:b/>
          <w:sz w:val="24"/>
          <w:szCs w:val="24"/>
        </w:rPr>
      </w:pPr>
      <w:r w:rsidRPr="00743BAE">
        <w:rPr>
          <w:rFonts w:ascii="Times New Roman" w:hAnsi="Times New Roman"/>
          <w:b/>
          <w:sz w:val="24"/>
          <w:szCs w:val="24"/>
        </w:rPr>
        <w:t>Технологическая ка</w:t>
      </w:r>
      <w:r>
        <w:rPr>
          <w:rFonts w:ascii="Times New Roman" w:hAnsi="Times New Roman"/>
          <w:b/>
          <w:sz w:val="24"/>
          <w:szCs w:val="24"/>
        </w:rPr>
        <w:t>рта по учебному предмету «Окружающий мир « в 3 классе на тему «Кладовые Земли.</w:t>
      </w:r>
      <w:r w:rsidRPr="00743BAE">
        <w:rPr>
          <w:rFonts w:ascii="Times New Roman" w:hAnsi="Times New Roman"/>
          <w:b/>
          <w:sz w:val="24"/>
          <w:szCs w:val="24"/>
        </w:rPr>
        <w:t>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94"/>
        <w:gridCol w:w="6677"/>
      </w:tblGrid>
      <w:tr w:rsidR="00A10333" w:rsidRPr="00743BAE" w:rsidTr="004D3F90">
        <w:tc>
          <w:tcPr>
            <w:tcW w:w="2894" w:type="dxa"/>
          </w:tcPr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677" w:type="dxa"/>
          </w:tcPr>
          <w:p w:rsidR="00A10333" w:rsidRPr="00743BAE" w:rsidRDefault="00A10333" w:rsidP="004D3F90">
            <w:pPr>
              <w:pStyle w:val="NormalWeb"/>
              <w:spacing w:after="0" w:afterAutospacing="0"/>
              <w:ind w:firstLine="360"/>
            </w:pPr>
            <w:r w:rsidRPr="004D3F90">
              <w:rPr>
                <w:bCs/>
              </w:rPr>
              <w:t xml:space="preserve">Урок - исследование. </w:t>
            </w:r>
            <w:r w:rsidRPr="004D3F90">
              <w:rPr>
                <w:b/>
                <w:bCs/>
              </w:rPr>
              <w:t xml:space="preserve">Технологии: </w:t>
            </w:r>
            <w:r w:rsidRPr="004D3F90">
              <w:rPr>
                <w:bCs/>
              </w:rPr>
              <w:t>проектно</w:t>
            </w:r>
            <w:r w:rsidRPr="004D3F90">
              <w:rPr>
                <w:b/>
                <w:bCs/>
              </w:rPr>
              <w:t>-</w:t>
            </w:r>
            <w:r w:rsidRPr="004D3F90">
              <w:rPr>
                <w:bCs/>
              </w:rPr>
              <w:t xml:space="preserve">исследовательская, </w:t>
            </w:r>
            <w:r w:rsidRPr="00743BAE">
              <w:t>проблемного обучения, информационно – коммуникационная, личностно-орие</w:t>
            </w:r>
            <w:r>
              <w:t>нтированная.</w:t>
            </w:r>
          </w:p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0333" w:rsidRPr="00743BAE" w:rsidTr="004D3F90">
        <w:tc>
          <w:tcPr>
            <w:tcW w:w="2894" w:type="dxa"/>
          </w:tcPr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Авторы УМК</w:t>
            </w:r>
          </w:p>
        </w:tc>
        <w:tc>
          <w:tcPr>
            <w:tcW w:w="6677" w:type="dxa"/>
          </w:tcPr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3F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А.А. Плешаков, М.Ю Новицкая «Окружающий мир»</w:t>
            </w:r>
          </w:p>
          <w:p w:rsidR="00A10333" w:rsidRPr="004D3F90" w:rsidRDefault="00A10333" w:rsidP="004D3F9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Миракова Т.Н. , Бука Т.Б. Математика. Рабочая тетрадь.</w:t>
            </w:r>
          </w:p>
          <w:p w:rsidR="00A10333" w:rsidRPr="004D3F90" w:rsidRDefault="00A10333" w:rsidP="004D3F9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класс. В 2 частях. Москва « Просвещение» 2017- 2018г. </w:t>
            </w:r>
          </w:p>
          <w:p w:rsidR="00A10333" w:rsidRPr="00743BAE" w:rsidRDefault="00A10333" w:rsidP="004D3F90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rPr>
                <w:lang w:eastAsia="ru-RU"/>
              </w:rPr>
            </w:pPr>
          </w:p>
        </w:tc>
      </w:tr>
      <w:tr w:rsidR="00A10333" w:rsidRPr="00743BAE" w:rsidTr="004D3F90">
        <w:tc>
          <w:tcPr>
            <w:tcW w:w="2894" w:type="dxa"/>
          </w:tcPr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6677" w:type="dxa"/>
          </w:tcPr>
          <w:p w:rsidR="00A10333" w:rsidRPr="004D3F90" w:rsidRDefault="00A10333" w:rsidP="004D3F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</w:t>
            </w: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проявлять бережное отношение к природным богатствам. 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Познавательные умения: 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-  раскрывать значение понятий  «минералы», «горные породы», «гранит», «полезные ископаемые», «месторождение»;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их в активном словаре;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- различать минералы и горные породы и обосновывать свое мнение: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определять значение полезных ископаемых для хозяйственной деятельности человека и обосновывать своё мнение;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Регулятивные умения: 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осуществлять взаимный контроль и оказывать необходимую помощь; 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выполнять взаимооценку при выполнении учебного задания. 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Коммуникативные умения: 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- адекватно взаимодействовать с партнёром в рамках учебного диалога;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- договариваться и приходить к общему решению при работе в паре и в группе.</w:t>
            </w:r>
          </w:p>
          <w:p w:rsidR="00A10333" w:rsidRPr="004D3F90" w:rsidRDefault="00A10333" w:rsidP="004D3F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Предметные умения: </w:t>
            </w:r>
          </w:p>
          <w:p w:rsidR="00A10333" w:rsidRPr="004D3F90" w:rsidRDefault="00A10333" w:rsidP="004D3F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рассказывать о свойствах полезных ископаемых; о месторождениях и способах добычи полезных ископаемых; выполнять исследование и оформлять вывод; </w:t>
            </w:r>
          </w:p>
          <w:p w:rsidR="00A10333" w:rsidRPr="004D3F90" w:rsidRDefault="00A10333" w:rsidP="004D3F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-  развивать творческое мышление, внимание, память;</w:t>
            </w:r>
          </w:p>
          <w:p w:rsidR="00A10333" w:rsidRPr="004D3F90" w:rsidRDefault="00A10333" w:rsidP="004D3F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проводить классификацию изучаемых объектов; </w:t>
            </w:r>
          </w:p>
          <w:p w:rsidR="00A10333" w:rsidRPr="004D3F90" w:rsidRDefault="00A10333" w:rsidP="004D3F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- проводить сравнение;</w:t>
            </w:r>
          </w:p>
          <w:p w:rsidR="00A10333" w:rsidRPr="004D3F90" w:rsidRDefault="00A10333" w:rsidP="004D3F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проводить анализ учебного материала. </w:t>
            </w:r>
          </w:p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333" w:rsidRPr="004D3F90" w:rsidRDefault="00A10333" w:rsidP="004D3F9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0333" w:rsidRPr="00743BAE" w:rsidTr="004D3F90">
        <w:tc>
          <w:tcPr>
            <w:tcW w:w="2894" w:type="dxa"/>
          </w:tcPr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6677" w:type="dxa"/>
          </w:tcPr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наглядный, словесный, исследовательский, проблемно-поисковый.</w:t>
            </w:r>
          </w:p>
          <w:p w:rsidR="00A10333" w:rsidRPr="004D3F90" w:rsidRDefault="00A10333" w:rsidP="006727A0">
            <w:pPr>
              <w:pStyle w:val="NormalWeb"/>
              <w:rPr>
                <w:b/>
                <w:u w:val="single"/>
              </w:rPr>
            </w:pPr>
          </w:p>
        </w:tc>
      </w:tr>
      <w:tr w:rsidR="00A10333" w:rsidRPr="00743BAE" w:rsidTr="004D3F90">
        <w:tc>
          <w:tcPr>
            <w:tcW w:w="2894" w:type="dxa"/>
          </w:tcPr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6677" w:type="dxa"/>
          </w:tcPr>
          <w:p w:rsidR="00A10333" w:rsidRPr="004D3F90" w:rsidRDefault="00A10333" w:rsidP="004D3F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Образцы полезных ископаемых, оборудование для опытов, лупы, учебники, тетради, , инструкция, листы с заданиями, карта Челябинской области.</w:t>
            </w:r>
          </w:p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0333" w:rsidRPr="00743BAE" w:rsidTr="004D3F90">
        <w:tc>
          <w:tcPr>
            <w:tcW w:w="2894" w:type="dxa"/>
          </w:tcPr>
          <w:p w:rsidR="00A10333" w:rsidRPr="004D3F90" w:rsidRDefault="00A10333" w:rsidP="004D3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F90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ресурсы.</w:t>
            </w:r>
          </w:p>
        </w:tc>
        <w:tc>
          <w:tcPr>
            <w:tcW w:w="6677" w:type="dxa"/>
          </w:tcPr>
          <w:p w:rsidR="00A10333" w:rsidRPr="000E34A1" w:rsidRDefault="00A10333" w:rsidP="004D3F90">
            <w:pPr>
              <w:pStyle w:val="ListParagraph1"/>
              <w:numPr>
                <w:ilvl w:val="0"/>
                <w:numId w:val="6"/>
              </w:numPr>
              <w:spacing w:after="200" w:line="276" w:lineRule="auto"/>
              <w:jc w:val="both"/>
            </w:pPr>
            <w:hyperlink r:id="rId5" w:history="1">
              <w:r w:rsidRPr="004D3F90">
                <w:rPr>
                  <w:rStyle w:val="Hyperlink"/>
                  <w:b/>
                  <w:bCs/>
                  <w:color w:val="auto"/>
                </w:rPr>
                <w:t>http://www.n-shkola.ru/</w:t>
              </w:r>
            </w:hyperlink>
            <w:r w:rsidRPr="004D3F90">
              <w:rPr>
                <w:b/>
                <w:bCs/>
              </w:rPr>
              <w:t xml:space="preserve"> Журнал « Начальная школа»</w:t>
            </w:r>
          </w:p>
          <w:p w:rsidR="00A10333" w:rsidRPr="000E34A1" w:rsidRDefault="00A10333" w:rsidP="004D3F90">
            <w:pPr>
              <w:pStyle w:val="ListParagraph1"/>
              <w:numPr>
                <w:ilvl w:val="0"/>
                <w:numId w:val="6"/>
              </w:numPr>
              <w:spacing w:after="200" w:line="276" w:lineRule="auto"/>
              <w:jc w:val="both"/>
            </w:pPr>
            <w:hyperlink r:id="rId6" w:history="1">
              <w:r w:rsidRPr="004D3F90">
                <w:rPr>
                  <w:rStyle w:val="Hyperlink"/>
                  <w:color w:val="auto"/>
                </w:rPr>
                <w:t>http://www.zavuch.info/</w:t>
              </w:r>
            </w:hyperlink>
            <w:r w:rsidRPr="000E34A1">
              <w:t xml:space="preserve"> Завуч Инфо</w:t>
            </w:r>
          </w:p>
          <w:p w:rsidR="00A10333" w:rsidRDefault="00A10333" w:rsidP="004D3F90">
            <w:pPr>
              <w:pStyle w:val="ListParagraph1"/>
              <w:numPr>
                <w:ilvl w:val="0"/>
                <w:numId w:val="6"/>
              </w:numPr>
              <w:spacing w:after="200" w:line="276" w:lineRule="auto"/>
              <w:jc w:val="both"/>
            </w:pPr>
            <w:hyperlink r:id="rId7" w:history="1">
              <w:r w:rsidRPr="004D3F90">
                <w:rPr>
                  <w:rStyle w:val="Hyperlink"/>
                  <w:color w:val="auto"/>
                </w:rPr>
                <w:t>http://nsc.1september.ru/</w:t>
              </w:r>
            </w:hyperlink>
            <w:r w:rsidRPr="000E34A1">
              <w:t xml:space="preserve"> Г</w:t>
            </w:r>
            <w:r>
              <w:t>азета « Первое сентября»</w:t>
            </w:r>
          </w:p>
          <w:p w:rsidR="00A10333" w:rsidRPr="004D3F90" w:rsidRDefault="00A10333" w:rsidP="004D3F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10333" w:rsidRDefault="00A103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84"/>
        <w:gridCol w:w="2686"/>
        <w:gridCol w:w="2389"/>
        <w:gridCol w:w="2312"/>
      </w:tblGrid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Этап</w:t>
            </w: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УУД</w:t>
            </w: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Организационный момент</w:t>
            </w: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A10333" w:rsidRPr="006440B1" w:rsidRDefault="00A10333" w:rsidP="006727A0">
            <w:pPr>
              <w:spacing w:after="0" w:line="240" w:lineRule="auto"/>
              <w:ind w:left="193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line="100" w:lineRule="atLeast"/>
              <w:rPr>
                <w:rStyle w:val="Strong"/>
                <w:rFonts w:ascii="Times New Roman" w:hAnsi="Times New Roman"/>
                <w:b w:val="0"/>
                <w:bCs/>
                <w:i/>
                <w:color w:val="333333"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Цель этапа:</w:t>
            </w:r>
            <w:r w:rsidRPr="006440B1">
              <w:rPr>
                <w:rStyle w:val="Strong"/>
                <w:rFonts w:ascii="Times New Roman" w:hAnsi="Times New Roman"/>
                <w:bCs/>
                <w:i/>
                <w:color w:val="333333"/>
                <w:sz w:val="24"/>
                <w:szCs w:val="24"/>
              </w:rPr>
              <w:t xml:space="preserve"> побудить учащихся к активной деятельности на уроке.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Приветствует обучающихся, проверяет их готовность к уроку.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- 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Сегодня мы проводим урок в научной лаборатории.  Мы с вами – научные сотрудники.  А значит , чем мы будем заниматься на уроке? (урок-исследование).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Я жду от вас интересных идей, активности, надеюсь на сотрудничество.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Приветствуют учителя, друг друга, проверяют свою готовность к уроку.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Этап мотивации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Цель этапа: подготовка мышления учащихся и осознание ими потребности к изучению нового материала. </w:t>
            </w: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color w:val="333333"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color w:val="333333"/>
                <w:sz w:val="24"/>
                <w:szCs w:val="24"/>
              </w:rPr>
              <w:t>Орешек знаний тверд, но все же.</w:t>
            </w:r>
            <w:r w:rsidRPr="006440B1">
              <w:rPr>
                <w:rFonts w:ascii="Times New Roman" w:hAnsi="Times New Roman"/>
                <w:i/>
                <w:color w:val="333333"/>
                <w:sz w:val="24"/>
                <w:szCs w:val="24"/>
              </w:rPr>
              <w:br/>
              <w:t>Мы не привыкли отступать,</w:t>
            </w:r>
            <w:r w:rsidRPr="006440B1">
              <w:rPr>
                <w:rFonts w:ascii="Times New Roman" w:hAnsi="Times New Roman"/>
                <w:i/>
                <w:color w:val="333333"/>
                <w:sz w:val="24"/>
                <w:szCs w:val="24"/>
              </w:rPr>
              <w:br/>
              <w:t>Нам расколоть его поможет.</w:t>
            </w:r>
            <w:r w:rsidRPr="006440B1">
              <w:rPr>
                <w:rFonts w:ascii="Times New Roman" w:hAnsi="Times New Roman"/>
                <w:i/>
                <w:color w:val="333333"/>
                <w:sz w:val="24"/>
                <w:szCs w:val="24"/>
              </w:rPr>
              <w:br/>
              <w:t>Стремленье вечно познавать.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Итак, у нас 3 команды.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Давайте вспомним правила работы в группах. Выберите консультанта.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Ученики называют правила дружной работы.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Выбирают консультанта.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>— адекватно взаимодействовать с партнёром в рамках учебного диалога;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Этап актуализации знаний</w:t>
            </w:r>
          </w:p>
          <w:p w:rsidR="00A10333" w:rsidRPr="006440B1" w:rsidRDefault="00A10333" w:rsidP="006727A0">
            <w:pPr>
              <w:spacing w:after="0" w:line="240" w:lineRule="auto"/>
              <w:ind w:left="1935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Цель этапа: постановка проблемы и поиск решений.</w:t>
            </w: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Учитель предлагает прежде, чем приступить к изучению нового материала, повторить уже изученный.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Каждой команде необходимо разгадать кроссворд.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 должны отгадать ключевое слово.</w:t>
            </w:r>
          </w:p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команда – минерал</w:t>
            </w:r>
          </w:p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команда – горная</w:t>
            </w:r>
          </w:p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команда – порода</w:t>
            </w:r>
          </w:p>
          <w:p w:rsidR="00A10333" w:rsidRPr="006440B1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Кто может назвать тему урока и сформулировать цели урока?</w:t>
            </w:r>
          </w:p>
          <w:p w:rsidR="00A10333" w:rsidRPr="006440B1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СЛАЙД 1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Каждый ученик получил задание :отгадать  слово и консультант по порядку записывает  все слова в кроссворд. Если будут затруднения , поможет команда.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Команда называет ключевое слово.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Пытаются сформулировать тему и цели урока.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 </w:t>
            </w: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>умения: — осуществлять взаимный контроль и оказывать необходимую помощь; - выполнять взаимооценку при выполнении учебного задания.</w:t>
            </w: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5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Открытие новых знаний.</w:t>
            </w: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Цель этапа: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стимулировать: 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- интерес к природным богатствам; 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>- ввести понятия «минералы», «горные породы», «полезные ископаемые», «месторождение»</w:t>
            </w: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Знакомы ли вам эти понятия?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А как убедиться, что вы правильно объясняете значение этих слов? 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 как по-простому их называют? (камни). Каменный век – все делали из камня.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 где они находятся? (под ногами).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Камни – это дети самой природы, одно из чудес природы.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 в чем заключается это чудо?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(красота, польза) . А раз польза, то как их называют? (полезные ископаемые.)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Слово полезные – я поняла, а ископаемые? 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СЛАЙД 2, 3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Высказывания мнений 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Словарь . Атлас-определитель.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Учебник  с.   70.  Чтение и ответ.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Запишите в рабочей тетради определения.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 </w:t>
            </w: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>умения: - раскрывать значение понятий «минералы», «горные породы»,  «полезные ископаемые»;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 познакомить с группами полезных ископаемых и их представителями;</w:t>
            </w: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Этап целеполагания</w:t>
            </w:r>
          </w:p>
          <w:p w:rsidR="00A10333" w:rsidRPr="006440B1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Цель этапа:</w:t>
            </w: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Что же мы будем исследовать в лаборатории? Состав, свойства, применение горных пород и минералов.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Объясните значение слова «минералы». (Природные вещества.) 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Объясните значение выражения «горные породы». (Природное соединение одного или нескольких минералов.) 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Постановка целей и задач урока.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После чтения в учебнике учащиеся объясняют значения слов и выражений.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10333" w:rsidRPr="006440B1" w:rsidRDefault="00A10333" w:rsidP="006727A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 умения: </w:t>
            </w: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>— раскрывать значение понятий «минералы», «горные породы», «гранит», «полезные ископаемые», «месторождение»,  и использовать их в активном словаре;</w:t>
            </w: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Практическая работа «Состав гранита»</w:t>
            </w:r>
          </w:p>
          <w:p w:rsidR="00A10333" w:rsidRPr="006440B1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+9+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08" w:type="dxa"/>
          </w:tcPr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>Назовите минералы. (Полевой шпат, кварц, слюда.)  Сравните образцы минералов и опишите его свойство.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Назовите горные породы. (Песок, глина, гранит, мел, мрамор.) 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Можно ли утверждать, что горные породы встречаются только в горах? Обоснуйте своё мнение. 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4 ,5,6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Рассматривают  экспонаты коллекции, используя лупы. Пытаются объяснить, что каждый минерал придает граниту (цвет, прочность, блеск).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Сравнивают образцы минералов. 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Заполняют в тетради  таблицу.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Ставят друг другу вопросы и делают вывод.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Сообщения учеников , где мы встречаем гранит (постаменты, колонны, метро, гранитные берега Невы….).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 оценивать эмоционально-эстетическое впечатление от восприятия горных пород и минералов;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- различать минералы и горные породы и обосновывать своё мнение; </w:t>
            </w:r>
          </w:p>
          <w:p w:rsidR="00A10333" w:rsidRPr="006440B1" w:rsidRDefault="00A10333" w:rsidP="006727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- определять значение полезных ископаемых для хозяйственной деятельности человека и обосновывать своё мнение; 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Кладовые Земли</w:t>
            </w: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A10333" w:rsidRPr="006440B1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Цели :-познакомить с полезными ископаемыми;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дать объяснение выражению «полезные ископаемые»;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узнать использование и применение полезных ископаемых.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Давайте обратимся к теме нашего урока.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 понимаете название?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Исследования продолжаются, изучаем следующие экспонаты коллекции.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Фронтальная беседа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: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— А сейчас ответьте на вопрос: из чего строят дома, школы, заводы?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— А из чего делают автомобили, самолёты?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— Правильно. Для того, чтобы построить дом, нужно много </w:t>
            </w:r>
            <w:r w:rsidRPr="006440B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песка, цемента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, </w:t>
            </w:r>
            <w:r w:rsidRPr="006440B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известняка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; чтобы сделать машины, станки, необходимы чугун,</w:t>
            </w:r>
            <w:r w:rsidRPr="006440B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сталь, медь, алюминий. Но вот построили автомобили, самолёты, только ведь сами они не поедут и не полетят. Что ещё нужно для них? 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Да, им нужно горючее, которое получают из </w:t>
            </w:r>
            <w:r w:rsidRPr="006440B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нефти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. Топливо необходимо и для отопления жилых помещений и промышленных предприятий. Все эти вещества залегают на разной глубине в недрах земли и на её поверхности. Чтобы пользоваться этими богатствами, их необходимо добыть. Поэтому </w:t>
            </w:r>
            <w:r w:rsidRPr="006440B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нефть, уголь, торф, песок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 и другие, необходимые для людей вещества, которые добывают из недр земли или с её поверхности, называют 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ископаемыми.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— А почему они полезные?</w:t>
            </w:r>
            <w:r w:rsidRPr="006440B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СЛАЙД 7, 8, 9, 10,11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Объясняют , что такое клад, кладовые.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Рассматривают полезные ископаемые, описывают свойства и применение их в промышленности и быту. 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Рассказывают о глине, песке, торфе , мраморе, нефти, каменном угле, металлах. (материал из приложения 3).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Остальные добавляют известные сведения о полезных ископаемых.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Ответы детей на поставленные вопросы находят в литературе или учебнике.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Самостоятельная работа в тетради.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Развивать мышление, наблюдательность, умение обобщать материал, делать выводы, выделять главное, излагать мысли логически верно.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Предметные:</w:t>
            </w:r>
          </w:p>
          <w:p w:rsidR="00A10333" w:rsidRPr="006440B1" w:rsidRDefault="00A10333" w:rsidP="006727A0">
            <w:pPr>
              <w:rPr>
                <w:i/>
              </w:rPr>
            </w:pPr>
            <w:r w:rsidRPr="006440B1">
              <w:rPr>
                <w:i/>
              </w:rPr>
              <w:t>— наблюдать простейшие опыты над свойствами полезных ископаемых;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Добыча полезных ископаемых</w:t>
            </w: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A10333" w:rsidRPr="006440B1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Цели: учить добывать нужную информацию.</w:t>
            </w: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Сведения о местах добычи,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их применение и способы добычи; месторождения полезных ископаемых.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Слайд</w:t>
            </w:r>
            <w:r w:rsidRPr="006440B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 12, 13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Читают по учебнику и в атласе – определителе о шахтах, рудниках.,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буровых установках. Каждая группа рассказывает о месторождении.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Предметные:</w:t>
            </w: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дать сведения о месторождениях полезных ископаемых.</w:t>
            </w: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Полезные ископаемые Ленинградской области.</w:t>
            </w:r>
          </w:p>
          <w:p w:rsidR="00A10333" w:rsidRPr="006440B1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Цели: полезные ископаемые Ленинградской области на карте.</w:t>
            </w: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Какие полезные ископаемые добывают в Ленинградской области? 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Какие полезные ископаемые узнали по условным обозначениям.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Д/з . найдите интересный материал о полезных ископаемых Ленинградской области и подготовьте сообщение.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14, 15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Рассматривают карту Ленинградской области и называют , что у нас добывают. 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Л</w:t>
            </w:r>
            <w:r w:rsidRPr="006440B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ичностны</w:t>
            </w:r>
            <w:r w:rsidRPr="006440B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е: - воспитывать бережное отношение к природным богатствам.</w:t>
            </w:r>
          </w:p>
          <w:p w:rsidR="00A10333" w:rsidRPr="006440B1" w:rsidRDefault="00A10333" w:rsidP="006727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Познавательные</w:t>
            </w:r>
            <w:r w:rsidRPr="006440B1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:</w:t>
            </w:r>
            <w:r w:rsidRPr="006440B1">
              <w:rPr>
                <w:rFonts w:ascii="Times New Roman" w:hAnsi="Times New Roman"/>
                <w:i/>
                <w:sz w:val="24"/>
                <w:szCs w:val="24"/>
              </w:rPr>
              <w:t xml:space="preserve">- определять значение полезных ископаемых для хозяйственной деятельности человека и обосновывать своё мнение; </w:t>
            </w:r>
          </w:p>
        </w:tc>
      </w:tr>
      <w:tr w:rsidR="00A10333" w:rsidRPr="006440B1" w:rsidTr="006727A0">
        <w:tc>
          <w:tcPr>
            <w:tcW w:w="14786" w:type="dxa"/>
            <w:gridSpan w:val="4"/>
          </w:tcPr>
          <w:p w:rsidR="00A10333" w:rsidRPr="006440B1" w:rsidRDefault="00A10333" w:rsidP="006727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Подведение итогов работы</w:t>
            </w: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</w:p>
          <w:p w:rsidR="00A10333" w:rsidRPr="006440B1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 каких минералах и горных породах узнали на уроке? 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чего добывают?</w:t>
            </w:r>
          </w:p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Что узнали нового?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Ответы детей.</w:t>
            </w:r>
          </w:p>
        </w:tc>
        <w:tc>
          <w:tcPr>
            <w:tcW w:w="2570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 самоопределение по изучаемой теме.</w:t>
            </w:r>
          </w:p>
        </w:tc>
      </w:tr>
      <w:tr w:rsidR="00A10333" w:rsidRPr="006440B1" w:rsidTr="006727A0"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Рефлексия.</w:t>
            </w: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440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Оценка собственной деятельности.</w:t>
            </w: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10333" w:rsidRPr="006440B1" w:rsidTr="006727A0">
        <w:trPr>
          <w:trHeight w:val="906"/>
        </w:trPr>
        <w:tc>
          <w:tcPr>
            <w:tcW w:w="2493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08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10333" w:rsidRPr="006440B1" w:rsidRDefault="00A10333" w:rsidP="006727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1 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A691F">
        <w:rPr>
          <w:rFonts w:ascii="Times New Roman" w:hAnsi="Times New Roman"/>
          <w:b/>
          <w:sz w:val="24"/>
          <w:szCs w:val="24"/>
          <w:lang w:eastAsia="ru-RU"/>
        </w:rPr>
        <w:t>Гранит</w:t>
      </w:r>
      <w:r>
        <w:rPr>
          <w:rFonts w:ascii="Times New Roman" w:hAnsi="Times New Roman"/>
          <w:sz w:val="24"/>
          <w:szCs w:val="24"/>
          <w:lang w:eastAsia="ru-RU"/>
        </w:rPr>
        <w:t xml:space="preserve"> очень прочный камень, и это является одним из главных его свойств. Из-за прочности добывать гранит нелегко. Иногда даже используют взрывчатку, так как только сильный взрыв разделяет гранит на куски.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Древние египтяне использовали его для строительства пирамид.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Санкт – Петербурге на гранитном камне установлен памятник Петру 1. Этот камень такой огромный, что в перевозке его участвовало 15000 человек.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Когда твердая скала подвергается воздействию ветра, дождя, солнца, она распадается на маленькие кусочки – это и есть </w:t>
      </w:r>
      <w:r w:rsidRPr="009E3EDD">
        <w:rPr>
          <w:rFonts w:ascii="Times New Roman" w:hAnsi="Times New Roman"/>
          <w:b/>
          <w:sz w:val="24"/>
          <w:szCs w:val="24"/>
          <w:lang w:eastAsia="ru-RU"/>
        </w:rPr>
        <w:t>песок.</w:t>
      </w:r>
      <w:r>
        <w:rPr>
          <w:rFonts w:ascii="Times New Roman" w:hAnsi="Times New Roman"/>
          <w:sz w:val="24"/>
          <w:szCs w:val="24"/>
          <w:lang w:eastAsia="ru-RU"/>
        </w:rPr>
        <w:t xml:space="preserve"> Песок обычно залегает неглубоко, поэтому добывают его открытым способом в карьерах. Его добавляют в цемент и используют для изготовления наждачной бумаги, стекла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Издавна на Руси мастера лепят из </w:t>
      </w:r>
      <w:r w:rsidRPr="009E3EDD">
        <w:rPr>
          <w:rFonts w:ascii="Times New Roman" w:hAnsi="Times New Roman"/>
          <w:b/>
          <w:sz w:val="24"/>
          <w:szCs w:val="24"/>
          <w:lang w:eastAsia="ru-RU"/>
        </w:rPr>
        <w:t>глины</w:t>
      </w:r>
      <w:r>
        <w:rPr>
          <w:rFonts w:ascii="Times New Roman" w:hAnsi="Times New Roman"/>
          <w:sz w:val="24"/>
          <w:szCs w:val="24"/>
          <w:lang w:eastAsia="ru-RU"/>
        </w:rPr>
        <w:t xml:space="preserve"> игрушки, посуду, вазы. Чтобы изделия стали более прочными, их обжигают в печи. Такие изделия называют керамикой. Глина используется как строительный материал: делают кирпичи, фарфор, фаянс, огнеупорные материалы.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3EDD">
        <w:rPr>
          <w:rFonts w:ascii="Times New Roman" w:hAnsi="Times New Roman"/>
          <w:b/>
          <w:sz w:val="24"/>
          <w:szCs w:val="24"/>
          <w:lang w:eastAsia="ru-RU"/>
        </w:rPr>
        <w:t>Торф</w:t>
      </w:r>
      <w:r>
        <w:rPr>
          <w:rFonts w:ascii="Times New Roman" w:hAnsi="Times New Roman"/>
          <w:sz w:val="24"/>
          <w:szCs w:val="24"/>
          <w:lang w:eastAsia="ru-RU"/>
        </w:rPr>
        <w:t xml:space="preserve"> образуется на болотах из отмерших растений. В нем легко можно увидеть части стеблей, корешков, кусочки древесины. Деревья , растущие по берегам болот, падая в воду, постепенно разлагаются и через несколько лет превращаются в спрессованную массу – торф. Он хорошо горит.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3668">
        <w:rPr>
          <w:rFonts w:ascii="Times New Roman" w:hAnsi="Times New Roman"/>
          <w:b/>
          <w:sz w:val="24"/>
          <w:szCs w:val="24"/>
          <w:lang w:eastAsia="ru-RU"/>
        </w:rPr>
        <w:t>Каменный уголь</w:t>
      </w:r>
      <w:r>
        <w:rPr>
          <w:rFonts w:ascii="Times New Roman" w:hAnsi="Times New Roman"/>
          <w:sz w:val="24"/>
          <w:szCs w:val="24"/>
          <w:lang w:eastAsia="ru-RU"/>
        </w:rPr>
        <w:t xml:space="preserve"> очень хрупкий, но главное его свойство – горючесть. Это отличное топливо.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3668">
        <w:rPr>
          <w:rFonts w:ascii="Times New Roman" w:hAnsi="Times New Roman"/>
          <w:b/>
          <w:sz w:val="24"/>
          <w:szCs w:val="24"/>
          <w:lang w:eastAsia="ru-RU"/>
        </w:rPr>
        <w:t>Нефт</w:t>
      </w:r>
      <w:r>
        <w:rPr>
          <w:rFonts w:ascii="Times New Roman" w:hAnsi="Times New Roman"/>
          <w:sz w:val="24"/>
          <w:szCs w:val="24"/>
          <w:lang w:eastAsia="ru-RU"/>
        </w:rPr>
        <w:t>ь – маслянистая горючая жидкость. Ее называют черным золотом. Происхождение  полностью не изучено.  Буровые установки – бурят до тех пор, пока не вырвется черных фонтан . Когда нефть очистят и обработают , она превращается в более чем 2000 полезных продуктов: свечи мазут, бензин, керосин, мыло.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2287">
        <w:rPr>
          <w:rFonts w:ascii="Times New Roman" w:hAnsi="Times New Roman"/>
          <w:b/>
          <w:sz w:val="24"/>
          <w:szCs w:val="24"/>
          <w:lang w:eastAsia="ru-RU"/>
        </w:rPr>
        <w:t>Известняк</w:t>
      </w:r>
      <w:r>
        <w:rPr>
          <w:rFonts w:ascii="Times New Roman" w:hAnsi="Times New Roman"/>
          <w:sz w:val="24"/>
          <w:szCs w:val="24"/>
          <w:lang w:eastAsia="ru-RU"/>
        </w:rPr>
        <w:t xml:space="preserve"> – камень серо-белого цвета, который  состоит из мелких частичек. Из известняка получают известь, которую используют для скрепления строительных материалов, побелки стен, как удобрение.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Глубоко под землей известняк нагревался и за счет огромного давления превращался в твердый известняк – мрамор. Это твердый плотный камень разнообразной окраски. .Он хорошо полируется, используется для украшения зданий, из него делают статуи, колонны, лестницы.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51762">
        <w:rPr>
          <w:rFonts w:ascii="Times New Roman" w:hAnsi="Times New Roman"/>
          <w:sz w:val="24"/>
          <w:szCs w:val="24"/>
          <w:lang w:eastAsia="ru-RU"/>
        </w:rPr>
        <w:t xml:space="preserve">Приложение 2 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Pr="00351762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51762">
        <w:rPr>
          <w:rFonts w:ascii="Times New Roman" w:hAnsi="Times New Roman"/>
          <w:sz w:val="24"/>
          <w:szCs w:val="24"/>
          <w:lang w:eastAsia="ru-RU"/>
        </w:rPr>
        <w:t xml:space="preserve"> Задания по группам для кроссворда.</w:t>
      </w:r>
    </w:p>
    <w:p w:rsidR="00A10333" w:rsidRPr="00351762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1 группа                                                                      2 группа                                                                   3 группа</w:t>
      </w:r>
    </w:p>
    <w:p w:rsidR="00A10333" w:rsidRPr="00351762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1"/>
        <w:gridCol w:w="3016"/>
        <w:gridCol w:w="3324"/>
      </w:tblGrid>
      <w:tr w:rsidR="00A10333" w:rsidRPr="00351762" w:rsidTr="006727A0">
        <w:tc>
          <w:tcPr>
            <w:tcW w:w="4928" w:type="dxa"/>
          </w:tcPr>
          <w:p w:rsidR="00A10333" w:rsidRPr="00351762" w:rsidRDefault="00A10333" w:rsidP="006727A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>1 Столица нашей Родины.</w:t>
            </w:r>
          </w:p>
          <w:p w:rsidR="00A10333" w:rsidRPr="00351762" w:rsidRDefault="00A10333" w:rsidP="006727A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2.   1  Модель Земли.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3.     1  Увеличительный прибор.</w:t>
            </w:r>
          </w:p>
        </w:tc>
      </w:tr>
      <w:tr w:rsidR="00A10333" w:rsidRPr="00351762" w:rsidTr="006727A0">
        <w:tc>
          <w:tcPr>
            <w:tcW w:w="4928" w:type="dxa"/>
          </w:tcPr>
          <w:p w:rsidR="00A10333" w:rsidRPr="00C06B5C" w:rsidRDefault="00A10333" w:rsidP="006727A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B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 Вещество, которое входит в состав </w:t>
            </w:r>
          </w:p>
          <w:p w:rsidR="00A10333" w:rsidRPr="00351762" w:rsidRDefault="00A10333" w:rsidP="006727A0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>воздуха.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2.    2  Невидимое сокровище.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3.     2   Участок суши, со всех сторон окруженный водой.</w:t>
            </w:r>
          </w:p>
        </w:tc>
      </w:tr>
      <w:tr w:rsidR="00A10333" w:rsidRPr="00351762" w:rsidTr="006727A0">
        <w:tc>
          <w:tcPr>
            <w:tcW w:w="4928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1.   3   Одна из природных стихий.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2.    3   Водоем  с течением.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3.     3     Уменьшенное изображение земной поверхности на плоскости с помощью условных знаков.</w:t>
            </w:r>
          </w:p>
        </w:tc>
      </w:tr>
      <w:tr w:rsidR="00A10333" w:rsidRPr="00351762" w:rsidTr="006727A0">
        <w:tc>
          <w:tcPr>
            <w:tcW w:w="4928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1.   4   Планета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2.    4   Время года.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3.     4     Дождь, снег, град.</w:t>
            </w:r>
          </w:p>
        </w:tc>
      </w:tr>
      <w:tr w:rsidR="00A10333" w:rsidRPr="00351762" w:rsidTr="006727A0">
        <w:tc>
          <w:tcPr>
            <w:tcW w:w="4928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1.   5   Самый жаркий континент.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2.    5  Сладкое вещество.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3.    5   Самое главное вещество на планете.</w:t>
            </w:r>
          </w:p>
        </w:tc>
      </w:tr>
      <w:tr w:rsidR="00A10333" w:rsidRPr="00351762" w:rsidTr="006727A0">
        <w:tc>
          <w:tcPr>
            <w:tcW w:w="4928" w:type="dxa"/>
          </w:tcPr>
          <w:p w:rsidR="00A10333" w:rsidRPr="00351762" w:rsidRDefault="00A10333" w:rsidP="006727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>6   Он входит в состав воздуха.</w:t>
            </w:r>
          </w:p>
          <w:p w:rsidR="00A10333" w:rsidRPr="00351762" w:rsidRDefault="00A10333" w:rsidP="006727A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2.    6   Планета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3.     6  Прибор для определения сторон горизонта.</w:t>
            </w:r>
          </w:p>
        </w:tc>
      </w:tr>
      <w:tr w:rsidR="00A10333" w:rsidRPr="00351762" w:rsidTr="006727A0">
        <w:trPr>
          <w:trHeight w:val="600"/>
        </w:trPr>
        <w:tc>
          <w:tcPr>
            <w:tcW w:w="4928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1.     7   Звезда, которая излучает тепло и свет.</w:t>
            </w: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3</w:t>
      </w: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0333" w:rsidRDefault="00A10333" w:rsidP="004C5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A10333" w:rsidRPr="00351762" w:rsidTr="006727A0">
        <w:tc>
          <w:tcPr>
            <w:tcW w:w="14786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Когда твердая скала подвергается воздействию ветра, дождя, солнца, она распадается на маленькие кусочки – это и есть </w:t>
            </w:r>
            <w:r w:rsidRPr="003517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песок.</w:t>
            </w: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Песок обычно залегает неглубоко, поэтому добывают его открытым способом в карьерах. Его добавляют в цемент и используют для изготовления наждачной бумаги, стекла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0333" w:rsidRPr="00351762" w:rsidTr="006727A0">
        <w:tc>
          <w:tcPr>
            <w:tcW w:w="14786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Гранит</w:t>
            </w: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очень прочный камень, и это является одним из главных его свойств. Из-за прочности добывать гранит нелегко. Иногда даже используют взрывчатку, так как только сильный взрыв разделяет гранит на куски. Древние египтяне использовали его для строительства пирамид.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>В Санкт – Петербурге на гранитном камне установлен памятник Петру 1. Этот камень такой огромный, что в перевозке его участвовало 15000 человек.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0333" w:rsidRPr="00351762" w:rsidTr="006727A0">
        <w:tc>
          <w:tcPr>
            <w:tcW w:w="14786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Торф</w:t>
            </w: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образуется на болотах из отмерших растений. В нем легко можно увидеть части стеблей, корешков, кусочки древесины. Деревья , растущие по берегам болот, падая в воду, постепенно разлагаются и через несколько лет превращаются в спрессованную массу – торф. Он хорошо горит.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0333" w:rsidRPr="00351762" w:rsidTr="006727A0">
        <w:tc>
          <w:tcPr>
            <w:tcW w:w="14786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Нефт</w:t>
            </w: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>ь – маслянистая горючая жидкость. Ее называют черным золотом. Происхождение  полностью не изучено.  Буровые установки – бурят до тех пор, пока не вырвется черных фонтан . Когда нефть очистят и обработают , она превращается в более чем 2000 полезных продуктов: свечи мазут, бензин, керосин, мыло.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0333" w:rsidRPr="00351762" w:rsidTr="006727A0">
        <w:tc>
          <w:tcPr>
            <w:tcW w:w="14786" w:type="dxa"/>
          </w:tcPr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Известняк</w:t>
            </w: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камень серо-белого цвета, который  состоит из мелких частичек. Из известняка получают известь, которую используют для скрепления строительных материалов, побелки стен, как удобрение.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Глубоко под землей известняк нагревался и за счет огромного давления превращался в твердый известняк – </w:t>
            </w:r>
            <w:r w:rsidRPr="003517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мрамор</w:t>
            </w:r>
            <w:r w:rsidRPr="00351762">
              <w:rPr>
                <w:rFonts w:ascii="Times New Roman" w:hAnsi="Times New Roman"/>
                <w:sz w:val="24"/>
                <w:szCs w:val="24"/>
                <w:lang w:eastAsia="ru-RU"/>
              </w:rPr>
              <w:t>. Это твердый плотный камень разнообразной окраски. .Он хорошо полируется, используется для украшения зданий, из него делают статуи, колонны, лестницы.</w:t>
            </w: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333" w:rsidRPr="00351762" w:rsidRDefault="00A10333" w:rsidP="00672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10333" w:rsidRDefault="00A10333" w:rsidP="00C51CCA">
      <w:pPr>
        <w:spacing w:after="0" w:line="240" w:lineRule="auto"/>
        <w:rPr>
          <w:lang w:eastAsia="ru-RU"/>
        </w:rPr>
      </w:pPr>
    </w:p>
    <w:sectPr w:rsidR="00A10333" w:rsidSect="00E55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405D"/>
    <w:multiLevelType w:val="hybridMultilevel"/>
    <w:tmpl w:val="FAF2B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CD97513"/>
    <w:multiLevelType w:val="hybridMultilevel"/>
    <w:tmpl w:val="BC2A3D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9C1178"/>
    <w:multiLevelType w:val="hybridMultilevel"/>
    <w:tmpl w:val="9D763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7D94C7D"/>
    <w:multiLevelType w:val="hybridMultilevel"/>
    <w:tmpl w:val="6D0A6F7C"/>
    <w:lvl w:ilvl="0" w:tplc="3CAC0ADE">
      <w:start w:val="1"/>
      <w:numFmt w:val="decimal"/>
      <w:lvlText w:val="%1."/>
      <w:lvlJc w:val="left"/>
      <w:pPr>
        <w:ind w:left="19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  <w:rPr>
        <w:rFonts w:cs="Times New Roman"/>
      </w:rPr>
    </w:lvl>
  </w:abstractNum>
  <w:abstractNum w:abstractNumId="4">
    <w:nsid w:val="76684BAA"/>
    <w:multiLevelType w:val="hybridMultilevel"/>
    <w:tmpl w:val="ECC4A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7B649F3"/>
    <w:multiLevelType w:val="hybridMultilevel"/>
    <w:tmpl w:val="DA4E6944"/>
    <w:lvl w:ilvl="0" w:tplc="E69808E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6E1"/>
    <w:rsid w:val="000E34A1"/>
    <w:rsid w:val="001A691F"/>
    <w:rsid w:val="001E0028"/>
    <w:rsid w:val="002E1994"/>
    <w:rsid w:val="00351762"/>
    <w:rsid w:val="004A36E1"/>
    <w:rsid w:val="004C528D"/>
    <w:rsid w:val="004D3F90"/>
    <w:rsid w:val="006440B1"/>
    <w:rsid w:val="006727A0"/>
    <w:rsid w:val="006B1EAB"/>
    <w:rsid w:val="00743BAE"/>
    <w:rsid w:val="007A6AB1"/>
    <w:rsid w:val="00832BA8"/>
    <w:rsid w:val="008E3668"/>
    <w:rsid w:val="00921708"/>
    <w:rsid w:val="009B6686"/>
    <w:rsid w:val="009E3EDD"/>
    <w:rsid w:val="00A10333"/>
    <w:rsid w:val="00A82287"/>
    <w:rsid w:val="00C06B5C"/>
    <w:rsid w:val="00C51CCA"/>
    <w:rsid w:val="00DB6999"/>
    <w:rsid w:val="00E333FB"/>
    <w:rsid w:val="00E55AA8"/>
    <w:rsid w:val="00E91B33"/>
    <w:rsid w:val="00FF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6E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A3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4A36E1"/>
    <w:pPr>
      <w:ind w:left="720"/>
      <w:contextualSpacing/>
    </w:pPr>
  </w:style>
  <w:style w:type="table" w:styleId="TableGrid">
    <w:name w:val="Table Grid"/>
    <w:basedOn w:val="TableNormal"/>
    <w:uiPriority w:val="99"/>
    <w:rsid w:val="004A36E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4A36E1"/>
    <w:rPr>
      <w:lang w:eastAsia="en-US"/>
    </w:rPr>
  </w:style>
  <w:style w:type="character" w:styleId="Strong">
    <w:name w:val="Strong"/>
    <w:basedOn w:val="DefaultParagraphFont"/>
    <w:uiPriority w:val="99"/>
    <w:qFormat/>
    <w:rsid w:val="004C528D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4C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528D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DB6999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DB69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sc.1septemb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vuch.info/" TargetMode="External"/><Relationship Id="rId5" Type="http://schemas.openxmlformats.org/officeDocument/2006/relationships/hyperlink" Target="http://www.n-shkol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9</Pages>
  <Words>2102</Words>
  <Characters>11988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Балакина Т</dc:title>
  <dc:subject/>
  <dc:creator>Владелец</dc:creator>
  <cp:keywords/>
  <dc:description/>
  <cp:lastModifiedBy>1</cp:lastModifiedBy>
  <cp:revision>2</cp:revision>
  <dcterms:created xsi:type="dcterms:W3CDTF">2020-04-05T08:29:00Z</dcterms:created>
  <dcterms:modified xsi:type="dcterms:W3CDTF">2020-04-05T08:29:00Z</dcterms:modified>
</cp:coreProperties>
</file>