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A70" w:rsidRPr="00707084" w:rsidRDefault="00707084" w:rsidP="00707084">
      <w:pPr>
        <w:pStyle w:val="1"/>
        <w:spacing w:before="0" w:after="240"/>
        <w:jc w:val="center"/>
        <w:rPr>
          <w:rFonts w:asciiTheme="minorHAnsi" w:hAnsiTheme="minorHAnsi" w:cstheme="minorHAnsi"/>
          <w:spacing w:val="20"/>
          <w:bdr w:val="none" w:sz="0" w:space="0" w:color="auto" w:frame="1"/>
        </w:rPr>
      </w:pPr>
      <w:bookmarkStart w:id="0" w:name="_Toc239097170"/>
      <w:bookmarkStart w:id="1" w:name="_Toc240088972"/>
      <w:bookmarkStart w:id="2" w:name="_Toc240089204"/>
      <w:bookmarkStart w:id="3" w:name="_Toc240274706"/>
      <w:bookmarkStart w:id="4" w:name="_Toc240274768"/>
      <w:bookmarkStart w:id="5" w:name="_Toc240386911"/>
      <w:bookmarkStart w:id="6" w:name="_Toc240388855"/>
      <w:bookmarkStart w:id="7" w:name="_Toc240433088"/>
      <w:bookmarkStart w:id="8" w:name="_Toc240794838"/>
      <w:bookmarkStart w:id="9" w:name="_Toc240794928"/>
      <w:bookmarkStart w:id="10" w:name="_Toc241853560"/>
      <w:bookmarkStart w:id="11" w:name="_Toc242090060"/>
      <w:bookmarkStart w:id="12" w:name="_Toc298596822"/>
      <w:bookmarkStart w:id="13" w:name="_Toc304117807"/>
      <w:r w:rsidRPr="00707084">
        <w:rPr>
          <w:rFonts w:asciiTheme="minorHAnsi" w:hAnsiTheme="minorHAnsi" w:cstheme="minorHAnsi"/>
          <w:spacing w:val="20"/>
          <w:bdr w:val="none" w:sz="0" w:space="0" w:color="auto" w:frame="1"/>
        </w:rPr>
        <w:t>ТЕХНОЛОГИЧЕСКАЯ КАРТА УРОКА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473"/>
        <w:gridCol w:w="2389"/>
        <w:gridCol w:w="7303"/>
        <w:gridCol w:w="4621"/>
      </w:tblGrid>
      <w:tr w:rsidR="007A0F27" w:rsidRPr="0072419F" w:rsidTr="003946B6">
        <w:trPr>
          <w:trHeight w:val="170"/>
        </w:trPr>
        <w:tc>
          <w:tcPr>
            <w:tcW w:w="14786" w:type="dxa"/>
            <w:gridSpan w:val="4"/>
            <w:shd w:val="clear" w:color="auto" w:fill="FFFF00"/>
            <w:tcMar>
              <w:top w:w="57" w:type="dxa"/>
              <w:bottom w:w="57" w:type="dxa"/>
            </w:tcMar>
          </w:tcPr>
          <w:p w:rsidR="007A0F27" w:rsidRPr="0072419F" w:rsidRDefault="007A0F27" w:rsidP="009664DC">
            <w:pPr>
              <w:jc w:val="center"/>
              <w:textAlignment w:val="baseline"/>
              <w:rPr>
                <w:rFonts w:asciiTheme="minorHAnsi" w:hAnsiTheme="minorHAnsi" w:cstheme="minorHAnsi"/>
                <w:b/>
                <w:iCs/>
                <w:color w:val="FF0000"/>
                <w:bdr w:val="none" w:sz="0" w:space="0" w:color="auto" w:frame="1"/>
              </w:rPr>
            </w:pPr>
            <w:r w:rsidRPr="0072419F">
              <w:rPr>
                <w:rFonts w:asciiTheme="minorHAnsi" w:hAnsiTheme="minorHAnsi" w:cstheme="minorHAnsi"/>
                <w:b/>
                <w:iCs/>
                <w:color w:val="FF0000"/>
                <w:bdr w:val="none" w:sz="0" w:space="0" w:color="auto" w:frame="1"/>
              </w:rPr>
              <w:t>Организационная информация</w:t>
            </w:r>
          </w:p>
        </w:tc>
      </w:tr>
      <w:tr w:rsidR="007A5A70" w:rsidRPr="0072419F" w:rsidTr="003946B6">
        <w:trPr>
          <w:trHeight w:val="310"/>
        </w:trPr>
        <w:tc>
          <w:tcPr>
            <w:tcW w:w="2862" w:type="dxa"/>
            <w:gridSpan w:val="2"/>
            <w:shd w:val="clear" w:color="auto" w:fill="FFFFFF"/>
            <w:tcMar>
              <w:top w:w="57" w:type="dxa"/>
              <w:bottom w:w="57" w:type="dxa"/>
            </w:tcMar>
          </w:tcPr>
          <w:p w:rsidR="007A5A70" w:rsidRPr="0072419F" w:rsidRDefault="00A12382" w:rsidP="009664DC">
            <w:pPr>
              <w:textAlignment w:val="baseline"/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</w:pPr>
            <w:r w:rsidRPr="0072419F"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  <w:t>Предмет</w:t>
            </w:r>
          </w:p>
        </w:tc>
        <w:tc>
          <w:tcPr>
            <w:tcW w:w="11924" w:type="dxa"/>
            <w:gridSpan w:val="2"/>
            <w:shd w:val="clear" w:color="auto" w:fill="FFFFFF"/>
            <w:tcMar>
              <w:top w:w="57" w:type="dxa"/>
              <w:bottom w:w="57" w:type="dxa"/>
            </w:tcMar>
          </w:tcPr>
          <w:p w:rsidR="007A5A70" w:rsidRPr="0072419F" w:rsidRDefault="00CB0503" w:rsidP="009664DC">
            <w:pPr>
              <w:textAlignment w:val="baseline"/>
              <w:rPr>
                <w:rFonts w:asciiTheme="minorHAnsi" w:hAnsiTheme="minorHAnsi" w:cstheme="minorHAnsi"/>
                <w:iCs/>
                <w:color w:val="373737"/>
                <w:bdr w:val="none" w:sz="0" w:space="0" w:color="auto" w:frame="1"/>
              </w:rPr>
            </w:pPr>
            <w:r w:rsidRPr="0072419F">
              <w:rPr>
                <w:rFonts w:asciiTheme="minorHAnsi" w:hAnsiTheme="minorHAnsi" w:cstheme="minorHAnsi"/>
                <w:iCs/>
                <w:color w:val="373737"/>
                <w:bdr w:val="none" w:sz="0" w:space="0" w:color="auto" w:frame="1"/>
              </w:rPr>
              <w:t>Информатика</w:t>
            </w:r>
            <w:r w:rsidR="009664DC" w:rsidRPr="0072419F">
              <w:rPr>
                <w:rFonts w:asciiTheme="minorHAnsi" w:hAnsiTheme="minorHAnsi" w:cstheme="minorHAnsi"/>
                <w:iCs/>
                <w:color w:val="373737"/>
                <w:bdr w:val="none" w:sz="0" w:space="0" w:color="auto" w:frame="1"/>
              </w:rPr>
              <w:t xml:space="preserve"> и ИКТ</w:t>
            </w:r>
          </w:p>
        </w:tc>
      </w:tr>
      <w:tr w:rsidR="007A5A70" w:rsidRPr="0072419F" w:rsidTr="003946B6">
        <w:trPr>
          <w:trHeight w:val="310"/>
        </w:trPr>
        <w:tc>
          <w:tcPr>
            <w:tcW w:w="2862" w:type="dxa"/>
            <w:gridSpan w:val="2"/>
            <w:shd w:val="clear" w:color="auto" w:fill="FFFFFF"/>
            <w:tcMar>
              <w:top w:w="57" w:type="dxa"/>
              <w:bottom w:w="57" w:type="dxa"/>
            </w:tcMar>
          </w:tcPr>
          <w:p w:rsidR="007A5A70" w:rsidRPr="0072419F" w:rsidRDefault="00A12382" w:rsidP="009664DC">
            <w:pPr>
              <w:textAlignment w:val="baseline"/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</w:pPr>
            <w:r w:rsidRPr="0072419F"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  <w:t>Класс</w:t>
            </w:r>
          </w:p>
        </w:tc>
        <w:tc>
          <w:tcPr>
            <w:tcW w:w="11924" w:type="dxa"/>
            <w:gridSpan w:val="2"/>
            <w:shd w:val="clear" w:color="auto" w:fill="FFFFFF"/>
            <w:tcMar>
              <w:top w:w="57" w:type="dxa"/>
              <w:bottom w:w="57" w:type="dxa"/>
            </w:tcMar>
          </w:tcPr>
          <w:p w:rsidR="007A5A70" w:rsidRPr="0072419F" w:rsidRDefault="00CB0503" w:rsidP="009664DC">
            <w:pPr>
              <w:textAlignment w:val="baseline"/>
              <w:rPr>
                <w:rFonts w:asciiTheme="minorHAnsi" w:hAnsiTheme="minorHAnsi" w:cstheme="minorHAnsi"/>
                <w:iCs/>
                <w:color w:val="373737"/>
                <w:bdr w:val="none" w:sz="0" w:space="0" w:color="auto" w:frame="1"/>
              </w:rPr>
            </w:pPr>
            <w:r w:rsidRPr="0072419F">
              <w:rPr>
                <w:rFonts w:asciiTheme="minorHAnsi" w:hAnsiTheme="minorHAnsi" w:cstheme="minorHAnsi"/>
                <w:iCs/>
                <w:color w:val="373737"/>
                <w:bdr w:val="none" w:sz="0" w:space="0" w:color="auto" w:frame="1"/>
              </w:rPr>
              <w:t>9</w:t>
            </w:r>
          </w:p>
        </w:tc>
      </w:tr>
      <w:tr w:rsidR="0077260C" w:rsidRPr="0072419F" w:rsidTr="003946B6">
        <w:trPr>
          <w:trHeight w:val="325"/>
        </w:trPr>
        <w:tc>
          <w:tcPr>
            <w:tcW w:w="2862" w:type="dxa"/>
            <w:gridSpan w:val="2"/>
            <w:shd w:val="clear" w:color="auto" w:fill="FFFFFF"/>
            <w:tcMar>
              <w:top w:w="57" w:type="dxa"/>
              <w:bottom w:w="57" w:type="dxa"/>
            </w:tcMar>
          </w:tcPr>
          <w:p w:rsidR="0077260C" w:rsidRPr="0072419F" w:rsidRDefault="0077260C" w:rsidP="009664DC">
            <w:pPr>
              <w:textAlignment w:val="baseline"/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  <w:t>Раздел</w:t>
            </w:r>
          </w:p>
        </w:tc>
        <w:tc>
          <w:tcPr>
            <w:tcW w:w="11924" w:type="dxa"/>
            <w:gridSpan w:val="2"/>
            <w:shd w:val="clear" w:color="auto" w:fill="FFFFFF"/>
            <w:tcMar>
              <w:top w:w="57" w:type="dxa"/>
              <w:bottom w:w="57" w:type="dxa"/>
            </w:tcMar>
          </w:tcPr>
          <w:p w:rsidR="0077260C" w:rsidRPr="0072419F" w:rsidRDefault="00CA4332" w:rsidP="00707084">
            <w:pPr>
              <w:rPr>
                <w:rFonts w:asciiTheme="minorHAnsi" w:hAnsiTheme="minorHAnsi" w:cstheme="minorHAnsi"/>
              </w:rPr>
            </w:pPr>
            <w:r w:rsidRPr="00CA4332">
              <w:rPr>
                <w:rFonts w:asciiTheme="minorHAnsi" w:hAnsiTheme="minorHAnsi" w:cstheme="minorHAnsi"/>
              </w:rPr>
              <w:t>Обработка числовой информации</w:t>
            </w:r>
          </w:p>
        </w:tc>
      </w:tr>
      <w:tr w:rsidR="007A5A70" w:rsidRPr="0072419F" w:rsidTr="003946B6">
        <w:trPr>
          <w:trHeight w:val="325"/>
        </w:trPr>
        <w:tc>
          <w:tcPr>
            <w:tcW w:w="2862" w:type="dxa"/>
            <w:gridSpan w:val="2"/>
            <w:shd w:val="clear" w:color="auto" w:fill="FFFFFF"/>
            <w:tcMar>
              <w:top w:w="57" w:type="dxa"/>
              <w:bottom w:w="57" w:type="dxa"/>
            </w:tcMar>
          </w:tcPr>
          <w:p w:rsidR="007A5A70" w:rsidRPr="0072419F" w:rsidRDefault="008078EA" w:rsidP="009664DC">
            <w:pPr>
              <w:textAlignment w:val="baseline"/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</w:pPr>
            <w:r w:rsidRPr="0072419F"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  <w:t>Тема</w:t>
            </w:r>
          </w:p>
        </w:tc>
        <w:tc>
          <w:tcPr>
            <w:tcW w:w="11924" w:type="dxa"/>
            <w:gridSpan w:val="2"/>
            <w:shd w:val="clear" w:color="auto" w:fill="FFFFFF"/>
            <w:tcMar>
              <w:top w:w="57" w:type="dxa"/>
              <w:bottom w:w="57" w:type="dxa"/>
            </w:tcMar>
          </w:tcPr>
          <w:p w:rsidR="007A5A70" w:rsidRPr="0072419F" w:rsidRDefault="00CA4332" w:rsidP="0070708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Работа с формулами в электронных таблицах</w:t>
            </w:r>
          </w:p>
        </w:tc>
      </w:tr>
      <w:tr w:rsidR="008078EA" w:rsidRPr="0072419F" w:rsidTr="003946B6">
        <w:trPr>
          <w:trHeight w:val="325"/>
        </w:trPr>
        <w:tc>
          <w:tcPr>
            <w:tcW w:w="2862" w:type="dxa"/>
            <w:gridSpan w:val="2"/>
            <w:shd w:val="clear" w:color="auto" w:fill="FFFFFF"/>
            <w:tcMar>
              <w:top w:w="57" w:type="dxa"/>
              <w:bottom w:w="57" w:type="dxa"/>
            </w:tcMar>
          </w:tcPr>
          <w:p w:rsidR="008078EA" w:rsidRPr="0072419F" w:rsidRDefault="008078EA" w:rsidP="009664DC">
            <w:pPr>
              <w:textAlignment w:val="baseline"/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</w:pPr>
            <w:r w:rsidRPr="0072419F"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  <w:t>Автор</w:t>
            </w:r>
          </w:p>
        </w:tc>
        <w:tc>
          <w:tcPr>
            <w:tcW w:w="11924" w:type="dxa"/>
            <w:gridSpan w:val="2"/>
            <w:shd w:val="clear" w:color="auto" w:fill="FFFFFF"/>
            <w:tcMar>
              <w:top w:w="57" w:type="dxa"/>
              <w:bottom w:w="57" w:type="dxa"/>
            </w:tcMar>
          </w:tcPr>
          <w:p w:rsidR="008078EA" w:rsidRPr="0072419F" w:rsidRDefault="00CB0503" w:rsidP="009664DC">
            <w:pPr>
              <w:textAlignment w:val="baseline"/>
              <w:rPr>
                <w:rFonts w:asciiTheme="minorHAnsi" w:hAnsiTheme="minorHAnsi" w:cstheme="minorHAnsi"/>
                <w:iCs/>
                <w:color w:val="373737"/>
                <w:bdr w:val="none" w:sz="0" w:space="0" w:color="auto" w:frame="1"/>
              </w:rPr>
            </w:pPr>
            <w:r w:rsidRPr="0072419F">
              <w:rPr>
                <w:rFonts w:asciiTheme="minorHAnsi" w:hAnsiTheme="minorHAnsi" w:cstheme="minorHAnsi"/>
              </w:rPr>
              <w:t>Петухов Александр Петрович</w:t>
            </w:r>
          </w:p>
        </w:tc>
      </w:tr>
      <w:tr w:rsidR="009664DC" w:rsidRPr="0072419F" w:rsidTr="003946B6">
        <w:trPr>
          <w:trHeight w:val="325"/>
        </w:trPr>
        <w:tc>
          <w:tcPr>
            <w:tcW w:w="2862" w:type="dxa"/>
            <w:gridSpan w:val="2"/>
            <w:shd w:val="clear" w:color="auto" w:fill="FFFFFF"/>
            <w:tcMar>
              <w:top w:w="57" w:type="dxa"/>
              <w:bottom w:w="57" w:type="dxa"/>
            </w:tcMar>
          </w:tcPr>
          <w:p w:rsidR="009664DC" w:rsidRPr="0072419F" w:rsidRDefault="009664DC" w:rsidP="009664DC">
            <w:pPr>
              <w:textAlignment w:val="baseline"/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</w:pPr>
            <w:r w:rsidRPr="0072419F"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  <w:t>Должность</w:t>
            </w:r>
          </w:p>
        </w:tc>
        <w:tc>
          <w:tcPr>
            <w:tcW w:w="11924" w:type="dxa"/>
            <w:gridSpan w:val="2"/>
            <w:shd w:val="clear" w:color="auto" w:fill="FFFFFF"/>
            <w:tcMar>
              <w:top w:w="57" w:type="dxa"/>
              <w:bottom w:w="57" w:type="dxa"/>
            </w:tcMar>
          </w:tcPr>
          <w:p w:rsidR="009664DC" w:rsidRPr="0072419F" w:rsidRDefault="009664DC" w:rsidP="009664DC">
            <w:pPr>
              <w:textAlignment w:val="baseline"/>
              <w:rPr>
                <w:rFonts w:asciiTheme="minorHAnsi" w:hAnsiTheme="minorHAnsi" w:cstheme="minorHAnsi"/>
              </w:rPr>
            </w:pPr>
            <w:r w:rsidRPr="0072419F">
              <w:rPr>
                <w:rFonts w:asciiTheme="minorHAnsi" w:hAnsiTheme="minorHAnsi" w:cstheme="minorHAnsi"/>
              </w:rPr>
              <w:t>учитель информатики</w:t>
            </w:r>
          </w:p>
        </w:tc>
      </w:tr>
      <w:tr w:rsidR="008078EA" w:rsidRPr="0072419F" w:rsidTr="003946B6">
        <w:trPr>
          <w:trHeight w:val="325"/>
        </w:trPr>
        <w:tc>
          <w:tcPr>
            <w:tcW w:w="2862" w:type="dxa"/>
            <w:gridSpan w:val="2"/>
            <w:shd w:val="clear" w:color="auto" w:fill="FFFFFF"/>
            <w:tcMar>
              <w:top w:w="57" w:type="dxa"/>
              <w:bottom w:w="57" w:type="dxa"/>
            </w:tcMar>
          </w:tcPr>
          <w:p w:rsidR="008078EA" w:rsidRPr="0072419F" w:rsidRDefault="000276B2" w:rsidP="009664DC">
            <w:pPr>
              <w:textAlignment w:val="baseline"/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</w:pPr>
            <w:r w:rsidRPr="0072419F">
              <w:rPr>
                <w:rFonts w:asciiTheme="minorHAnsi" w:hAnsiTheme="minorHAnsi" w:cstheme="minorHAnsi"/>
                <w:b/>
              </w:rPr>
              <w:t>У</w:t>
            </w:r>
            <w:r w:rsidR="008078EA" w:rsidRPr="0072419F">
              <w:rPr>
                <w:rFonts w:asciiTheme="minorHAnsi" w:hAnsiTheme="minorHAnsi" w:cstheme="minorHAnsi"/>
                <w:b/>
              </w:rPr>
              <w:t>чреждение</w:t>
            </w:r>
          </w:p>
        </w:tc>
        <w:tc>
          <w:tcPr>
            <w:tcW w:w="11924" w:type="dxa"/>
            <w:gridSpan w:val="2"/>
            <w:shd w:val="clear" w:color="auto" w:fill="FFFFFF"/>
            <w:tcMar>
              <w:top w:w="57" w:type="dxa"/>
              <w:bottom w:w="57" w:type="dxa"/>
            </w:tcMar>
          </w:tcPr>
          <w:p w:rsidR="008078EA" w:rsidRPr="0072419F" w:rsidRDefault="000276B2" w:rsidP="000276B2">
            <w:pPr>
              <w:textAlignment w:val="baseline"/>
              <w:rPr>
                <w:rFonts w:asciiTheme="minorHAnsi" w:hAnsiTheme="minorHAnsi" w:cstheme="minorHAnsi"/>
                <w:iCs/>
                <w:color w:val="373737"/>
                <w:bdr w:val="none" w:sz="0" w:space="0" w:color="auto" w:frame="1"/>
              </w:rPr>
            </w:pPr>
            <w:r w:rsidRPr="0072419F">
              <w:rPr>
                <w:rFonts w:asciiTheme="minorHAnsi" w:hAnsiTheme="minorHAnsi" w:cstheme="minorHAnsi"/>
              </w:rPr>
              <w:t xml:space="preserve">МБОУ </w:t>
            </w:r>
            <w:r w:rsidR="00CB0503" w:rsidRPr="0072419F">
              <w:rPr>
                <w:rFonts w:asciiTheme="minorHAnsi" w:hAnsiTheme="minorHAnsi" w:cstheme="minorHAnsi"/>
              </w:rPr>
              <w:t>«Куженерская средняя общеобразовательная школа №2»</w:t>
            </w:r>
          </w:p>
        </w:tc>
      </w:tr>
      <w:tr w:rsidR="008078EA" w:rsidRPr="0072419F" w:rsidTr="003946B6">
        <w:trPr>
          <w:trHeight w:val="325"/>
        </w:trPr>
        <w:tc>
          <w:tcPr>
            <w:tcW w:w="2862" w:type="dxa"/>
            <w:gridSpan w:val="2"/>
            <w:shd w:val="clear" w:color="auto" w:fill="FFFFFF"/>
            <w:tcMar>
              <w:top w:w="57" w:type="dxa"/>
              <w:bottom w:w="57" w:type="dxa"/>
            </w:tcMar>
          </w:tcPr>
          <w:p w:rsidR="008078EA" w:rsidRPr="0072419F" w:rsidRDefault="007A0F27" w:rsidP="009664DC">
            <w:pPr>
              <w:rPr>
                <w:rFonts w:asciiTheme="minorHAnsi" w:hAnsiTheme="minorHAnsi" w:cstheme="minorHAnsi"/>
              </w:rPr>
            </w:pPr>
            <w:r w:rsidRPr="0072419F">
              <w:rPr>
                <w:rFonts w:asciiTheme="minorHAnsi" w:hAnsiTheme="minorHAnsi" w:cstheme="minorHAnsi"/>
                <w:b/>
              </w:rPr>
              <w:t>Федеральный округ</w:t>
            </w:r>
          </w:p>
        </w:tc>
        <w:tc>
          <w:tcPr>
            <w:tcW w:w="1192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078EA" w:rsidRPr="0072419F" w:rsidRDefault="00CB0503" w:rsidP="009664DC">
            <w:pPr>
              <w:textAlignment w:val="baseline"/>
              <w:rPr>
                <w:rFonts w:asciiTheme="minorHAnsi" w:hAnsiTheme="minorHAnsi" w:cstheme="minorHAnsi"/>
                <w:iCs/>
                <w:color w:val="373737"/>
                <w:bdr w:val="none" w:sz="0" w:space="0" w:color="auto" w:frame="1"/>
              </w:rPr>
            </w:pPr>
            <w:r w:rsidRPr="0072419F">
              <w:rPr>
                <w:rFonts w:asciiTheme="minorHAnsi" w:hAnsiTheme="minorHAnsi" w:cstheme="minorHAnsi"/>
                <w:iCs/>
                <w:color w:val="373737"/>
                <w:bdr w:val="none" w:sz="0" w:space="0" w:color="auto" w:frame="1"/>
              </w:rPr>
              <w:t>Приволжский ФО</w:t>
            </w:r>
          </w:p>
        </w:tc>
      </w:tr>
      <w:tr w:rsidR="008078EA" w:rsidRPr="0072419F" w:rsidTr="003946B6">
        <w:trPr>
          <w:trHeight w:val="325"/>
        </w:trPr>
        <w:tc>
          <w:tcPr>
            <w:tcW w:w="2862" w:type="dxa"/>
            <w:gridSpan w:val="2"/>
            <w:shd w:val="clear" w:color="auto" w:fill="FFFFFF"/>
            <w:tcMar>
              <w:top w:w="57" w:type="dxa"/>
              <w:bottom w:w="57" w:type="dxa"/>
            </w:tcMar>
          </w:tcPr>
          <w:p w:rsidR="008078EA" w:rsidRPr="0072419F" w:rsidRDefault="000276B2" w:rsidP="000276B2">
            <w:pPr>
              <w:rPr>
                <w:rFonts w:asciiTheme="minorHAnsi" w:hAnsiTheme="minorHAnsi" w:cstheme="minorHAnsi"/>
                <w:b/>
              </w:rPr>
            </w:pPr>
            <w:r w:rsidRPr="0072419F">
              <w:rPr>
                <w:rFonts w:asciiTheme="minorHAnsi" w:hAnsiTheme="minorHAnsi" w:cstheme="minorHAnsi"/>
                <w:b/>
              </w:rPr>
              <w:t>Республика</w:t>
            </w:r>
            <w:r w:rsidR="008078EA" w:rsidRPr="0072419F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1924" w:type="dxa"/>
            <w:gridSpan w:val="2"/>
            <w:shd w:val="clear" w:color="auto" w:fill="FFFFFF"/>
            <w:tcMar>
              <w:top w:w="57" w:type="dxa"/>
              <w:bottom w:w="57" w:type="dxa"/>
            </w:tcMar>
          </w:tcPr>
          <w:p w:rsidR="008078EA" w:rsidRPr="0072419F" w:rsidRDefault="00CB0503" w:rsidP="009664DC">
            <w:pPr>
              <w:textAlignment w:val="baseline"/>
              <w:rPr>
                <w:rFonts w:asciiTheme="minorHAnsi" w:hAnsiTheme="minorHAnsi" w:cstheme="minorHAnsi"/>
                <w:iCs/>
                <w:color w:val="373737"/>
                <w:bdr w:val="none" w:sz="0" w:space="0" w:color="auto" w:frame="1"/>
              </w:rPr>
            </w:pPr>
            <w:r w:rsidRPr="0072419F">
              <w:rPr>
                <w:rFonts w:asciiTheme="minorHAnsi" w:hAnsiTheme="minorHAnsi" w:cstheme="minorHAnsi"/>
                <w:iCs/>
                <w:color w:val="373737"/>
                <w:bdr w:val="none" w:sz="0" w:space="0" w:color="auto" w:frame="1"/>
              </w:rPr>
              <w:t>Республика Марий Эл</w:t>
            </w:r>
          </w:p>
        </w:tc>
      </w:tr>
      <w:tr w:rsidR="008078EA" w:rsidRPr="0072419F" w:rsidTr="003946B6">
        <w:trPr>
          <w:trHeight w:val="325"/>
        </w:trPr>
        <w:tc>
          <w:tcPr>
            <w:tcW w:w="2862" w:type="dxa"/>
            <w:gridSpan w:val="2"/>
            <w:shd w:val="clear" w:color="auto" w:fill="FFFFFF"/>
            <w:tcMar>
              <w:top w:w="57" w:type="dxa"/>
              <w:bottom w:w="57" w:type="dxa"/>
            </w:tcMar>
          </w:tcPr>
          <w:p w:rsidR="008078EA" w:rsidRPr="0072419F" w:rsidRDefault="008078EA" w:rsidP="009664DC">
            <w:pPr>
              <w:rPr>
                <w:rFonts w:asciiTheme="minorHAnsi" w:hAnsiTheme="minorHAnsi" w:cstheme="minorHAnsi"/>
                <w:b/>
              </w:rPr>
            </w:pPr>
            <w:r w:rsidRPr="0072419F">
              <w:rPr>
                <w:rFonts w:asciiTheme="minorHAnsi" w:hAnsiTheme="minorHAnsi" w:cstheme="minorHAnsi"/>
                <w:b/>
              </w:rPr>
              <w:t>Город/поселение</w:t>
            </w:r>
          </w:p>
        </w:tc>
        <w:tc>
          <w:tcPr>
            <w:tcW w:w="11924" w:type="dxa"/>
            <w:gridSpan w:val="2"/>
            <w:shd w:val="clear" w:color="auto" w:fill="FFFFFF"/>
            <w:tcMar>
              <w:top w:w="57" w:type="dxa"/>
              <w:bottom w:w="57" w:type="dxa"/>
            </w:tcMar>
          </w:tcPr>
          <w:p w:rsidR="008078EA" w:rsidRPr="0072419F" w:rsidRDefault="00CB0503" w:rsidP="009664DC">
            <w:pPr>
              <w:textAlignment w:val="baseline"/>
              <w:rPr>
                <w:rFonts w:asciiTheme="minorHAnsi" w:hAnsiTheme="minorHAnsi" w:cstheme="minorHAnsi"/>
                <w:iCs/>
                <w:color w:val="373737"/>
                <w:bdr w:val="none" w:sz="0" w:space="0" w:color="auto" w:frame="1"/>
              </w:rPr>
            </w:pPr>
            <w:r w:rsidRPr="0072419F">
              <w:rPr>
                <w:rFonts w:asciiTheme="minorHAnsi" w:hAnsiTheme="minorHAnsi" w:cstheme="minorHAnsi"/>
                <w:iCs/>
                <w:color w:val="373737"/>
                <w:bdr w:val="none" w:sz="0" w:space="0" w:color="auto" w:frame="1"/>
              </w:rPr>
              <w:t>п.Куженер</w:t>
            </w:r>
          </w:p>
        </w:tc>
      </w:tr>
      <w:tr w:rsidR="007A0F27" w:rsidRPr="0072419F" w:rsidTr="003946B6">
        <w:trPr>
          <w:trHeight w:val="70"/>
        </w:trPr>
        <w:tc>
          <w:tcPr>
            <w:tcW w:w="14786" w:type="dxa"/>
            <w:gridSpan w:val="4"/>
            <w:shd w:val="clear" w:color="auto" w:fill="FFFF00"/>
            <w:tcMar>
              <w:top w:w="57" w:type="dxa"/>
              <w:bottom w:w="57" w:type="dxa"/>
            </w:tcMar>
          </w:tcPr>
          <w:p w:rsidR="007A0F27" w:rsidRPr="0072419F" w:rsidRDefault="007A0F27" w:rsidP="009664DC">
            <w:pPr>
              <w:jc w:val="center"/>
              <w:textAlignment w:val="baseline"/>
              <w:rPr>
                <w:rFonts w:asciiTheme="minorHAnsi" w:hAnsiTheme="minorHAnsi" w:cstheme="minorHAnsi"/>
                <w:b/>
                <w:iCs/>
                <w:color w:val="FF0000"/>
                <w:bdr w:val="none" w:sz="0" w:space="0" w:color="auto" w:frame="1"/>
              </w:rPr>
            </w:pPr>
            <w:r w:rsidRPr="0072419F">
              <w:rPr>
                <w:rFonts w:asciiTheme="minorHAnsi" w:hAnsiTheme="minorHAnsi" w:cstheme="minorHAnsi"/>
                <w:b/>
                <w:iCs/>
                <w:color w:val="FF0000"/>
                <w:bdr w:val="none" w:sz="0" w:space="0" w:color="auto" w:frame="1"/>
              </w:rPr>
              <w:t>Описание урока/мероприятия/занятия</w:t>
            </w:r>
          </w:p>
        </w:tc>
      </w:tr>
      <w:tr w:rsidR="00A12382" w:rsidRPr="0072419F" w:rsidTr="003946B6">
        <w:tc>
          <w:tcPr>
            <w:tcW w:w="2862" w:type="dxa"/>
            <w:gridSpan w:val="2"/>
            <w:shd w:val="clear" w:color="auto" w:fill="FFFFFF"/>
            <w:tcMar>
              <w:top w:w="57" w:type="dxa"/>
              <w:bottom w:w="57" w:type="dxa"/>
            </w:tcMar>
            <w:hideMark/>
          </w:tcPr>
          <w:p w:rsidR="007A5A70" w:rsidRPr="0072419F" w:rsidRDefault="008078EA" w:rsidP="000276B2">
            <w:pPr>
              <w:textAlignment w:val="baseline"/>
              <w:rPr>
                <w:rFonts w:asciiTheme="minorHAnsi" w:hAnsiTheme="minorHAnsi" w:cstheme="minorHAnsi"/>
              </w:rPr>
            </w:pPr>
            <w:r w:rsidRPr="0072419F"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  <w:t>Тип урока</w:t>
            </w:r>
          </w:p>
        </w:tc>
        <w:tc>
          <w:tcPr>
            <w:tcW w:w="1192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7A5A70" w:rsidRPr="0072419F" w:rsidRDefault="00CB0503" w:rsidP="009664DC">
            <w:pPr>
              <w:textAlignment w:val="baseline"/>
              <w:rPr>
                <w:rFonts w:asciiTheme="minorHAnsi" w:hAnsiTheme="minorHAnsi" w:cstheme="minorHAnsi"/>
                <w:color w:val="373737"/>
              </w:rPr>
            </w:pPr>
            <w:r w:rsidRPr="0072419F">
              <w:rPr>
                <w:rFonts w:asciiTheme="minorHAnsi" w:hAnsiTheme="minorHAnsi" w:cstheme="minorHAnsi"/>
                <w:color w:val="373737"/>
              </w:rPr>
              <w:t>комбинированный</w:t>
            </w:r>
          </w:p>
        </w:tc>
      </w:tr>
      <w:tr w:rsidR="0050146D" w:rsidRPr="0072419F" w:rsidTr="003946B6">
        <w:tc>
          <w:tcPr>
            <w:tcW w:w="2862" w:type="dxa"/>
            <w:gridSpan w:val="2"/>
            <w:shd w:val="clear" w:color="auto" w:fill="FFFFFF"/>
            <w:tcMar>
              <w:top w:w="57" w:type="dxa"/>
              <w:bottom w:w="57" w:type="dxa"/>
            </w:tcMar>
            <w:hideMark/>
          </w:tcPr>
          <w:p w:rsidR="0050146D" w:rsidRPr="0072419F" w:rsidRDefault="0050146D" w:rsidP="003946B6">
            <w:pPr>
              <w:textAlignment w:val="baseline"/>
              <w:rPr>
                <w:rFonts w:asciiTheme="minorHAnsi" w:hAnsiTheme="minorHAnsi" w:cstheme="minorHAnsi"/>
                <w:b/>
                <w:bCs/>
                <w:color w:val="373737"/>
                <w:bdr w:val="none" w:sz="0" w:space="0" w:color="auto" w:frame="1"/>
              </w:rPr>
            </w:pPr>
            <w:r w:rsidRPr="0072419F">
              <w:rPr>
                <w:rFonts w:asciiTheme="minorHAnsi" w:hAnsiTheme="minorHAnsi" w:cstheme="minorHAnsi"/>
                <w:b/>
              </w:rPr>
              <w:t>Время реализации</w:t>
            </w:r>
          </w:p>
        </w:tc>
        <w:tc>
          <w:tcPr>
            <w:tcW w:w="1192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0146D" w:rsidRPr="0072419F" w:rsidRDefault="00CB0503" w:rsidP="009664DC">
            <w:pPr>
              <w:textAlignment w:val="baseline"/>
              <w:rPr>
                <w:rFonts w:asciiTheme="minorHAnsi" w:hAnsiTheme="minorHAnsi" w:cstheme="minorHAnsi"/>
                <w:color w:val="373737"/>
              </w:rPr>
            </w:pPr>
            <w:r w:rsidRPr="0072419F">
              <w:rPr>
                <w:rFonts w:asciiTheme="minorHAnsi" w:hAnsiTheme="minorHAnsi" w:cstheme="minorHAnsi"/>
                <w:color w:val="373737"/>
              </w:rPr>
              <w:t>45 минут</w:t>
            </w:r>
          </w:p>
        </w:tc>
      </w:tr>
      <w:tr w:rsidR="008078EA" w:rsidRPr="0072419F" w:rsidTr="0077260C">
        <w:trPr>
          <w:trHeight w:val="68"/>
        </w:trPr>
        <w:tc>
          <w:tcPr>
            <w:tcW w:w="2862" w:type="dxa"/>
            <w:gridSpan w:val="2"/>
            <w:shd w:val="clear" w:color="auto" w:fill="FFFFFF"/>
            <w:tcMar>
              <w:top w:w="57" w:type="dxa"/>
              <w:bottom w:w="57" w:type="dxa"/>
            </w:tcMar>
          </w:tcPr>
          <w:p w:rsidR="008078EA" w:rsidRPr="0072419F" w:rsidRDefault="008078EA" w:rsidP="003946B6">
            <w:pPr>
              <w:textAlignment w:val="baseline"/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</w:pPr>
            <w:r w:rsidRPr="0072419F"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  <w:t xml:space="preserve">Цели </w:t>
            </w:r>
            <w:r w:rsidR="000276B2" w:rsidRPr="0072419F"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  <w:t>и задачи</w:t>
            </w:r>
          </w:p>
        </w:tc>
        <w:tc>
          <w:tcPr>
            <w:tcW w:w="11924" w:type="dxa"/>
            <w:gridSpan w:val="2"/>
            <w:shd w:val="clear" w:color="auto" w:fill="FFFFFF"/>
            <w:tcMar>
              <w:top w:w="57" w:type="dxa"/>
              <w:bottom w:w="57" w:type="dxa"/>
            </w:tcMar>
          </w:tcPr>
          <w:p w:rsidR="00CB0503" w:rsidRPr="0072419F" w:rsidRDefault="00CB0503" w:rsidP="009664DC">
            <w:pPr>
              <w:rPr>
                <w:rFonts w:asciiTheme="minorHAnsi" w:hAnsiTheme="minorHAnsi" w:cstheme="minorHAnsi"/>
              </w:rPr>
            </w:pPr>
            <w:r w:rsidRPr="0072419F">
              <w:rPr>
                <w:rFonts w:asciiTheme="minorHAnsi" w:hAnsiTheme="minorHAnsi" w:cstheme="minorHAnsi"/>
              </w:rPr>
              <w:t xml:space="preserve">Цель урока: </w:t>
            </w:r>
            <w:r w:rsidR="00CA4332" w:rsidRPr="00CA4332">
              <w:rPr>
                <w:rFonts w:asciiTheme="minorHAnsi" w:hAnsiTheme="minorHAnsi" w:cstheme="minorHAnsi"/>
              </w:rPr>
              <w:t>Продолжить формирование навыков обработки числовой информации на основе вычислительных таблиц.</w:t>
            </w:r>
          </w:p>
          <w:p w:rsidR="00CB0503" w:rsidRPr="0072419F" w:rsidRDefault="00CB0503" w:rsidP="009664DC">
            <w:pPr>
              <w:rPr>
                <w:rFonts w:asciiTheme="minorHAnsi" w:hAnsiTheme="minorHAnsi" w:cstheme="minorHAnsi"/>
              </w:rPr>
            </w:pPr>
            <w:r w:rsidRPr="0072419F">
              <w:rPr>
                <w:rFonts w:asciiTheme="minorHAnsi" w:hAnsiTheme="minorHAnsi" w:cstheme="minorHAnsi"/>
              </w:rPr>
              <w:t>Задачи урока</w:t>
            </w:r>
            <w:r w:rsidR="004804FE" w:rsidRPr="0072419F">
              <w:rPr>
                <w:rFonts w:asciiTheme="minorHAnsi" w:hAnsiTheme="minorHAnsi" w:cstheme="minorHAnsi"/>
              </w:rPr>
              <w:t xml:space="preserve">. </w:t>
            </w:r>
            <w:r w:rsidRPr="0072419F">
              <w:rPr>
                <w:rFonts w:asciiTheme="minorHAnsi" w:hAnsiTheme="minorHAnsi" w:cstheme="minorHAnsi"/>
                <w:i/>
              </w:rPr>
              <w:t>Образовательные</w:t>
            </w:r>
            <w:r w:rsidRPr="0072419F">
              <w:rPr>
                <w:rFonts w:asciiTheme="minorHAnsi" w:hAnsiTheme="minorHAnsi" w:cstheme="minorHAnsi"/>
              </w:rPr>
              <w:t>:</w:t>
            </w:r>
          </w:p>
          <w:p w:rsidR="00CA4332" w:rsidRPr="00CA4332" w:rsidRDefault="00CA4332" w:rsidP="00CA4332">
            <w:pPr>
              <w:pStyle w:val="ae"/>
              <w:numPr>
                <w:ilvl w:val="0"/>
                <w:numId w:val="29"/>
              </w:numPr>
              <w:jc w:val="left"/>
              <w:rPr>
                <w:rFonts w:asciiTheme="minorHAnsi" w:hAnsiTheme="minorHAnsi" w:cstheme="minorHAnsi"/>
                <w:sz w:val="24"/>
              </w:rPr>
            </w:pPr>
            <w:r w:rsidRPr="00CA4332">
              <w:rPr>
                <w:rFonts w:asciiTheme="minorHAnsi" w:hAnsiTheme="minorHAnsi" w:cstheme="minorHAnsi"/>
                <w:sz w:val="24"/>
              </w:rPr>
              <w:t>обеспечить повторение пройденного материала;</w:t>
            </w:r>
          </w:p>
          <w:p w:rsidR="00CA4332" w:rsidRPr="00CA4332" w:rsidRDefault="00CA4332" w:rsidP="00CA4332">
            <w:pPr>
              <w:pStyle w:val="ae"/>
              <w:numPr>
                <w:ilvl w:val="0"/>
                <w:numId w:val="29"/>
              </w:numPr>
              <w:jc w:val="left"/>
              <w:rPr>
                <w:rFonts w:asciiTheme="minorHAnsi" w:hAnsiTheme="minorHAnsi" w:cstheme="minorHAnsi"/>
                <w:sz w:val="24"/>
              </w:rPr>
            </w:pPr>
            <w:r w:rsidRPr="00CA4332">
              <w:rPr>
                <w:rFonts w:asciiTheme="minorHAnsi" w:hAnsiTheme="minorHAnsi" w:cstheme="minorHAnsi"/>
                <w:sz w:val="24"/>
              </w:rPr>
              <w:t>учиться использовать расчетные формулы в электронных таблицах.</w:t>
            </w:r>
          </w:p>
          <w:p w:rsidR="00CB0503" w:rsidRPr="0072419F" w:rsidRDefault="004804FE" w:rsidP="009664DC">
            <w:pPr>
              <w:rPr>
                <w:rFonts w:asciiTheme="minorHAnsi" w:hAnsiTheme="minorHAnsi" w:cstheme="minorHAnsi"/>
              </w:rPr>
            </w:pPr>
            <w:r w:rsidRPr="0072419F">
              <w:rPr>
                <w:rFonts w:asciiTheme="minorHAnsi" w:hAnsiTheme="minorHAnsi" w:cstheme="minorHAnsi"/>
              </w:rPr>
              <w:t xml:space="preserve">Задачи урока. </w:t>
            </w:r>
            <w:r w:rsidR="00CB0503" w:rsidRPr="0072419F">
              <w:rPr>
                <w:rFonts w:asciiTheme="minorHAnsi" w:hAnsiTheme="minorHAnsi" w:cstheme="minorHAnsi"/>
                <w:b/>
              </w:rPr>
              <w:t xml:space="preserve"> </w:t>
            </w:r>
            <w:r w:rsidR="00CB0503" w:rsidRPr="0072419F">
              <w:rPr>
                <w:rFonts w:asciiTheme="minorHAnsi" w:hAnsiTheme="minorHAnsi" w:cstheme="minorHAnsi"/>
                <w:i/>
              </w:rPr>
              <w:t>Развивающие</w:t>
            </w:r>
            <w:r w:rsidR="00CB0503" w:rsidRPr="0072419F">
              <w:rPr>
                <w:rFonts w:asciiTheme="minorHAnsi" w:hAnsiTheme="minorHAnsi" w:cstheme="minorHAnsi"/>
              </w:rPr>
              <w:t>:</w:t>
            </w:r>
          </w:p>
          <w:p w:rsidR="00CA4332" w:rsidRPr="00CA4332" w:rsidRDefault="00CA4332" w:rsidP="00CA4332">
            <w:pPr>
              <w:pStyle w:val="ae"/>
              <w:numPr>
                <w:ilvl w:val="0"/>
                <w:numId w:val="12"/>
              </w:numPr>
              <w:ind w:left="709"/>
              <w:contextualSpacing w:val="0"/>
              <w:rPr>
                <w:rFonts w:asciiTheme="minorHAnsi" w:hAnsiTheme="minorHAnsi" w:cstheme="minorHAnsi"/>
                <w:sz w:val="24"/>
                <w:lang w:val="ru-RU"/>
              </w:rPr>
            </w:pPr>
            <w:r w:rsidRPr="00CA4332">
              <w:rPr>
                <w:rFonts w:asciiTheme="minorHAnsi" w:hAnsiTheme="minorHAnsi" w:cstheme="minorHAnsi"/>
                <w:sz w:val="24"/>
                <w:lang w:val="ru-RU"/>
              </w:rPr>
              <w:t>учиться высказывать предположения, обобщать, выделять главное, делать выводы;</w:t>
            </w:r>
          </w:p>
          <w:p w:rsidR="00CA4332" w:rsidRPr="00CA4332" w:rsidRDefault="00CA4332" w:rsidP="00CA4332">
            <w:pPr>
              <w:pStyle w:val="ae"/>
              <w:numPr>
                <w:ilvl w:val="0"/>
                <w:numId w:val="12"/>
              </w:numPr>
              <w:ind w:left="709"/>
              <w:contextualSpacing w:val="0"/>
              <w:rPr>
                <w:rFonts w:asciiTheme="minorHAnsi" w:hAnsiTheme="minorHAnsi" w:cstheme="minorHAnsi"/>
                <w:sz w:val="24"/>
                <w:lang w:val="ru-RU"/>
              </w:rPr>
            </w:pPr>
            <w:r w:rsidRPr="00CA4332">
              <w:rPr>
                <w:rFonts w:asciiTheme="minorHAnsi" w:hAnsiTheme="minorHAnsi" w:cstheme="minorHAnsi"/>
                <w:sz w:val="24"/>
                <w:lang w:val="ru-RU"/>
              </w:rPr>
              <w:t>учиться соотносить цели и результаты своей деятельности;</w:t>
            </w:r>
          </w:p>
          <w:p w:rsidR="00CA4332" w:rsidRPr="00CA4332" w:rsidRDefault="00CA4332" w:rsidP="00CA4332">
            <w:pPr>
              <w:pStyle w:val="ae"/>
              <w:numPr>
                <w:ilvl w:val="0"/>
                <w:numId w:val="12"/>
              </w:numPr>
              <w:ind w:left="709"/>
              <w:contextualSpacing w:val="0"/>
              <w:rPr>
                <w:rFonts w:asciiTheme="minorHAnsi" w:hAnsiTheme="minorHAnsi" w:cstheme="minorHAnsi"/>
                <w:sz w:val="24"/>
                <w:lang w:val="ru-RU"/>
              </w:rPr>
            </w:pPr>
            <w:r w:rsidRPr="00CA4332">
              <w:rPr>
                <w:rFonts w:asciiTheme="minorHAnsi" w:hAnsiTheme="minorHAnsi" w:cstheme="minorHAnsi"/>
                <w:sz w:val="24"/>
                <w:lang w:val="ru-RU"/>
              </w:rPr>
              <w:t>развивать навыки самоанализа, самоконтроля; учиться определять степень успешности;</w:t>
            </w:r>
          </w:p>
          <w:p w:rsidR="00CA4332" w:rsidRPr="00CA4332" w:rsidRDefault="00CA4332" w:rsidP="00CA4332">
            <w:pPr>
              <w:pStyle w:val="ae"/>
              <w:numPr>
                <w:ilvl w:val="0"/>
                <w:numId w:val="12"/>
              </w:numPr>
              <w:ind w:left="709"/>
              <w:contextualSpacing w:val="0"/>
              <w:rPr>
                <w:rFonts w:asciiTheme="minorHAnsi" w:hAnsiTheme="minorHAnsi" w:cstheme="minorHAnsi"/>
                <w:sz w:val="24"/>
                <w:lang w:val="ru-RU"/>
              </w:rPr>
            </w:pPr>
            <w:r w:rsidRPr="00CA4332">
              <w:rPr>
                <w:rFonts w:asciiTheme="minorHAnsi" w:hAnsiTheme="minorHAnsi" w:cstheme="minorHAnsi"/>
                <w:sz w:val="24"/>
                <w:lang w:val="ru-RU"/>
              </w:rPr>
              <w:t>учиться произвольно и осознанно овладевать общими приемами вычислительной работы в электронных таблицах</w:t>
            </w:r>
          </w:p>
          <w:p w:rsidR="00CB0503" w:rsidRPr="0072419F" w:rsidRDefault="004804FE" w:rsidP="009664DC">
            <w:pPr>
              <w:rPr>
                <w:rFonts w:asciiTheme="minorHAnsi" w:hAnsiTheme="minorHAnsi" w:cstheme="minorHAnsi"/>
              </w:rPr>
            </w:pPr>
            <w:r w:rsidRPr="0072419F">
              <w:rPr>
                <w:rFonts w:asciiTheme="minorHAnsi" w:hAnsiTheme="minorHAnsi" w:cstheme="minorHAnsi"/>
              </w:rPr>
              <w:t xml:space="preserve">Задачи урока. </w:t>
            </w:r>
            <w:r w:rsidR="00CB0503" w:rsidRPr="0072419F">
              <w:rPr>
                <w:rFonts w:asciiTheme="minorHAnsi" w:hAnsiTheme="minorHAnsi" w:cstheme="minorHAnsi"/>
                <w:i/>
              </w:rPr>
              <w:t>Воспитательные</w:t>
            </w:r>
            <w:r w:rsidR="00CB0503" w:rsidRPr="0072419F">
              <w:rPr>
                <w:rFonts w:asciiTheme="minorHAnsi" w:hAnsiTheme="minorHAnsi" w:cstheme="minorHAnsi"/>
              </w:rPr>
              <w:t>:</w:t>
            </w:r>
          </w:p>
          <w:p w:rsidR="00CA4332" w:rsidRPr="00CA4332" w:rsidRDefault="00CA4332" w:rsidP="00CA4332">
            <w:pPr>
              <w:pStyle w:val="ae"/>
              <w:numPr>
                <w:ilvl w:val="0"/>
                <w:numId w:val="30"/>
              </w:numPr>
              <w:jc w:val="left"/>
              <w:rPr>
                <w:rFonts w:asciiTheme="minorHAnsi" w:hAnsiTheme="minorHAnsi" w:cstheme="minorHAnsi"/>
                <w:sz w:val="24"/>
              </w:rPr>
            </w:pPr>
            <w:r w:rsidRPr="00CA4332">
              <w:rPr>
                <w:rFonts w:asciiTheme="minorHAnsi" w:hAnsiTheme="minorHAnsi" w:cstheme="minorHAnsi"/>
                <w:sz w:val="24"/>
              </w:rPr>
              <w:t>формировать аккуратность в работе, трудолюбие;</w:t>
            </w:r>
          </w:p>
          <w:p w:rsidR="008078EA" w:rsidRPr="00CA4332" w:rsidRDefault="00CA4332" w:rsidP="00CA4332">
            <w:pPr>
              <w:pStyle w:val="ae"/>
              <w:numPr>
                <w:ilvl w:val="0"/>
                <w:numId w:val="30"/>
              </w:numPr>
              <w:jc w:val="left"/>
              <w:rPr>
                <w:rFonts w:asciiTheme="minorHAnsi" w:hAnsiTheme="minorHAnsi" w:cstheme="minorHAnsi"/>
                <w:sz w:val="24"/>
              </w:rPr>
            </w:pPr>
            <w:r w:rsidRPr="00CA4332">
              <w:rPr>
                <w:rFonts w:asciiTheme="minorHAnsi" w:hAnsiTheme="minorHAnsi" w:cstheme="minorHAnsi"/>
                <w:sz w:val="24"/>
              </w:rPr>
              <w:lastRenderedPageBreak/>
              <w:t>учиться слушать и слышать других.</w:t>
            </w:r>
          </w:p>
        </w:tc>
      </w:tr>
      <w:tr w:rsidR="00C30868" w:rsidRPr="0072419F" w:rsidTr="003946B6">
        <w:trPr>
          <w:trHeight w:val="573"/>
        </w:trPr>
        <w:tc>
          <w:tcPr>
            <w:tcW w:w="2862" w:type="dxa"/>
            <w:gridSpan w:val="2"/>
            <w:shd w:val="clear" w:color="auto" w:fill="FFFFFF"/>
            <w:tcMar>
              <w:top w:w="57" w:type="dxa"/>
              <w:bottom w:w="57" w:type="dxa"/>
            </w:tcMar>
            <w:hideMark/>
          </w:tcPr>
          <w:p w:rsidR="00C30868" w:rsidRPr="0072419F" w:rsidRDefault="00C30868" w:rsidP="009664DC">
            <w:pPr>
              <w:textAlignment w:val="baseline"/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</w:pPr>
            <w:r w:rsidRPr="0072419F"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  <w:lastRenderedPageBreak/>
              <w:t xml:space="preserve">Планируемые </w:t>
            </w:r>
            <w:r w:rsidR="00707084" w:rsidRPr="0072419F"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  <w:t xml:space="preserve">образовательные </w:t>
            </w:r>
            <w:r w:rsidRPr="0072419F"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  <w:t>результаты</w:t>
            </w:r>
          </w:p>
          <w:p w:rsidR="00C30868" w:rsidRPr="0072419F" w:rsidRDefault="00C30868" w:rsidP="009664DC">
            <w:pPr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924" w:type="dxa"/>
            <w:gridSpan w:val="2"/>
            <w:shd w:val="clear" w:color="auto" w:fill="FFFFFF"/>
            <w:tcMar>
              <w:top w:w="57" w:type="dxa"/>
              <w:bottom w:w="57" w:type="dxa"/>
            </w:tcMar>
          </w:tcPr>
          <w:p w:rsidR="00C30868" w:rsidRPr="0072419F" w:rsidRDefault="007E2EC4" w:rsidP="009664DC">
            <w:pPr>
              <w:textAlignment w:val="baseline"/>
              <w:rPr>
                <w:rFonts w:asciiTheme="minorHAnsi" w:hAnsiTheme="minorHAnsi" w:cstheme="minorHAnsi"/>
                <w:spacing w:val="40"/>
              </w:rPr>
            </w:pPr>
            <w:r w:rsidRPr="0072419F">
              <w:rPr>
                <w:rFonts w:asciiTheme="minorHAnsi" w:hAnsiTheme="minorHAnsi" w:cstheme="minorHAnsi"/>
                <w:iCs/>
                <w:spacing w:val="40"/>
                <w:bdr w:val="none" w:sz="0" w:space="0" w:color="auto" w:frame="1"/>
              </w:rPr>
              <w:t>Планируемые п</w:t>
            </w:r>
            <w:r w:rsidR="00C30868" w:rsidRPr="0072419F">
              <w:rPr>
                <w:rFonts w:asciiTheme="minorHAnsi" w:hAnsiTheme="minorHAnsi" w:cstheme="minorHAnsi"/>
                <w:iCs/>
                <w:spacing w:val="40"/>
                <w:bdr w:val="none" w:sz="0" w:space="0" w:color="auto" w:frame="1"/>
              </w:rPr>
              <w:t>редметные</w:t>
            </w:r>
            <w:r w:rsidRPr="0072419F">
              <w:rPr>
                <w:rFonts w:asciiTheme="minorHAnsi" w:hAnsiTheme="minorHAnsi" w:cstheme="minorHAnsi"/>
                <w:iCs/>
                <w:spacing w:val="40"/>
                <w:bdr w:val="none" w:sz="0" w:space="0" w:color="auto" w:frame="1"/>
              </w:rPr>
              <w:t xml:space="preserve"> результаты</w:t>
            </w:r>
            <w:r w:rsidR="00C30868" w:rsidRPr="0072419F">
              <w:rPr>
                <w:rFonts w:asciiTheme="minorHAnsi" w:hAnsiTheme="minorHAnsi" w:cstheme="minorHAnsi"/>
                <w:iCs/>
                <w:spacing w:val="40"/>
                <w:bdr w:val="none" w:sz="0" w:space="0" w:color="auto" w:frame="1"/>
              </w:rPr>
              <w:t>:</w:t>
            </w:r>
          </w:p>
          <w:p w:rsidR="00AF3376" w:rsidRPr="0072419F" w:rsidRDefault="00AF3376" w:rsidP="009664DC">
            <w:pPr>
              <w:jc w:val="both"/>
              <w:textAlignment w:val="baseline"/>
              <w:rPr>
                <w:rFonts w:asciiTheme="minorHAnsi" w:hAnsiTheme="minorHAnsi" w:cstheme="minorHAnsi"/>
                <w:i/>
                <w:iCs/>
                <w:bdr w:val="none" w:sz="0" w:space="0" w:color="auto" w:frame="1"/>
              </w:rPr>
            </w:pPr>
            <w:r w:rsidRPr="0072419F">
              <w:rPr>
                <w:rFonts w:asciiTheme="minorHAnsi" w:hAnsiTheme="minorHAnsi" w:cstheme="minorHAnsi"/>
                <w:i/>
                <w:iCs/>
                <w:bdr w:val="none" w:sz="0" w:space="0" w:color="auto" w:frame="1"/>
              </w:rPr>
              <w:t>Знать:</w:t>
            </w:r>
          </w:p>
          <w:p w:rsidR="00AF3376" w:rsidRPr="0072419F" w:rsidRDefault="00AF3376" w:rsidP="009664DC">
            <w:pPr>
              <w:numPr>
                <w:ilvl w:val="0"/>
                <w:numId w:val="18"/>
              </w:numPr>
              <w:ind w:left="714" w:hanging="357"/>
              <w:jc w:val="both"/>
              <w:textAlignment w:val="baseline"/>
              <w:rPr>
                <w:rFonts w:asciiTheme="minorHAnsi" w:hAnsiTheme="minorHAnsi" w:cstheme="minorHAnsi"/>
                <w:iCs/>
                <w:bdr w:val="none" w:sz="0" w:space="0" w:color="auto" w:frame="1"/>
              </w:rPr>
            </w:pPr>
            <w:r w:rsidRPr="0072419F">
              <w:rPr>
                <w:rFonts w:asciiTheme="minorHAnsi" w:hAnsiTheme="minorHAnsi" w:cstheme="minorHAnsi"/>
                <w:iCs/>
                <w:bdr w:val="none" w:sz="0" w:space="0" w:color="auto" w:frame="1"/>
              </w:rPr>
              <w:t xml:space="preserve">основные приемы работы </w:t>
            </w:r>
            <w:r w:rsidR="000240F6">
              <w:rPr>
                <w:rFonts w:asciiTheme="minorHAnsi" w:hAnsiTheme="minorHAnsi" w:cstheme="minorHAnsi"/>
                <w:iCs/>
                <w:bdr w:val="none" w:sz="0" w:space="0" w:color="auto" w:frame="1"/>
              </w:rPr>
              <w:t>с вычислительными формулами в элетронных таблицах</w:t>
            </w:r>
            <w:r w:rsidRPr="0072419F">
              <w:rPr>
                <w:rFonts w:asciiTheme="minorHAnsi" w:hAnsiTheme="minorHAnsi" w:cstheme="minorHAnsi"/>
                <w:iCs/>
                <w:bdr w:val="none" w:sz="0" w:space="0" w:color="auto" w:frame="1"/>
              </w:rPr>
              <w:t>.</w:t>
            </w:r>
          </w:p>
          <w:p w:rsidR="00EA6D5B" w:rsidRPr="0072419F" w:rsidRDefault="007E2EC4" w:rsidP="009664DC">
            <w:pPr>
              <w:jc w:val="both"/>
              <w:textAlignment w:val="baseline"/>
              <w:rPr>
                <w:rFonts w:asciiTheme="minorHAnsi" w:hAnsiTheme="minorHAnsi" w:cstheme="minorHAnsi"/>
                <w:i/>
                <w:iCs/>
                <w:bdr w:val="none" w:sz="0" w:space="0" w:color="auto" w:frame="1"/>
              </w:rPr>
            </w:pPr>
            <w:r w:rsidRPr="0072419F">
              <w:rPr>
                <w:rFonts w:asciiTheme="minorHAnsi" w:hAnsiTheme="minorHAnsi" w:cstheme="minorHAnsi"/>
                <w:i/>
                <w:iCs/>
                <w:bdr w:val="none" w:sz="0" w:space="0" w:color="auto" w:frame="1"/>
              </w:rPr>
              <w:t>Уметь:</w:t>
            </w:r>
          </w:p>
          <w:p w:rsidR="007E2EC4" w:rsidRPr="0072419F" w:rsidRDefault="000240F6" w:rsidP="009664DC">
            <w:pPr>
              <w:pStyle w:val="ae"/>
              <w:numPr>
                <w:ilvl w:val="0"/>
                <w:numId w:val="14"/>
              </w:numPr>
              <w:ind w:left="714" w:hanging="35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пользоваться вычислительными формулами для проведения расчетов в элетронных таблицах</w:t>
            </w:r>
            <w:r w:rsidR="00B16F94" w:rsidRPr="0072419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;</w:t>
            </w:r>
          </w:p>
          <w:p w:rsidR="007E2EC4" w:rsidRPr="0072419F" w:rsidRDefault="000240F6" w:rsidP="009664DC">
            <w:pPr>
              <w:pStyle w:val="ae"/>
              <w:numPr>
                <w:ilvl w:val="0"/>
                <w:numId w:val="14"/>
              </w:numPr>
              <w:ind w:left="714" w:hanging="35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определять числовой результат по заданным вычислительным формулам</w:t>
            </w:r>
            <w:r w:rsidR="00B16F94" w:rsidRPr="0072419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;</w:t>
            </w:r>
          </w:p>
          <w:p w:rsidR="007E2EC4" w:rsidRPr="0072419F" w:rsidRDefault="000240F6" w:rsidP="009664DC">
            <w:pPr>
              <w:pStyle w:val="ae"/>
              <w:numPr>
                <w:ilvl w:val="0"/>
                <w:numId w:val="14"/>
              </w:numPr>
              <w:ind w:left="714" w:hanging="35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анализировать формульную зависимость, представленную в графическом виде</w:t>
            </w:r>
            <w:r w:rsidR="00B16F94" w:rsidRPr="0072419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.</w:t>
            </w:r>
          </w:p>
          <w:p w:rsidR="007E2EC4" w:rsidRPr="0072419F" w:rsidRDefault="007E2EC4" w:rsidP="009664DC">
            <w:pPr>
              <w:jc w:val="both"/>
              <w:textAlignment w:val="baseline"/>
              <w:rPr>
                <w:rFonts w:asciiTheme="minorHAnsi" w:hAnsiTheme="minorHAnsi" w:cstheme="minorHAnsi"/>
                <w:i/>
                <w:iCs/>
                <w:bdr w:val="none" w:sz="0" w:space="0" w:color="auto" w:frame="1"/>
                <w:lang w:val="uk-UA"/>
              </w:rPr>
            </w:pPr>
            <w:r w:rsidRPr="0072419F">
              <w:rPr>
                <w:rFonts w:asciiTheme="minorHAnsi" w:hAnsiTheme="minorHAnsi" w:cstheme="minorHAnsi"/>
                <w:i/>
                <w:iCs/>
                <w:bdr w:val="none" w:sz="0" w:space="0" w:color="auto" w:frame="1"/>
                <w:lang w:val="uk-UA"/>
              </w:rPr>
              <w:t>Актуализировать:</w:t>
            </w:r>
          </w:p>
          <w:p w:rsidR="00B16F94" w:rsidRPr="0072419F" w:rsidRDefault="00B16F94" w:rsidP="009664DC">
            <w:pPr>
              <w:rPr>
                <w:rFonts w:asciiTheme="minorHAnsi" w:hAnsiTheme="minorHAnsi" w:cstheme="minorHAnsi"/>
              </w:rPr>
            </w:pPr>
            <w:r w:rsidRPr="0072419F">
              <w:rPr>
                <w:rFonts w:asciiTheme="minorHAnsi" w:hAnsiTheme="minorHAnsi" w:cstheme="minorHAnsi"/>
              </w:rPr>
              <w:t>умения и навыки, которые получили при выполнении практических работ на прошлых занятиях:</w:t>
            </w:r>
          </w:p>
          <w:p w:rsidR="008970E5" w:rsidRDefault="008970E5" w:rsidP="009664DC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преобразовывать информацию из вербальной модели в табличную</w:t>
            </w:r>
          </w:p>
          <w:p w:rsidR="008970E5" w:rsidRDefault="008970E5" w:rsidP="009664DC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преобразовывать информацию из графической модели в табличную</w:t>
            </w:r>
          </w:p>
          <w:p w:rsidR="00B16F94" w:rsidRPr="0072419F" w:rsidRDefault="008970E5" w:rsidP="009664DC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создавать, заполнять, </w:t>
            </w:r>
            <w:r w:rsidR="00B16F94" w:rsidRPr="0072419F">
              <w:rPr>
                <w:rFonts w:asciiTheme="minorHAnsi" w:hAnsiTheme="minorHAnsi" w:cstheme="minorHAnsi"/>
              </w:rPr>
              <w:t>редактировать</w:t>
            </w:r>
            <w:r>
              <w:rPr>
                <w:rFonts w:asciiTheme="minorHAnsi" w:hAnsiTheme="minorHAnsi" w:cstheme="minorHAnsi"/>
              </w:rPr>
              <w:t xml:space="preserve"> и форматировать электронную таблицу</w:t>
            </w:r>
            <w:r w:rsidR="00B16F94" w:rsidRPr="0072419F">
              <w:rPr>
                <w:rFonts w:asciiTheme="minorHAnsi" w:hAnsiTheme="minorHAnsi" w:cstheme="minorHAnsi"/>
              </w:rPr>
              <w:t>;</w:t>
            </w:r>
          </w:p>
          <w:p w:rsidR="00BC5463" w:rsidRPr="0072419F" w:rsidRDefault="00C02193" w:rsidP="003946B6">
            <w:pPr>
              <w:spacing w:before="120"/>
              <w:textAlignment w:val="baseline"/>
              <w:rPr>
                <w:rFonts w:asciiTheme="minorHAnsi" w:hAnsiTheme="minorHAnsi" w:cstheme="minorHAnsi"/>
                <w:iCs/>
                <w:spacing w:val="40"/>
                <w:bdr w:val="none" w:sz="0" w:space="0" w:color="auto" w:frame="1"/>
              </w:rPr>
            </w:pPr>
            <w:r w:rsidRPr="0072419F">
              <w:rPr>
                <w:rFonts w:asciiTheme="minorHAnsi" w:hAnsiTheme="minorHAnsi" w:cstheme="minorHAnsi"/>
                <w:iCs/>
                <w:spacing w:val="40"/>
                <w:bdr w:val="none" w:sz="0" w:space="0" w:color="auto" w:frame="1"/>
              </w:rPr>
              <w:t>Планируемые л</w:t>
            </w:r>
            <w:r w:rsidR="00C30868" w:rsidRPr="0072419F">
              <w:rPr>
                <w:rFonts w:asciiTheme="minorHAnsi" w:hAnsiTheme="minorHAnsi" w:cstheme="minorHAnsi"/>
                <w:iCs/>
                <w:spacing w:val="40"/>
                <w:bdr w:val="none" w:sz="0" w:space="0" w:color="auto" w:frame="1"/>
              </w:rPr>
              <w:t>ичностные</w:t>
            </w:r>
            <w:r w:rsidRPr="0072419F">
              <w:rPr>
                <w:rFonts w:asciiTheme="minorHAnsi" w:hAnsiTheme="minorHAnsi" w:cstheme="minorHAnsi"/>
                <w:iCs/>
                <w:spacing w:val="40"/>
                <w:bdr w:val="none" w:sz="0" w:space="0" w:color="auto" w:frame="1"/>
              </w:rPr>
              <w:t xml:space="preserve"> результаты:</w:t>
            </w:r>
          </w:p>
          <w:p w:rsidR="00EA6D5B" w:rsidRPr="0072419F" w:rsidRDefault="00C02193" w:rsidP="009664DC">
            <w:pPr>
              <w:numPr>
                <w:ilvl w:val="0"/>
                <w:numId w:val="16"/>
              </w:numPr>
              <w:ind w:left="714" w:hanging="357"/>
              <w:textAlignment w:val="baseline"/>
              <w:rPr>
                <w:rFonts w:asciiTheme="minorHAnsi" w:hAnsiTheme="minorHAnsi" w:cstheme="minorHAnsi"/>
                <w:iCs/>
                <w:bdr w:val="none" w:sz="0" w:space="0" w:color="auto" w:frame="1"/>
              </w:rPr>
            </w:pPr>
            <w:r w:rsidRPr="0072419F">
              <w:rPr>
                <w:rFonts w:asciiTheme="minorHAnsi" w:hAnsiTheme="minorHAnsi" w:cstheme="minorHAnsi"/>
                <w:iCs/>
                <w:bdr w:val="none" w:sz="0" w:space="0" w:color="auto" w:frame="1"/>
              </w:rPr>
              <w:t>формирование коммуникативной компетентности</w:t>
            </w:r>
            <w:r w:rsidR="00BC5463" w:rsidRPr="0072419F">
              <w:rPr>
                <w:rFonts w:asciiTheme="minorHAnsi" w:hAnsiTheme="minorHAnsi" w:cstheme="minorHAnsi"/>
                <w:color w:val="000000"/>
              </w:rPr>
              <w:t xml:space="preserve"> в общении и сотрудничестве со сверстниками и учителем;</w:t>
            </w:r>
          </w:p>
          <w:p w:rsidR="00AF3376" w:rsidRPr="0072419F" w:rsidRDefault="00AF3376" w:rsidP="009E519C">
            <w:pPr>
              <w:numPr>
                <w:ilvl w:val="0"/>
                <w:numId w:val="16"/>
              </w:numPr>
              <w:ind w:left="714" w:hanging="357"/>
              <w:textAlignment w:val="baseline"/>
              <w:rPr>
                <w:rFonts w:asciiTheme="minorHAnsi" w:hAnsiTheme="minorHAnsi" w:cstheme="minorHAnsi"/>
                <w:iCs/>
                <w:bdr w:val="none" w:sz="0" w:space="0" w:color="auto" w:frame="1"/>
              </w:rPr>
            </w:pPr>
            <w:r w:rsidRPr="0072419F">
              <w:rPr>
                <w:rFonts w:asciiTheme="minorHAnsi" w:hAnsiTheme="minorHAnsi" w:cstheme="minorHAnsi"/>
              </w:rPr>
              <w:t>способность и готовность к принятию ценностей здорового образ</w:t>
            </w:r>
            <w:r w:rsidR="009E519C" w:rsidRPr="0072419F">
              <w:rPr>
                <w:rFonts w:asciiTheme="minorHAnsi" w:hAnsiTheme="minorHAnsi" w:cstheme="minorHAnsi"/>
              </w:rPr>
              <w:t xml:space="preserve">а жизни за счет знания основных </w:t>
            </w:r>
            <w:r w:rsidRPr="0072419F">
              <w:rPr>
                <w:rFonts w:asciiTheme="minorHAnsi" w:hAnsiTheme="minorHAnsi" w:cstheme="minorHAnsi"/>
              </w:rPr>
              <w:t>гигиенических, эргономических и технических условий безопасной эксплуатации средств ИКТ</w:t>
            </w:r>
            <w:r w:rsidR="00A82755" w:rsidRPr="0072419F">
              <w:rPr>
                <w:rFonts w:asciiTheme="minorHAnsi" w:hAnsiTheme="minorHAnsi" w:cstheme="minorHAnsi"/>
                <w:iCs/>
                <w:bdr w:val="none" w:sz="0" w:space="0" w:color="auto" w:frame="1"/>
              </w:rPr>
              <w:t>;</w:t>
            </w:r>
          </w:p>
          <w:p w:rsidR="00A82755" w:rsidRPr="0072419F" w:rsidRDefault="00A82755" w:rsidP="009664DC">
            <w:pPr>
              <w:numPr>
                <w:ilvl w:val="0"/>
                <w:numId w:val="16"/>
              </w:numPr>
              <w:ind w:left="714" w:hanging="357"/>
              <w:textAlignment w:val="baseline"/>
              <w:rPr>
                <w:rFonts w:asciiTheme="minorHAnsi" w:hAnsiTheme="minorHAnsi" w:cstheme="minorHAnsi"/>
                <w:iCs/>
                <w:bdr w:val="none" w:sz="0" w:space="0" w:color="auto" w:frame="1"/>
              </w:rPr>
            </w:pPr>
            <w:r w:rsidRPr="0072419F">
              <w:rPr>
                <w:rFonts w:asciiTheme="minorHAnsi" w:hAnsiTheme="minorHAnsi" w:cstheme="minorHAnsi"/>
              </w:rPr>
              <w:t>готовность к повышению своего образовательного уровня и продолжению обучения с использованием средств и методов информатики и ИКТ.</w:t>
            </w:r>
          </w:p>
          <w:p w:rsidR="00BC5463" w:rsidRPr="0072419F" w:rsidRDefault="00BC5463" w:rsidP="003946B6">
            <w:pPr>
              <w:spacing w:before="120"/>
              <w:ind w:left="34"/>
              <w:textAlignment w:val="baseline"/>
              <w:rPr>
                <w:rFonts w:asciiTheme="minorHAnsi" w:hAnsiTheme="minorHAnsi" w:cstheme="minorHAnsi"/>
                <w:iCs/>
                <w:spacing w:val="40"/>
                <w:bdr w:val="none" w:sz="0" w:space="0" w:color="auto" w:frame="1"/>
              </w:rPr>
            </w:pPr>
            <w:r w:rsidRPr="0072419F">
              <w:rPr>
                <w:rFonts w:asciiTheme="minorHAnsi" w:hAnsiTheme="minorHAnsi" w:cstheme="minorHAnsi"/>
                <w:iCs/>
                <w:spacing w:val="40"/>
                <w:bdr w:val="none" w:sz="0" w:space="0" w:color="auto" w:frame="1"/>
              </w:rPr>
              <w:t>Планируемые метапредметные результаты:</w:t>
            </w:r>
          </w:p>
          <w:p w:rsidR="00BC5463" w:rsidRPr="0072419F" w:rsidRDefault="00BC5463" w:rsidP="009664DC">
            <w:pPr>
              <w:numPr>
                <w:ilvl w:val="0"/>
                <w:numId w:val="17"/>
              </w:numPr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72419F">
              <w:rPr>
                <w:rFonts w:asciiTheme="minorHAnsi" w:hAnsiTheme="minorHAnsi" w:cstheme="minorHAnsi"/>
                <w:color w:val="000000"/>
              </w:rPr>
              <w:t>умение оценивать правильность выполнения учебной задачи, собственные возможности ее решения;</w:t>
            </w:r>
          </w:p>
          <w:p w:rsidR="00C30868" w:rsidRPr="0072419F" w:rsidRDefault="00BC5463" w:rsidP="009664DC">
            <w:pPr>
              <w:numPr>
                <w:ilvl w:val="0"/>
                <w:numId w:val="17"/>
              </w:numPr>
              <w:textAlignment w:val="baseline"/>
              <w:rPr>
                <w:rFonts w:asciiTheme="minorHAnsi" w:hAnsiTheme="minorHAnsi" w:cstheme="minorHAnsi"/>
                <w:iCs/>
                <w:bdr w:val="none" w:sz="0" w:space="0" w:color="auto" w:frame="1"/>
              </w:rPr>
            </w:pPr>
            <w:r w:rsidRPr="0072419F">
              <w:rPr>
                <w:rFonts w:asciiTheme="minorHAnsi" w:hAnsiTheme="minorHAnsi" w:cstheme="minorHAnsi"/>
                <w:color w:val="000000"/>
              </w:rPr>
              <w:t>формирование и развитие компетентности в области использования  ИКТ.</w:t>
            </w:r>
          </w:p>
        </w:tc>
      </w:tr>
      <w:tr w:rsidR="00C30868" w:rsidRPr="0072419F" w:rsidTr="003946B6">
        <w:trPr>
          <w:trHeight w:val="961"/>
        </w:trPr>
        <w:tc>
          <w:tcPr>
            <w:tcW w:w="2862" w:type="dxa"/>
            <w:gridSpan w:val="2"/>
            <w:shd w:val="clear" w:color="auto" w:fill="FFFFFF"/>
            <w:tcMar>
              <w:top w:w="57" w:type="dxa"/>
              <w:bottom w:w="57" w:type="dxa"/>
            </w:tcMar>
            <w:hideMark/>
          </w:tcPr>
          <w:p w:rsidR="00C30868" w:rsidRPr="0072419F" w:rsidRDefault="00C30868" w:rsidP="009664DC">
            <w:pPr>
              <w:textAlignment w:val="baseline"/>
              <w:rPr>
                <w:rFonts w:asciiTheme="minorHAnsi" w:hAnsiTheme="minorHAnsi" w:cstheme="minorHAnsi"/>
              </w:rPr>
            </w:pPr>
            <w:r w:rsidRPr="0072419F"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  <w:t>УУД</w:t>
            </w:r>
          </w:p>
        </w:tc>
        <w:tc>
          <w:tcPr>
            <w:tcW w:w="11924" w:type="dxa"/>
            <w:gridSpan w:val="2"/>
            <w:shd w:val="clear" w:color="auto" w:fill="FFFFFF"/>
            <w:tcMar>
              <w:top w:w="57" w:type="dxa"/>
              <w:bottom w:w="57" w:type="dxa"/>
            </w:tcMar>
            <w:hideMark/>
          </w:tcPr>
          <w:p w:rsidR="00CB0503" w:rsidRPr="0072419F" w:rsidRDefault="00CB0503" w:rsidP="009664DC">
            <w:pPr>
              <w:rPr>
                <w:rFonts w:asciiTheme="minorHAnsi" w:hAnsiTheme="minorHAnsi" w:cstheme="minorHAnsi"/>
              </w:rPr>
            </w:pPr>
            <w:r w:rsidRPr="0072419F">
              <w:rPr>
                <w:rFonts w:asciiTheme="minorHAnsi" w:hAnsiTheme="minorHAnsi" w:cstheme="minorHAnsi"/>
                <w:b/>
              </w:rPr>
              <w:t>Личностные</w:t>
            </w:r>
          </w:p>
          <w:p w:rsidR="00CB0503" w:rsidRPr="0072419F" w:rsidRDefault="00CB0503" w:rsidP="009664DC">
            <w:pPr>
              <w:rPr>
                <w:rFonts w:asciiTheme="minorHAnsi" w:hAnsiTheme="minorHAnsi" w:cstheme="minorHAnsi"/>
              </w:rPr>
            </w:pPr>
            <w:r w:rsidRPr="0072419F">
              <w:rPr>
                <w:rFonts w:asciiTheme="minorHAnsi" w:hAnsiTheme="minorHAnsi" w:cstheme="minorHAnsi"/>
              </w:rPr>
              <w:t>Освоение роли ученика. Установка на здоровый образ жизни. Выявление практической значимости знаний.</w:t>
            </w:r>
          </w:p>
          <w:p w:rsidR="00CB0503" w:rsidRPr="0072419F" w:rsidRDefault="00CB0503" w:rsidP="009664DC">
            <w:pPr>
              <w:rPr>
                <w:rFonts w:asciiTheme="minorHAnsi" w:hAnsiTheme="minorHAnsi" w:cstheme="minorHAnsi"/>
              </w:rPr>
            </w:pPr>
            <w:r w:rsidRPr="0072419F">
              <w:rPr>
                <w:rFonts w:asciiTheme="minorHAnsi" w:hAnsiTheme="minorHAnsi" w:cstheme="minorHAnsi"/>
                <w:b/>
              </w:rPr>
              <w:t>Регулятивные</w:t>
            </w:r>
          </w:p>
          <w:p w:rsidR="00CB0503" w:rsidRPr="0072419F" w:rsidRDefault="00CB0503" w:rsidP="009664DC">
            <w:pPr>
              <w:jc w:val="both"/>
              <w:rPr>
                <w:rFonts w:asciiTheme="minorHAnsi" w:hAnsiTheme="minorHAnsi" w:cstheme="minorHAnsi"/>
              </w:rPr>
            </w:pPr>
            <w:r w:rsidRPr="0072419F">
              <w:rPr>
                <w:rFonts w:asciiTheme="minorHAnsi" w:hAnsiTheme="minorHAnsi" w:cstheme="minorHAnsi"/>
              </w:rPr>
              <w:t>Организовать свое рабочее место. Выполнять самоконтроль. Определять степень успешности выполнения заданий. Осознавать то, что уже усвоено и что еще нужно повторить, закрепить. Высказывать предположения на основе наблюдений, формулировать вопрос (проблему) урока, формулировать задачи урока. Осуществлять действия по реализации плана. Искать решения предложенных учителем заданий. Выполнять познавательную и личностную рефлексию. Соотносить цели и результаты своей работы на уроке.</w:t>
            </w:r>
          </w:p>
          <w:p w:rsidR="00CB0503" w:rsidRPr="0072419F" w:rsidRDefault="00CB0503" w:rsidP="009664DC">
            <w:pPr>
              <w:rPr>
                <w:rFonts w:asciiTheme="minorHAnsi" w:hAnsiTheme="minorHAnsi" w:cstheme="minorHAnsi"/>
              </w:rPr>
            </w:pPr>
            <w:r w:rsidRPr="0072419F">
              <w:rPr>
                <w:rFonts w:asciiTheme="minorHAnsi" w:hAnsiTheme="minorHAnsi" w:cstheme="minorHAnsi"/>
                <w:b/>
              </w:rPr>
              <w:t>Познавательные</w:t>
            </w:r>
          </w:p>
          <w:p w:rsidR="00CB0503" w:rsidRPr="0072419F" w:rsidRDefault="00CB0503" w:rsidP="009664DC">
            <w:pPr>
              <w:rPr>
                <w:rFonts w:asciiTheme="minorHAnsi" w:hAnsiTheme="minorHAnsi" w:cstheme="minorHAnsi"/>
              </w:rPr>
            </w:pPr>
            <w:r w:rsidRPr="0072419F">
              <w:rPr>
                <w:rFonts w:asciiTheme="minorHAnsi" w:hAnsiTheme="minorHAnsi" w:cstheme="minorHAnsi"/>
              </w:rPr>
              <w:t xml:space="preserve">Выделять главное, анализировать, делать выводы. Владеть приемами систематизации материала, структурирования знаний. Ориентироваться в системе знаний по выполнению заданий теста. Анализировать </w:t>
            </w:r>
            <w:r w:rsidRPr="0072419F">
              <w:rPr>
                <w:rFonts w:asciiTheme="minorHAnsi" w:hAnsiTheme="minorHAnsi" w:cstheme="minorHAnsi"/>
              </w:rPr>
              <w:lastRenderedPageBreak/>
              <w:t xml:space="preserve">результаты теста, сравнивать с правильным ответом, делать выводы. Произвольно и осознанно владеть общими приемами </w:t>
            </w:r>
            <w:r w:rsidR="00CA4332">
              <w:rPr>
                <w:rFonts w:asciiTheme="minorHAnsi" w:hAnsiTheme="minorHAnsi" w:cstheme="minorHAnsi"/>
              </w:rPr>
              <w:t>использования вычислительных формул в элетронных таблицах</w:t>
            </w:r>
            <w:r w:rsidRPr="0072419F">
              <w:rPr>
                <w:rFonts w:asciiTheme="minorHAnsi" w:hAnsiTheme="minorHAnsi" w:cstheme="minorHAnsi"/>
              </w:rPr>
              <w:t>. Осуществлять поиск информации для решения поставленных задач.</w:t>
            </w:r>
          </w:p>
          <w:p w:rsidR="00CB0503" w:rsidRPr="0072419F" w:rsidRDefault="00CB0503" w:rsidP="009664DC">
            <w:pPr>
              <w:rPr>
                <w:rFonts w:asciiTheme="minorHAnsi" w:hAnsiTheme="minorHAnsi" w:cstheme="minorHAnsi"/>
                <w:b/>
              </w:rPr>
            </w:pPr>
            <w:r w:rsidRPr="0072419F">
              <w:rPr>
                <w:rFonts w:asciiTheme="minorHAnsi" w:hAnsiTheme="minorHAnsi" w:cstheme="minorHAnsi"/>
                <w:b/>
              </w:rPr>
              <w:t>Коммуникативные</w:t>
            </w:r>
          </w:p>
          <w:p w:rsidR="00C30868" w:rsidRPr="0072419F" w:rsidRDefault="00CB0503" w:rsidP="0072419F">
            <w:pPr>
              <w:rPr>
                <w:rFonts w:asciiTheme="minorHAnsi" w:hAnsiTheme="minorHAnsi" w:cstheme="minorHAnsi"/>
              </w:rPr>
            </w:pPr>
            <w:r w:rsidRPr="0072419F">
              <w:rPr>
                <w:rFonts w:asciiTheme="minorHAnsi" w:hAnsiTheme="minorHAnsi" w:cstheme="minorHAnsi"/>
              </w:rPr>
              <w:t>Уметь высказывать свою точку зрения. Строить связное монологическое высказывание. Слушать и слышать других. Осуществлять взаимопомощь, взаимный контроль.</w:t>
            </w:r>
          </w:p>
        </w:tc>
      </w:tr>
      <w:tr w:rsidR="00C30868" w:rsidRPr="0072419F" w:rsidTr="003946B6">
        <w:trPr>
          <w:trHeight w:val="293"/>
        </w:trPr>
        <w:tc>
          <w:tcPr>
            <w:tcW w:w="14786" w:type="dxa"/>
            <w:gridSpan w:val="4"/>
            <w:shd w:val="clear" w:color="auto" w:fill="FFFF00"/>
            <w:tcMar>
              <w:top w:w="57" w:type="dxa"/>
              <w:bottom w:w="57" w:type="dxa"/>
            </w:tcMar>
          </w:tcPr>
          <w:p w:rsidR="00C30868" w:rsidRPr="0072419F" w:rsidRDefault="009E519C" w:rsidP="009E519C">
            <w:pPr>
              <w:jc w:val="center"/>
              <w:textAlignment w:val="baseline"/>
              <w:rPr>
                <w:rFonts w:asciiTheme="minorHAnsi" w:hAnsiTheme="minorHAnsi" w:cstheme="minorHAnsi"/>
                <w:b/>
                <w:color w:val="FF0000"/>
              </w:rPr>
            </w:pPr>
            <w:r w:rsidRPr="0072419F">
              <w:rPr>
                <w:rFonts w:asciiTheme="minorHAnsi" w:hAnsiTheme="minorHAnsi" w:cstheme="minorHAnsi"/>
                <w:b/>
                <w:color w:val="FF0000"/>
              </w:rPr>
              <w:lastRenderedPageBreak/>
              <w:t xml:space="preserve">Структура </w:t>
            </w:r>
            <w:r w:rsidRPr="0072419F">
              <w:rPr>
                <w:rFonts w:asciiTheme="minorHAnsi" w:hAnsiTheme="minorHAnsi" w:cstheme="minorHAnsi"/>
                <w:b/>
                <w:iCs/>
                <w:color w:val="FF0000"/>
                <w:bdr w:val="none" w:sz="0" w:space="0" w:color="auto" w:frame="1"/>
              </w:rPr>
              <w:t>урока/мероприятия/занятия</w:t>
            </w:r>
          </w:p>
        </w:tc>
      </w:tr>
      <w:tr w:rsidR="003946B6" w:rsidRPr="0072419F" w:rsidTr="003946B6">
        <w:tblPrEx>
          <w:shd w:val="clear" w:color="auto" w:fill="auto"/>
          <w:tblCellMar>
            <w:top w:w="28" w:type="dxa"/>
            <w:bottom w:w="28" w:type="dxa"/>
          </w:tblCellMar>
        </w:tblPrEx>
        <w:trPr>
          <w:trHeight w:val="416"/>
        </w:trPr>
        <w:tc>
          <w:tcPr>
            <w:tcW w:w="2862" w:type="dxa"/>
            <w:gridSpan w:val="2"/>
            <w:vAlign w:val="center"/>
          </w:tcPr>
          <w:p w:rsidR="003946B6" w:rsidRPr="0072419F" w:rsidRDefault="003946B6" w:rsidP="008D7A58">
            <w:pPr>
              <w:jc w:val="center"/>
              <w:rPr>
                <w:rFonts w:asciiTheme="minorHAnsi" w:hAnsiTheme="minorHAnsi" w:cstheme="minorHAnsi"/>
              </w:rPr>
            </w:pPr>
            <w:r w:rsidRPr="0072419F">
              <w:rPr>
                <w:rFonts w:asciiTheme="minorHAnsi" w:hAnsiTheme="minorHAnsi" w:cstheme="minorHAnsi"/>
              </w:rPr>
              <w:t>Этап урока</w:t>
            </w:r>
          </w:p>
        </w:tc>
        <w:tc>
          <w:tcPr>
            <w:tcW w:w="7303" w:type="dxa"/>
            <w:vAlign w:val="center"/>
          </w:tcPr>
          <w:p w:rsidR="003946B6" w:rsidRPr="0072419F" w:rsidRDefault="003946B6" w:rsidP="008D7A58">
            <w:pPr>
              <w:jc w:val="center"/>
              <w:rPr>
                <w:rFonts w:asciiTheme="minorHAnsi" w:hAnsiTheme="minorHAnsi" w:cstheme="minorHAnsi"/>
              </w:rPr>
            </w:pPr>
            <w:r w:rsidRPr="0072419F">
              <w:rPr>
                <w:rFonts w:asciiTheme="minorHAnsi" w:hAnsiTheme="minorHAnsi" w:cstheme="minorHAnsi"/>
              </w:rPr>
              <w:t>Содержание урока</w:t>
            </w:r>
          </w:p>
        </w:tc>
        <w:tc>
          <w:tcPr>
            <w:tcW w:w="4621" w:type="dxa"/>
            <w:vAlign w:val="center"/>
          </w:tcPr>
          <w:p w:rsidR="003946B6" w:rsidRPr="0072419F" w:rsidRDefault="003946B6" w:rsidP="008D7A58">
            <w:pPr>
              <w:jc w:val="center"/>
              <w:rPr>
                <w:rFonts w:asciiTheme="minorHAnsi" w:hAnsiTheme="minorHAnsi" w:cstheme="minorHAnsi"/>
              </w:rPr>
            </w:pPr>
            <w:r w:rsidRPr="0072419F">
              <w:rPr>
                <w:rFonts w:asciiTheme="minorHAnsi" w:hAnsiTheme="minorHAnsi" w:cstheme="minorHAnsi"/>
              </w:rPr>
              <w:t>Формирование УУД</w:t>
            </w:r>
          </w:p>
        </w:tc>
      </w:tr>
      <w:tr w:rsidR="003946B6" w:rsidRPr="0072419F" w:rsidTr="003946B6">
        <w:tblPrEx>
          <w:shd w:val="clear" w:color="auto" w:fill="auto"/>
          <w:tblCellMar>
            <w:top w:w="28" w:type="dxa"/>
            <w:bottom w:w="28" w:type="dxa"/>
          </w:tblCellMar>
        </w:tblPrEx>
        <w:tc>
          <w:tcPr>
            <w:tcW w:w="473" w:type="dxa"/>
          </w:tcPr>
          <w:p w:rsidR="003946B6" w:rsidRPr="0072419F" w:rsidRDefault="003946B6" w:rsidP="008D7A58">
            <w:pPr>
              <w:jc w:val="center"/>
              <w:rPr>
                <w:rFonts w:asciiTheme="minorHAnsi" w:hAnsiTheme="minorHAnsi" w:cstheme="minorHAnsi"/>
              </w:rPr>
            </w:pPr>
            <w:r w:rsidRPr="0072419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89" w:type="dxa"/>
          </w:tcPr>
          <w:p w:rsidR="003946B6" w:rsidRPr="0072419F" w:rsidRDefault="003946B6" w:rsidP="008D7A58">
            <w:pPr>
              <w:rPr>
                <w:rFonts w:asciiTheme="minorHAnsi" w:hAnsiTheme="minorHAnsi" w:cstheme="minorHAnsi"/>
              </w:rPr>
            </w:pPr>
            <w:r w:rsidRPr="0072419F">
              <w:rPr>
                <w:rFonts w:asciiTheme="minorHAnsi" w:hAnsiTheme="minorHAnsi" w:cstheme="minorHAnsi"/>
              </w:rPr>
              <w:t>Организационный момент</w:t>
            </w:r>
          </w:p>
        </w:tc>
        <w:tc>
          <w:tcPr>
            <w:tcW w:w="7303" w:type="dxa"/>
          </w:tcPr>
          <w:p w:rsidR="003946B6" w:rsidRPr="0072419F" w:rsidRDefault="003946B6" w:rsidP="008D7A58">
            <w:pPr>
              <w:rPr>
                <w:rFonts w:asciiTheme="minorHAnsi" w:hAnsiTheme="minorHAnsi" w:cstheme="minorHAnsi"/>
              </w:rPr>
            </w:pPr>
            <w:r w:rsidRPr="0072419F">
              <w:rPr>
                <w:rFonts w:asciiTheme="minorHAnsi" w:hAnsiTheme="minorHAnsi" w:cstheme="minorHAnsi"/>
              </w:rPr>
              <w:t>Самоорганизация, подготовка рабочего места, получение оценочных листов (приложение 2).</w:t>
            </w:r>
            <w:r w:rsidRPr="0072419F">
              <w:rPr>
                <w:rFonts w:asciiTheme="minorHAnsi" w:hAnsiTheme="minorHAnsi" w:cstheme="minorHAnsi"/>
              </w:rPr>
              <w:br/>
              <w:t>Приветствие учителя.</w:t>
            </w:r>
          </w:p>
          <w:p w:rsidR="003946B6" w:rsidRPr="0072419F" w:rsidRDefault="003946B6" w:rsidP="008D7A58">
            <w:pPr>
              <w:rPr>
                <w:rFonts w:asciiTheme="minorHAnsi" w:hAnsiTheme="minorHAnsi" w:cstheme="minorHAnsi"/>
              </w:rPr>
            </w:pPr>
            <w:r w:rsidRPr="0072419F">
              <w:rPr>
                <w:rFonts w:asciiTheme="minorHAnsi" w:hAnsiTheme="minorHAnsi" w:cstheme="minorHAnsi"/>
              </w:rPr>
              <w:t>Заполнение оценочных листов (фамилия, имя, класс, дата).</w:t>
            </w:r>
          </w:p>
        </w:tc>
        <w:tc>
          <w:tcPr>
            <w:tcW w:w="4621" w:type="dxa"/>
          </w:tcPr>
          <w:p w:rsidR="003946B6" w:rsidRPr="0072419F" w:rsidRDefault="003946B6" w:rsidP="008D7A58">
            <w:pPr>
              <w:rPr>
                <w:rFonts w:asciiTheme="minorHAnsi" w:hAnsiTheme="minorHAnsi" w:cstheme="minorHAnsi"/>
              </w:rPr>
            </w:pPr>
            <w:r w:rsidRPr="0072419F">
              <w:rPr>
                <w:rFonts w:asciiTheme="minorHAnsi" w:hAnsiTheme="minorHAnsi" w:cstheme="minorHAnsi"/>
                <w:i/>
                <w:spacing w:val="20"/>
              </w:rPr>
              <w:t>Личностные:</w:t>
            </w:r>
            <w:r w:rsidRPr="0072419F">
              <w:rPr>
                <w:rFonts w:asciiTheme="minorHAnsi" w:hAnsiTheme="minorHAnsi" w:cstheme="minorHAnsi"/>
              </w:rPr>
              <w:br/>
              <w:t>освоить роль ученика.</w:t>
            </w:r>
          </w:p>
          <w:p w:rsidR="003946B6" w:rsidRPr="0072419F" w:rsidRDefault="003946B6" w:rsidP="008D7A58">
            <w:pPr>
              <w:rPr>
                <w:rFonts w:asciiTheme="minorHAnsi" w:hAnsiTheme="minorHAnsi" w:cstheme="minorHAnsi"/>
              </w:rPr>
            </w:pPr>
            <w:r w:rsidRPr="0072419F">
              <w:rPr>
                <w:rFonts w:asciiTheme="minorHAnsi" w:hAnsiTheme="minorHAnsi" w:cstheme="minorHAnsi"/>
                <w:i/>
                <w:spacing w:val="20"/>
              </w:rPr>
              <w:t>Регулятивные</w:t>
            </w:r>
            <w:r w:rsidRPr="0072419F">
              <w:rPr>
                <w:rFonts w:asciiTheme="minorHAnsi" w:hAnsiTheme="minorHAnsi" w:cstheme="minorHAnsi"/>
                <w:spacing w:val="20"/>
              </w:rPr>
              <w:t>:</w:t>
            </w:r>
            <w:r w:rsidRPr="0072419F">
              <w:rPr>
                <w:rFonts w:asciiTheme="minorHAnsi" w:hAnsiTheme="minorHAnsi" w:cstheme="minorHAnsi"/>
              </w:rPr>
              <w:br/>
              <w:t>организовать свое рабочее место.</w:t>
            </w:r>
          </w:p>
        </w:tc>
      </w:tr>
      <w:tr w:rsidR="008970E5" w:rsidRPr="0072419F" w:rsidTr="003946B6">
        <w:tblPrEx>
          <w:shd w:val="clear" w:color="auto" w:fill="auto"/>
          <w:tblCellMar>
            <w:top w:w="28" w:type="dxa"/>
            <w:bottom w:w="28" w:type="dxa"/>
          </w:tblCellMar>
        </w:tblPrEx>
        <w:tc>
          <w:tcPr>
            <w:tcW w:w="473" w:type="dxa"/>
          </w:tcPr>
          <w:p w:rsidR="008970E5" w:rsidRPr="0072419F" w:rsidRDefault="008970E5" w:rsidP="008D7A58">
            <w:pPr>
              <w:jc w:val="center"/>
              <w:rPr>
                <w:rFonts w:asciiTheme="minorHAnsi" w:hAnsiTheme="minorHAnsi" w:cstheme="minorHAnsi"/>
              </w:rPr>
            </w:pPr>
            <w:r w:rsidRPr="0072419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389" w:type="dxa"/>
          </w:tcPr>
          <w:p w:rsidR="008970E5" w:rsidRPr="0072419F" w:rsidRDefault="008970E5" w:rsidP="008D7A58">
            <w:pPr>
              <w:rPr>
                <w:rFonts w:asciiTheme="minorHAnsi" w:hAnsiTheme="minorHAnsi" w:cstheme="minorHAnsi"/>
              </w:rPr>
            </w:pPr>
            <w:r w:rsidRPr="0072419F">
              <w:rPr>
                <w:rFonts w:asciiTheme="minorHAnsi" w:hAnsiTheme="minorHAnsi" w:cstheme="minorHAnsi"/>
              </w:rPr>
              <w:t>Проверка домашнего задания</w:t>
            </w:r>
          </w:p>
        </w:tc>
        <w:tc>
          <w:tcPr>
            <w:tcW w:w="7303" w:type="dxa"/>
          </w:tcPr>
          <w:p w:rsidR="008970E5" w:rsidRPr="008970E5" w:rsidRDefault="008970E5" w:rsidP="00895367">
            <w:pPr>
              <w:rPr>
                <w:rFonts w:asciiTheme="minorHAnsi" w:hAnsiTheme="minorHAnsi" w:cstheme="minorHAnsi"/>
              </w:rPr>
            </w:pPr>
            <w:r w:rsidRPr="008970E5">
              <w:rPr>
                <w:rFonts w:asciiTheme="minorHAnsi" w:hAnsiTheme="minorHAnsi" w:cstheme="minorHAnsi"/>
                <w:i/>
                <w:spacing w:val="20"/>
              </w:rPr>
              <w:t>Фронтальный вопрос:</w:t>
            </w:r>
            <w:r w:rsidRPr="008970E5">
              <w:rPr>
                <w:rFonts w:asciiTheme="minorHAnsi" w:hAnsiTheme="minorHAnsi" w:cstheme="minorHAnsi"/>
              </w:rPr>
              <w:t xml:space="preserve"> </w:t>
            </w:r>
            <w:r w:rsidRPr="008970E5">
              <w:rPr>
                <w:rFonts w:asciiTheme="minorHAnsi" w:hAnsiTheme="minorHAnsi" w:cstheme="minorHAnsi"/>
              </w:rPr>
              <w:br/>
              <w:t>Что надо вам было выполнить к этому уроку?</w:t>
            </w:r>
          </w:p>
          <w:p w:rsidR="008970E5" w:rsidRPr="008970E5" w:rsidRDefault="008970E5" w:rsidP="00895367">
            <w:pPr>
              <w:spacing w:before="120"/>
              <w:rPr>
                <w:rFonts w:asciiTheme="minorHAnsi" w:hAnsiTheme="minorHAnsi" w:cstheme="minorHAnsi"/>
              </w:rPr>
            </w:pPr>
            <w:r w:rsidRPr="008970E5">
              <w:rPr>
                <w:rFonts w:asciiTheme="minorHAnsi" w:hAnsiTheme="minorHAnsi" w:cstheme="minorHAnsi"/>
                <w:i/>
                <w:spacing w:val="20"/>
              </w:rPr>
              <w:t>Ожидаемый ответ:</w:t>
            </w:r>
            <w:r w:rsidRPr="008970E5">
              <w:rPr>
                <w:rFonts w:asciiTheme="minorHAnsi" w:hAnsiTheme="minorHAnsi" w:cstheme="minorHAnsi"/>
              </w:rPr>
              <w:br/>
              <w:t xml:space="preserve">В качестве ДЗ у нас была практическая работа №15.   Работа расположена на школьном сайте. Там же надо было найти вопросы для подготовки к тестированию. Работу сдать в электронном виде на электронный ящик учителя. </w:t>
            </w:r>
          </w:p>
          <w:p w:rsidR="008970E5" w:rsidRPr="008970E5" w:rsidRDefault="008970E5" w:rsidP="00895367">
            <w:pPr>
              <w:spacing w:before="120"/>
              <w:rPr>
                <w:rFonts w:asciiTheme="minorHAnsi" w:hAnsiTheme="minorHAnsi" w:cstheme="minorHAnsi"/>
              </w:rPr>
            </w:pPr>
            <w:r w:rsidRPr="008970E5">
              <w:rPr>
                <w:rFonts w:asciiTheme="minorHAnsi" w:hAnsiTheme="minorHAnsi" w:cstheme="minorHAnsi"/>
                <w:i/>
                <w:spacing w:val="20"/>
              </w:rPr>
              <w:t>Результат выполнения:</w:t>
            </w:r>
          </w:p>
          <w:p w:rsidR="008970E5" w:rsidRPr="008970E5" w:rsidRDefault="008970E5" w:rsidP="00895367">
            <w:pPr>
              <w:rPr>
                <w:rFonts w:asciiTheme="minorHAnsi" w:hAnsiTheme="minorHAnsi" w:cstheme="minorHAnsi"/>
              </w:rPr>
            </w:pPr>
            <w:r w:rsidRPr="008970E5">
              <w:rPr>
                <w:rFonts w:asciiTheme="minorHAnsi" w:hAnsiTheme="minorHAnsi" w:cstheme="minorHAnsi"/>
              </w:rPr>
              <w:t>Учитель проводит анализ выполнения практической работы. Приложение 1, слайд 2. Один учащийся у доски выполняет задания из практической работы – выбирает и располагает правильные формулы по ячейкам таблицы. Учитель вместе с учениками контролирует правильность выполнения работы.</w:t>
            </w:r>
          </w:p>
          <w:p w:rsidR="008970E5" w:rsidRPr="008970E5" w:rsidRDefault="008970E5" w:rsidP="00895367">
            <w:pPr>
              <w:spacing w:before="120"/>
              <w:rPr>
                <w:rFonts w:asciiTheme="minorHAnsi" w:hAnsiTheme="minorHAnsi" w:cstheme="minorHAnsi"/>
              </w:rPr>
            </w:pPr>
            <w:r w:rsidRPr="008970E5">
              <w:rPr>
                <w:rFonts w:asciiTheme="minorHAnsi" w:hAnsiTheme="minorHAnsi" w:cstheme="minorHAnsi"/>
              </w:rPr>
              <w:t>Задание 1. Учащиеся заполняют оценочный лист (приложение 2) -  выполняют самооценку.</w:t>
            </w:r>
          </w:p>
        </w:tc>
        <w:tc>
          <w:tcPr>
            <w:tcW w:w="4621" w:type="dxa"/>
          </w:tcPr>
          <w:p w:rsidR="008970E5" w:rsidRPr="008970E5" w:rsidRDefault="008970E5" w:rsidP="00895367">
            <w:pPr>
              <w:rPr>
                <w:rFonts w:asciiTheme="minorHAnsi" w:hAnsiTheme="minorHAnsi" w:cstheme="minorHAnsi"/>
              </w:rPr>
            </w:pPr>
            <w:r w:rsidRPr="008970E5">
              <w:rPr>
                <w:rFonts w:asciiTheme="minorHAnsi" w:hAnsiTheme="minorHAnsi" w:cstheme="minorHAnsi"/>
                <w:i/>
                <w:spacing w:val="20"/>
              </w:rPr>
              <w:t>Регулятивные</w:t>
            </w:r>
            <w:r w:rsidRPr="008970E5">
              <w:rPr>
                <w:rFonts w:asciiTheme="minorHAnsi" w:hAnsiTheme="minorHAnsi" w:cstheme="minorHAnsi"/>
                <w:spacing w:val="20"/>
              </w:rPr>
              <w:t>:</w:t>
            </w:r>
            <w:r w:rsidRPr="008970E5">
              <w:rPr>
                <w:rFonts w:asciiTheme="minorHAnsi" w:hAnsiTheme="minorHAnsi" w:cstheme="minorHAnsi"/>
              </w:rPr>
              <w:br/>
              <w:t>выполнять самоконтроль - определять степень успешности выполнения задания.</w:t>
            </w:r>
          </w:p>
          <w:p w:rsidR="008970E5" w:rsidRPr="008970E5" w:rsidRDefault="008970E5" w:rsidP="00895367">
            <w:pPr>
              <w:spacing w:before="120"/>
              <w:rPr>
                <w:rFonts w:asciiTheme="minorHAnsi" w:hAnsiTheme="minorHAnsi" w:cstheme="minorHAnsi"/>
              </w:rPr>
            </w:pPr>
            <w:r w:rsidRPr="008970E5">
              <w:rPr>
                <w:rFonts w:asciiTheme="minorHAnsi" w:hAnsiTheme="minorHAnsi" w:cstheme="minorHAnsi"/>
                <w:i/>
                <w:spacing w:val="20"/>
              </w:rPr>
              <w:t>Коммуникативные</w:t>
            </w:r>
            <w:r w:rsidRPr="008970E5">
              <w:rPr>
                <w:rFonts w:asciiTheme="minorHAnsi" w:hAnsiTheme="minorHAnsi" w:cstheme="minorHAnsi"/>
              </w:rPr>
              <w:t>:</w:t>
            </w:r>
          </w:p>
          <w:p w:rsidR="008970E5" w:rsidRPr="008970E5" w:rsidRDefault="008970E5" w:rsidP="00895367">
            <w:pPr>
              <w:rPr>
                <w:rFonts w:asciiTheme="minorHAnsi" w:hAnsiTheme="minorHAnsi" w:cstheme="minorHAnsi"/>
              </w:rPr>
            </w:pPr>
            <w:r w:rsidRPr="008970E5">
              <w:rPr>
                <w:rFonts w:asciiTheme="minorHAnsi" w:hAnsiTheme="minorHAnsi" w:cstheme="minorHAnsi"/>
              </w:rPr>
              <w:t>строить связное монологическое высказывание; слушать и слышать других; осуществлять взаимный контроль.</w:t>
            </w:r>
          </w:p>
          <w:p w:rsidR="008970E5" w:rsidRPr="008970E5" w:rsidRDefault="008970E5" w:rsidP="00895367">
            <w:pPr>
              <w:rPr>
                <w:rFonts w:asciiTheme="minorHAnsi" w:hAnsiTheme="minorHAnsi" w:cstheme="minorHAnsi"/>
              </w:rPr>
            </w:pPr>
          </w:p>
        </w:tc>
      </w:tr>
      <w:tr w:rsidR="00E06C2C" w:rsidRPr="0072419F" w:rsidTr="003946B6">
        <w:tblPrEx>
          <w:shd w:val="clear" w:color="auto" w:fill="auto"/>
          <w:tblCellMar>
            <w:top w:w="28" w:type="dxa"/>
            <w:bottom w:w="28" w:type="dxa"/>
          </w:tblCellMar>
        </w:tblPrEx>
        <w:tc>
          <w:tcPr>
            <w:tcW w:w="473" w:type="dxa"/>
          </w:tcPr>
          <w:p w:rsidR="00E06C2C" w:rsidRPr="0072419F" w:rsidRDefault="00E06C2C" w:rsidP="008D7A58">
            <w:pPr>
              <w:jc w:val="center"/>
              <w:rPr>
                <w:rFonts w:asciiTheme="minorHAnsi" w:hAnsiTheme="minorHAnsi" w:cstheme="minorHAnsi"/>
              </w:rPr>
            </w:pPr>
            <w:r w:rsidRPr="0072419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389" w:type="dxa"/>
          </w:tcPr>
          <w:p w:rsidR="00E06C2C" w:rsidRPr="0072419F" w:rsidRDefault="00E06C2C" w:rsidP="008D7A58">
            <w:pPr>
              <w:rPr>
                <w:rFonts w:asciiTheme="minorHAnsi" w:hAnsiTheme="minorHAnsi" w:cstheme="minorHAnsi"/>
              </w:rPr>
            </w:pPr>
            <w:r w:rsidRPr="0072419F">
              <w:rPr>
                <w:rFonts w:asciiTheme="minorHAnsi" w:hAnsiTheme="minorHAnsi" w:cstheme="minorHAnsi"/>
              </w:rPr>
              <w:t>Разминка</w:t>
            </w:r>
          </w:p>
        </w:tc>
        <w:tc>
          <w:tcPr>
            <w:tcW w:w="7303" w:type="dxa"/>
          </w:tcPr>
          <w:p w:rsidR="00E06C2C" w:rsidRPr="00E06C2C" w:rsidRDefault="00E06C2C" w:rsidP="00895367">
            <w:pPr>
              <w:rPr>
                <w:rFonts w:asciiTheme="minorHAnsi" w:hAnsiTheme="minorHAnsi" w:cstheme="minorHAnsi"/>
              </w:rPr>
            </w:pPr>
            <w:r w:rsidRPr="00E06C2C">
              <w:rPr>
                <w:rFonts w:asciiTheme="minorHAnsi" w:hAnsiTheme="minorHAnsi" w:cstheme="minorHAnsi"/>
              </w:rPr>
              <w:t>Работа по плану. Приложение 1, слайд 3.</w:t>
            </w:r>
          </w:p>
          <w:p w:rsidR="00E06C2C" w:rsidRPr="00E06C2C" w:rsidRDefault="00E06C2C" w:rsidP="00895367">
            <w:pPr>
              <w:rPr>
                <w:rFonts w:asciiTheme="minorHAnsi" w:hAnsiTheme="minorHAnsi" w:cstheme="minorHAnsi"/>
              </w:rPr>
            </w:pPr>
            <w:r w:rsidRPr="00E06C2C">
              <w:rPr>
                <w:rFonts w:asciiTheme="minorHAnsi" w:hAnsiTheme="minorHAnsi" w:cstheme="minorHAnsi"/>
              </w:rPr>
              <w:t xml:space="preserve">Разминку проводят двое учащихся класса. Один ведущий раздает задания, второй объясняет план работы.  Учащиеся получают карточки с заданиями (приложение 4), выполняют работу в рабочих тетрадях – оформляют таблицу, вносят данные, выбирают правильный ответ, осуществляют взаимопроверку – передают все </w:t>
            </w:r>
            <w:r w:rsidRPr="00E06C2C">
              <w:rPr>
                <w:rFonts w:asciiTheme="minorHAnsi" w:hAnsiTheme="minorHAnsi" w:cstheme="minorHAnsi"/>
              </w:rPr>
              <w:lastRenderedPageBreak/>
              <w:t xml:space="preserve">материалы (задание, выполненную работу, оценочный лист) соседу по парте. Заполняют оценочный лист (приложение 2) – графу «взаимооценка». Ведущие выполняют задания разминки параллельно с классом (только свой вариант). </w:t>
            </w:r>
          </w:p>
          <w:p w:rsidR="00E06C2C" w:rsidRPr="00E06C2C" w:rsidRDefault="00E06C2C" w:rsidP="00895367">
            <w:pPr>
              <w:spacing w:before="120"/>
              <w:rPr>
                <w:rFonts w:asciiTheme="minorHAnsi" w:hAnsiTheme="minorHAnsi" w:cstheme="minorHAnsi"/>
              </w:rPr>
            </w:pPr>
            <w:r w:rsidRPr="00E06C2C">
              <w:rPr>
                <w:rFonts w:asciiTheme="minorHAnsi" w:hAnsiTheme="minorHAnsi" w:cstheme="minorHAnsi"/>
              </w:rPr>
              <w:t>Приложение 1, слайды 4,5.</w:t>
            </w:r>
            <w:r w:rsidRPr="00E06C2C">
              <w:rPr>
                <w:rFonts w:asciiTheme="minorHAnsi" w:hAnsiTheme="minorHAnsi" w:cstheme="minorHAnsi"/>
              </w:rPr>
              <w:br/>
              <w:t>Демонстрация выполненных заданий: ведущие (у каждого свой вариант) маркером вписывают в ячейки таблицы найденные значения, указывают номер правильного ответа. После проверки учащиеся при необходимости (несогласии с  оценкой, выставленной соседом) в оценочный лист вносится своя оценка за задание (графа «самооценка»).</w:t>
            </w:r>
          </w:p>
        </w:tc>
        <w:tc>
          <w:tcPr>
            <w:tcW w:w="4621" w:type="dxa"/>
          </w:tcPr>
          <w:p w:rsidR="00E06C2C" w:rsidRPr="00E06C2C" w:rsidRDefault="00E06C2C" w:rsidP="00895367">
            <w:pPr>
              <w:rPr>
                <w:rFonts w:asciiTheme="minorHAnsi" w:hAnsiTheme="minorHAnsi" w:cstheme="minorHAnsi"/>
                <w:i/>
                <w:spacing w:val="20"/>
              </w:rPr>
            </w:pPr>
            <w:r w:rsidRPr="00E06C2C">
              <w:rPr>
                <w:rFonts w:asciiTheme="minorHAnsi" w:hAnsiTheme="minorHAnsi" w:cstheme="minorHAnsi"/>
                <w:i/>
                <w:spacing w:val="20"/>
              </w:rPr>
              <w:lastRenderedPageBreak/>
              <w:t>Регулятивные</w:t>
            </w:r>
            <w:r w:rsidRPr="00E06C2C">
              <w:rPr>
                <w:rFonts w:asciiTheme="minorHAnsi" w:hAnsiTheme="minorHAnsi" w:cstheme="minorHAnsi"/>
                <w:spacing w:val="20"/>
              </w:rPr>
              <w:t>:</w:t>
            </w:r>
            <w:r w:rsidRPr="00E06C2C">
              <w:rPr>
                <w:rFonts w:asciiTheme="minorHAnsi" w:hAnsiTheme="minorHAnsi" w:cstheme="minorHAnsi"/>
              </w:rPr>
              <w:br/>
              <w:t>осуществлять действия по реализации плана; определять степень успешности выполнения задания.</w:t>
            </w:r>
          </w:p>
          <w:p w:rsidR="00E06C2C" w:rsidRPr="00E06C2C" w:rsidRDefault="00E06C2C" w:rsidP="00895367">
            <w:pPr>
              <w:spacing w:before="120"/>
              <w:rPr>
                <w:rFonts w:asciiTheme="minorHAnsi" w:hAnsiTheme="minorHAnsi" w:cstheme="minorHAnsi"/>
              </w:rPr>
            </w:pPr>
            <w:r w:rsidRPr="00E06C2C">
              <w:rPr>
                <w:rFonts w:asciiTheme="minorHAnsi" w:hAnsiTheme="minorHAnsi" w:cstheme="minorHAnsi"/>
                <w:i/>
                <w:spacing w:val="20"/>
              </w:rPr>
              <w:t>Познавательные</w:t>
            </w:r>
            <w:r w:rsidRPr="00E06C2C">
              <w:rPr>
                <w:rFonts w:asciiTheme="minorHAnsi" w:hAnsiTheme="minorHAnsi" w:cstheme="minorHAnsi"/>
              </w:rPr>
              <w:t>:</w:t>
            </w:r>
          </w:p>
          <w:p w:rsidR="00E06C2C" w:rsidRPr="00E06C2C" w:rsidRDefault="00E06C2C" w:rsidP="00895367">
            <w:pPr>
              <w:rPr>
                <w:rFonts w:asciiTheme="minorHAnsi" w:hAnsiTheme="minorHAnsi" w:cstheme="minorHAnsi"/>
              </w:rPr>
            </w:pPr>
            <w:r w:rsidRPr="00E06C2C">
              <w:rPr>
                <w:rFonts w:asciiTheme="minorHAnsi" w:hAnsiTheme="minorHAnsi" w:cstheme="minorHAnsi"/>
              </w:rPr>
              <w:lastRenderedPageBreak/>
              <w:t>произвольно и осознанно владеть общими приемами использования формул в вычислительных таблицах.</w:t>
            </w:r>
          </w:p>
          <w:p w:rsidR="00E06C2C" w:rsidRPr="00E06C2C" w:rsidRDefault="00E06C2C" w:rsidP="00895367">
            <w:pPr>
              <w:spacing w:before="120"/>
              <w:rPr>
                <w:rFonts w:asciiTheme="minorHAnsi" w:hAnsiTheme="minorHAnsi" w:cstheme="minorHAnsi"/>
              </w:rPr>
            </w:pPr>
            <w:r w:rsidRPr="00E06C2C">
              <w:rPr>
                <w:rFonts w:asciiTheme="minorHAnsi" w:hAnsiTheme="minorHAnsi" w:cstheme="minorHAnsi"/>
                <w:i/>
                <w:spacing w:val="20"/>
              </w:rPr>
              <w:t>Коммуникативные</w:t>
            </w:r>
            <w:r w:rsidRPr="00E06C2C">
              <w:rPr>
                <w:rFonts w:asciiTheme="minorHAnsi" w:hAnsiTheme="minorHAnsi" w:cstheme="minorHAnsi"/>
              </w:rPr>
              <w:t>:</w:t>
            </w:r>
          </w:p>
          <w:p w:rsidR="00E06C2C" w:rsidRPr="00E06C2C" w:rsidRDefault="00E06C2C" w:rsidP="00895367">
            <w:pPr>
              <w:rPr>
                <w:rFonts w:asciiTheme="minorHAnsi" w:hAnsiTheme="minorHAnsi" w:cstheme="minorHAnsi"/>
              </w:rPr>
            </w:pPr>
            <w:r w:rsidRPr="00E06C2C">
              <w:rPr>
                <w:rFonts w:asciiTheme="minorHAnsi" w:hAnsiTheme="minorHAnsi" w:cstheme="minorHAnsi"/>
              </w:rPr>
              <w:t>строить связное монологическое высказывание; слушать и слышать других; осуществлять взаимный контроль.</w:t>
            </w:r>
          </w:p>
        </w:tc>
      </w:tr>
      <w:tr w:rsidR="00E06C2C" w:rsidRPr="0072419F" w:rsidTr="003946B6">
        <w:tblPrEx>
          <w:shd w:val="clear" w:color="auto" w:fill="auto"/>
          <w:tblCellMar>
            <w:top w:w="28" w:type="dxa"/>
            <w:bottom w:w="28" w:type="dxa"/>
          </w:tblCellMar>
        </w:tblPrEx>
        <w:tc>
          <w:tcPr>
            <w:tcW w:w="473" w:type="dxa"/>
          </w:tcPr>
          <w:p w:rsidR="00E06C2C" w:rsidRPr="0072419F" w:rsidRDefault="00E06C2C" w:rsidP="008D7A58">
            <w:pPr>
              <w:jc w:val="center"/>
              <w:rPr>
                <w:rFonts w:asciiTheme="minorHAnsi" w:hAnsiTheme="minorHAnsi" w:cstheme="minorHAnsi"/>
              </w:rPr>
            </w:pPr>
            <w:r w:rsidRPr="0072419F">
              <w:rPr>
                <w:rFonts w:asciiTheme="minorHAnsi" w:hAnsiTheme="minorHAnsi" w:cstheme="minorHAnsi"/>
              </w:rPr>
              <w:lastRenderedPageBreak/>
              <w:t>4</w:t>
            </w:r>
          </w:p>
        </w:tc>
        <w:tc>
          <w:tcPr>
            <w:tcW w:w="2389" w:type="dxa"/>
          </w:tcPr>
          <w:p w:rsidR="00E06C2C" w:rsidRPr="0072419F" w:rsidRDefault="00E06C2C" w:rsidP="008D7A58">
            <w:pPr>
              <w:rPr>
                <w:rFonts w:asciiTheme="minorHAnsi" w:hAnsiTheme="minorHAnsi" w:cstheme="minorHAnsi"/>
              </w:rPr>
            </w:pPr>
            <w:r w:rsidRPr="0072419F">
              <w:rPr>
                <w:rFonts w:asciiTheme="minorHAnsi" w:hAnsiTheme="minorHAnsi" w:cstheme="minorHAnsi"/>
              </w:rPr>
              <w:t>Физкультминутка</w:t>
            </w:r>
          </w:p>
        </w:tc>
        <w:tc>
          <w:tcPr>
            <w:tcW w:w="7303" w:type="dxa"/>
          </w:tcPr>
          <w:p w:rsidR="00E06C2C" w:rsidRPr="0072419F" w:rsidRDefault="00E06C2C" w:rsidP="008D7A58">
            <w:pPr>
              <w:rPr>
                <w:rFonts w:asciiTheme="minorHAnsi" w:hAnsiTheme="minorHAnsi" w:cstheme="minorHAnsi"/>
              </w:rPr>
            </w:pPr>
            <w:r w:rsidRPr="0072419F">
              <w:rPr>
                <w:rFonts w:asciiTheme="minorHAnsi" w:hAnsiTheme="minorHAnsi" w:cstheme="minorHAnsi"/>
              </w:rPr>
              <w:t>Обучаемые вместе с учителем выполняют упражнения для разминки: кисти рук, плечевой пояс, шея, глаза.</w:t>
            </w:r>
          </w:p>
        </w:tc>
        <w:tc>
          <w:tcPr>
            <w:tcW w:w="4621" w:type="dxa"/>
          </w:tcPr>
          <w:p w:rsidR="00E06C2C" w:rsidRPr="0072419F" w:rsidRDefault="00E06C2C" w:rsidP="008D7A58">
            <w:pPr>
              <w:rPr>
                <w:rFonts w:asciiTheme="minorHAnsi" w:hAnsiTheme="minorHAnsi" w:cstheme="minorHAnsi"/>
              </w:rPr>
            </w:pPr>
            <w:r w:rsidRPr="0072419F">
              <w:rPr>
                <w:rFonts w:asciiTheme="minorHAnsi" w:hAnsiTheme="minorHAnsi" w:cstheme="minorHAnsi"/>
                <w:i/>
                <w:spacing w:val="20"/>
              </w:rPr>
              <w:t>Личностные:</w:t>
            </w:r>
            <w:r w:rsidRPr="0072419F">
              <w:rPr>
                <w:rFonts w:asciiTheme="minorHAnsi" w:hAnsiTheme="minorHAnsi" w:cstheme="minorHAnsi"/>
              </w:rPr>
              <w:br/>
              <w:t>установка на здоровый образ жизни</w:t>
            </w:r>
          </w:p>
        </w:tc>
      </w:tr>
      <w:tr w:rsidR="00E06C2C" w:rsidRPr="0072419F" w:rsidTr="003946B6">
        <w:tblPrEx>
          <w:shd w:val="clear" w:color="auto" w:fill="auto"/>
          <w:tblCellMar>
            <w:top w:w="28" w:type="dxa"/>
            <w:bottom w:w="28" w:type="dxa"/>
          </w:tblCellMar>
        </w:tblPrEx>
        <w:tc>
          <w:tcPr>
            <w:tcW w:w="473" w:type="dxa"/>
          </w:tcPr>
          <w:p w:rsidR="00E06C2C" w:rsidRPr="0072419F" w:rsidRDefault="00E06C2C" w:rsidP="008D7A58">
            <w:pPr>
              <w:jc w:val="center"/>
              <w:rPr>
                <w:rFonts w:asciiTheme="minorHAnsi" w:hAnsiTheme="minorHAnsi" w:cstheme="minorHAnsi"/>
              </w:rPr>
            </w:pPr>
            <w:r w:rsidRPr="0072419F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389" w:type="dxa"/>
          </w:tcPr>
          <w:p w:rsidR="00E06C2C" w:rsidRPr="0072419F" w:rsidRDefault="00E06C2C" w:rsidP="008D7A58">
            <w:pPr>
              <w:rPr>
                <w:rFonts w:asciiTheme="minorHAnsi" w:hAnsiTheme="minorHAnsi" w:cstheme="minorHAnsi"/>
              </w:rPr>
            </w:pPr>
            <w:r w:rsidRPr="0072419F">
              <w:rPr>
                <w:rFonts w:asciiTheme="minorHAnsi" w:hAnsiTheme="minorHAnsi" w:cstheme="minorHAnsi"/>
              </w:rPr>
              <w:t>Формулирование проблемного вопроса (темы) урока</w:t>
            </w:r>
          </w:p>
        </w:tc>
        <w:tc>
          <w:tcPr>
            <w:tcW w:w="7303" w:type="dxa"/>
          </w:tcPr>
          <w:p w:rsidR="00E06C2C" w:rsidRPr="00E06C2C" w:rsidRDefault="00E06C2C" w:rsidP="00895367">
            <w:pPr>
              <w:rPr>
                <w:rFonts w:asciiTheme="minorHAnsi" w:hAnsiTheme="minorHAnsi" w:cstheme="minorHAnsi"/>
                <w:szCs w:val="20"/>
              </w:rPr>
            </w:pPr>
            <w:r w:rsidRPr="00E06C2C">
              <w:rPr>
                <w:rFonts w:asciiTheme="minorHAnsi" w:hAnsiTheme="minorHAnsi" w:cstheme="minorHAnsi"/>
                <w:szCs w:val="20"/>
              </w:rPr>
              <w:t>Приложение 1, слайд 6. На экране вербальная модель:</w:t>
            </w:r>
          </w:p>
          <w:p w:rsidR="00E06C2C" w:rsidRPr="00E06C2C" w:rsidRDefault="00E06C2C" w:rsidP="00895367">
            <w:pPr>
              <w:rPr>
                <w:rFonts w:asciiTheme="minorHAnsi" w:hAnsiTheme="minorHAnsi" w:cstheme="minorHAnsi"/>
                <w:szCs w:val="20"/>
              </w:rPr>
            </w:pPr>
            <w:r w:rsidRPr="00E06C2C">
              <w:rPr>
                <w:rFonts w:asciiTheme="minorHAnsi" w:hAnsiTheme="minorHAnsi" w:cstheme="minorHAnsi"/>
                <w:szCs w:val="20"/>
              </w:rPr>
              <w:t>Продуктовый магазин "Молочник" в январе месяце реализовал: молока - 36 упаковок,  сметаны - 45, сливки - 12, снежок - 47, кефира - 46 упаковок, творога - 28 кг., йогурта - 50 пачек, биойогурта - 56 упаковок.  Определите полную выручку магазина, если известны следующие  цены на продукты в январе: молоко - 39 руб., сметана - 58,5 руб., творог - 125,5 руб., йогурт - 12 руб., сливки - 30 руб., кефир - 22,5 руб., биойогурт - 25 руб.,  снежок - 23 руб.</w:t>
            </w:r>
          </w:p>
          <w:p w:rsidR="00E06C2C" w:rsidRPr="00E06C2C" w:rsidRDefault="00E06C2C" w:rsidP="00895367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  <w:r w:rsidRPr="00E06C2C">
              <w:rPr>
                <w:rFonts w:asciiTheme="minorHAnsi" w:hAnsiTheme="minorHAnsi" w:cstheme="minorHAnsi"/>
                <w:i/>
                <w:szCs w:val="20"/>
              </w:rPr>
              <w:t>Фронтальный вопрос:</w:t>
            </w:r>
            <w:r w:rsidRPr="00E06C2C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06C2C">
              <w:rPr>
                <w:rFonts w:asciiTheme="minorHAnsi" w:hAnsiTheme="minorHAnsi" w:cstheme="minorHAnsi"/>
                <w:szCs w:val="20"/>
              </w:rPr>
              <w:br/>
              <w:t>Как вы думаете, можно ли представить эту информацию более наглядно?</w:t>
            </w:r>
          </w:p>
          <w:p w:rsidR="00E06C2C" w:rsidRPr="00E06C2C" w:rsidRDefault="00E06C2C" w:rsidP="00E06C2C">
            <w:pPr>
              <w:spacing w:before="120"/>
              <w:rPr>
                <w:rFonts w:asciiTheme="minorHAnsi" w:hAnsiTheme="minorHAnsi" w:cstheme="minorHAnsi"/>
                <w:i/>
                <w:szCs w:val="20"/>
              </w:rPr>
            </w:pPr>
            <w:r w:rsidRPr="00E06C2C">
              <w:rPr>
                <w:rFonts w:asciiTheme="minorHAnsi" w:hAnsiTheme="minorHAnsi" w:cstheme="minorHAnsi"/>
                <w:i/>
                <w:szCs w:val="20"/>
              </w:rPr>
              <w:t>Ожидаемый ответ:</w:t>
            </w:r>
          </w:p>
          <w:p w:rsidR="00E06C2C" w:rsidRPr="00E06C2C" w:rsidRDefault="00E06C2C" w:rsidP="00895367">
            <w:pPr>
              <w:rPr>
                <w:rFonts w:asciiTheme="minorHAnsi" w:hAnsiTheme="minorHAnsi" w:cstheme="minorHAnsi"/>
                <w:szCs w:val="20"/>
              </w:rPr>
            </w:pPr>
            <w:r w:rsidRPr="00E06C2C">
              <w:rPr>
                <w:rFonts w:asciiTheme="minorHAnsi" w:hAnsiTheme="minorHAnsi" w:cstheme="minorHAnsi"/>
                <w:szCs w:val="20"/>
              </w:rPr>
              <w:t>Представить в виде таблицы.</w:t>
            </w:r>
          </w:p>
          <w:p w:rsidR="00E06C2C" w:rsidRPr="00E06C2C" w:rsidRDefault="00E06C2C" w:rsidP="00895367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  <w:r w:rsidRPr="00E06C2C">
              <w:rPr>
                <w:rFonts w:asciiTheme="minorHAnsi" w:hAnsiTheme="minorHAnsi" w:cstheme="minorHAnsi"/>
                <w:szCs w:val="20"/>
              </w:rPr>
              <w:t xml:space="preserve">Приложение 1, слайд 7. Учитель предлагает вычислить суммарную выручку магазина. </w:t>
            </w:r>
          </w:p>
          <w:p w:rsidR="00E06C2C" w:rsidRPr="00E06C2C" w:rsidRDefault="00E06C2C" w:rsidP="00895367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  <w:r w:rsidRPr="00E06C2C">
              <w:rPr>
                <w:rFonts w:asciiTheme="minorHAnsi" w:hAnsiTheme="minorHAnsi" w:cstheme="minorHAnsi"/>
                <w:i/>
                <w:spacing w:val="20"/>
              </w:rPr>
              <w:t>Фронтальный вопрос:</w:t>
            </w:r>
            <w:r w:rsidRPr="00E06C2C">
              <w:rPr>
                <w:rFonts w:asciiTheme="minorHAnsi" w:hAnsiTheme="minorHAnsi" w:cstheme="minorHAnsi"/>
              </w:rPr>
              <w:t xml:space="preserve"> </w:t>
            </w:r>
            <w:r w:rsidRPr="00E06C2C">
              <w:rPr>
                <w:rFonts w:asciiTheme="minorHAnsi" w:hAnsiTheme="minorHAnsi" w:cstheme="minorHAnsi"/>
              </w:rPr>
              <w:br/>
            </w:r>
            <w:r w:rsidRPr="00E06C2C">
              <w:rPr>
                <w:rFonts w:asciiTheme="minorHAnsi" w:hAnsiTheme="minorHAnsi" w:cstheme="minorHAnsi"/>
                <w:szCs w:val="20"/>
              </w:rPr>
              <w:t>Какие будут варианты решения данной задачи?</w:t>
            </w:r>
          </w:p>
          <w:p w:rsidR="00E06C2C" w:rsidRPr="00E06C2C" w:rsidRDefault="00E06C2C" w:rsidP="00895367">
            <w:pPr>
              <w:spacing w:before="120"/>
              <w:rPr>
                <w:rFonts w:asciiTheme="minorHAnsi" w:hAnsiTheme="minorHAnsi" w:cstheme="minorHAnsi"/>
                <w:i/>
                <w:spacing w:val="20"/>
              </w:rPr>
            </w:pPr>
            <w:r w:rsidRPr="00E06C2C">
              <w:rPr>
                <w:rFonts w:asciiTheme="minorHAnsi" w:hAnsiTheme="minorHAnsi" w:cstheme="minorHAnsi"/>
                <w:i/>
                <w:spacing w:val="20"/>
              </w:rPr>
              <w:t>Ожидаемый ответ:</w:t>
            </w:r>
          </w:p>
          <w:p w:rsidR="00E06C2C" w:rsidRPr="00E06C2C" w:rsidRDefault="00E06C2C" w:rsidP="00895367">
            <w:pPr>
              <w:rPr>
                <w:rFonts w:asciiTheme="minorHAnsi" w:hAnsiTheme="minorHAnsi" w:cstheme="minorHAnsi"/>
                <w:szCs w:val="20"/>
              </w:rPr>
            </w:pPr>
            <w:r w:rsidRPr="00E06C2C">
              <w:rPr>
                <w:rFonts w:asciiTheme="minorHAnsi" w:hAnsiTheme="minorHAnsi" w:cstheme="minorHAnsi"/>
                <w:szCs w:val="20"/>
              </w:rPr>
              <w:t>Выполнить расчеты на калькуляторе.</w:t>
            </w:r>
          </w:p>
          <w:p w:rsidR="00E06C2C" w:rsidRPr="00E06C2C" w:rsidRDefault="00E06C2C" w:rsidP="00895367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  <w:r w:rsidRPr="00E06C2C">
              <w:rPr>
                <w:rFonts w:asciiTheme="minorHAnsi" w:hAnsiTheme="minorHAnsi" w:cstheme="minorHAnsi"/>
                <w:szCs w:val="20"/>
              </w:rPr>
              <w:t xml:space="preserve">На выполнение данной работы дается заведомо минимальное </w:t>
            </w:r>
            <w:r w:rsidRPr="00E06C2C">
              <w:rPr>
                <w:rFonts w:asciiTheme="minorHAnsi" w:hAnsiTheme="minorHAnsi" w:cstheme="minorHAnsi"/>
                <w:szCs w:val="20"/>
              </w:rPr>
              <w:lastRenderedPageBreak/>
              <w:t xml:space="preserve">время (разрешая пользоваться калькулятором). Параллельно со всем классом за одним из компьютеров один учащийся выполняет эту же задачу в электронной таблице (приложение 5). Результат выполнения (затраченное время) сравнивается.  </w:t>
            </w:r>
          </w:p>
          <w:p w:rsidR="00E06C2C" w:rsidRPr="00E06C2C" w:rsidRDefault="00E06C2C" w:rsidP="00895367">
            <w:pPr>
              <w:spacing w:before="120"/>
              <w:rPr>
                <w:rFonts w:asciiTheme="minorHAnsi" w:hAnsiTheme="minorHAnsi" w:cstheme="minorHAnsi"/>
              </w:rPr>
            </w:pPr>
            <w:r w:rsidRPr="00E06C2C">
              <w:rPr>
                <w:rFonts w:asciiTheme="minorHAnsi" w:hAnsiTheme="minorHAnsi" w:cstheme="minorHAnsi"/>
                <w:i/>
                <w:spacing w:val="20"/>
              </w:rPr>
              <w:t>Фронтальный вопрос:</w:t>
            </w:r>
            <w:r w:rsidRPr="00E06C2C">
              <w:rPr>
                <w:rFonts w:asciiTheme="minorHAnsi" w:hAnsiTheme="minorHAnsi" w:cstheme="minorHAnsi"/>
              </w:rPr>
              <w:t xml:space="preserve"> </w:t>
            </w:r>
            <w:r w:rsidRPr="00E06C2C">
              <w:rPr>
                <w:rFonts w:asciiTheme="minorHAnsi" w:hAnsiTheme="minorHAnsi" w:cstheme="minorHAnsi"/>
              </w:rPr>
              <w:br/>
              <w:t>Кто успел быстрее выполнить задание и почему?</w:t>
            </w:r>
          </w:p>
          <w:p w:rsidR="00E06C2C" w:rsidRPr="00E06C2C" w:rsidRDefault="00E06C2C" w:rsidP="00895367">
            <w:pPr>
              <w:spacing w:before="120"/>
              <w:rPr>
                <w:rFonts w:asciiTheme="minorHAnsi" w:hAnsiTheme="minorHAnsi" w:cstheme="minorHAnsi"/>
              </w:rPr>
            </w:pPr>
            <w:r w:rsidRPr="00E06C2C">
              <w:rPr>
                <w:rFonts w:asciiTheme="minorHAnsi" w:hAnsiTheme="minorHAnsi" w:cstheme="minorHAnsi"/>
                <w:i/>
                <w:spacing w:val="20"/>
              </w:rPr>
              <w:t>Ожидаемый ответ:</w:t>
            </w:r>
            <w:r w:rsidRPr="00E06C2C">
              <w:rPr>
                <w:rFonts w:asciiTheme="minorHAnsi" w:hAnsiTheme="minorHAnsi" w:cstheme="minorHAnsi"/>
              </w:rPr>
              <w:br/>
              <w:t xml:space="preserve">&lt;Имя&gt; быстрее выполнил задание, т.к. использовал возможность электронных таблиц использовать для расчетов вычислительные формулы. </w:t>
            </w:r>
          </w:p>
          <w:p w:rsidR="00E06C2C" w:rsidRPr="00E06C2C" w:rsidRDefault="00E06C2C" w:rsidP="00895367">
            <w:pPr>
              <w:spacing w:before="120"/>
              <w:rPr>
                <w:rFonts w:asciiTheme="minorHAnsi" w:hAnsiTheme="minorHAnsi" w:cstheme="minorHAnsi"/>
              </w:rPr>
            </w:pPr>
            <w:r w:rsidRPr="00E06C2C">
              <w:rPr>
                <w:rFonts w:asciiTheme="minorHAnsi" w:hAnsiTheme="minorHAnsi" w:cstheme="minorHAnsi"/>
              </w:rPr>
              <w:t>Учитель: А теперь представьте, что таблица содержит не 8 наименований товаров, а гораздо больше, как в реальном магазине, и цена на отдельные виды товаров и количество проданного товара могут периодически меняться. Если у вас имеется готовая таблица, то назовите наиболее быстрый способ делать вычисления в этой таблице.</w:t>
            </w:r>
          </w:p>
          <w:p w:rsidR="00E06C2C" w:rsidRPr="00E06C2C" w:rsidRDefault="00E06C2C" w:rsidP="00895367">
            <w:pPr>
              <w:spacing w:before="120"/>
              <w:rPr>
                <w:rFonts w:asciiTheme="minorHAnsi" w:hAnsiTheme="minorHAnsi" w:cstheme="minorHAnsi"/>
              </w:rPr>
            </w:pPr>
            <w:r w:rsidRPr="00E06C2C">
              <w:rPr>
                <w:rFonts w:asciiTheme="minorHAnsi" w:hAnsiTheme="minorHAnsi" w:cstheme="minorHAnsi"/>
              </w:rPr>
              <w:t>Ученики: Использовать вычислительные формулы.</w:t>
            </w:r>
          </w:p>
          <w:p w:rsidR="00E06C2C" w:rsidRPr="00E06C2C" w:rsidRDefault="00E06C2C" w:rsidP="00895367">
            <w:pPr>
              <w:spacing w:before="120"/>
              <w:rPr>
                <w:rFonts w:asciiTheme="minorHAnsi" w:hAnsiTheme="minorHAnsi" w:cstheme="minorHAnsi"/>
              </w:rPr>
            </w:pPr>
            <w:r w:rsidRPr="00E06C2C">
              <w:rPr>
                <w:rFonts w:asciiTheme="minorHAnsi" w:hAnsiTheme="minorHAnsi" w:cstheme="minorHAnsi"/>
              </w:rPr>
              <w:t>Задание 2. На основе этих наблюдений учитель просит обучаемых самостоятельно сформулировать тему урока. Учащиеся заполняют оценочный лист (приложение 2) - записывают тему урока.</w:t>
            </w:r>
          </w:p>
          <w:p w:rsidR="00E06C2C" w:rsidRPr="00E06C2C" w:rsidRDefault="00E06C2C" w:rsidP="00895367">
            <w:pPr>
              <w:spacing w:before="120"/>
              <w:rPr>
                <w:rFonts w:asciiTheme="minorHAnsi" w:hAnsiTheme="minorHAnsi" w:cstheme="minorHAnsi"/>
              </w:rPr>
            </w:pPr>
            <w:r w:rsidRPr="00E06C2C">
              <w:rPr>
                <w:rFonts w:asciiTheme="minorHAnsi" w:hAnsiTheme="minorHAnsi" w:cstheme="minorHAnsi"/>
                <w:i/>
                <w:spacing w:val="20"/>
              </w:rPr>
              <w:t>Ожидаемый результат:</w:t>
            </w:r>
            <w:r w:rsidRPr="00E06C2C">
              <w:rPr>
                <w:rFonts w:asciiTheme="minorHAnsi" w:hAnsiTheme="minorHAnsi" w:cstheme="minorHAnsi"/>
              </w:rPr>
              <w:br/>
              <w:t>«Работа с формулами в электронных таблицах»</w:t>
            </w:r>
          </w:p>
          <w:p w:rsidR="00E06C2C" w:rsidRPr="00E06C2C" w:rsidRDefault="00E06C2C" w:rsidP="00895367">
            <w:pPr>
              <w:spacing w:before="120"/>
              <w:rPr>
                <w:rFonts w:asciiTheme="minorHAnsi" w:hAnsiTheme="minorHAnsi" w:cstheme="minorHAnsi"/>
              </w:rPr>
            </w:pPr>
            <w:r w:rsidRPr="00E06C2C">
              <w:rPr>
                <w:rFonts w:asciiTheme="minorHAnsi" w:hAnsiTheme="minorHAnsi" w:cstheme="minorHAnsi"/>
              </w:rPr>
              <w:t>Учитель просит озвучить тему урока. Выводит на экран предполагаемый вариант темы (приложение 1, слайд 8). Задание 3. Учащиеся заполняют оценочный лист (приложение 2) - выполняют самооценку.</w:t>
            </w:r>
          </w:p>
        </w:tc>
        <w:tc>
          <w:tcPr>
            <w:tcW w:w="4621" w:type="dxa"/>
          </w:tcPr>
          <w:p w:rsidR="00E06C2C" w:rsidRPr="00E06C2C" w:rsidRDefault="00E06C2C" w:rsidP="00895367">
            <w:pPr>
              <w:rPr>
                <w:rFonts w:asciiTheme="minorHAnsi" w:hAnsiTheme="minorHAnsi" w:cstheme="minorHAnsi"/>
              </w:rPr>
            </w:pPr>
            <w:r w:rsidRPr="00E06C2C">
              <w:rPr>
                <w:rFonts w:asciiTheme="minorHAnsi" w:hAnsiTheme="minorHAnsi" w:cstheme="minorHAnsi"/>
                <w:i/>
                <w:spacing w:val="20"/>
              </w:rPr>
              <w:lastRenderedPageBreak/>
              <w:t>Регулятивные</w:t>
            </w:r>
            <w:r w:rsidRPr="00E06C2C">
              <w:rPr>
                <w:rFonts w:asciiTheme="minorHAnsi" w:hAnsiTheme="minorHAnsi" w:cstheme="minorHAnsi"/>
                <w:spacing w:val="20"/>
              </w:rPr>
              <w:t>:</w:t>
            </w:r>
            <w:r w:rsidRPr="00E06C2C">
              <w:rPr>
                <w:rFonts w:asciiTheme="minorHAnsi" w:hAnsiTheme="minorHAnsi" w:cstheme="minorHAnsi"/>
              </w:rPr>
              <w:br/>
              <w:t>высказывать предположения на основе наблюдений;</w:t>
            </w:r>
            <w:r w:rsidRPr="00E06C2C">
              <w:rPr>
                <w:rFonts w:asciiTheme="minorHAnsi" w:hAnsiTheme="minorHAnsi" w:cstheme="minorHAnsi"/>
              </w:rPr>
              <w:br/>
              <w:t>формулировать вопрос (проблему) урока;</w:t>
            </w:r>
          </w:p>
          <w:p w:rsidR="00E06C2C" w:rsidRPr="00E06C2C" w:rsidRDefault="00E06C2C" w:rsidP="00895367">
            <w:pPr>
              <w:rPr>
                <w:rFonts w:asciiTheme="minorHAnsi" w:hAnsiTheme="minorHAnsi" w:cstheme="minorHAnsi"/>
              </w:rPr>
            </w:pPr>
            <w:r w:rsidRPr="00E06C2C">
              <w:rPr>
                <w:rFonts w:asciiTheme="minorHAnsi" w:hAnsiTheme="minorHAnsi" w:cstheme="minorHAnsi"/>
              </w:rPr>
              <w:t>выполнять самоконтроль - определять степень успешности выполнения задания.</w:t>
            </w:r>
          </w:p>
          <w:p w:rsidR="00E06C2C" w:rsidRPr="00E06C2C" w:rsidRDefault="00E06C2C" w:rsidP="00895367">
            <w:pPr>
              <w:spacing w:before="120"/>
              <w:rPr>
                <w:rFonts w:asciiTheme="minorHAnsi" w:hAnsiTheme="minorHAnsi" w:cstheme="minorHAnsi"/>
              </w:rPr>
            </w:pPr>
            <w:r w:rsidRPr="00E06C2C">
              <w:rPr>
                <w:rFonts w:asciiTheme="minorHAnsi" w:hAnsiTheme="minorHAnsi" w:cstheme="minorHAnsi"/>
                <w:i/>
                <w:spacing w:val="20"/>
              </w:rPr>
              <w:t>Коммуникативные</w:t>
            </w:r>
            <w:r w:rsidRPr="00E06C2C">
              <w:rPr>
                <w:rFonts w:asciiTheme="minorHAnsi" w:hAnsiTheme="minorHAnsi" w:cstheme="minorHAnsi"/>
              </w:rPr>
              <w:t>:</w:t>
            </w:r>
          </w:p>
          <w:p w:rsidR="00E06C2C" w:rsidRPr="00E06C2C" w:rsidRDefault="00E06C2C" w:rsidP="00895367">
            <w:pPr>
              <w:rPr>
                <w:rFonts w:asciiTheme="minorHAnsi" w:hAnsiTheme="minorHAnsi" w:cstheme="minorHAnsi"/>
              </w:rPr>
            </w:pPr>
            <w:r w:rsidRPr="00E06C2C">
              <w:rPr>
                <w:rFonts w:asciiTheme="minorHAnsi" w:hAnsiTheme="minorHAnsi" w:cstheme="minorHAnsi"/>
              </w:rPr>
              <w:t>уметь высказывать свою точку зрения - строить связное монологическое высказывание; слушать и слышать других.</w:t>
            </w:r>
          </w:p>
          <w:p w:rsidR="00E06C2C" w:rsidRPr="00E06C2C" w:rsidRDefault="00E06C2C" w:rsidP="00895367">
            <w:pPr>
              <w:rPr>
                <w:rFonts w:asciiTheme="minorHAnsi" w:hAnsiTheme="minorHAnsi" w:cstheme="minorHAnsi"/>
              </w:rPr>
            </w:pPr>
          </w:p>
        </w:tc>
      </w:tr>
      <w:tr w:rsidR="00E06C2C" w:rsidRPr="0072419F" w:rsidTr="003946B6">
        <w:tblPrEx>
          <w:shd w:val="clear" w:color="auto" w:fill="auto"/>
          <w:tblCellMar>
            <w:top w:w="28" w:type="dxa"/>
            <w:bottom w:w="28" w:type="dxa"/>
          </w:tblCellMar>
        </w:tblPrEx>
        <w:tc>
          <w:tcPr>
            <w:tcW w:w="473" w:type="dxa"/>
          </w:tcPr>
          <w:p w:rsidR="00E06C2C" w:rsidRPr="0072419F" w:rsidRDefault="00E06C2C" w:rsidP="008D7A58">
            <w:pPr>
              <w:jc w:val="center"/>
              <w:rPr>
                <w:rFonts w:asciiTheme="minorHAnsi" w:hAnsiTheme="minorHAnsi" w:cstheme="minorHAnsi"/>
              </w:rPr>
            </w:pPr>
            <w:r w:rsidRPr="0072419F">
              <w:rPr>
                <w:rFonts w:asciiTheme="minorHAnsi" w:hAnsiTheme="minorHAnsi" w:cstheme="minorHAnsi"/>
              </w:rPr>
              <w:lastRenderedPageBreak/>
              <w:t>6</w:t>
            </w:r>
          </w:p>
        </w:tc>
        <w:tc>
          <w:tcPr>
            <w:tcW w:w="2389" w:type="dxa"/>
          </w:tcPr>
          <w:p w:rsidR="00E06C2C" w:rsidRPr="0072419F" w:rsidRDefault="00E06C2C" w:rsidP="008D7A58">
            <w:pPr>
              <w:rPr>
                <w:rFonts w:asciiTheme="minorHAnsi" w:hAnsiTheme="minorHAnsi" w:cstheme="minorHAnsi"/>
              </w:rPr>
            </w:pPr>
            <w:r w:rsidRPr="0072419F">
              <w:rPr>
                <w:rFonts w:asciiTheme="minorHAnsi" w:hAnsiTheme="minorHAnsi" w:cstheme="minorHAnsi"/>
              </w:rPr>
              <w:t>Формулирование задач урока</w:t>
            </w:r>
          </w:p>
        </w:tc>
        <w:tc>
          <w:tcPr>
            <w:tcW w:w="7303" w:type="dxa"/>
          </w:tcPr>
          <w:p w:rsidR="00E06C2C" w:rsidRPr="00E06C2C" w:rsidRDefault="00E06C2C" w:rsidP="00895367">
            <w:pPr>
              <w:rPr>
                <w:rFonts w:asciiTheme="minorHAnsi" w:hAnsiTheme="minorHAnsi" w:cstheme="minorHAnsi"/>
              </w:rPr>
            </w:pPr>
            <w:r w:rsidRPr="00E06C2C">
              <w:rPr>
                <w:rFonts w:asciiTheme="minorHAnsi" w:hAnsiTheme="minorHAnsi" w:cstheme="minorHAnsi"/>
              </w:rPr>
              <w:t>Задание 4. На основе выполненных наблюдений учитель просит обучаемых самостоятельно сформулировать задачи (задачу) урока (чему должны сегодня научиться).</w:t>
            </w:r>
          </w:p>
          <w:p w:rsidR="00E06C2C" w:rsidRPr="00E06C2C" w:rsidRDefault="00E06C2C" w:rsidP="00895367">
            <w:pPr>
              <w:spacing w:before="120"/>
              <w:rPr>
                <w:rFonts w:asciiTheme="minorHAnsi" w:hAnsiTheme="minorHAnsi" w:cstheme="minorHAnsi"/>
                <w:i/>
                <w:spacing w:val="20"/>
              </w:rPr>
            </w:pPr>
            <w:r w:rsidRPr="00E06C2C">
              <w:rPr>
                <w:rFonts w:asciiTheme="minorHAnsi" w:hAnsiTheme="minorHAnsi" w:cstheme="minorHAnsi"/>
                <w:i/>
                <w:spacing w:val="20"/>
              </w:rPr>
              <w:t>Ожидаемый результат:</w:t>
            </w:r>
          </w:p>
          <w:p w:rsidR="00E06C2C" w:rsidRPr="00E06C2C" w:rsidRDefault="00E06C2C" w:rsidP="00895367">
            <w:pPr>
              <w:rPr>
                <w:rFonts w:asciiTheme="minorHAnsi" w:hAnsiTheme="minorHAnsi" w:cstheme="minorHAnsi"/>
              </w:rPr>
            </w:pPr>
            <w:r w:rsidRPr="00E06C2C">
              <w:rPr>
                <w:rFonts w:asciiTheme="minorHAnsi" w:hAnsiTheme="minorHAnsi" w:cstheme="minorHAnsi"/>
              </w:rPr>
              <w:t>- учиться использовать вычислительные формулы в электронных таблицах.</w:t>
            </w:r>
          </w:p>
          <w:p w:rsidR="00E06C2C" w:rsidRPr="00E06C2C" w:rsidRDefault="00E06C2C" w:rsidP="00895367">
            <w:pPr>
              <w:spacing w:before="120"/>
              <w:rPr>
                <w:rFonts w:asciiTheme="minorHAnsi" w:hAnsiTheme="minorHAnsi" w:cstheme="minorHAnsi"/>
              </w:rPr>
            </w:pPr>
            <w:r w:rsidRPr="00E06C2C">
              <w:rPr>
                <w:rFonts w:asciiTheme="minorHAnsi" w:hAnsiTheme="minorHAnsi" w:cstheme="minorHAnsi"/>
              </w:rPr>
              <w:lastRenderedPageBreak/>
              <w:t xml:space="preserve">Учитель просит озвучить задачи (задачу) урока. Выводит на экран предполагаемый вариант. </w:t>
            </w:r>
            <w:r w:rsidRPr="00E06C2C">
              <w:rPr>
                <w:rFonts w:asciiTheme="minorHAnsi" w:hAnsiTheme="minorHAnsi" w:cstheme="minorHAnsi"/>
              </w:rPr>
              <w:br/>
              <w:t>Задание 5. Учащиеся заполняют оценочный лист (приложение 2) - выполняют самооценку.</w:t>
            </w:r>
          </w:p>
        </w:tc>
        <w:tc>
          <w:tcPr>
            <w:tcW w:w="4621" w:type="dxa"/>
          </w:tcPr>
          <w:p w:rsidR="00E06C2C" w:rsidRPr="00E06C2C" w:rsidRDefault="00E06C2C" w:rsidP="00895367">
            <w:pPr>
              <w:rPr>
                <w:rFonts w:asciiTheme="minorHAnsi" w:hAnsiTheme="minorHAnsi" w:cstheme="minorHAnsi"/>
              </w:rPr>
            </w:pPr>
            <w:r w:rsidRPr="00E06C2C">
              <w:rPr>
                <w:rFonts w:asciiTheme="minorHAnsi" w:hAnsiTheme="minorHAnsi" w:cstheme="minorHAnsi"/>
                <w:i/>
                <w:spacing w:val="20"/>
              </w:rPr>
              <w:lastRenderedPageBreak/>
              <w:t>Регулятивные</w:t>
            </w:r>
            <w:r w:rsidRPr="00E06C2C">
              <w:rPr>
                <w:rFonts w:asciiTheme="minorHAnsi" w:hAnsiTheme="minorHAnsi" w:cstheme="minorHAnsi"/>
                <w:spacing w:val="20"/>
              </w:rPr>
              <w:t>:</w:t>
            </w:r>
            <w:r w:rsidRPr="00E06C2C">
              <w:rPr>
                <w:rFonts w:asciiTheme="minorHAnsi" w:hAnsiTheme="minorHAnsi" w:cstheme="minorHAnsi"/>
              </w:rPr>
              <w:br/>
              <w:t>формулировать задачи урока; выполнять самоконтроль - определять степень успешности выполнения задания.</w:t>
            </w:r>
          </w:p>
          <w:p w:rsidR="00E06C2C" w:rsidRPr="00E06C2C" w:rsidRDefault="00E06C2C" w:rsidP="00895367">
            <w:pPr>
              <w:spacing w:before="120"/>
              <w:rPr>
                <w:rFonts w:asciiTheme="minorHAnsi" w:hAnsiTheme="minorHAnsi" w:cstheme="minorHAnsi"/>
              </w:rPr>
            </w:pPr>
            <w:r w:rsidRPr="00E06C2C">
              <w:rPr>
                <w:rFonts w:asciiTheme="minorHAnsi" w:hAnsiTheme="minorHAnsi" w:cstheme="minorHAnsi"/>
                <w:i/>
                <w:spacing w:val="20"/>
              </w:rPr>
              <w:t>Коммуникативные</w:t>
            </w:r>
            <w:r w:rsidRPr="00E06C2C">
              <w:rPr>
                <w:rFonts w:asciiTheme="minorHAnsi" w:hAnsiTheme="minorHAnsi" w:cstheme="minorHAnsi"/>
              </w:rPr>
              <w:t>:</w:t>
            </w:r>
          </w:p>
          <w:p w:rsidR="00E06C2C" w:rsidRPr="00E06C2C" w:rsidRDefault="00E06C2C" w:rsidP="00895367">
            <w:pPr>
              <w:rPr>
                <w:rFonts w:asciiTheme="minorHAnsi" w:hAnsiTheme="minorHAnsi" w:cstheme="minorHAnsi"/>
              </w:rPr>
            </w:pPr>
            <w:r w:rsidRPr="00E06C2C">
              <w:rPr>
                <w:rFonts w:asciiTheme="minorHAnsi" w:hAnsiTheme="minorHAnsi" w:cstheme="minorHAnsi"/>
              </w:rPr>
              <w:t xml:space="preserve">уметь высказывать свою точку зрения - строить связное монологическое </w:t>
            </w:r>
            <w:r w:rsidRPr="00E06C2C">
              <w:rPr>
                <w:rFonts w:asciiTheme="minorHAnsi" w:hAnsiTheme="minorHAnsi" w:cstheme="minorHAnsi"/>
              </w:rPr>
              <w:lastRenderedPageBreak/>
              <w:t>высказывание; слушать и слышать других.</w:t>
            </w:r>
          </w:p>
        </w:tc>
      </w:tr>
      <w:tr w:rsidR="00E06C2C" w:rsidRPr="0072419F" w:rsidTr="003946B6">
        <w:tblPrEx>
          <w:shd w:val="clear" w:color="auto" w:fill="auto"/>
          <w:tblCellMar>
            <w:top w:w="28" w:type="dxa"/>
            <w:bottom w:w="28" w:type="dxa"/>
          </w:tblCellMar>
        </w:tblPrEx>
        <w:tc>
          <w:tcPr>
            <w:tcW w:w="473" w:type="dxa"/>
          </w:tcPr>
          <w:p w:rsidR="00E06C2C" w:rsidRPr="0072419F" w:rsidRDefault="00E06C2C" w:rsidP="008D7A58">
            <w:pPr>
              <w:jc w:val="center"/>
              <w:rPr>
                <w:rFonts w:asciiTheme="minorHAnsi" w:hAnsiTheme="minorHAnsi" w:cstheme="minorHAnsi"/>
              </w:rPr>
            </w:pPr>
            <w:r w:rsidRPr="0072419F">
              <w:rPr>
                <w:rFonts w:asciiTheme="minorHAnsi" w:hAnsiTheme="minorHAnsi" w:cstheme="minorHAnsi"/>
              </w:rPr>
              <w:lastRenderedPageBreak/>
              <w:t>7</w:t>
            </w:r>
          </w:p>
        </w:tc>
        <w:tc>
          <w:tcPr>
            <w:tcW w:w="2389" w:type="dxa"/>
          </w:tcPr>
          <w:p w:rsidR="00E06C2C" w:rsidRPr="0072419F" w:rsidRDefault="00E06C2C" w:rsidP="008D7A5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Выполнение практической работы</w:t>
            </w:r>
          </w:p>
        </w:tc>
        <w:tc>
          <w:tcPr>
            <w:tcW w:w="7303" w:type="dxa"/>
          </w:tcPr>
          <w:p w:rsidR="00E06C2C" w:rsidRPr="00E06C2C" w:rsidRDefault="00E06C2C" w:rsidP="00895367">
            <w:pPr>
              <w:rPr>
                <w:rFonts w:asciiTheme="minorHAnsi" w:hAnsiTheme="minorHAnsi" w:cstheme="minorHAnsi"/>
              </w:rPr>
            </w:pPr>
            <w:r w:rsidRPr="00E06C2C">
              <w:rPr>
                <w:rFonts w:asciiTheme="minorHAnsi" w:hAnsiTheme="minorHAnsi" w:cstheme="minorHAnsi"/>
              </w:rPr>
              <w:t>Приложение 1, слайд 9</w:t>
            </w:r>
          </w:p>
          <w:p w:rsidR="00E06C2C" w:rsidRPr="00E06C2C" w:rsidRDefault="00E06C2C" w:rsidP="00895367">
            <w:pPr>
              <w:rPr>
                <w:rFonts w:asciiTheme="minorHAnsi" w:hAnsiTheme="minorHAnsi" w:cstheme="minorHAnsi"/>
                <w:szCs w:val="20"/>
              </w:rPr>
            </w:pPr>
            <w:r w:rsidRPr="00E06C2C">
              <w:rPr>
                <w:rFonts w:asciiTheme="minorHAnsi" w:hAnsiTheme="minorHAnsi" w:cstheme="minorHAnsi"/>
                <w:szCs w:val="20"/>
              </w:rPr>
              <w:t>Учитель: “Недостаточно овладеть премудростью,</w:t>
            </w:r>
          </w:p>
          <w:p w:rsidR="00E06C2C" w:rsidRPr="00E06C2C" w:rsidRDefault="00E06C2C" w:rsidP="00895367">
            <w:pPr>
              <w:rPr>
                <w:rFonts w:asciiTheme="minorHAnsi" w:hAnsiTheme="minorHAnsi" w:cstheme="minorHAnsi"/>
                <w:szCs w:val="20"/>
              </w:rPr>
            </w:pPr>
            <w:r w:rsidRPr="00E06C2C">
              <w:rPr>
                <w:rFonts w:asciiTheme="minorHAnsi" w:hAnsiTheme="minorHAnsi" w:cstheme="minorHAnsi"/>
                <w:szCs w:val="20"/>
              </w:rPr>
              <w:t>Нужно так же уметь пользоваться ею” (Цицерон). Как вы думаете, почему я вывел на экран эту фразу?</w:t>
            </w:r>
          </w:p>
          <w:p w:rsidR="00E06C2C" w:rsidRPr="00E06C2C" w:rsidRDefault="00E06C2C" w:rsidP="00895367">
            <w:pPr>
              <w:spacing w:before="120"/>
              <w:rPr>
                <w:rFonts w:asciiTheme="minorHAnsi" w:hAnsiTheme="minorHAnsi" w:cstheme="minorHAnsi"/>
                <w:i/>
                <w:szCs w:val="20"/>
              </w:rPr>
            </w:pPr>
            <w:r w:rsidRPr="00E06C2C">
              <w:rPr>
                <w:rFonts w:asciiTheme="minorHAnsi" w:hAnsiTheme="minorHAnsi" w:cstheme="minorHAnsi"/>
                <w:i/>
                <w:szCs w:val="20"/>
              </w:rPr>
              <w:t>Ожидаемый результат:</w:t>
            </w:r>
          </w:p>
          <w:p w:rsidR="00E06C2C" w:rsidRPr="00E06C2C" w:rsidRDefault="00E06C2C" w:rsidP="00895367">
            <w:pPr>
              <w:rPr>
                <w:rFonts w:asciiTheme="minorHAnsi" w:hAnsiTheme="minorHAnsi" w:cstheme="minorHAnsi"/>
                <w:szCs w:val="20"/>
              </w:rPr>
            </w:pPr>
            <w:r w:rsidRPr="00E06C2C">
              <w:rPr>
                <w:rFonts w:asciiTheme="minorHAnsi" w:hAnsiTheme="minorHAnsi" w:cstheme="minorHAnsi"/>
                <w:szCs w:val="20"/>
              </w:rPr>
              <w:t>Наши знания мы должны закрепить практически.</w:t>
            </w:r>
          </w:p>
          <w:p w:rsidR="00E06C2C" w:rsidRPr="00E06C2C" w:rsidRDefault="00E06C2C" w:rsidP="00895367">
            <w:pPr>
              <w:rPr>
                <w:rFonts w:asciiTheme="minorHAnsi" w:hAnsiTheme="minorHAnsi" w:cstheme="minorHAnsi"/>
                <w:szCs w:val="20"/>
              </w:rPr>
            </w:pPr>
            <w:r w:rsidRPr="00E06C2C">
              <w:rPr>
                <w:rFonts w:asciiTheme="minorHAnsi" w:hAnsiTheme="minorHAnsi" w:cstheme="minorHAnsi"/>
                <w:szCs w:val="20"/>
              </w:rPr>
              <w:t>Учащиеся занимают рабочие места за ПК, получают с Общей папки файл с практической работой, выполняют работу.</w:t>
            </w:r>
          </w:p>
          <w:p w:rsidR="00E06C2C" w:rsidRPr="00E06C2C" w:rsidRDefault="00E06C2C" w:rsidP="00895367">
            <w:pPr>
              <w:rPr>
                <w:rFonts w:asciiTheme="minorHAnsi" w:hAnsiTheme="minorHAnsi" w:cstheme="minorHAnsi"/>
                <w:szCs w:val="20"/>
              </w:rPr>
            </w:pPr>
          </w:p>
          <w:p w:rsidR="00E06C2C" w:rsidRPr="00E06C2C" w:rsidRDefault="00E06C2C" w:rsidP="00895367">
            <w:pPr>
              <w:rPr>
                <w:rFonts w:asciiTheme="minorHAnsi" w:hAnsiTheme="minorHAnsi" w:cstheme="minorHAnsi"/>
                <w:szCs w:val="20"/>
              </w:rPr>
            </w:pPr>
            <w:r w:rsidRPr="00E06C2C">
              <w:rPr>
                <w:rFonts w:asciiTheme="minorHAnsi" w:hAnsiTheme="minorHAnsi" w:cstheme="minorHAnsi"/>
                <w:szCs w:val="20"/>
              </w:rPr>
              <w:t>Приложение 1, слайд 10. Построение спецификации на основе сборочного чертежа детали.</w:t>
            </w:r>
          </w:p>
          <w:p w:rsidR="00E06C2C" w:rsidRPr="00E06C2C" w:rsidRDefault="00E06C2C" w:rsidP="00895367">
            <w:pPr>
              <w:rPr>
                <w:rFonts w:asciiTheme="minorHAnsi" w:hAnsiTheme="minorHAnsi" w:cstheme="minorHAnsi"/>
                <w:szCs w:val="20"/>
              </w:rPr>
            </w:pPr>
            <w:r w:rsidRPr="00E06C2C">
              <w:rPr>
                <w:rFonts w:asciiTheme="minorHAnsi" w:hAnsiTheme="minorHAnsi" w:cstheme="minorHAnsi"/>
                <w:szCs w:val="20"/>
              </w:rPr>
              <w:t xml:space="preserve">На основе сборочного чертежа детали учащимся нужно построить Спецификацию. Спецификация  - это табличная модель, которая должна содержать следующие колонки: номер, наименование, масса, количество, общая масса; в отдельной ячейке должна быть отображена полная масса детали. </w:t>
            </w:r>
          </w:p>
          <w:p w:rsidR="00E06C2C" w:rsidRPr="00E06C2C" w:rsidRDefault="00E06C2C" w:rsidP="00895367">
            <w:pPr>
              <w:rPr>
                <w:rFonts w:asciiTheme="minorHAnsi" w:hAnsiTheme="minorHAnsi" w:cstheme="minorHAnsi"/>
                <w:szCs w:val="20"/>
              </w:rPr>
            </w:pPr>
            <w:r w:rsidRPr="00E06C2C">
              <w:rPr>
                <w:rFonts w:asciiTheme="minorHAnsi" w:hAnsiTheme="minorHAnsi" w:cstheme="minorHAnsi"/>
                <w:szCs w:val="20"/>
              </w:rPr>
              <w:t>Учащиеся занимают рабочие места за ПК, получают с Общей папки практическую работу (приложение 6), выполняют ее.</w:t>
            </w:r>
          </w:p>
          <w:p w:rsidR="00E06C2C" w:rsidRPr="00E06C2C" w:rsidRDefault="00E06C2C" w:rsidP="00895367">
            <w:pPr>
              <w:spacing w:before="120"/>
              <w:rPr>
                <w:rFonts w:asciiTheme="minorHAnsi" w:hAnsiTheme="minorHAnsi" w:cstheme="minorHAnsi"/>
              </w:rPr>
            </w:pPr>
            <w:r w:rsidRPr="00E06C2C">
              <w:rPr>
                <w:rFonts w:asciiTheme="minorHAnsi" w:hAnsiTheme="minorHAnsi" w:cstheme="minorHAnsi"/>
              </w:rPr>
              <w:t>Задание 3. Учащиеся заполняют оценочный лист (приложение 2) - выполняют самооценку (сравнивают полученное значение с ответом учителя на слайде).</w:t>
            </w:r>
            <w:r w:rsidRPr="00E06C2C">
              <w:rPr>
                <w:rFonts w:asciiTheme="minorHAnsi" w:hAnsiTheme="minorHAnsi" w:cstheme="minorHAnsi"/>
                <w:szCs w:val="20"/>
              </w:rPr>
              <w:t xml:space="preserve"> Файлы с выполненной работой отправляют для проверки в Общую папку на сервере.</w:t>
            </w:r>
          </w:p>
        </w:tc>
        <w:tc>
          <w:tcPr>
            <w:tcW w:w="4621" w:type="dxa"/>
          </w:tcPr>
          <w:p w:rsidR="00E06C2C" w:rsidRPr="00E06C2C" w:rsidRDefault="00E06C2C" w:rsidP="00895367">
            <w:pPr>
              <w:rPr>
                <w:rFonts w:asciiTheme="minorHAnsi" w:hAnsiTheme="minorHAnsi" w:cstheme="minorHAnsi"/>
              </w:rPr>
            </w:pPr>
            <w:r w:rsidRPr="00E06C2C">
              <w:rPr>
                <w:rFonts w:asciiTheme="minorHAnsi" w:hAnsiTheme="minorHAnsi" w:cstheme="minorHAnsi"/>
                <w:i/>
                <w:spacing w:val="20"/>
              </w:rPr>
              <w:t>Регулятивные</w:t>
            </w:r>
            <w:r w:rsidRPr="00E06C2C">
              <w:rPr>
                <w:rFonts w:asciiTheme="minorHAnsi" w:hAnsiTheme="minorHAnsi" w:cstheme="minorHAnsi"/>
                <w:spacing w:val="20"/>
              </w:rPr>
              <w:t>:</w:t>
            </w:r>
            <w:r w:rsidRPr="00E06C2C">
              <w:rPr>
                <w:rFonts w:asciiTheme="minorHAnsi" w:hAnsiTheme="minorHAnsi" w:cstheme="minorHAnsi"/>
              </w:rPr>
              <w:br/>
              <w:t>искать решения предложенных учителем заданий; определять степень успешности выполнения задания.</w:t>
            </w:r>
          </w:p>
          <w:p w:rsidR="00E06C2C" w:rsidRPr="00E06C2C" w:rsidRDefault="00E06C2C" w:rsidP="00895367">
            <w:pPr>
              <w:spacing w:before="120"/>
              <w:rPr>
                <w:rFonts w:asciiTheme="minorHAnsi" w:hAnsiTheme="minorHAnsi" w:cstheme="minorHAnsi"/>
              </w:rPr>
            </w:pPr>
            <w:r w:rsidRPr="00E06C2C">
              <w:rPr>
                <w:rFonts w:asciiTheme="minorHAnsi" w:hAnsiTheme="minorHAnsi" w:cstheme="minorHAnsi"/>
                <w:i/>
                <w:spacing w:val="20"/>
              </w:rPr>
              <w:t>Познавательные</w:t>
            </w:r>
            <w:r w:rsidRPr="00E06C2C">
              <w:rPr>
                <w:rFonts w:asciiTheme="minorHAnsi" w:hAnsiTheme="minorHAnsi" w:cstheme="minorHAnsi"/>
              </w:rPr>
              <w:t>:</w:t>
            </w:r>
          </w:p>
          <w:p w:rsidR="00E06C2C" w:rsidRPr="00E06C2C" w:rsidRDefault="00E06C2C" w:rsidP="00895367">
            <w:pPr>
              <w:rPr>
                <w:rFonts w:asciiTheme="minorHAnsi" w:hAnsiTheme="minorHAnsi" w:cstheme="minorHAnsi"/>
              </w:rPr>
            </w:pPr>
            <w:r w:rsidRPr="00E06C2C">
              <w:rPr>
                <w:rFonts w:asciiTheme="minorHAnsi" w:hAnsiTheme="minorHAnsi" w:cstheme="minorHAnsi"/>
              </w:rPr>
              <w:t>проводить анализ графической модели; преобразовывать информацию из графической модели в табличную форму; произвольно и осознанно владеть общими приемами использования вычислительных формул в электронных таблицах.</w:t>
            </w:r>
          </w:p>
          <w:p w:rsidR="00E06C2C" w:rsidRPr="00E06C2C" w:rsidRDefault="00E06C2C" w:rsidP="00895367">
            <w:pPr>
              <w:rPr>
                <w:rFonts w:asciiTheme="minorHAnsi" w:hAnsiTheme="minorHAnsi" w:cstheme="minorHAnsi"/>
              </w:rPr>
            </w:pPr>
          </w:p>
        </w:tc>
      </w:tr>
      <w:tr w:rsidR="00E06C2C" w:rsidRPr="0072419F" w:rsidTr="003946B6">
        <w:tblPrEx>
          <w:shd w:val="clear" w:color="auto" w:fill="auto"/>
          <w:tblCellMar>
            <w:top w:w="28" w:type="dxa"/>
            <w:bottom w:w="28" w:type="dxa"/>
          </w:tblCellMar>
        </w:tblPrEx>
        <w:tc>
          <w:tcPr>
            <w:tcW w:w="473" w:type="dxa"/>
          </w:tcPr>
          <w:p w:rsidR="00E06C2C" w:rsidRPr="0072419F" w:rsidRDefault="00E06C2C" w:rsidP="008D7A58">
            <w:pPr>
              <w:jc w:val="center"/>
              <w:rPr>
                <w:rFonts w:asciiTheme="minorHAnsi" w:hAnsiTheme="minorHAnsi" w:cstheme="minorHAnsi"/>
              </w:rPr>
            </w:pPr>
            <w:r w:rsidRPr="0072419F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389" w:type="dxa"/>
          </w:tcPr>
          <w:p w:rsidR="00E06C2C" w:rsidRPr="0072419F" w:rsidRDefault="00E06C2C" w:rsidP="008D7A58">
            <w:pPr>
              <w:rPr>
                <w:rFonts w:asciiTheme="minorHAnsi" w:hAnsiTheme="minorHAnsi" w:cstheme="minorHAnsi"/>
              </w:rPr>
            </w:pPr>
            <w:r w:rsidRPr="0072419F">
              <w:rPr>
                <w:rFonts w:asciiTheme="minorHAnsi" w:hAnsiTheme="minorHAnsi" w:cstheme="minorHAnsi"/>
              </w:rPr>
              <w:t>Домашнее задание</w:t>
            </w:r>
          </w:p>
        </w:tc>
        <w:tc>
          <w:tcPr>
            <w:tcW w:w="7303" w:type="dxa"/>
          </w:tcPr>
          <w:p w:rsidR="00DD30F2" w:rsidRPr="00DD30F2" w:rsidRDefault="00DD30F2" w:rsidP="00DD30F2">
            <w:pPr>
              <w:rPr>
                <w:rFonts w:asciiTheme="minorHAnsi" w:hAnsiTheme="minorHAnsi" w:cstheme="minorHAnsi"/>
                <w:lang w:val="en-US"/>
              </w:rPr>
            </w:pPr>
            <w:r w:rsidRPr="00DD30F2">
              <w:rPr>
                <w:rFonts w:asciiTheme="minorHAnsi" w:hAnsiTheme="minorHAnsi" w:cstheme="minorHAnsi"/>
                <w:lang w:val="en-US"/>
              </w:rPr>
              <w:t>Решу ОГЭ №3405167</w:t>
            </w:r>
          </w:p>
          <w:p w:rsidR="00E06C2C" w:rsidRPr="00E06C2C" w:rsidRDefault="00E06C2C" w:rsidP="00895367">
            <w:pPr>
              <w:rPr>
                <w:rFonts w:asciiTheme="minorHAnsi" w:hAnsiTheme="minorHAnsi" w:cstheme="minorHAnsi"/>
              </w:rPr>
            </w:pPr>
            <w:r w:rsidRPr="00E06C2C">
              <w:rPr>
                <w:rFonts w:asciiTheme="minorHAnsi" w:hAnsiTheme="minorHAnsi" w:cstheme="minorHAnsi"/>
              </w:rPr>
              <w:t>Приложение 1, слайд 11. Выполнить Практическую работу №16. Работа находится на школьном сайте. Сдать в электронном виде на почтовый ящик учителя.</w:t>
            </w:r>
          </w:p>
          <w:p w:rsidR="00E06C2C" w:rsidRPr="00E06C2C" w:rsidRDefault="00E06C2C" w:rsidP="00E06C2C">
            <w:pPr>
              <w:spacing w:before="120"/>
              <w:rPr>
                <w:rFonts w:asciiTheme="minorHAnsi" w:hAnsiTheme="minorHAnsi" w:cstheme="minorHAnsi"/>
              </w:rPr>
            </w:pPr>
            <w:r w:rsidRPr="00E06C2C">
              <w:rPr>
                <w:rFonts w:asciiTheme="minorHAnsi" w:hAnsiTheme="minorHAnsi" w:cstheme="minorHAnsi"/>
              </w:rPr>
              <w:t>Приложение 1, слайд 12. Учитель кратко объясняет ход выполнения работы</w:t>
            </w:r>
          </w:p>
        </w:tc>
        <w:tc>
          <w:tcPr>
            <w:tcW w:w="4621" w:type="dxa"/>
          </w:tcPr>
          <w:p w:rsidR="00E06C2C" w:rsidRPr="00E06C2C" w:rsidRDefault="00E06C2C" w:rsidP="00895367">
            <w:pPr>
              <w:rPr>
                <w:rFonts w:asciiTheme="minorHAnsi" w:hAnsiTheme="minorHAnsi" w:cstheme="minorHAnsi"/>
              </w:rPr>
            </w:pPr>
            <w:r w:rsidRPr="00E06C2C">
              <w:rPr>
                <w:rFonts w:asciiTheme="minorHAnsi" w:hAnsiTheme="minorHAnsi" w:cstheme="minorHAnsi"/>
                <w:i/>
                <w:spacing w:val="20"/>
              </w:rPr>
              <w:t>Личностные:</w:t>
            </w:r>
            <w:r w:rsidRPr="00E06C2C">
              <w:rPr>
                <w:rFonts w:asciiTheme="minorHAnsi" w:hAnsiTheme="minorHAnsi" w:cstheme="minorHAnsi"/>
              </w:rPr>
              <w:br/>
              <w:t>осваивать роль ученика.</w:t>
            </w:r>
          </w:p>
          <w:p w:rsidR="00E06C2C" w:rsidRPr="00E06C2C" w:rsidRDefault="00E06C2C" w:rsidP="00895367">
            <w:pPr>
              <w:spacing w:before="120"/>
              <w:rPr>
                <w:rFonts w:asciiTheme="minorHAnsi" w:hAnsiTheme="minorHAnsi" w:cstheme="minorHAnsi"/>
              </w:rPr>
            </w:pPr>
            <w:r w:rsidRPr="00E06C2C">
              <w:rPr>
                <w:rFonts w:asciiTheme="minorHAnsi" w:hAnsiTheme="minorHAnsi" w:cstheme="minorHAnsi"/>
                <w:i/>
                <w:spacing w:val="20"/>
              </w:rPr>
              <w:t>Регулятивные</w:t>
            </w:r>
            <w:r w:rsidRPr="00E06C2C">
              <w:rPr>
                <w:rFonts w:asciiTheme="minorHAnsi" w:hAnsiTheme="minorHAnsi" w:cstheme="minorHAnsi"/>
                <w:spacing w:val="20"/>
              </w:rPr>
              <w:t>:</w:t>
            </w:r>
            <w:r w:rsidRPr="00E06C2C">
              <w:rPr>
                <w:rFonts w:asciiTheme="minorHAnsi" w:hAnsiTheme="minorHAnsi" w:cstheme="minorHAnsi"/>
              </w:rPr>
              <w:br/>
              <w:t>организовать запись задания в дневники</w:t>
            </w:r>
          </w:p>
        </w:tc>
      </w:tr>
      <w:tr w:rsidR="00E06C2C" w:rsidRPr="0072419F" w:rsidTr="003946B6">
        <w:tblPrEx>
          <w:shd w:val="clear" w:color="auto" w:fill="auto"/>
          <w:tblCellMar>
            <w:top w:w="28" w:type="dxa"/>
            <w:bottom w:w="28" w:type="dxa"/>
          </w:tblCellMar>
        </w:tblPrEx>
        <w:tc>
          <w:tcPr>
            <w:tcW w:w="473" w:type="dxa"/>
          </w:tcPr>
          <w:p w:rsidR="00E06C2C" w:rsidRPr="0072419F" w:rsidRDefault="00E06C2C" w:rsidP="008D7A58">
            <w:pPr>
              <w:jc w:val="center"/>
              <w:rPr>
                <w:rFonts w:asciiTheme="minorHAnsi" w:hAnsiTheme="minorHAnsi" w:cstheme="minorHAnsi"/>
              </w:rPr>
            </w:pPr>
            <w:r w:rsidRPr="0072419F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389" w:type="dxa"/>
          </w:tcPr>
          <w:p w:rsidR="00E06C2C" w:rsidRPr="0072419F" w:rsidRDefault="00E06C2C" w:rsidP="008D7A58">
            <w:pPr>
              <w:rPr>
                <w:rFonts w:asciiTheme="minorHAnsi" w:hAnsiTheme="minorHAnsi" w:cstheme="minorHAnsi"/>
              </w:rPr>
            </w:pPr>
            <w:r w:rsidRPr="0072419F">
              <w:rPr>
                <w:rFonts w:asciiTheme="minorHAnsi" w:hAnsiTheme="minorHAnsi" w:cstheme="minorHAnsi"/>
              </w:rPr>
              <w:t>Рефлексия</w:t>
            </w:r>
          </w:p>
        </w:tc>
        <w:tc>
          <w:tcPr>
            <w:tcW w:w="7303" w:type="dxa"/>
          </w:tcPr>
          <w:p w:rsidR="00E06C2C" w:rsidRPr="00E06C2C" w:rsidRDefault="00E06C2C" w:rsidP="00895367">
            <w:pPr>
              <w:rPr>
                <w:rFonts w:asciiTheme="minorHAnsi" w:hAnsiTheme="minorHAnsi" w:cstheme="minorHAnsi"/>
              </w:rPr>
            </w:pPr>
            <w:r w:rsidRPr="00E06C2C">
              <w:rPr>
                <w:rFonts w:asciiTheme="minorHAnsi" w:hAnsiTheme="minorHAnsi" w:cstheme="minorHAnsi"/>
              </w:rPr>
              <w:t>Задание 8. Учащиеся заполняют оценочный лист (приложение 2) - раздел «Шкала успеха»</w:t>
            </w:r>
          </w:p>
        </w:tc>
        <w:tc>
          <w:tcPr>
            <w:tcW w:w="4621" w:type="dxa"/>
          </w:tcPr>
          <w:p w:rsidR="00E06C2C" w:rsidRPr="00E06C2C" w:rsidRDefault="00E06C2C" w:rsidP="00895367">
            <w:pPr>
              <w:rPr>
                <w:rFonts w:asciiTheme="minorHAnsi" w:hAnsiTheme="minorHAnsi" w:cstheme="minorHAnsi"/>
              </w:rPr>
            </w:pPr>
            <w:r w:rsidRPr="00E06C2C">
              <w:rPr>
                <w:rFonts w:asciiTheme="minorHAnsi" w:hAnsiTheme="minorHAnsi" w:cstheme="minorHAnsi"/>
                <w:i/>
                <w:spacing w:val="20"/>
              </w:rPr>
              <w:t>Регулятивные</w:t>
            </w:r>
            <w:r w:rsidRPr="00E06C2C">
              <w:rPr>
                <w:rFonts w:asciiTheme="minorHAnsi" w:hAnsiTheme="minorHAnsi" w:cstheme="minorHAnsi"/>
                <w:spacing w:val="20"/>
              </w:rPr>
              <w:t>:</w:t>
            </w:r>
            <w:r w:rsidRPr="00E06C2C">
              <w:rPr>
                <w:rFonts w:asciiTheme="minorHAnsi" w:hAnsiTheme="minorHAnsi" w:cstheme="minorHAnsi"/>
              </w:rPr>
              <w:br/>
              <w:t xml:space="preserve">осуществлять познавательную и </w:t>
            </w:r>
            <w:r w:rsidRPr="00E06C2C">
              <w:rPr>
                <w:rFonts w:asciiTheme="minorHAnsi" w:hAnsiTheme="minorHAnsi" w:cstheme="minorHAnsi"/>
              </w:rPr>
              <w:lastRenderedPageBreak/>
              <w:t>личностную рефлексию; соотносить цели и результаты своей деятельности; определять степень успешности своей работы.</w:t>
            </w:r>
          </w:p>
        </w:tc>
      </w:tr>
      <w:tr w:rsidR="00E06C2C" w:rsidRPr="0072419F" w:rsidTr="00F94C37">
        <w:tblPrEx>
          <w:shd w:val="clear" w:color="auto" w:fill="auto"/>
          <w:tblCellMar>
            <w:top w:w="28" w:type="dxa"/>
            <w:bottom w:w="28" w:type="dxa"/>
          </w:tblCellMar>
        </w:tblPrEx>
        <w:tc>
          <w:tcPr>
            <w:tcW w:w="473" w:type="dxa"/>
            <w:tcBorders>
              <w:bottom w:val="single" w:sz="4" w:space="0" w:color="auto"/>
            </w:tcBorders>
          </w:tcPr>
          <w:p w:rsidR="00E06C2C" w:rsidRPr="0072419F" w:rsidRDefault="00E06C2C" w:rsidP="008D7A58">
            <w:pPr>
              <w:jc w:val="center"/>
              <w:rPr>
                <w:rFonts w:asciiTheme="minorHAnsi" w:hAnsiTheme="minorHAnsi" w:cstheme="minorHAnsi"/>
              </w:rPr>
            </w:pPr>
            <w:r w:rsidRPr="0072419F">
              <w:rPr>
                <w:rFonts w:asciiTheme="minorHAnsi" w:hAnsiTheme="minorHAnsi" w:cstheme="minorHAnsi"/>
              </w:rPr>
              <w:lastRenderedPageBreak/>
              <w:t>10</w:t>
            </w:r>
          </w:p>
        </w:tc>
        <w:tc>
          <w:tcPr>
            <w:tcW w:w="2389" w:type="dxa"/>
            <w:tcBorders>
              <w:bottom w:val="single" w:sz="4" w:space="0" w:color="auto"/>
            </w:tcBorders>
          </w:tcPr>
          <w:p w:rsidR="00E06C2C" w:rsidRPr="0072419F" w:rsidRDefault="00E06C2C" w:rsidP="008D7A58">
            <w:pPr>
              <w:rPr>
                <w:rFonts w:asciiTheme="minorHAnsi" w:hAnsiTheme="minorHAnsi" w:cstheme="minorHAnsi"/>
              </w:rPr>
            </w:pPr>
            <w:r w:rsidRPr="0072419F">
              <w:rPr>
                <w:rFonts w:asciiTheme="minorHAnsi" w:hAnsiTheme="minorHAnsi" w:cstheme="minorHAnsi"/>
              </w:rPr>
              <w:t>Закрепление материала</w:t>
            </w:r>
          </w:p>
        </w:tc>
        <w:tc>
          <w:tcPr>
            <w:tcW w:w="7303" w:type="dxa"/>
            <w:tcBorders>
              <w:bottom w:val="single" w:sz="4" w:space="0" w:color="auto"/>
            </w:tcBorders>
          </w:tcPr>
          <w:p w:rsidR="00E06C2C" w:rsidRPr="00E06C2C" w:rsidRDefault="00E06C2C" w:rsidP="00895367">
            <w:pPr>
              <w:rPr>
                <w:rFonts w:asciiTheme="minorHAnsi" w:hAnsiTheme="minorHAnsi" w:cstheme="minorHAnsi"/>
              </w:rPr>
            </w:pPr>
            <w:r w:rsidRPr="00E06C2C">
              <w:rPr>
                <w:rFonts w:asciiTheme="minorHAnsi" w:hAnsiTheme="minorHAnsi" w:cstheme="minorHAnsi"/>
              </w:rPr>
              <w:t>Приложение 1, слайды 14</w:t>
            </w:r>
            <w:r w:rsidR="00DD30F2">
              <w:rPr>
                <w:rFonts w:asciiTheme="minorHAnsi" w:hAnsiTheme="minorHAnsi" w:cstheme="minorHAnsi"/>
              </w:rPr>
              <w:t>,15</w:t>
            </w:r>
            <w:r w:rsidRPr="00E06C2C">
              <w:rPr>
                <w:rFonts w:asciiTheme="minorHAnsi" w:hAnsiTheme="minorHAnsi" w:cstheme="minorHAnsi"/>
              </w:rPr>
              <w:t>. Данный этап реализуется при наличии оставшегося на уроке времени. В заданиях требуется по заданным формулам определить числовые значения в ячейках электронной таблицы и выбрать для заданного диапазона подходящую диаграмму, или: по представленной диаграмме выбрать правильную формулу для заданной ячейки таблицы.</w:t>
            </w:r>
          </w:p>
          <w:p w:rsidR="00E06C2C" w:rsidRPr="00E06C2C" w:rsidRDefault="00E06C2C" w:rsidP="00E06C2C">
            <w:pPr>
              <w:spacing w:before="120"/>
              <w:rPr>
                <w:rFonts w:asciiTheme="minorHAnsi" w:hAnsiTheme="minorHAnsi" w:cstheme="minorHAnsi"/>
                <w:vertAlign w:val="subscript"/>
              </w:rPr>
            </w:pPr>
            <w:r w:rsidRPr="00E06C2C">
              <w:rPr>
                <w:rFonts w:asciiTheme="minorHAnsi" w:hAnsiTheme="minorHAnsi" w:cstheme="minorHAnsi"/>
              </w:rPr>
              <w:t xml:space="preserve">Приложение 3. Тест. Данный этап реализуется при наличии оставшегося на уроке времени. Учащиеся запускают программу для тестирования знаний </w:t>
            </w:r>
            <w:r w:rsidRPr="00E06C2C">
              <w:rPr>
                <w:rFonts w:asciiTheme="minorHAnsi" w:hAnsiTheme="minorHAnsi" w:cstheme="minorHAnsi"/>
                <w:lang w:val="en-US"/>
              </w:rPr>
              <w:t>MyTestStudent</w:t>
            </w:r>
            <w:r w:rsidRPr="00E06C2C">
              <w:rPr>
                <w:rFonts w:asciiTheme="minorHAnsi" w:hAnsiTheme="minorHAnsi" w:cstheme="minorHAnsi"/>
              </w:rPr>
              <w:t xml:space="preserve">. Получают тест с сервера, выполняют его. Получают результат теста: набранный балл и анализ выполнения каждого задания. Делают самоанализ. Учитель получает результаты теста на сервер </w:t>
            </w:r>
            <w:r w:rsidRPr="00E06C2C">
              <w:rPr>
                <w:rFonts w:asciiTheme="minorHAnsi" w:hAnsiTheme="minorHAnsi" w:cstheme="minorHAnsi"/>
                <w:lang w:val="en-US"/>
              </w:rPr>
              <w:t>MyTestServer</w:t>
            </w:r>
            <w:r w:rsidRPr="00E06C2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621" w:type="dxa"/>
            <w:tcBorders>
              <w:bottom w:val="single" w:sz="4" w:space="0" w:color="auto"/>
            </w:tcBorders>
          </w:tcPr>
          <w:p w:rsidR="00E06C2C" w:rsidRPr="00E06C2C" w:rsidRDefault="00E06C2C" w:rsidP="00895367">
            <w:pPr>
              <w:rPr>
                <w:rFonts w:asciiTheme="minorHAnsi" w:hAnsiTheme="minorHAnsi" w:cstheme="minorHAnsi"/>
              </w:rPr>
            </w:pPr>
            <w:r w:rsidRPr="00E06C2C">
              <w:rPr>
                <w:rFonts w:asciiTheme="minorHAnsi" w:hAnsiTheme="minorHAnsi" w:cstheme="minorHAnsi"/>
                <w:i/>
                <w:spacing w:val="20"/>
              </w:rPr>
              <w:t>Регулятивные</w:t>
            </w:r>
            <w:r w:rsidRPr="00E06C2C">
              <w:rPr>
                <w:rFonts w:asciiTheme="minorHAnsi" w:hAnsiTheme="minorHAnsi" w:cstheme="minorHAnsi"/>
                <w:spacing w:val="20"/>
              </w:rPr>
              <w:t>:</w:t>
            </w:r>
            <w:r w:rsidRPr="00E06C2C">
              <w:rPr>
                <w:rFonts w:asciiTheme="minorHAnsi" w:hAnsiTheme="minorHAnsi" w:cstheme="minorHAnsi"/>
              </w:rPr>
              <w:br/>
              <w:t>искать решения предложенных учителем заданий; определять степень успешности выполнения каждого задания.</w:t>
            </w:r>
          </w:p>
          <w:p w:rsidR="00E06C2C" w:rsidRPr="00E06C2C" w:rsidRDefault="00E06C2C" w:rsidP="00895367">
            <w:pPr>
              <w:rPr>
                <w:rFonts w:asciiTheme="minorHAnsi" w:hAnsiTheme="minorHAnsi" w:cstheme="minorHAnsi"/>
              </w:rPr>
            </w:pPr>
          </w:p>
        </w:tc>
      </w:tr>
      <w:tr w:rsidR="00E06C2C" w:rsidRPr="0072419F" w:rsidTr="00F94C37">
        <w:tblPrEx>
          <w:shd w:val="clear" w:color="auto" w:fill="auto"/>
          <w:tblCellMar>
            <w:top w:w="28" w:type="dxa"/>
            <w:bottom w:w="28" w:type="dxa"/>
          </w:tblCellMar>
        </w:tblPrEx>
        <w:tc>
          <w:tcPr>
            <w:tcW w:w="14786" w:type="dxa"/>
            <w:gridSpan w:val="4"/>
            <w:shd w:val="clear" w:color="auto" w:fill="FFFF00"/>
          </w:tcPr>
          <w:p w:rsidR="00E06C2C" w:rsidRPr="00F94C37" w:rsidRDefault="00E06C2C" w:rsidP="00F94C37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20"/>
              </w:rPr>
            </w:pPr>
            <w:r w:rsidRPr="00F94C37">
              <w:rPr>
                <w:rFonts w:asciiTheme="minorHAnsi" w:hAnsiTheme="minorHAnsi" w:cstheme="minorHAnsi"/>
                <w:b/>
                <w:color w:val="FF0000"/>
                <w:spacing w:val="20"/>
              </w:rPr>
              <w:t>Описание мультимедийных компонентов</w:t>
            </w:r>
          </w:p>
        </w:tc>
      </w:tr>
      <w:tr w:rsidR="00154AC3" w:rsidRPr="0072419F" w:rsidTr="0038085E">
        <w:tblPrEx>
          <w:shd w:val="clear" w:color="auto" w:fill="auto"/>
          <w:tblCellMar>
            <w:top w:w="28" w:type="dxa"/>
            <w:bottom w:w="28" w:type="dxa"/>
          </w:tblCellMar>
        </w:tblPrEx>
        <w:tc>
          <w:tcPr>
            <w:tcW w:w="2862" w:type="dxa"/>
            <w:gridSpan w:val="2"/>
          </w:tcPr>
          <w:p w:rsidR="00154AC3" w:rsidRDefault="00154AC3" w:rsidP="0089536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Приложение 1. Демонстрация «Этапы урока»</w:t>
            </w:r>
          </w:p>
        </w:tc>
        <w:tc>
          <w:tcPr>
            <w:tcW w:w="11924" w:type="dxa"/>
            <w:gridSpan w:val="2"/>
          </w:tcPr>
          <w:p w:rsidR="00154AC3" w:rsidRPr="00F94C37" w:rsidRDefault="00154AC3" w:rsidP="00895367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>И</w:t>
            </w:r>
            <w:r w:rsidRPr="00F94C37">
              <w:rPr>
                <w:rFonts w:asciiTheme="minorHAnsi" w:hAnsiTheme="minorHAnsi" w:cstheme="minorHAnsi"/>
              </w:rPr>
              <w:t>спользуется последовательно на всех этапах урока; содержит пояснения для учащихся, план работы, демонстрации, ожидаемые результаты работы. Опираясь на нее, учитель выстраивает ход своего урока.</w:t>
            </w:r>
          </w:p>
        </w:tc>
      </w:tr>
      <w:tr w:rsidR="00154AC3" w:rsidRPr="0072419F" w:rsidTr="0038085E">
        <w:tblPrEx>
          <w:shd w:val="clear" w:color="auto" w:fill="auto"/>
          <w:tblCellMar>
            <w:top w:w="28" w:type="dxa"/>
            <w:bottom w:w="28" w:type="dxa"/>
          </w:tblCellMar>
        </w:tblPrEx>
        <w:tc>
          <w:tcPr>
            <w:tcW w:w="2862" w:type="dxa"/>
            <w:gridSpan w:val="2"/>
          </w:tcPr>
          <w:p w:rsidR="00154AC3" w:rsidRDefault="00154AC3" w:rsidP="0089536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Приложение 2. Оценочный лист</w:t>
            </w:r>
          </w:p>
        </w:tc>
        <w:tc>
          <w:tcPr>
            <w:tcW w:w="11924" w:type="dxa"/>
            <w:gridSpan w:val="2"/>
          </w:tcPr>
          <w:p w:rsidR="00154AC3" w:rsidRDefault="00154AC3" w:rsidP="00154A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Файл для подготовки оценочных листов. Используется на всех этапах урока для организации рефлексии учащихся.</w:t>
            </w:r>
          </w:p>
        </w:tc>
      </w:tr>
      <w:tr w:rsidR="00154AC3" w:rsidRPr="0072419F" w:rsidTr="0038085E">
        <w:tblPrEx>
          <w:shd w:val="clear" w:color="auto" w:fill="auto"/>
          <w:tblCellMar>
            <w:top w:w="28" w:type="dxa"/>
            <w:bottom w:w="28" w:type="dxa"/>
          </w:tblCellMar>
        </w:tblPrEx>
        <w:tc>
          <w:tcPr>
            <w:tcW w:w="2862" w:type="dxa"/>
            <w:gridSpan w:val="2"/>
          </w:tcPr>
          <w:p w:rsidR="00154AC3" w:rsidRPr="00F94C37" w:rsidRDefault="00154AC3" w:rsidP="00154AC3">
            <w:pPr>
              <w:rPr>
                <w:rFonts w:asciiTheme="minorHAnsi" w:hAnsiTheme="minorHAnsi" w:cstheme="minorHAnsi"/>
              </w:rPr>
            </w:pPr>
            <w:r w:rsidRPr="00F94C37">
              <w:rPr>
                <w:rFonts w:asciiTheme="minorHAnsi" w:hAnsiTheme="minorHAnsi" w:cstheme="minorHAnsi"/>
              </w:rPr>
              <w:t xml:space="preserve">Приложение </w:t>
            </w:r>
            <w:r>
              <w:rPr>
                <w:rFonts w:asciiTheme="minorHAnsi" w:hAnsiTheme="minorHAnsi" w:cstheme="minorHAnsi"/>
              </w:rPr>
              <w:t>3</w:t>
            </w:r>
            <w:r w:rsidRPr="00F94C37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br/>
            </w:r>
            <w:r w:rsidRPr="00F94C37">
              <w:rPr>
                <w:rFonts w:asciiTheme="minorHAnsi" w:hAnsiTheme="minorHAnsi" w:cstheme="minorHAnsi"/>
              </w:rPr>
              <w:t xml:space="preserve">Тест </w:t>
            </w:r>
          </w:p>
        </w:tc>
        <w:tc>
          <w:tcPr>
            <w:tcW w:w="11924" w:type="dxa"/>
            <w:gridSpan w:val="2"/>
          </w:tcPr>
          <w:p w:rsidR="00154AC3" w:rsidRPr="00F94C37" w:rsidRDefault="00154AC3" w:rsidP="00154A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</w:t>
            </w:r>
            <w:r w:rsidRPr="00F94C37">
              <w:rPr>
                <w:rFonts w:asciiTheme="minorHAnsi" w:hAnsiTheme="minorHAnsi" w:cstheme="minorHAnsi"/>
              </w:rPr>
              <w:t>спользуется на этапе «</w:t>
            </w:r>
            <w:r>
              <w:rPr>
                <w:rFonts w:asciiTheme="minorHAnsi" w:hAnsiTheme="minorHAnsi" w:cstheme="minorHAnsi"/>
              </w:rPr>
              <w:t>Закрепление материала</w:t>
            </w:r>
            <w:r w:rsidRPr="00F94C37">
              <w:rPr>
                <w:rFonts w:asciiTheme="minorHAnsi" w:hAnsiTheme="minorHAnsi" w:cstheme="minorHAnsi"/>
              </w:rPr>
              <w:t>»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94C37">
              <w:rPr>
                <w:rFonts w:asciiTheme="minorHAnsi" w:hAnsiTheme="minorHAnsi" w:cstheme="minorHAnsi"/>
              </w:rPr>
              <w:t>для проверки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94C37">
              <w:rPr>
                <w:rFonts w:asciiTheme="minorHAnsi" w:hAnsiTheme="minorHAnsi" w:cstheme="minorHAnsi"/>
              </w:rPr>
              <w:t xml:space="preserve">и закрепления знаний и навыков. Учащиеся </w:t>
            </w:r>
            <w:r>
              <w:rPr>
                <w:rFonts w:asciiTheme="minorHAnsi" w:hAnsiTheme="minorHAnsi" w:cstheme="minorHAnsi"/>
              </w:rPr>
              <w:t>з</w:t>
            </w:r>
            <w:r w:rsidRPr="00F94C37">
              <w:rPr>
                <w:rFonts w:asciiTheme="minorHAnsi" w:hAnsiTheme="minorHAnsi" w:cstheme="minorHAnsi"/>
              </w:rPr>
              <w:t xml:space="preserve">апускают программу для тестирования знаний </w:t>
            </w:r>
            <w:r w:rsidRPr="00F94C37">
              <w:rPr>
                <w:rFonts w:asciiTheme="minorHAnsi" w:hAnsiTheme="minorHAnsi" w:cstheme="minorHAnsi"/>
                <w:lang w:val="en-US"/>
              </w:rPr>
              <w:t>MyTestStudent</w:t>
            </w:r>
            <w:r w:rsidRPr="00F94C37">
              <w:rPr>
                <w:rFonts w:asciiTheme="minorHAnsi" w:hAnsiTheme="minorHAnsi" w:cstheme="minorHAnsi"/>
              </w:rPr>
              <w:t>. Получают тест с сервера, выполняют его. Получают результат теста.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94C37">
              <w:rPr>
                <w:rFonts w:asciiTheme="minorHAnsi" w:hAnsiTheme="minorHAnsi" w:cstheme="minorHAnsi"/>
              </w:rPr>
              <w:t xml:space="preserve">Учитель получает результаты теста на сервер </w:t>
            </w:r>
            <w:r w:rsidRPr="00F94C37">
              <w:rPr>
                <w:rFonts w:asciiTheme="minorHAnsi" w:hAnsiTheme="minorHAnsi" w:cstheme="minorHAnsi"/>
                <w:lang w:val="en-US"/>
              </w:rPr>
              <w:t>MyTestServer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154AC3" w:rsidRPr="0072419F" w:rsidTr="0038085E">
        <w:tblPrEx>
          <w:shd w:val="clear" w:color="auto" w:fill="auto"/>
          <w:tblCellMar>
            <w:top w:w="28" w:type="dxa"/>
            <w:bottom w:w="28" w:type="dxa"/>
          </w:tblCellMar>
        </w:tblPrEx>
        <w:tc>
          <w:tcPr>
            <w:tcW w:w="2862" w:type="dxa"/>
            <w:gridSpan w:val="2"/>
          </w:tcPr>
          <w:p w:rsidR="00154AC3" w:rsidRPr="00F94C37" w:rsidRDefault="00154AC3" w:rsidP="003A2EE3">
            <w:pPr>
              <w:rPr>
                <w:rFonts w:asciiTheme="minorHAnsi" w:hAnsiTheme="minorHAnsi" w:cstheme="minorHAnsi"/>
              </w:rPr>
            </w:pPr>
            <w:r w:rsidRPr="00154AC3">
              <w:rPr>
                <w:rFonts w:asciiTheme="minorHAnsi" w:hAnsiTheme="minorHAnsi" w:cstheme="minorHAnsi"/>
              </w:rPr>
              <w:t xml:space="preserve">Приложение 4. </w:t>
            </w:r>
            <w:r>
              <w:rPr>
                <w:rFonts w:asciiTheme="minorHAnsi" w:hAnsiTheme="minorHAnsi" w:cstheme="minorHAnsi"/>
              </w:rPr>
              <w:br/>
            </w:r>
            <w:r w:rsidRPr="00154AC3">
              <w:rPr>
                <w:rFonts w:asciiTheme="minorHAnsi" w:hAnsiTheme="minorHAnsi" w:cstheme="minorHAnsi"/>
              </w:rPr>
              <w:t>Карточки с заданиями</w:t>
            </w:r>
          </w:p>
        </w:tc>
        <w:tc>
          <w:tcPr>
            <w:tcW w:w="11924" w:type="dxa"/>
            <w:gridSpan w:val="2"/>
          </w:tcPr>
          <w:p w:rsidR="00154AC3" w:rsidRDefault="00154AC3" w:rsidP="003A2EE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Файл для подготовки карточек с заданиями на этапе «Разминка»</w:t>
            </w:r>
          </w:p>
        </w:tc>
      </w:tr>
      <w:tr w:rsidR="00154AC3" w:rsidRPr="0072419F" w:rsidTr="0038085E">
        <w:tblPrEx>
          <w:shd w:val="clear" w:color="auto" w:fill="auto"/>
          <w:tblCellMar>
            <w:top w:w="28" w:type="dxa"/>
            <w:bottom w:w="28" w:type="dxa"/>
          </w:tblCellMar>
        </w:tblPrEx>
        <w:tc>
          <w:tcPr>
            <w:tcW w:w="2862" w:type="dxa"/>
            <w:gridSpan w:val="2"/>
          </w:tcPr>
          <w:p w:rsidR="00154AC3" w:rsidRPr="00154AC3" w:rsidRDefault="00154AC3" w:rsidP="003A2EE3">
            <w:pPr>
              <w:rPr>
                <w:rFonts w:asciiTheme="minorHAnsi" w:hAnsiTheme="minorHAnsi" w:cstheme="minorHAnsi"/>
              </w:rPr>
            </w:pPr>
            <w:r w:rsidRPr="00154AC3">
              <w:rPr>
                <w:rFonts w:asciiTheme="minorHAnsi" w:hAnsiTheme="minorHAnsi" w:cstheme="minorHAnsi"/>
              </w:rPr>
              <w:t>Приложение 5. Определите полную выручку</w:t>
            </w:r>
          </w:p>
        </w:tc>
        <w:tc>
          <w:tcPr>
            <w:tcW w:w="11924" w:type="dxa"/>
            <w:gridSpan w:val="2"/>
          </w:tcPr>
          <w:p w:rsidR="00154AC3" w:rsidRDefault="00994892" w:rsidP="003A2EE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Файл с электронной таблицей. Используется на этапе «</w:t>
            </w:r>
            <w:r w:rsidRPr="00994892">
              <w:rPr>
                <w:rFonts w:asciiTheme="minorHAnsi" w:hAnsiTheme="minorHAnsi" w:cstheme="minorHAnsi"/>
              </w:rPr>
              <w:t>Формулирование проблемного вопроса (темы) урока</w:t>
            </w:r>
            <w:r>
              <w:rPr>
                <w:rFonts w:asciiTheme="minorHAnsi" w:hAnsiTheme="minorHAnsi" w:cstheme="minorHAnsi"/>
              </w:rPr>
              <w:t>». Учащиеся самостоятельно пытаются за ограниченное время определить результат, используя собственные вычислительные ресурсы (например, калькулятор), учитель или один из учеников получает результат, используя вычислительные возможности электронной таблицы.</w:t>
            </w:r>
          </w:p>
        </w:tc>
      </w:tr>
      <w:tr w:rsidR="00154AC3" w:rsidRPr="0072419F" w:rsidTr="0038085E">
        <w:tblPrEx>
          <w:shd w:val="clear" w:color="auto" w:fill="auto"/>
          <w:tblCellMar>
            <w:top w:w="28" w:type="dxa"/>
            <w:bottom w:w="28" w:type="dxa"/>
          </w:tblCellMar>
        </w:tblPrEx>
        <w:tc>
          <w:tcPr>
            <w:tcW w:w="2862" w:type="dxa"/>
            <w:gridSpan w:val="2"/>
          </w:tcPr>
          <w:p w:rsidR="00154AC3" w:rsidRDefault="00154AC3" w:rsidP="003A2EE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Приложение 6. </w:t>
            </w:r>
            <w:r>
              <w:rPr>
                <w:rFonts w:asciiTheme="minorHAnsi" w:hAnsiTheme="minorHAnsi" w:cstheme="minorHAnsi"/>
              </w:rPr>
              <w:br/>
            </w:r>
            <w:r w:rsidRPr="008C0768">
              <w:rPr>
                <w:rFonts w:asciiTheme="minorHAnsi" w:hAnsiTheme="minorHAnsi" w:cstheme="minorHAnsi"/>
              </w:rPr>
              <w:t>Практическая работа</w:t>
            </w:r>
          </w:p>
        </w:tc>
        <w:tc>
          <w:tcPr>
            <w:tcW w:w="11924" w:type="dxa"/>
            <w:gridSpan w:val="2"/>
          </w:tcPr>
          <w:p w:rsidR="00154AC3" w:rsidRPr="008C0768" w:rsidRDefault="00154AC3" w:rsidP="0099489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</w:t>
            </w:r>
            <w:r w:rsidRPr="00F6488E">
              <w:rPr>
                <w:rFonts w:ascii="Calibri" w:hAnsi="Calibri"/>
              </w:rPr>
              <w:t>ыполняется учащимися на этапе «</w:t>
            </w:r>
            <w:r>
              <w:rPr>
                <w:rFonts w:ascii="Calibri" w:hAnsi="Calibri"/>
              </w:rPr>
              <w:t>Выполнение практической работы</w:t>
            </w:r>
            <w:r w:rsidRPr="00F6488E">
              <w:rPr>
                <w:rFonts w:ascii="Calibri" w:hAnsi="Calibri"/>
              </w:rPr>
              <w:t xml:space="preserve">». На экране учитель располагает </w:t>
            </w:r>
            <w:r w:rsidR="00994892">
              <w:rPr>
                <w:rFonts w:ascii="Calibri" w:hAnsi="Calibri"/>
              </w:rPr>
              <w:t>описание</w:t>
            </w:r>
            <w:r w:rsidRPr="00F6488E">
              <w:rPr>
                <w:rFonts w:ascii="Calibri" w:hAnsi="Calibri"/>
              </w:rPr>
              <w:t xml:space="preserve"> работы. Ученики работают самостоятельно по плану: </w:t>
            </w:r>
            <w:r>
              <w:rPr>
                <w:rFonts w:ascii="Calibri" w:hAnsi="Calibri"/>
              </w:rPr>
              <w:t>получают с сервера файл с практической работой, выполняют</w:t>
            </w:r>
            <w:r w:rsidRPr="00F6488E">
              <w:rPr>
                <w:rFonts w:ascii="Calibri" w:hAnsi="Calibri"/>
              </w:rPr>
              <w:t xml:space="preserve"> задания из практической работы</w:t>
            </w:r>
            <w:r>
              <w:rPr>
                <w:rFonts w:ascii="Calibri" w:hAnsi="Calibri"/>
              </w:rPr>
              <w:t>, файл с выполненной работой отправляют в общую папку</w:t>
            </w:r>
            <w:r w:rsidR="00994892">
              <w:rPr>
                <w:rFonts w:ascii="Calibri" w:hAnsi="Calibri"/>
              </w:rPr>
              <w:t xml:space="preserve"> к </w:t>
            </w:r>
            <w:r w:rsidR="00994892">
              <w:rPr>
                <w:rFonts w:ascii="Calibri" w:hAnsi="Calibri"/>
              </w:rPr>
              <w:lastRenderedPageBreak/>
              <w:t>учителю</w:t>
            </w:r>
            <w:r>
              <w:rPr>
                <w:rFonts w:ascii="Calibri" w:hAnsi="Calibri"/>
              </w:rPr>
              <w:t>.</w:t>
            </w:r>
          </w:p>
        </w:tc>
      </w:tr>
      <w:tr w:rsidR="00154AC3" w:rsidRPr="0072419F" w:rsidTr="0038085E">
        <w:tblPrEx>
          <w:shd w:val="clear" w:color="auto" w:fill="auto"/>
          <w:tblCellMar>
            <w:top w:w="28" w:type="dxa"/>
            <w:bottom w:w="28" w:type="dxa"/>
          </w:tblCellMar>
        </w:tblPrEx>
        <w:tc>
          <w:tcPr>
            <w:tcW w:w="2862" w:type="dxa"/>
            <w:gridSpan w:val="2"/>
          </w:tcPr>
          <w:p w:rsidR="00154AC3" w:rsidRDefault="00154AC3" w:rsidP="009F06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Приложение 7. </w:t>
            </w:r>
            <w:r>
              <w:rPr>
                <w:rFonts w:asciiTheme="minorHAnsi" w:hAnsiTheme="minorHAnsi" w:cstheme="minorHAnsi"/>
              </w:rPr>
              <w:br/>
            </w:r>
            <w:r w:rsidRPr="00154AC3">
              <w:rPr>
                <w:rFonts w:asciiTheme="minorHAnsi" w:hAnsiTheme="minorHAnsi" w:cstheme="minorHAnsi"/>
              </w:rPr>
              <w:t>Скрин сайта с домашним заданием</w:t>
            </w:r>
          </w:p>
        </w:tc>
        <w:tc>
          <w:tcPr>
            <w:tcW w:w="11924" w:type="dxa"/>
            <w:gridSpan w:val="2"/>
          </w:tcPr>
          <w:p w:rsidR="00154AC3" w:rsidRPr="008C0768" w:rsidRDefault="00154AC3" w:rsidP="00F94C3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</w:t>
            </w:r>
            <w:r w:rsidRPr="008C0768">
              <w:rPr>
                <w:rFonts w:asciiTheme="minorHAnsi" w:hAnsiTheme="minorHAnsi" w:cstheme="minorHAnsi"/>
              </w:rPr>
              <w:t>оясняющий рисунок,</w:t>
            </w:r>
            <w:r>
              <w:rPr>
                <w:rFonts w:asciiTheme="minorHAnsi" w:hAnsiTheme="minorHAnsi" w:cstheme="minorHAnsi"/>
              </w:rPr>
              <w:t xml:space="preserve">  </w:t>
            </w:r>
            <w:r w:rsidRPr="008C0768">
              <w:rPr>
                <w:rFonts w:asciiTheme="minorHAnsi" w:hAnsiTheme="minorHAnsi" w:cstheme="minorHAnsi"/>
              </w:rPr>
              <w:t>используется на этапе «Домашнее задание». Учитель выводит его на экран и демонстрирует страницу школьного интернет - портала, содержащую домашнее задание.</w:t>
            </w:r>
          </w:p>
        </w:tc>
      </w:tr>
      <w:tr w:rsidR="00154AC3" w:rsidRPr="0072419F" w:rsidTr="0038085E">
        <w:tblPrEx>
          <w:shd w:val="clear" w:color="auto" w:fill="auto"/>
          <w:tblCellMar>
            <w:top w:w="28" w:type="dxa"/>
            <w:bottom w:w="28" w:type="dxa"/>
          </w:tblCellMar>
        </w:tblPrEx>
        <w:tc>
          <w:tcPr>
            <w:tcW w:w="2862" w:type="dxa"/>
            <w:gridSpan w:val="2"/>
          </w:tcPr>
          <w:p w:rsidR="00154AC3" w:rsidRDefault="00154AC3" w:rsidP="009F06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Приложение 8. </w:t>
            </w:r>
            <w:r>
              <w:rPr>
                <w:rFonts w:asciiTheme="minorHAnsi" w:hAnsiTheme="minorHAnsi" w:cstheme="minorHAnsi"/>
              </w:rPr>
              <w:br/>
            </w:r>
            <w:r w:rsidRPr="008C0768">
              <w:rPr>
                <w:rFonts w:asciiTheme="minorHAnsi" w:hAnsiTheme="minorHAnsi" w:cstheme="minorHAnsi"/>
              </w:rPr>
              <w:t>Домашнее задание</w:t>
            </w:r>
          </w:p>
        </w:tc>
        <w:tc>
          <w:tcPr>
            <w:tcW w:w="11924" w:type="dxa"/>
            <w:gridSpan w:val="2"/>
          </w:tcPr>
          <w:p w:rsidR="00154AC3" w:rsidRPr="008C0768" w:rsidRDefault="00154AC3" w:rsidP="00154A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</w:t>
            </w:r>
            <w:r w:rsidRPr="008C0768">
              <w:rPr>
                <w:rFonts w:asciiTheme="minorHAnsi" w:hAnsiTheme="minorHAnsi" w:cstheme="minorHAnsi"/>
              </w:rPr>
              <w:t>оясняющий рисунок</w:t>
            </w:r>
            <w:r>
              <w:rPr>
                <w:rFonts w:asciiTheme="minorHAnsi" w:hAnsiTheme="minorHAnsi" w:cstheme="minorHAnsi"/>
              </w:rPr>
              <w:t>,</w:t>
            </w:r>
            <w:r w:rsidRPr="008C0768">
              <w:rPr>
                <w:rFonts w:asciiTheme="minorHAnsi" w:hAnsiTheme="minorHAnsi" w:cstheme="minorHAnsi"/>
              </w:rPr>
              <w:t xml:space="preserve"> используется на этапе «Домашнее задание». Учитель выводит его на экран и использует для </w:t>
            </w:r>
            <w:r>
              <w:rPr>
                <w:rFonts w:asciiTheme="minorHAnsi" w:hAnsiTheme="minorHAnsi" w:cstheme="minorHAnsi"/>
              </w:rPr>
              <w:t>пояснения хода выполнение домашнего задания.</w:t>
            </w:r>
          </w:p>
        </w:tc>
      </w:tr>
      <w:tr w:rsidR="00154AC3" w:rsidRPr="0072419F" w:rsidTr="0038085E">
        <w:tblPrEx>
          <w:shd w:val="clear" w:color="auto" w:fill="auto"/>
          <w:tblCellMar>
            <w:top w:w="28" w:type="dxa"/>
            <w:bottom w:w="28" w:type="dxa"/>
          </w:tblCellMar>
        </w:tblPrEx>
        <w:tc>
          <w:tcPr>
            <w:tcW w:w="2862" w:type="dxa"/>
            <w:gridSpan w:val="2"/>
          </w:tcPr>
          <w:p w:rsidR="00154AC3" w:rsidRDefault="00154AC3" w:rsidP="009F064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24" w:type="dxa"/>
            <w:gridSpan w:val="2"/>
          </w:tcPr>
          <w:p w:rsidR="00154AC3" w:rsidRPr="00F94C37" w:rsidRDefault="00154AC3" w:rsidP="00F94C37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154AC3" w:rsidRPr="0072419F" w:rsidTr="0038085E">
        <w:tblPrEx>
          <w:shd w:val="clear" w:color="auto" w:fill="auto"/>
          <w:tblCellMar>
            <w:top w:w="28" w:type="dxa"/>
            <w:bottom w:w="28" w:type="dxa"/>
          </w:tblCellMar>
        </w:tblPrEx>
        <w:tc>
          <w:tcPr>
            <w:tcW w:w="2862" w:type="dxa"/>
            <w:gridSpan w:val="2"/>
          </w:tcPr>
          <w:p w:rsidR="00154AC3" w:rsidRPr="008C0768" w:rsidRDefault="00154AC3" w:rsidP="008D7A5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URL </w:t>
            </w:r>
            <w:r>
              <w:rPr>
                <w:rFonts w:asciiTheme="minorHAnsi" w:hAnsiTheme="minorHAnsi" w:cstheme="minorHAnsi"/>
              </w:rPr>
              <w:t>для скачивания приложений</w:t>
            </w:r>
          </w:p>
        </w:tc>
        <w:tc>
          <w:tcPr>
            <w:tcW w:w="11924" w:type="dxa"/>
            <w:gridSpan w:val="2"/>
          </w:tcPr>
          <w:p w:rsidR="00994892" w:rsidRDefault="00994892" w:rsidP="00F94C37">
            <w:hyperlink r:id="rId7" w:history="1">
              <w:r w:rsidRPr="009C6865">
                <w:rPr>
                  <w:rStyle w:val="ac"/>
                </w:rPr>
                <w:t>https://yadi.sk/d/6_28s9Gl3QJz</w:t>
              </w:r>
              <w:r w:rsidRPr="009C6865">
                <w:rPr>
                  <w:rStyle w:val="ac"/>
                </w:rPr>
                <w:t>M</w:t>
              </w:r>
              <w:r w:rsidRPr="009C6865">
                <w:rPr>
                  <w:rStyle w:val="ac"/>
                </w:rPr>
                <w:t>e</w:t>
              </w:r>
            </w:hyperlink>
          </w:p>
          <w:p w:rsidR="00154AC3" w:rsidRDefault="00154AC3" w:rsidP="009948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Размер: </w:t>
            </w:r>
            <w:r w:rsidR="00994892">
              <w:rPr>
                <w:rFonts w:asciiTheme="minorHAnsi" w:hAnsiTheme="minorHAnsi" w:cstheme="minorHAnsi"/>
              </w:rPr>
              <w:t>980 Кбайт</w:t>
            </w:r>
          </w:p>
        </w:tc>
      </w:tr>
      <w:tr w:rsidR="00154AC3" w:rsidRPr="007A0F27" w:rsidTr="003946B6">
        <w:trPr>
          <w:trHeight w:val="69"/>
        </w:trPr>
        <w:tc>
          <w:tcPr>
            <w:tcW w:w="14786" w:type="dxa"/>
            <w:gridSpan w:val="4"/>
            <w:shd w:val="clear" w:color="auto" w:fill="FFFF00"/>
            <w:tcMar>
              <w:top w:w="57" w:type="dxa"/>
              <w:bottom w:w="57" w:type="dxa"/>
            </w:tcMar>
          </w:tcPr>
          <w:p w:rsidR="00154AC3" w:rsidRPr="00F94C37" w:rsidRDefault="00154AC3" w:rsidP="008D7A58">
            <w:pPr>
              <w:jc w:val="center"/>
              <w:textAlignment w:val="baseline"/>
              <w:rPr>
                <w:rFonts w:asciiTheme="minorHAnsi" w:hAnsiTheme="minorHAnsi" w:cstheme="minorHAnsi"/>
                <w:b/>
                <w:color w:val="FF0000"/>
              </w:rPr>
            </w:pPr>
            <w:r w:rsidRPr="00F94C37">
              <w:rPr>
                <w:rFonts w:asciiTheme="minorHAnsi" w:hAnsiTheme="minorHAnsi" w:cstheme="minorHAnsi"/>
                <w:b/>
                <w:color w:val="FF0000"/>
              </w:rPr>
              <w:t>Дополнительная информация</w:t>
            </w:r>
          </w:p>
        </w:tc>
      </w:tr>
      <w:tr w:rsidR="00154AC3" w:rsidRPr="007A0F27" w:rsidTr="003946B6">
        <w:trPr>
          <w:trHeight w:val="573"/>
        </w:trPr>
        <w:tc>
          <w:tcPr>
            <w:tcW w:w="2862" w:type="dxa"/>
            <w:gridSpan w:val="2"/>
            <w:shd w:val="clear" w:color="auto" w:fill="FFFFFF"/>
            <w:tcMar>
              <w:top w:w="57" w:type="dxa"/>
              <w:bottom w:w="57" w:type="dxa"/>
            </w:tcMar>
          </w:tcPr>
          <w:p w:rsidR="00154AC3" w:rsidRPr="00F94C37" w:rsidRDefault="00154AC3" w:rsidP="008D7A58">
            <w:pPr>
              <w:textAlignment w:val="baseline"/>
              <w:rPr>
                <w:rFonts w:asciiTheme="minorHAnsi" w:hAnsiTheme="minorHAnsi" w:cstheme="minorHAnsi"/>
                <w:b/>
              </w:rPr>
            </w:pPr>
            <w:r w:rsidRPr="00F94C37"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  <w:t>Ресурсы, о</w:t>
            </w:r>
            <w:r w:rsidRPr="00F94C37">
              <w:rPr>
                <w:rFonts w:asciiTheme="minorHAnsi" w:hAnsiTheme="minorHAnsi" w:cstheme="minorHAnsi"/>
                <w:b/>
              </w:rPr>
              <w:t>борудование и материалы</w:t>
            </w:r>
          </w:p>
        </w:tc>
        <w:tc>
          <w:tcPr>
            <w:tcW w:w="11924" w:type="dxa"/>
            <w:gridSpan w:val="2"/>
            <w:shd w:val="clear" w:color="auto" w:fill="FFFFFF"/>
            <w:tcMar>
              <w:top w:w="57" w:type="dxa"/>
              <w:bottom w:w="57" w:type="dxa"/>
            </w:tcMar>
          </w:tcPr>
          <w:p w:rsidR="00154AC3" w:rsidRPr="00F94C37" w:rsidRDefault="00154AC3" w:rsidP="008D7A58">
            <w:pPr>
              <w:rPr>
                <w:rFonts w:asciiTheme="minorHAnsi" w:hAnsiTheme="minorHAnsi" w:cstheme="minorHAnsi"/>
                <w:b/>
              </w:rPr>
            </w:pPr>
            <w:r w:rsidRPr="00F94C37">
              <w:rPr>
                <w:rFonts w:asciiTheme="minorHAnsi" w:hAnsiTheme="minorHAnsi" w:cstheme="minorHAnsi"/>
                <w:b/>
              </w:rPr>
              <w:t>Использованное оборудование</w:t>
            </w:r>
          </w:p>
          <w:p w:rsidR="00154AC3" w:rsidRPr="00F94C37" w:rsidRDefault="00154AC3" w:rsidP="008D7A58">
            <w:pPr>
              <w:jc w:val="both"/>
              <w:rPr>
                <w:rFonts w:asciiTheme="minorHAnsi" w:hAnsiTheme="minorHAnsi" w:cstheme="minorHAnsi"/>
              </w:rPr>
            </w:pPr>
            <w:r w:rsidRPr="00F94C37">
              <w:rPr>
                <w:rFonts w:asciiTheme="minorHAnsi" w:hAnsiTheme="minorHAnsi" w:cstheme="minorHAnsi"/>
              </w:rPr>
              <w:t>Компьютер учителя, проектор, интерактивная доска, компьютерн</w:t>
            </w:r>
            <w:r w:rsidR="00994892">
              <w:rPr>
                <w:rFonts w:asciiTheme="minorHAnsi" w:hAnsiTheme="minorHAnsi" w:cstheme="minorHAnsi"/>
              </w:rPr>
              <w:t>ый класс, локальная сеть класса</w:t>
            </w:r>
          </w:p>
          <w:p w:rsidR="00154AC3" w:rsidRPr="00F94C37" w:rsidRDefault="00154AC3" w:rsidP="008D7A58">
            <w:pPr>
              <w:rPr>
                <w:rFonts w:asciiTheme="minorHAnsi" w:hAnsiTheme="minorHAnsi" w:cstheme="minorHAnsi"/>
                <w:b/>
              </w:rPr>
            </w:pPr>
            <w:r w:rsidRPr="00F94C37">
              <w:rPr>
                <w:rFonts w:asciiTheme="minorHAnsi" w:hAnsiTheme="minorHAnsi" w:cstheme="minorHAnsi"/>
                <w:b/>
              </w:rPr>
              <w:t>Использованное программное обеспечение</w:t>
            </w:r>
          </w:p>
          <w:p w:rsidR="00154AC3" w:rsidRPr="00F94C37" w:rsidRDefault="00154AC3" w:rsidP="008D7A58">
            <w:pPr>
              <w:jc w:val="both"/>
              <w:rPr>
                <w:rFonts w:asciiTheme="minorHAnsi" w:hAnsiTheme="minorHAnsi" w:cstheme="minorHAnsi"/>
              </w:rPr>
            </w:pPr>
            <w:r w:rsidRPr="00F94C37">
              <w:rPr>
                <w:rFonts w:asciiTheme="minorHAnsi" w:hAnsiTheme="minorHAnsi" w:cstheme="minorHAnsi"/>
              </w:rPr>
              <w:t xml:space="preserve">Операционная система </w:t>
            </w:r>
            <w:r w:rsidRPr="00F94C37">
              <w:rPr>
                <w:rFonts w:asciiTheme="minorHAnsi" w:hAnsiTheme="minorHAnsi" w:cstheme="minorHAnsi"/>
                <w:lang w:val="en-US"/>
              </w:rPr>
              <w:t>Windows</w:t>
            </w:r>
            <w:r w:rsidRPr="00F94C37">
              <w:rPr>
                <w:rFonts w:asciiTheme="minorHAnsi" w:hAnsiTheme="minorHAnsi" w:cstheme="minorHAnsi"/>
              </w:rPr>
              <w:t xml:space="preserve"> 7 </w:t>
            </w:r>
            <w:r w:rsidRPr="00F94C37">
              <w:rPr>
                <w:rFonts w:asciiTheme="minorHAnsi" w:hAnsiTheme="minorHAnsi" w:cstheme="minorHAnsi"/>
                <w:lang w:val="en-US"/>
              </w:rPr>
              <w:t>Pro</w:t>
            </w:r>
            <w:r w:rsidRPr="00F94C37">
              <w:rPr>
                <w:rFonts w:asciiTheme="minorHAnsi" w:hAnsiTheme="minorHAnsi" w:cstheme="minorHAnsi"/>
              </w:rPr>
              <w:t xml:space="preserve">, Офисный пакет </w:t>
            </w:r>
            <w:r w:rsidRPr="00F94C37">
              <w:rPr>
                <w:rFonts w:asciiTheme="minorHAnsi" w:hAnsiTheme="minorHAnsi" w:cstheme="minorHAnsi"/>
                <w:lang w:val="en-US"/>
              </w:rPr>
              <w:t>Microsoft</w:t>
            </w:r>
            <w:r w:rsidRPr="00F94C37">
              <w:rPr>
                <w:rFonts w:asciiTheme="minorHAnsi" w:hAnsiTheme="minorHAnsi" w:cstheme="minorHAnsi"/>
              </w:rPr>
              <w:t xml:space="preserve"> </w:t>
            </w:r>
            <w:r w:rsidRPr="00F94C37">
              <w:rPr>
                <w:rFonts w:asciiTheme="minorHAnsi" w:hAnsiTheme="minorHAnsi" w:cstheme="minorHAnsi"/>
                <w:lang w:val="en-US"/>
              </w:rPr>
              <w:t>Office</w:t>
            </w:r>
            <w:r w:rsidRPr="00F94C37">
              <w:rPr>
                <w:rFonts w:asciiTheme="minorHAnsi" w:hAnsiTheme="minorHAnsi" w:cstheme="minorHAnsi"/>
              </w:rPr>
              <w:t xml:space="preserve"> 2007 (в составе с </w:t>
            </w:r>
            <w:r w:rsidRPr="00F94C37">
              <w:rPr>
                <w:rFonts w:asciiTheme="minorHAnsi" w:hAnsiTheme="minorHAnsi" w:cstheme="minorHAnsi"/>
                <w:lang w:val="en-US"/>
              </w:rPr>
              <w:t>Access</w:t>
            </w:r>
            <w:r w:rsidRPr="00F94C37">
              <w:rPr>
                <w:rFonts w:asciiTheme="minorHAnsi" w:hAnsiTheme="minorHAnsi" w:cstheme="minorHAnsi"/>
              </w:rPr>
              <w:t xml:space="preserve">), </w:t>
            </w:r>
            <w:r w:rsidRPr="00F94C37">
              <w:rPr>
                <w:rFonts w:asciiTheme="minorHAnsi" w:hAnsiTheme="minorHAnsi" w:cstheme="minorHAnsi"/>
                <w:lang w:val="en-US"/>
              </w:rPr>
              <w:t>Acrobat</w:t>
            </w:r>
            <w:r w:rsidRPr="00F94C37">
              <w:rPr>
                <w:rFonts w:asciiTheme="minorHAnsi" w:hAnsiTheme="minorHAnsi" w:cstheme="minorHAnsi"/>
              </w:rPr>
              <w:t xml:space="preserve"> </w:t>
            </w:r>
            <w:r w:rsidRPr="00F94C37">
              <w:rPr>
                <w:rFonts w:asciiTheme="minorHAnsi" w:hAnsiTheme="minorHAnsi" w:cstheme="minorHAnsi"/>
                <w:lang w:val="en-US"/>
              </w:rPr>
              <w:t>Reader</w:t>
            </w:r>
            <w:r w:rsidRPr="00F94C37">
              <w:rPr>
                <w:rFonts w:asciiTheme="minorHAnsi" w:hAnsiTheme="minorHAnsi" w:cstheme="minorHAnsi"/>
              </w:rPr>
              <w:t xml:space="preserve">, </w:t>
            </w:r>
            <w:r w:rsidRPr="00F94C37">
              <w:rPr>
                <w:rFonts w:asciiTheme="minorHAnsi" w:hAnsiTheme="minorHAnsi" w:cstheme="minorHAnsi"/>
                <w:lang w:val="en-US"/>
              </w:rPr>
              <w:t>Smart</w:t>
            </w:r>
            <w:r w:rsidRPr="00F94C37">
              <w:rPr>
                <w:rFonts w:asciiTheme="minorHAnsi" w:hAnsiTheme="minorHAnsi" w:cstheme="minorHAnsi"/>
              </w:rPr>
              <w:t xml:space="preserve"> </w:t>
            </w:r>
            <w:r w:rsidRPr="00F94C37">
              <w:rPr>
                <w:rFonts w:asciiTheme="minorHAnsi" w:hAnsiTheme="minorHAnsi" w:cstheme="minorHAnsi"/>
                <w:lang w:val="en-US"/>
              </w:rPr>
              <w:t>Notebook</w:t>
            </w:r>
            <w:r w:rsidRPr="00F94C37">
              <w:rPr>
                <w:rFonts w:asciiTheme="minorHAnsi" w:hAnsiTheme="minorHAnsi" w:cstheme="minorHAnsi"/>
              </w:rPr>
              <w:t xml:space="preserve"> 11, тестирующий комплекс в составе </w:t>
            </w:r>
            <w:r w:rsidRPr="00F94C37">
              <w:rPr>
                <w:rFonts w:asciiTheme="minorHAnsi" w:hAnsiTheme="minorHAnsi" w:cstheme="minorHAnsi"/>
                <w:lang w:val="en-US"/>
              </w:rPr>
              <w:t>MyTestStudent</w:t>
            </w:r>
            <w:r w:rsidRPr="00F94C37">
              <w:rPr>
                <w:rFonts w:asciiTheme="minorHAnsi" w:hAnsiTheme="minorHAnsi" w:cstheme="minorHAnsi"/>
              </w:rPr>
              <w:t xml:space="preserve">, </w:t>
            </w:r>
            <w:r w:rsidRPr="00F94C37">
              <w:rPr>
                <w:rFonts w:asciiTheme="minorHAnsi" w:hAnsiTheme="minorHAnsi" w:cstheme="minorHAnsi"/>
                <w:lang w:val="en-US"/>
              </w:rPr>
              <w:t>MyTestEditor</w:t>
            </w:r>
            <w:r w:rsidRPr="00F94C37">
              <w:rPr>
                <w:rFonts w:asciiTheme="minorHAnsi" w:hAnsiTheme="minorHAnsi" w:cstheme="minorHAnsi"/>
              </w:rPr>
              <w:t xml:space="preserve">, </w:t>
            </w:r>
            <w:r w:rsidRPr="00F94C37">
              <w:rPr>
                <w:rFonts w:asciiTheme="minorHAnsi" w:hAnsiTheme="minorHAnsi" w:cstheme="minorHAnsi"/>
                <w:lang w:val="en-US"/>
              </w:rPr>
              <w:t>MyTestServer</w:t>
            </w:r>
            <w:r w:rsidRPr="00F94C37">
              <w:rPr>
                <w:rFonts w:asciiTheme="minorHAnsi" w:hAnsiTheme="minorHAnsi" w:cstheme="minorHAnsi"/>
              </w:rPr>
              <w:t>.</w:t>
            </w:r>
          </w:p>
          <w:p w:rsidR="00154AC3" w:rsidRPr="00F94C37" w:rsidRDefault="00154AC3" w:rsidP="008D7A58">
            <w:pPr>
              <w:rPr>
                <w:rFonts w:asciiTheme="minorHAnsi" w:hAnsiTheme="minorHAnsi" w:cstheme="minorHAnsi"/>
                <w:b/>
              </w:rPr>
            </w:pPr>
            <w:r w:rsidRPr="00F94C37">
              <w:rPr>
                <w:rFonts w:asciiTheme="minorHAnsi" w:hAnsiTheme="minorHAnsi" w:cstheme="minorHAnsi"/>
                <w:b/>
              </w:rPr>
              <w:t>Использованные материалы</w:t>
            </w:r>
          </w:p>
          <w:p w:rsidR="00154AC3" w:rsidRPr="00F94C37" w:rsidRDefault="00154AC3" w:rsidP="00DD30F2">
            <w:pPr>
              <w:jc w:val="both"/>
              <w:rPr>
                <w:rFonts w:asciiTheme="minorHAnsi" w:hAnsiTheme="minorHAnsi" w:cstheme="minorHAnsi"/>
              </w:rPr>
            </w:pPr>
            <w:r w:rsidRPr="00F94C37">
              <w:rPr>
                <w:rFonts w:asciiTheme="minorHAnsi" w:hAnsiTheme="minorHAnsi" w:cstheme="minorHAnsi"/>
              </w:rPr>
              <w:t xml:space="preserve">Демонстрация, подготовленная в </w:t>
            </w:r>
            <w:r w:rsidRPr="00F94C37">
              <w:rPr>
                <w:rFonts w:asciiTheme="minorHAnsi" w:hAnsiTheme="minorHAnsi" w:cstheme="minorHAnsi"/>
                <w:lang w:val="en-US"/>
              </w:rPr>
              <w:t>Smart</w:t>
            </w:r>
            <w:r w:rsidRPr="00F94C37">
              <w:rPr>
                <w:rFonts w:asciiTheme="minorHAnsi" w:hAnsiTheme="minorHAnsi" w:cstheme="minorHAnsi"/>
              </w:rPr>
              <w:t xml:space="preserve"> </w:t>
            </w:r>
            <w:r w:rsidRPr="00F94C37">
              <w:rPr>
                <w:rFonts w:asciiTheme="minorHAnsi" w:hAnsiTheme="minorHAnsi" w:cstheme="minorHAnsi"/>
                <w:lang w:val="en-US"/>
              </w:rPr>
              <w:t>Notebook</w:t>
            </w:r>
            <w:r w:rsidRPr="00F94C37">
              <w:rPr>
                <w:rFonts w:asciiTheme="minorHAnsi" w:hAnsiTheme="minorHAnsi" w:cstheme="minorHAnsi"/>
              </w:rPr>
              <w:t xml:space="preserve"> (Приложение </w:t>
            </w:r>
            <w:r w:rsidR="00994892">
              <w:rPr>
                <w:rFonts w:asciiTheme="minorHAnsi" w:hAnsiTheme="minorHAnsi" w:cstheme="minorHAnsi"/>
              </w:rPr>
              <w:t>1</w:t>
            </w:r>
            <w:r w:rsidRPr="00F94C37">
              <w:rPr>
                <w:rFonts w:asciiTheme="minorHAnsi" w:hAnsiTheme="minorHAnsi" w:cstheme="minorHAnsi"/>
              </w:rPr>
              <w:t>),</w:t>
            </w:r>
            <w:r w:rsidR="00DD30F2" w:rsidRPr="00F94C37">
              <w:rPr>
                <w:rFonts w:asciiTheme="minorHAnsi" w:hAnsiTheme="minorHAnsi" w:cstheme="minorHAnsi"/>
              </w:rPr>
              <w:t xml:space="preserve"> оценочный лист учащегося (Приложение 2), </w:t>
            </w:r>
            <w:r w:rsidRPr="00F94C37">
              <w:rPr>
                <w:rFonts w:asciiTheme="minorHAnsi" w:hAnsiTheme="minorHAnsi" w:cstheme="minorHAnsi"/>
              </w:rPr>
              <w:t xml:space="preserve"> тест для проверки знаний (Приложение </w:t>
            </w:r>
            <w:r w:rsidR="00994892">
              <w:rPr>
                <w:rFonts w:asciiTheme="minorHAnsi" w:hAnsiTheme="minorHAnsi" w:cstheme="minorHAnsi"/>
              </w:rPr>
              <w:t>3</w:t>
            </w:r>
            <w:r w:rsidRPr="00F94C37">
              <w:rPr>
                <w:rFonts w:asciiTheme="minorHAnsi" w:hAnsiTheme="minorHAnsi" w:cstheme="minorHAnsi"/>
              </w:rPr>
              <w:t xml:space="preserve">), карточки с заданиями (Приложение </w:t>
            </w:r>
            <w:r w:rsidR="00DD30F2">
              <w:rPr>
                <w:rFonts w:asciiTheme="minorHAnsi" w:hAnsiTheme="minorHAnsi" w:cstheme="minorHAnsi"/>
              </w:rPr>
              <w:t>4</w:t>
            </w:r>
            <w:r w:rsidRPr="00F94C37">
              <w:rPr>
                <w:rFonts w:asciiTheme="minorHAnsi" w:hAnsiTheme="minorHAnsi" w:cstheme="minorHAnsi"/>
              </w:rPr>
              <w:t xml:space="preserve">), </w:t>
            </w:r>
            <w:r w:rsidR="00DD30F2">
              <w:rPr>
                <w:rFonts w:asciiTheme="minorHAnsi" w:hAnsiTheme="minorHAnsi" w:cstheme="minorHAnsi"/>
              </w:rPr>
              <w:t xml:space="preserve">файл электронной таблицы </w:t>
            </w:r>
            <w:r w:rsidRPr="00F94C37">
              <w:rPr>
                <w:rFonts w:asciiTheme="minorHAnsi" w:hAnsiTheme="minorHAnsi" w:cstheme="minorHAnsi"/>
              </w:rPr>
              <w:t xml:space="preserve">(Приложение </w:t>
            </w:r>
            <w:r w:rsidR="00DD30F2">
              <w:rPr>
                <w:rFonts w:asciiTheme="minorHAnsi" w:hAnsiTheme="minorHAnsi" w:cstheme="minorHAnsi"/>
              </w:rPr>
              <w:t>5</w:t>
            </w:r>
            <w:r w:rsidRPr="00F94C37">
              <w:rPr>
                <w:rFonts w:asciiTheme="minorHAnsi" w:hAnsiTheme="minorHAnsi" w:cstheme="minorHAnsi"/>
              </w:rPr>
              <w:t>), практическ</w:t>
            </w:r>
            <w:r w:rsidR="00DD30F2">
              <w:rPr>
                <w:rFonts w:asciiTheme="minorHAnsi" w:hAnsiTheme="minorHAnsi" w:cstheme="minorHAnsi"/>
              </w:rPr>
              <w:t>ая</w:t>
            </w:r>
            <w:r w:rsidRPr="00F94C37">
              <w:rPr>
                <w:rFonts w:asciiTheme="minorHAnsi" w:hAnsiTheme="minorHAnsi" w:cstheme="minorHAnsi"/>
              </w:rPr>
              <w:t xml:space="preserve"> работ</w:t>
            </w:r>
            <w:r w:rsidR="00DD30F2">
              <w:rPr>
                <w:rFonts w:asciiTheme="minorHAnsi" w:hAnsiTheme="minorHAnsi" w:cstheme="minorHAnsi"/>
              </w:rPr>
              <w:t>а</w:t>
            </w:r>
            <w:r w:rsidRPr="00F94C37">
              <w:rPr>
                <w:rFonts w:asciiTheme="minorHAnsi" w:hAnsiTheme="minorHAnsi" w:cstheme="minorHAnsi"/>
              </w:rPr>
              <w:t xml:space="preserve"> (Приложение </w:t>
            </w:r>
            <w:r w:rsidR="00DD30F2">
              <w:rPr>
                <w:rFonts w:asciiTheme="minorHAnsi" w:hAnsiTheme="minorHAnsi" w:cstheme="minorHAnsi"/>
              </w:rPr>
              <w:t>6</w:t>
            </w:r>
            <w:r w:rsidRPr="00F94C37">
              <w:rPr>
                <w:rFonts w:asciiTheme="minorHAnsi" w:hAnsiTheme="minorHAnsi" w:cstheme="minorHAnsi"/>
              </w:rPr>
              <w:t>), скриншот</w:t>
            </w:r>
            <w:r w:rsidR="00DD30F2">
              <w:rPr>
                <w:rFonts w:asciiTheme="minorHAnsi" w:hAnsiTheme="minorHAnsi" w:cstheme="minorHAnsi"/>
              </w:rPr>
              <w:t>ы</w:t>
            </w:r>
            <w:r w:rsidRPr="00F94C37">
              <w:rPr>
                <w:rFonts w:asciiTheme="minorHAnsi" w:hAnsiTheme="minorHAnsi" w:cstheme="minorHAnsi"/>
              </w:rPr>
              <w:t xml:space="preserve"> домашнего задания (Приложени</w:t>
            </w:r>
            <w:r w:rsidR="00DD30F2">
              <w:rPr>
                <w:rFonts w:asciiTheme="minorHAnsi" w:hAnsiTheme="minorHAnsi" w:cstheme="minorHAnsi"/>
              </w:rPr>
              <w:t>я</w:t>
            </w:r>
            <w:r w:rsidRPr="00F94C37">
              <w:rPr>
                <w:rFonts w:asciiTheme="minorHAnsi" w:hAnsiTheme="minorHAnsi" w:cstheme="minorHAnsi"/>
              </w:rPr>
              <w:t xml:space="preserve"> </w:t>
            </w:r>
            <w:r w:rsidR="00DD30F2">
              <w:rPr>
                <w:rFonts w:asciiTheme="minorHAnsi" w:hAnsiTheme="minorHAnsi" w:cstheme="minorHAnsi"/>
              </w:rPr>
              <w:t>7,8</w:t>
            </w:r>
            <w:r w:rsidRPr="00F94C37">
              <w:rPr>
                <w:rFonts w:asciiTheme="minorHAnsi" w:hAnsiTheme="minorHAnsi" w:cstheme="minorHAnsi"/>
              </w:rPr>
              <w:t>)</w:t>
            </w:r>
            <w:r w:rsidR="00DD30F2">
              <w:rPr>
                <w:rFonts w:asciiTheme="minorHAnsi" w:hAnsiTheme="minorHAnsi" w:cstheme="minorHAnsi"/>
              </w:rPr>
              <w:t>.</w:t>
            </w:r>
          </w:p>
        </w:tc>
      </w:tr>
      <w:tr w:rsidR="00154AC3" w:rsidRPr="007A0F27" w:rsidTr="00AE4736">
        <w:trPr>
          <w:trHeight w:val="210"/>
        </w:trPr>
        <w:tc>
          <w:tcPr>
            <w:tcW w:w="2862" w:type="dxa"/>
            <w:gridSpan w:val="2"/>
            <w:shd w:val="clear" w:color="auto" w:fill="FFFFFF"/>
            <w:tcMar>
              <w:top w:w="57" w:type="dxa"/>
              <w:bottom w:w="57" w:type="dxa"/>
            </w:tcMar>
          </w:tcPr>
          <w:p w:rsidR="00154AC3" w:rsidRPr="00F94C37" w:rsidRDefault="00154AC3" w:rsidP="00AE4736">
            <w:pPr>
              <w:textAlignment w:val="baseline"/>
              <w:rPr>
                <w:rFonts w:asciiTheme="minorHAnsi" w:hAnsiTheme="minorHAnsi" w:cstheme="minorHAnsi"/>
                <w:b/>
                <w:bCs/>
                <w:color w:val="373737"/>
                <w:bdr w:val="none" w:sz="0" w:space="0" w:color="auto" w:frame="1"/>
              </w:rPr>
            </w:pPr>
            <w:r w:rsidRPr="00F94C37">
              <w:rPr>
                <w:rFonts w:asciiTheme="minorHAnsi" w:hAnsiTheme="minorHAnsi" w:cstheme="minorHAnsi"/>
                <w:b/>
              </w:rPr>
              <w:t>Учебная литература</w:t>
            </w:r>
          </w:p>
        </w:tc>
        <w:tc>
          <w:tcPr>
            <w:tcW w:w="11924" w:type="dxa"/>
            <w:gridSpan w:val="2"/>
            <w:shd w:val="clear" w:color="auto" w:fill="FFFFFF"/>
            <w:tcMar>
              <w:top w:w="57" w:type="dxa"/>
              <w:bottom w:w="57" w:type="dxa"/>
            </w:tcMar>
          </w:tcPr>
          <w:p w:rsidR="00154AC3" w:rsidRPr="00F94C37" w:rsidRDefault="00154AC3" w:rsidP="008D7A58">
            <w:pPr>
              <w:textAlignment w:val="baseline"/>
              <w:rPr>
                <w:rFonts w:asciiTheme="minorHAnsi" w:hAnsiTheme="minorHAnsi" w:cstheme="minorHAnsi"/>
                <w:color w:val="373737"/>
              </w:rPr>
            </w:pPr>
            <w:r w:rsidRPr="00F94C37">
              <w:rPr>
                <w:rFonts w:asciiTheme="minorHAnsi" w:hAnsiTheme="minorHAnsi" w:cstheme="minorHAnsi"/>
                <w:color w:val="373737"/>
              </w:rPr>
              <w:t>Семакин И.Г. Информатика и ИКТ. Базовый курс: Учебник для 9 класса – М.: Бином. Лаборатория знаний, 2012</w:t>
            </w:r>
          </w:p>
        </w:tc>
      </w:tr>
      <w:tr w:rsidR="00154AC3" w:rsidRPr="007A0F27" w:rsidTr="003946B6">
        <w:trPr>
          <w:trHeight w:val="573"/>
        </w:trPr>
        <w:tc>
          <w:tcPr>
            <w:tcW w:w="2862" w:type="dxa"/>
            <w:gridSpan w:val="2"/>
            <w:shd w:val="clear" w:color="auto" w:fill="FFFFFF"/>
            <w:tcMar>
              <w:top w:w="57" w:type="dxa"/>
              <w:bottom w:w="57" w:type="dxa"/>
            </w:tcMar>
          </w:tcPr>
          <w:p w:rsidR="00154AC3" w:rsidRPr="00F94C37" w:rsidRDefault="00154AC3" w:rsidP="003946B6">
            <w:pPr>
              <w:textAlignment w:val="baseline"/>
              <w:rPr>
                <w:rFonts w:asciiTheme="minorHAnsi" w:hAnsiTheme="minorHAnsi" w:cstheme="minorHAnsi"/>
              </w:rPr>
            </w:pPr>
            <w:r w:rsidRPr="00F94C37">
              <w:rPr>
                <w:rFonts w:asciiTheme="minorHAnsi" w:hAnsiTheme="minorHAnsi" w:cstheme="minorHAnsi"/>
                <w:b/>
              </w:rPr>
              <w:t>Дидактическое обеспечение</w:t>
            </w:r>
          </w:p>
        </w:tc>
        <w:tc>
          <w:tcPr>
            <w:tcW w:w="11924" w:type="dxa"/>
            <w:gridSpan w:val="2"/>
            <w:shd w:val="clear" w:color="auto" w:fill="FFFFFF"/>
            <w:tcMar>
              <w:top w:w="57" w:type="dxa"/>
              <w:bottom w:w="57" w:type="dxa"/>
            </w:tcMar>
          </w:tcPr>
          <w:p w:rsidR="00154AC3" w:rsidRPr="00F94C37" w:rsidRDefault="00154AC3" w:rsidP="0077260C">
            <w:pPr>
              <w:pStyle w:val="22"/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0" w:line="240" w:lineRule="auto"/>
              <w:ind w:left="291" w:hanging="284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94C37">
              <w:rPr>
                <w:rFonts w:asciiTheme="minorHAnsi" w:hAnsiTheme="minorHAnsi" w:cstheme="minorHAnsi"/>
                <w:sz w:val="24"/>
                <w:szCs w:val="24"/>
              </w:rPr>
              <w:t>Методическое пособие для учителя: Семакин И.Г., Шеина Т.Ю. – М.: БИНОМ. Лаборатория знаний, 2011</w:t>
            </w:r>
          </w:p>
          <w:p w:rsidR="00154AC3" w:rsidRPr="00F94C37" w:rsidRDefault="00154AC3" w:rsidP="0077260C">
            <w:pPr>
              <w:pStyle w:val="ae"/>
              <w:numPr>
                <w:ilvl w:val="0"/>
                <w:numId w:val="27"/>
              </w:numPr>
              <w:ind w:left="29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F94C37">
              <w:rPr>
                <w:rFonts w:asciiTheme="minorHAnsi" w:hAnsiTheme="minorHAnsi" w:cstheme="minorHAnsi"/>
                <w:sz w:val="24"/>
                <w:szCs w:val="24"/>
              </w:rPr>
              <w:t>Программа основного общего образования по информатике. Авторы: Семакин И.Г., Залогова Л.А., Русаков С.В., Шестакова Л.В. ООО «Издательство БИНОМ. Лаборатория знаний»</w:t>
            </w:r>
          </w:p>
        </w:tc>
      </w:tr>
      <w:tr w:rsidR="00154AC3" w:rsidRPr="007A0F27" w:rsidTr="003946B6">
        <w:trPr>
          <w:trHeight w:val="1319"/>
        </w:trPr>
        <w:tc>
          <w:tcPr>
            <w:tcW w:w="2862" w:type="dxa"/>
            <w:gridSpan w:val="2"/>
            <w:shd w:val="clear" w:color="auto" w:fill="FFFFFF"/>
            <w:tcMar>
              <w:top w:w="57" w:type="dxa"/>
              <w:bottom w:w="57" w:type="dxa"/>
            </w:tcMar>
          </w:tcPr>
          <w:p w:rsidR="00154AC3" w:rsidRPr="00F94C37" w:rsidRDefault="00154AC3" w:rsidP="008D7A58">
            <w:pPr>
              <w:textAlignment w:val="baseline"/>
              <w:rPr>
                <w:rFonts w:asciiTheme="minorHAnsi" w:hAnsiTheme="minorHAnsi" w:cstheme="minorHAnsi"/>
                <w:b/>
                <w:bCs/>
                <w:color w:val="373737"/>
                <w:bdr w:val="none" w:sz="0" w:space="0" w:color="auto" w:frame="1"/>
              </w:rPr>
            </w:pPr>
            <w:r w:rsidRPr="00F94C37">
              <w:rPr>
                <w:rFonts w:asciiTheme="minorHAnsi" w:hAnsiTheme="minorHAnsi" w:cstheme="minorHAnsi"/>
                <w:b/>
              </w:rPr>
              <w:t>Педагогические технологии,  методы и приемы</w:t>
            </w:r>
            <w:r w:rsidRPr="00F94C37">
              <w:rPr>
                <w:rFonts w:asciiTheme="minorHAnsi" w:hAnsiTheme="minorHAnsi" w:cstheme="minorHAnsi"/>
                <w:b/>
                <w:bCs/>
                <w:color w:val="373737"/>
                <w:bdr w:val="none" w:sz="0" w:space="0" w:color="auto" w:frame="1"/>
              </w:rPr>
              <w:t xml:space="preserve"> </w:t>
            </w:r>
          </w:p>
        </w:tc>
        <w:tc>
          <w:tcPr>
            <w:tcW w:w="11924" w:type="dxa"/>
            <w:gridSpan w:val="2"/>
            <w:shd w:val="clear" w:color="auto" w:fill="FFFFFF"/>
            <w:tcMar>
              <w:top w:w="57" w:type="dxa"/>
              <w:bottom w:w="57" w:type="dxa"/>
            </w:tcMar>
          </w:tcPr>
          <w:p w:rsidR="00154AC3" w:rsidRPr="00F94C37" w:rsidRDefault="00154AC3" w:rsidP="008D7A58">
            <w:pPr>
              <w:rPr>
                <w:rFonts w:asciiTheme="minorHAnsi" w:hAnsiTheme="minorHAnsi" w:cstheme="minorHAnsi"/>
                <w:b/>
              </w:rPr>
            </w:pPr>
            <w:r w:rsidRPr="00F94C37">
              <w:rPr>
                <w:rFonts w:asciiTheme="minorHAnsi" w:hAnsiTheme="minorHAnsi" w:cstheme="minorHAnsi"/>
                <w:b/>
              </w:rPr>
              <w:t>Методы обучения</w:t>
            </w:r>
          </w:p>
          <w:p w:rsidR="00154AC3" w:rsidRPr="00F94C37" w:rsidRDefault="00154AC3" w:rsidP="008D7A58">
            <w:pPr>
              <w:rPr>
                <w:rFonts w:asciiTheme="minorHAnsi" w:hAnsiTheme="minorHAnsi" w:cstheme="minorHAnsi"/>
                <w:b/>
              </w:rPr>
            </w:pPr>
            <w:r w:rsidRPr="00F94C37">
              <w:rPr>
                <w:rFonts w:asciiTheme="minorHAnsi" w:hAnsiTheme="minorHAnsi" w:cstheme="minorHAnsi"/>
                <w:i/>
              </w:rPr>
              <w:t>По внешним признакам деятельности преподавателя и обучаемых</w:t>
            </w:r>
            <w:r w:rsidRPr="00F94C37">
              <w:rPr>
                <w:rFonts w:asciiTheme="minorHAnsi" w:hAnsiTheme="minorHAnsi" w:cstheme="minorHAnsi"/>
              </w:rPr>
              <w:t>: беседа, демон</w:t>
            </w:r>
            <w:r w:rsidR="00DD30F2">
              <w:rPr>
                <w:rFonts w:asciiTheme="minorHAnsi" w:hAnsiTheme="minorHAnsi" w:cstheme="minorHAnsi"/>
              </w:rPr>
              <w:t>страция, инструктаж, упражнения</w:t>
            </w:r>
            <w:r w:rsidRPr="00F94C37">
              <w:rPr>
                <w:rFonts w:asciiTheme="minorHAnsi" w:hAnsiTheme="minorHAnsi" w:cstheme="minorHAnsi"/>
              </w:rPr>
              <w:t>.</w:t>
            </w:r>
          </w:p>
          <w:p w:rsidR="00154AC3" w:rsidRPr="00F94C37" w:rsidRDefault="00154AC3" w:rsidP="008D7A58">
            <w:pPr>
              <w:rPr>
                <w:rFonts w:asciiTheme="minorHAnsi" w:hAnsiTheme="minorHAnsi" w:cstheme="minorHAnsi"/>
              </w:rPr>
            </w:pPr>
            <w:r w:rsidRPr="00F94C37">
              <w:rPr>
                <w:rFonts w:asciiTheme="minorHAnsi" w:hAnsiTheme="minorHAnsi" w:cstheme="minorHAnsi"/>
                <w:i/>
              </w:rPr>
              <w:t>По источнику получения знаний</w:t>
            </w:r>
            <w:r w:rsidRPr="00F94C37">
              <w:rPr>
                <w:rFonts w:asciiTheme="minorHAnsi" w:hAnsiTheme="minorHAnsi" w:cstheme="minorHAnsi"/>
              </w:rPr>
              <w:t>: практическая работа.</w:t>
            </w:r>
          </w:p>
          <w:p w:rsidR="00154AC3" w:rsidRPr="00F94C37" w:rsidRDefault="00154AC3" w:rsidP="008D7A58">
            <w:pPr>
              <w:rPr>
                <w:rFonts w:asciiTheme="minorHAnsi" w:hAnsiTheme="minorHAnsi" w:cstheme="minorHAnsi"/>
              </w:rPr>
            </w:pPr>
            <w:r w:rsidRPr="00F94C37">
              <w:rPr>
                <w:rFonts w:asciiTheme="minorHAnsi" w:hAnsiTheme="minorHAnsi" w:cstheme="minorHAnsi"/>
                <w:i/>
              </w:rPr>
              <w:t>По степени активности познавательной деятельности обучаемых</w:t>
            </w:r>
            <w:r w:rsidRPr="00F94C37">
              <w:rPr>
                <w:rFonts w:asciiTheme="minorHAnsi" w:hAnsiTheme="minorHAnsi" w:cstheme="minorHAnsi"/>
              </w:rPr>
              <w:t>: проблемный, частичнопоисковый.</w:t>
            </w:r>
          </w:p>
          <w:p w:rsidR="00154AC3" w:rsidRPr="00F94C37" w:rsidRDefault="00154AC3" w:rsidP="008D7A58">
            <w:pPr>
              <w:rPr>
                <w:rFonts w:asciiTheme="minorHAnsi" w:hAnsiTheme="minorHAnsi" w:cstheme="minorHAnsi"/>
              </w:rPr>
            </w:pPr>
            <w:r w:rsidRPr="00F94C37">
              <w:rPr>
                <w:rFonts w:asciiTheme="minorHAnsi" w:hAnsiTheme="minorHAnsi" w:cstheme="minorHAnsi"/>
                <w:b/>
              </w:rPr>
              <w:t>Форма обучения</w:t>
            </w:r>
            <w:r w:rsidRPr="00F94C37">
              <w:rPr>
                <w:rFonts w:asciiTheme="minorHAnsi" w:hAnsiTheme="minorHAnsi" w:cstheme="minorHAnsi"/>
              </w:rPr>
              <w:t>: урок с элементами зачета</w:t>
            </w:r>
          </w:p>
          <w:p w:rsidR="00154AC3" w:rsidRPr="00F94C37" w:rsidRDefault="00154AC3" w:rsidP="008D7A58">
            <w:pPr>
              <w:rPr>
                <w:rFonts w:asciiTheme="minorHAnsi" w:hAnsiTheme="minorHAnsi" w:cstheme="minorHAnsi"/>
              </w:rPr>
            </w:pPr>
            <w:r w:rsidRPr="00F94C37">
              <w:rPr>
                <w:rFonts w:asciiTheme="minorHAnsi" w:hAnsiTheme="minorHAnsi" w:cstheme="minorHAnsi"/>
                <w:b/>
              </w:rPr>
              <w:t>Способ обучения</w:t>
            </w:r>
            <w:r w:rsidRPr="00F94C37">
              <w:rPr>
                <w:rFonts w:asciiTheme="minorHAnsi" w:hAnsiTheme="minorHAnsi" w:cstheme="minorHAnsi"/>
              </w:rPr>
              <w:t>: индивидуально-групповой</w:t>
            </w:r>
          </w:p>
          <w:p w:rsidR="00154AC3" w:rsidRPr="00F94C37" w:rsidRDefault="00154AC3" w:rsidP="003C4C45">
            <w:pPr>
              <w:textAlignment w:val="baseline"/>
              <w:rPr>
                <w:rFonts w:asciiTheme="minorHAnsi" w:hAnsiTheme="minorHAnsi" w:cstheme="minorHAnsi"/>
              </w:rPr>
            </w:pPr>
            <w:r w:rsidRPr="00F94C37">
              <w:rPr>
                <w:rFonts w:asciiTheme="minorHAnsi" w:hAnsiTheme="minorHAnsi" w:cstheme="minorHAnsi"/>
                <w:b/>
              </w:rPr>
              <w:t>Образовательные технологии</w:t>
            </w:r>
            <w:r w:rsidRPr="00F94C37">
              <w:rPr>
                <w:rFonts w:asciiTheme="minorHAnsi" w:hAnsiTheme="minorHAnsi" w:cstheme="minorHAnsi"/>
              </w:rPr>
              <w:t xml:space="preserve">: здоровьесберегающие (различные виды учебной деятельности, физкультминутка, соответствующая обстановка и гигиенические условия на рабочем месте), проблемное обучение (создание в учебной деятельности проблемной ситуации и организация самостоятельной </w:t>
            </w:r>
            <w:r w:rsidRPr="00F94C37">
              <w:rPr>
                <w:rFonts w:asciiTheme="minorHAnsi" w:hAnsiTheme="minorHAnsi" w:cstheme="minorHAnsi"/>
              </w:rPr>
              <w:lastRenderedPageBreak/>
              <w:t>деятельности обучаемых по ее разрешению)</w:t>
            </w:r>
            <w:r w:rsidR="00DD30F2">
              <w:rPr>
                <w:rFonts w:asciiTheme="minorHAnsi" w:hAnsiTheme="minorHAnsi" w:cstheme="minorHAnsi"/>
              </w:rPr>
              <w:t>, дистанционные технологии (использование локальной сети компьютерного класса для получения и сдачи практической работы, организации дистанционного тестирования</w:t>
            </w:r>
            <w:r w:rsidR="003C4C45">
              <w:rPr>
                <w:rFonts w:asciiTheme="minorHAnsi" w:hAnsiTheme="minorHAnsi" w:cstheme="minorHAnsi"/>
              </w:rPr>
              <w:t xml:space="preserve">, использование </w:t>
            </w:r>
            <w:r w:rsidR="003C4C45">
              <w:rPr>
                <w:rFonts w:asciiTheme="minorHAnsi" w:hAnsiTheme="minorHAnsi" w:cstheme="minorHAnsi"/>
                <w:color w:val="373737"/>
              </w:rPr>
              <w:t>образовательного интернет-портала для подготовки к экзаменам, использование возможностей школьного интернет портала для трансляции домашнего задания и подготовки к тестированию, работа с электронной почтой)</w:t>
            </w:r>
          </w:p>
          <w:p w:rsidR="00154AC3" w:rsidRPr="00F94C37" w:rsidRDefault="00154AC3" w:rsidP="008D7A5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94C37">
              <w:rPr>
                <w:rFonts w:asciiTheme="minorHAnsi" w:hAnsiTheme="minorHAnsi" w:cstheme="minorHAnsi"/>
                <w:b/>
              </w:rPr>
              <w:t>Метод оценивания</w:t>
            </w:r>
          </w:p>
          <w:p w:rsidR="00154AC3" w:rsidRPr="00F94C37" w:rsidRDefault="00154AC3" w:rsidP="008D7A58">
            <w:pPr>
              <w:jc w:val="both"/>
              <w:rPr>
                <w:rFonts w:asciiTheme="minorHAnsi" w:hAnsiTheme="minorHAnsi" w:cstheme="minorHAnsi"/>
              </w:rPr>
            </w:pPr>
            <w:r w:rsidRPr="00F94C37">
              <w:rPr>
                <w:rFonts w:asciiTheme="minorHAnsi" w:hAnsiTheme="minorHAnsi" w:cstheme="minorHAnsi"/>
              </w:rPr>
              <w:t>Использовался экспериментальный метод оценивания. Обучаемые после завершения этапа урока заполняют оценочный лист. Выполняют самооценку и взаимооценку.</w:t>
            </w:r>
          </w:p>
        </w:tc>
      </w:tr>
      <w:tr w:rsidR="00154AC3" w:rsidRPr="007A0F27" w:rsidTr="003946B6">
        <w:trPr>
          <w:trHeight w:val="963"/>
        </w:trPr>
        <w:tc>
          <w:tcPr>
            <w:tcW w:w="2862" w:type="dxa"/>
            <w:gridSpan w:val="2"/>
            <w:shd w:val="clear" w:color="auto" w:fill="FFFFFF"/>
            <w:tcMar>
              <w:top w:w="57" w:type="dxa"/>
              <w:bottom w:w="57" w:type="dxa"/>
            </w:tcMar>
          </w:tcPr>
          <w:p w:rsidR="00154AC3" w:rsidRPr="00F94C37" w:rsidRDefault="00154AC3" w:rsidP="008D7A58">
            <w:pPr>
              <w:textAlignment w:val="baseline"/>
              <w:rPr>
                <w:rFonts w:asciiTheme="minorHAnsi" w:hAnsiTheme="minorHAnsi" w:cstheme="minorHAnsi"/>
                <w:b/>
              </w:rPr>
            </w:pPr>
            <w:r w:rsidRPr="00F94C37">
              <w:rPr>
                <w:rFonts w:asciiTheme="minorHAnsi" w:hAnsiTheme="minorHAnsi" w:cstheme="minorHAnsi"/>
                <w:b/>
              </w:rPr>
              <w:lastRenderedPageBreak/>
              <w:t>Использованные интернет-ресурсы</w:t>
            </w:r>
          </w:p>
        </w:tc>
        <w:tc>
          <w:tcPr>
            <w:tcW w:w="11924" w:type="dxa"/>
            <w:gridSpan w:val="2"/>
            <w:shd w:val="clear" w:color="auto" w:fill="FFFFFF"/>
            <w:tcMar>
              <w:top w:w="57" w:type="dxa"/>
              <w:bottom w:w="57" w:type="dxa"/>
            </w:tcMar>
          </w:tcPr>
          <w:p w:rsidR="00DD30F2" w:rsidRDefault="00DD30F2" w:rsidP="008D7A58">
            <w:pPr>
              <w:textAlignment w:val="baseline"/>
              <w:rPr>
                <w:rFonts w:asciiTheme="minorHAnsi" w:hAnsiTheme="minorHAnsi" w:cstheme="minorHAnsi"/>
                <w:color w:val="373737"/>
              </w:rPr>
            </w:pPr>
            <w:r>
              <w:rPr>
                <w:rFonts w:asciiTheme="minorHAnsi" w:hAnsiTheme="minorHAnsi" w:cstheme="minorHAnsi"/>
                <w:color w:val="373737"/>
              </w:rPr>
              <w:t>Образовательный портал для подготовки к экзаменам</w:t>
            </w:r>
          </w:p>
          <w:p w:rsidR="00DD30F2" w:rsidRPr="00F94C37" w:rsidRDefault="00DD30F2" w:rsidP="008D7A58">
            <w:pPr>
              <w:textAlignment w:val="baseline"/>
              <w:rPr>
                <w:rFonts w:asciiTheme="minorHAnsi" w:hAnsiTheme="minorHAnsi" w:cstheme="minorHAnsi"/>
                <w:color w:val="373737"/>
              </w:rPr>
            </w:pPr>
            <w:hyperlink r:id="rId8" w:history="1">
              <w:r w:rsidRPr="009C6865">
                <w:rPr>
                  <w:rStyle w:val="ac"/>
                  <w:rFonts w:asciiTheme="minorHAnsi" w:hAnsiTheme="minorHAnsi" w:cstheme="minorHAnsi"/>
                </w:rPr>
                <w:t>https://inf-oge.sdamgia.ru</w:t>
              </w:r>
            </w:hyperlink>
          </w:p>
        </w:tc>
      </w:tr>
      <w:tr w:rsidR="00154AC3" w:rsidRPr="007A0F27" w:rsidTr="003946B6">
        <w:trPr>
          <w:trHeight w:val="1120"/>
        </w:trPr>
        <w:tc>
          <w:tcPr>
            <w:tcW w:w="2862" w:type="dxa"/>
            <w:gridSpan w:val="2"/>
            <w:shd w:val="clear" w:color="auto" w:fill="FFFFFF"/>
            <w:tcMar>
              <w:top w:w="57" w:type="dxa"/>
              <w:bottom w:w="57" w:type="dxa"/>
            </w:tcMar>
          </w:tcPr>
          <w:p w:rsidR="00154AC3" w:rsidRPr="00F94C37" w:rsidRDefault="00154AC3" w:rsidP="003946B6">
            <w:pPr>
              <w:textAlignment w:val="baseline"/>
              <w:rPr>
                <w:rFonts w:asciiTheme="minorHAnsi" w:hAnsiTheme="minorHAnsi" w:cstheme="minorHAnsi"/>
                <w:b/>
              </w:rPr>
            </w:pPr>
            <w:r w:rsidRPr="00F94C37">
              <w:rPr>
                <w:rFonts w:asciiTheme="minorHAnsi" w:hAnsiTheme="minorHAnsi" w:cstheme="minorHAnsi"/>
                <w:b/>
              </w:rPr>
              <w:t>Дополнительная информация</w:t>
            </w:r>
          </w:p>
        </w:tc>
        <w:tc>
          <w:tcPr>
            <w:tcW w:w="11924" w:type="dxa"/>
            <w:gridSpan w:val="2"/>
            <w:shd w:val="clear" w:color="auto" w:fill="FFFFFF"/>
            <w:tcMar>
              <w:top w:w="57" w:type="dxa"/>
              <w:bottom w:w="57" w:type="dxa"/>
            </w:tcMar>
          </w:tcPr>
          <w:p w:rsidR="00154AC3" w:rsidRPr="00F94C37" w:rsidRDefault="00154AC3" w:rsidP="003946B6">
            <w:pPr>
              <w:rPr>
                <w:rFonts w:asciiTheme="minorHAnsi" w:hAnsiTheme="minorHAnsi" w:cstheme="minorHAnsi"/>
                <w:color w:val="373737"/>
              </w:rPr>
            </w:pPr>
            <w:r w:rsidRPr="00F94C37">
              <w:rPr>
                <w:rFonts w:asciiTheme="minorHAnsi" w:hAnsiTheme="minorHAnsi" w:cstheme="minorHAnsi"/>
                <w:color w:val="373737"/>
              </w:rPr>
              <w:t>нет</w:t>
            </w:r>
          </w:p>
        </w:tc>
      </w:tr>
    </w:tbl>
    <w:p w:rsidR="009E519C" w:rsidRDefault="009E519C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:rsidR="004E4955" w:rsidRDefault="004E4955"/>
    <w:sectPr w:rsidR="004E4955" w:rsidSect="00AE4736">
      <w:pgSz w:w="16838" w:h="11906" w:orient="landscape"/>
      <w:pgMar w:top="567" w:right="1134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941" w:rsidRDefault="00A87941">
      <w:r>
        <w:separator/>
      </w:r>
    </w:p>
  </w:endnote>
  <w:endnote w:type="continuationSeparator" w:id="1">
    <w:p w:rsidR="00A87941" w:rsidRDefault="00A87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941" w:rsidRDefault="00A87941">
      <w:r>
        <w:separator/>
      </w:r>
    </w:p>
  </w:footnote>
  <w:footnote w:type="continuationSeparator" w:id="1">
    <w:p w:rsidR="00A87941" w:rsidRDefault="00A879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C2705"/>
    <w:multiLevelType w:val="hybridMultilevel"/>
    <w:tmpl w:val="254C2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C7EF0"/>
    <w:multiLevelType w:val="hybridMultilevel"/>
    <w:tmpl w:val="0C8A5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A2300"/>
    <w:multiLevelType w:val="hybridMultilevel"/>
    <w:tmpl w:val="D562C84E"/>
    <w:lvl w:ilvl="0" w:tplc="98580596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7B01A2"/>
    <w:multiLevelType w:val="hybridMultilevel"/>
    <w:tmpl w:val="8B9A1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306A4"/>
    <w:multiLevelType w:val="hybridMultilevel"/>
    <w:tmpl w:val="C12663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85A9D"/>
    <w:multiLevelType w:val="hybridMultilevel"/>
    <w:tmpl w:val="E948EB3C"/>
    <w:lvl w:ilvl="0" w:tplc="0419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1764055B"/>
    <w:multiLevelType w:val="hybridMultilevel"/>
    <w:tmpl w:val="6B622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6002B"/>
    <w:multiLevelType w:val="hybridMultilevel"/>
    <w:tmpl w:val="1FEACD9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1DB85056"/>
    <w:multiLevelType w:val="hybridMultilevel"/>
    <w:tmpl w:val="71AEAF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F7D3344"/>
    <w:multiLevelType w:val="hybridMultilevel"/>
    <w:tmpl w:val="F3C0D6BA"/>
    <w:lvl w:ilvl="0" w:tplc="AC1C44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B311CC"/>
    <w:multiLevelType w:val="hybridMultilevel"/>
    <w:tmpl w:val="FF5641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94E3E07"/>
    <w:multiLevelType w:val="hybridMultilevel"/>
    <w:tmpl w:val="6E2E4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8D772F"/>
    <w:multiLevelType w:val="hybridMultilevel"/>
    <w:tmpl w:val="390CE3DE"/>
    <w:lvl w:ilvl="0" w:tplc="AC1C44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C37BB0"/>
    <w:multiLevelType w:val="hybridMultilevel"/>
    <w:tmpl w:val="CEB8F35E"/>
    <w:lvl w:ilvl="0" w:tplc="AC1C44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6143DA"/>
    <w:multiLevelType w:val="hybridMultilevel"/>
    <w:tmpl w:val="6B7CFE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FC340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47FF405B"/>
    <w:multiLevelType w:val="hybridMultilevel"/>
    <w:tmpl w:val="42A2C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772B30"/>
    <w:multiLevelType w:val="hybridMultilevel"/>
    <w:tmpl w:val="6B622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3C653E"/>
    <w:multiLevelType w:val="hybridMultilevel"/>
    <w:tmpl w:val="9D4A87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DE2A0F"/>
    <w:multiLevelType w:val="hybridMultilevel"/>
    <w:tmpl w:val="8CF2B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6A425D"/>
    <w:multiLevelType w:val="hybridMultilevel"/>
    <w:tmpl w:val="57584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EE0CD6"/>
    <w:multiLevelType w:val="hybridMultilevel"/>
    <w:tmpl w:val="09AC4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5311D6"/>
    <w:multiLevelType w:val="hybridMultilevel"/>
    <w:tmpl w:val="C86C67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864406"/>
    <w:multiLevelType w:val="hybridMultilevel"/>
    <w:tmpl w:val="59DCE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225C49"/>
    <w:multiLevelType w:val="hybridMultilevel"/>
    <w:tmpl w:val="26FC11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9A6642"/>
    <w:multiLevelType w:val="hybridMultilevel"/>
    <w:tmpl w:val="9F3070B0"/>
    <w:lvl w:ilvl="0" w:tplc="0419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>
    <w:nsid w:val="749259E2"/>
    <w:multiLevelType w:val="hybridMultilevel"/>
    <w:tmpl w:val="05FCF9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7913EF"/>
    <w:multiLevelType w:val="hybridMultilevel"/>
    <w:tmpl w:val="F9AA8354"/>
    <w:lvl w:ilvl="0" w:tplc="9D1A9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925B15"/>
    <w:multiLevelType w:val="hybridMultilevel"/>
    <w:tmpl w:val="8D988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4334BA"/>
    <w:multiLevelType w:val="hybridMultilevel"/>
    <w:tmpl w:val="FF249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20"/>
  </w:num>
  <w:num w:numId="4">
    <w:abstractNumId w:val="10"/>
  </w:num>
  <w:num w:numId="5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7"/>
  </w:num>
  <w:num w:numId="8">
    <w:abstractNumId w:val="3"/>
  </w:num>
  <w:num w:numId="9">
    <w:abstractNumId w:val="19"/>
  </w:num>
  <w:num w:numId="10">
    <w:abstractNumId w:val="7"/>
  </w:num>
  <w:num w:numId="11">
    <w:abstractNumId w:val="18"/>
  </w:num>
  <w:num w:numId="12">
    <w:abstractNumId w:val="5"/>
  </w:num>
  <w:num w:numId="13">
    <w:abstractNumId w:val="25"/>
  </w:num>
  <w:num w:numId="14">
    <w:abstractNumId w:val="14"/>
  </w:num>
  <w:num w:numId="15">
    <w:abstractNumId w:val="24"/>
  </w:num>
  <w:num w:numId="16">
    <w:abstractNumId w:val="13"/>
  </w:num>
  <w:num w:numId="17">
    <w:abstractNumId w:val="9"/>
  </w:num>
  <w:num w:numId="18">
    <w:abstractNumId w:val="12"/>
  </w:num>
  <w:num w:numId="19">
    <w:abstractNumId w:val="2"/>
  </w:num>
  <w:num w:numId="20">
    <w:abstractNumId w:val="0"/>
  </w:num>
  <w:num w:numId="21">
    <w:abstractNumId w:val="11"/>
  </w:num>
  <w:num w:numId="22">
    <w:abstractNumId w:val="17"/>
  </w:num>
  <w:num w:numId="23">
    <w:abstractNumId w:val="6"/>
  </w:num>
  <w:num w:numId="24">
    <w:abstractNumId w:val="8"/>
  </w:num>
  <w:num w:numId="25">
    <w:abstractNumId w:val="28"/>
  </w:num>
  <w:num w:numId="26">
    <w:abstractNumId w:val="29"/>
  </w:num>
  <w:num w:numId="27">
    <w:abstractNumId w:val="21"/>
  </w:num>
  <w:num w:numId="28">
    <w:abstractNumId w:val="1"/>
  </w:num>
  <w:num w:numId="29">
    <w:abstractNumId w:val="4"/>
  </w:num>
  <w:num w:numId="30">
    <w:abstractNumId w:val="2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78F1"/>
    <w:rsid w:val="00013740"/>
    <w:rsid w:val="00016469"/>
    <w:rsid w:val="00016E92"/>
    <w:rsid w:val="000240F6"/>
    <w:rsid w:val="00024B90"/>
    <w:rsid w:val="00026C49"/>
    <w:rsid w:val="000276B2"/>
    <w:rsid w:val="00033B21"/>
    <w:rsid w:val="000501E0"/>
    <w:rsid w:val="00056DAA"/>
    <w:rsid w:val="000628B2"/>
    <w:rsid w:val="00067B30"/>
    <w:rsid w:val="00067FD9"/>
    <w:rsid w:val="00071354"/>
    <w:rsid w:val="00074072"/>
    <w:rsid w:val="00074325"/>
    <w:rsid w:val="00074995"/>
    <w:rsid w:val="00076CEF"/>
    <w:rsid w:val="000801DB"/>
    <w:rsid w:val="0008035D"/>
    <w:rsid w:val="00080B2D"/>
    <w:rsid w:val="0009767E"/>
    <w:rsid w:val="000A0893"/>
    <w:rsid w:val="000A3497"/>
    <w:rsid w:val="000A6D4E"/>
    <w:rsid w:val="000A7D6A"/>
    <w:rsid w:val="000B19A6"/>
    <w:rsid w:val="000B1B9C"/>
    <w:rsid w:val="000B1F4B"/>
    <w:rsid w:val="000C00D1"/>
    <w:rsid w:val="000C0A82"/>
    <w:rsid w:val="000C55BA"/>
    <w:rsid w:val="000D5451"/>
    <w:rsid w:val="000D54D4"/>
    <w:rsid w:val="000D615C"/>
    <w:rsid w:val="000E7F7E"/>
    <w:rsid w:val="000F0B83"/>
    <w:rsid w:val="000F3803"/>
    <w:rsid w:val="000F4908"/>
    <w:rsid w:val="000F625F"/>
    <w:rsid w:val="000F7FC6"/>
    <w:rsid w:val="00111D2D"/>
    <w:rsid w:val="00113139"/>
    <w:rsid w:val="00120D53"/>
    <w:rsid w:val="00121E32"/>
    <w:rsid w:val="00122FEF"/>
    <w:rsid w:val="001262B9"/>
    <w:rsid w:val="00133DC5"/>
    <w:rsid w:val="00137280"/>
    <w:rsid w:val="00137AEA"/>
    <w:rsid w:val="0014693D"/>
    <w:rsid w:val="0015370D"/>
    <w:rsid w:val="00154AC3"/>
    <w:rsid w:val="00157555"/>
    <w:rsid w:val="00162716"/>
    <w:rsid w:val="0017444B"/>
    <w:rsid w:val="0017680B"/>
    <w:rsid w:val="00176DE2"/>
    <w:rsid w:val="00195CE1"/>
    <w:rsid w:val="00196B83"/>
    <w:rsid w:val="001A2A36"/>
    <w:rsid w:val="001A4A2A"/>
    <w:rsid w:val="001A6105"/>
    <w:rsid w:val="001B4041"/>
    <w:rsid w:val="001C0763"/>
    <w:rsid w:val="001D1123"/>
    <w:rsid w:val="001E7887"/>
    <w:rsid w:val="001F18CA"/>
    <w:rsid w:val="001F43E1"/>
    <w:rsid w:val="001F480B"/>
    <w:rsid w:val="001F4D87"/>
    <w:rsid w:val="0020479A"/>
    <w:rsid w:val="0021112A"/>
    <w:rsid w:val="002113A7"/>
    <w:rsid w:val="00221E7F"/>
    <w:rsid w:val="0022203B"/>
    <w:rsid w:val="00222FCD"/>
    <w:rsid w:val="00224DDD"/>
    <w:rsid w:val="0022588E"/>
    <w:rsid w:val="00231BC8"/>
    <w:rsid w:val="00241B5B"/>
    <w:rsid w:val="00241EC3"/>
    <w:rsid w:val="002436DF"/>
    <w:rsid w:val="00244F89"/>
    <w:rsid w:val="00247226"/>
    <w:rsid w:val="00266B46"/>
    <w:rsid w:val="0026744D"/>
    <w:rsid w:val="00271240"/>
    <w:rsid w:val="00272808"/>
    <w:rsid w:val="00275232"/>
    <w:rsid w:val="00277AD5"/>
    <w:rsid w:val="002841EE"/>
    <w:rsid w:val="00285077"/>
    <w:rsid w:val="0029417C"/>
    <w:rsid w:val="00294EF8"/>
    <w:rsid w:val="00295EDB"/>
    <w:rsid w:val="002977EC"/>
    <w:rsid w:val="002A0C6A"/>
    <w:rsid w:val="002A0D90"/>
    <w:rsid w:val="002A5A20"/>
    <w:rsid w:val="002A689B"/>
    <w:rsid w:val="002B0455"/>
    <w:rsid w:val="002B190E"/>
    <w:rsid w:val="002B349B"/>
    <w:rsid w:val="002B61AC"/>
    <w:rsid w:val="002C2A8C"/>
    <w:rsid w:val="002C3300"/>
    <w:rsid w:val="002D16B7"/>
    <w:rsid w:val="002D24F3"/>
    <w:rsid w:val="002E29EE"/>
    <w:rsid w:val="002E38F3"/>
    <w:rsid w:val="002E5220"/>
    <w:rsid w:val="002F0515"/>
    <w:rsid w:val="002F05AC"/>
    <w:rsid w:val="002F3239"/>
    <w:rsid w:val="00301784"/>
    <w:rsid w:val="003042C9"/>
    <w:rsid w:val="00304599"/>
    <w:rsid w:val="00312600"/>
    <w:rsid w:val="003127A5"/>
    <w:rsid w:val="00314C5F"/>
    <w:rsid w:val="003162F8"/>
    <w:rsid w:val="0031744A"/>
    <w:rsid w:val="00320D0D"/>
    <w:rsid w:val="00321752"/>
    <w:rsid w:val="00322F57"/>
    <w:rsid w:val="003315AA"/>
    <w:rsid w:val="00332135"/>
    <w:rsid w:val="003326EB"/>
    <w:rsid w:val="00341560"/>
    <w:rsid w:val="003473CA"/>
    <w:rsid w:val="003553BD"/>
    <w:rsid w:val="00355588"/>
    <w:rsid w:val="00361719"/>
    <w:rsid w:val="00370268"/>
    <w:rsid w:val="00375640"/>
    <w:rsid w:val="00381761"/>
    <w:rsid w:val="003827F1"/>
    <w:rsid w:val="00386F5B"/>
    <w:rsid w:val="00392D90"/>
    <w:rsid w:val="003946B6"/>
    <w:rsid w:val="003A0FCF"/>
    <w:rsid w:val="003A294B"/>
    <w:rsid w:val="003A2EE3"/>
    <w:rsid w:val="003A4748"/>
    <w:rsid w:val="003B10B0"/>
    <w:rsid w:val="003B6868"/>
    <w:rsid w:val="003C05CF"/>
    <w:rsid w:val="003C3DD6"/>
    <w:rsid w:val="003C4C45"/>
    <w:rsid w:val="003D2222"/>
    <w:rsid w:val="003D4FEB"/>
    <w:rsid w:val="003E32C7"/>
    <w:rsid w:val="003F0F42"/>
    <w:rsid w:val="003F21C1"/>
    <w:rsid w:val="003F39F4"/>
    <w:rsid w:val="003F44D8"/>
    <w:rsid w:val="003F4C0C"/>
    <w:rsid w:val="003F5BE1"/>
    <w:rsid w:val="00401E7B"/>
    <w:rsid w:val="00402675"/>
    <w:rsid w:val="0040303C"/>
    <w:rsid w:val="004076B9"/>
    <w:rsid w:val="00407BCC"/>
    <w:rsid w:val="00410034"/>
    <w:rsid w:val="004137C9"/>
    <w:rsid w:val="0041749C"/>
    <w:rsid w:val="0041798F"/>
    <w:rsid w:val="00417F1D"/>
    <w:rsid w:val="00420149"/>
    <w:rsid w:val="00423D52"/>
    <w:rsid w:val="00423E49"/>
    <w:rsid w:val="00425FB2"/>
    <w:rsid w:val="00427B2C"/>
    <w:rsid w:val="00436268"/>
    <w:rsid w:val="004372EC"/>
    <w:rsid w:val="004418BD"/>
    <w:rsid w:val="00443134"/>
    <w:rsid w:val="00452F7B"/>
    <w:rsid w:val="004541BC"/>
    <w:rsid w:val="00454F52"/>
    <w:rsid w:val="00454F92"/>
    <w:rsid w:val="0045615C"/>
    <w:rsid w:val="004638EE"/>
    <w:rsid w:val="00464930"/>
    <w:rsid w:val="0047317A"/>
    <w:rsid w:val="004804FE"/>
    <w:rsid w:val="00482D3A"/>
    <w:rsid w:val="00487815"/>
    <w:rsid w:val="00491CCE"/>
    <w:rsid w:val="004921CB"/>
    <w:rsid w:val="004A4602"/>
    <w:rsid w:val="004C17E2"/>
    <w:rsid w:val="004D02BA"/>
    <w:rsid w:val="004D41FA"/>
    <w:rsid w:val="004D78F1"/>
    <w:rsid w:val="004E4955"/>
    <w:rsid w:val="004F083C"/>
    <w:rsid w:val="0050146D"/>
    <w:rsid w:val="00507AC3"/>
    <w:rsid w:val="00507E9C"/>
    <w:rsid w:val="005137A4"/>
    <w:rsid w:val="00513C1F"/>
    <w:rsid w:val="00525823"/>
    <w:rsid w:val="00526CD7"/>
    <w:rsid w:val="00527FBB"/>
    <w:rsid w:val="00534B79"/>
    <w:rsid w:val="005365EC"/>
    <w:rsid w:val="0054158F"/>
    <w:rsid w:val="00541E82"/>
    <w:rsid w:val="00542E12"/>
    <w:rsid w:val="005436A7"/>
    <w:rsid w:val="00545A11"/>
    <w:rsid w:val="0055447A"/>
    <w:rsid w:val="00556111"/>
    <w:rsid w:val="00561C4C"/>
    <w:rsid w:val="00561C56"/>
    <w:rsid w:val="00562E83"/>
    <w:rsid w:val="00565446"/>
    <w:rsid w:val="00565673"/>
    <w:rsid w:val="005671DE"/>
    <w:rsid w:val="00570D2A"/>
    <w:rsid w:val="00571CE3"/>
    <w:rsid w:val="0057270B"/>
    <w:rsid w:val="00573FA4"/>
    <w:rsid w:val="0058274E"/>
    <w:rsid w:val="005843AF"/>
    <w:rsid w:val="005877F0"/>
    <w:rsid w:val="0058795A"/>
    <w:rsid w:val="0059710E"/>
    <w:rsid w:val="00597443"/>
    <w:rsid w:val="005A4992"/>
    <w:rsid w:val="005A4C56"/>
    <w:rsid w:val="005B1335"/>
    <w:rsid w:val="005B3999"/>
    <w:rsid w:val="005C0DA9"/>
    <w:rsid w:val="005D041D"/>
    <w:rsid w:val="005E1709"/>
    <w:rsid w:val="005E51B1"/>
    <w:rsid w:val="005E6FC5"/>
    <w:rsid w:val="005F046A"/>
    <w:rsid w:val="005F3B6D"/>
    <w:rsid w:val="00603C4F"/>
    <w:rsid w:val="00610B28"/>
    <w:rsid w:val="006177F9"/>
    <w:rsid w:val="0062553A"/>
    <w:rsid w:val="00640572"/>
    <w:rsid w:val="00645F30"/>
    <w:rsid w:val="006468E0"/>
    <w:rsid w:val="00662494"/>
    <w:rsid w:val="00667649"/>
    <w:rsid w:val="00675BAF"/>
    <w:rsid w:val="00676DDA"/>
    <w:rsid w:val="006776FD"/>
    <w:rsid w:val="0068288E"/>
    <w:rsid w:val="0068693A"/>
    <w:rsid w:val="00687DBA"/>
    <w:rsid w:val="00691244"/>
    <w:rsid w:val="006A4C52"/>
    <w:rsid w:val="006A611D"/>
    <w:rsid w:val="006A73DE"/>
    <w:rsid w:val="006B0CBD"/>
    <w:rsid w:val="006B3225"/>
    <w:rsid w:val="006B5976"/>
    <w:rsid w:val="006C14BB"/>
    <w:rsid w:val="006C4C39"/>
    <w:rsid w:val="006E3E48"/>
    <w:rsid w:val="006F2EE9"/>
    <w:rsid w:val="006F6C3D"/>
    <w:rsid w:val="00704FDE"/>
    <w:rsid w:val="00707084"/>
    <w:rsid w:val="0071055E"/>
    <w:rsid w:val="00714D0B"/>
    <w:rsid w:val="0071776B"/>
    <w:rsid w:val="0072244E"/>
    <w:rsid w:val="0072419F"/>
    <w:rsid w:val="00724A9B"/>
    <w:rsid w:val="00741919"/>
    <w:rsid w:val="007432D1"/>
    <w:rsid w:val="0074389D"/>
    <w:rsid w:val="00743F16"/>
    <w:rsid w:val="00745F53"/>
    <w:rsid w:val="007468C8"/>
    <w:rsid w:val="00751F03"/>
    <w:rsid w:val="00751FEB"/>
    <w:rsid w:val="00754B85"/>
    <w:rsid w:val="00762EDD"/>
    <w:rsid w:val="00763BFF"/>
    <w:rsid w:val="00763ECB"/>
    <w:rsid w:val="00764CFB"/>
    <w:rsid w:val="0077260C"/>
    <w:rsid w:val="0078139C"/>
    <w:rsid w:val="007863DD"/>
    <w:rsid w:val="007931EC"/>
    <w:rsid w:val="007945F2"/>
    <w:rsid w:val="007966FC"/>
    <w:rsid w:val="007A0F27"/>
    <w:rsid w:val="007A5A70"/>
    <w:rsid w:val="007B4908"/>
    <w:rsid w:val="007C20F3"/>
    <w:rsid w:val="007C7117"/>
    <w:rsid w:val="007D0E6B"/>
    <w:rsid w:val="007D3F79"/>
    <w:rsid w:val="007E1707"/>
    <w:rsid w:val="007E2EC4"/>
    <w:rsid w:val="007E677D"/>
    <w:rsid w:val="007F173B"/>
    <w:rsid w:val="00802128"/>
    <w:rsid w:val="00802B54"/>
    <w:rsid w:val="008031F5"/>
    <w:rsid w:val="008078EA"/>
    <w:rsid w:val="00813DCF"/>
    <w:rsid w:val="00821626"/>
    <w:rsid w:val="00823944"/>
    <w:rsid w:val="00830A30"/>
    <w:rsid w:val="0083319D"/>
    <w:rsid w:val="00833659"/>
    <w:rsid w:val="00834439"/>
    <w:rsid w:val="00837CB1"/>
    <w:rsid w:val="00840076"/>
    <w:rsid w:val="008409BD"/>
    <w:rsid w:val="008430C3"/>
    <w:rsid w:val="00843BB2"/>
    <w:rsid w:val="00851AC0"/>
    <w:rsid w:val="008542FB"/>
    <w:rsid w:val="00855645"/>
    <w:rsid w:val="00856FF1"/>
    <w:rsid w:val="008734F6"/>
    <w:rsid w:val="00873B3A"/>
    <w:rsid w:val="00877FF5"/>
    <w:rsid w:val="008805EC"/>
    <w:rsid w:val="00892849"/>
    <w:rsid w:val="008947C0"/>
    <w:rsid w:val="008970E5"/>
    <w:rsid w:val="00897DC4"/>
    <w:rsid w:val="008B1672"/>
    <w:rsid w:val="008B3618"/>
    <w:rsid w:val="008C0768"/>
    <w:rsid w:val="008C0D9C"/>
    <w:rsid w:val="008D5D5B"/>
    <w:rsid w:val="008E68B9"/>
    <w:rsid w:val="008F4459"/>
    <w:rsid w:val="00900CD6"/>
    <w:rsid w:val="00901F63"/>
    <w:rsid w:val="0091119E"/>
    <w:rsid w:val="009112DA"/>
    <w:rsid w:val="009155F6"/>
    <w:rsid w:val="00917395"/>
    <w:rsid w:val="00920B24"/>
    <w:rsid w:val="00923D68"/>
    <w:rsid w:val="0092414C"/>
    <w:rsid w:val="00925957"/>
    <w:rsid w:val="009308F0"/>
    <w:rsid w:val="0093559B"/>
    <w:rsid w:val="00937786"/>
    <w:rsid w:val="00943DCF"/>
    <w:rsid w:val="00946A26"/>
    <w:rsid w:val="009554E9"/>
    <w:rsid w:val="0095621C"/>
    <w:rsid w:val="0095639E"/>
    <w:rsid w:val="009575F0"/>
    <w:rsid w:val="00961D30"/>
    <w:rsid w:val="00963AEE"/>
    <w:rsid w:val="00963E85"/>
    <w:rsid w:val="00964419"/>
    <w:rsid w:val="009664DC"/>
    <w:rsid w:val="00966A36"/>
    <w:rsid w:val="00967ACC"/>
    <w:rsid w:val="009730D7"/>
    <w:rsid w:val="00974EA5"/>
    <w:rsid w:val="009771CA"/>
    <w:rsid w:val="00977DE0"/>
    <w:rsid w:val="00986B95"/>
    <w:rsid w:val="00994892"/>
    <w:rsid w:val="00997EE5"/>
    <w:rsid w:val="009A28E7"/>
    <w:rsid w:val="009A6877"/>
    <w:rsid w:val="009A6D4F"/>
    <w:rsid w:val="009B04F9"/>
    <w:rsid w:val="009B1F26"/>
    <w:rsid w:val="009B2C9D"/>
    <w:rsid w:val="009B490C"/>
    <w:rsid w:val="009C12BF"/>
    <w:rsid w:val="009C62F5"/>
    <w:rsid w:val="009C6905"/>
    <w:rsid w:val="009D2622"/>
    <w:rsid w:val="009D402D"/>
    <w:rsid w:val="009D6834"/>
    <w:rsid w:val="009E519C"/>
    <w:rsid w:val="009F064F"/>
    <w:rsid w:val="009F0CE6"/>
    <w:rsid w:val="009F6D17"/>
    <w:rsid w:val="009F7AD2"/>
    <w:rsid w:val="00A001E1"/>
    <w:rsid w:val="00A02380"/>
    <w:rsid w:val="00A05C89"/>
    <w:rsid w:val="00A069F0"/>
    <w:rsid w:val="00A07865"/>
    <w:rsid w:val="00A12382"/>
    <w:rsid w:val="00A13451"/>
    <w:rsid w:val="00A30177"/>
    <w:rsid w:val="00A40065"/>
    <w:rsid w:val="00A53B5F"/>
    <w:rsid w:val="00A572AD"/>
    <w:rsid w:val="00A62D55"/>
    <w:rsid w:val="00A62F6D"/>
    <w:rsid w:val="00A73F7E"/>
    <w:rsid w:val="00A75489"/>
    <w:rsid w:val="00A82755"/>
    <w:rsid w:val="00A84567"/>
    <w:rsid w:val="00A87941"/>
    <w:rsid w:val="00A90FD4"/>
    <w:rsid w:val="00AA42B0"/>
    <w:rsid w:val="00AA769C"/>
    <w:rsid w:val="00AA7D37"/>
    <w:rsid w:val="00AB6669"/>
    <w:rsid w:val="00AB748F"/>
    <w:rsid w:val="00AC452A"/>
    <w:rsid w:val="00AD14A9"/>
    <w:rsid w:val="00AD3DAA"/>
    <w:rsid w:val="00AD5955"/>
    <w:rsid w:val="00AD6F51"/>
    <w:rsid w:val="00AE348A"/>
    <w:rsid w:val="00AE3C14"/>
    <w:rsid w:val="00AE4736"/>
    <w:rsid w:val="00AE4D19"/>
    <w:rsid w:val="00AF3005"/>
    <w:rsid w:val="00AF3376"/>
    <w:rsid w:val="00AF6177"/>
    <w:rsid w:val="00B00028"/>
    <w:rsid w:val="00B00CC7"/>
    <w:rsid w:val="00B16F94"/>
    <w:rsid w:val="00B2211A"/>
    <w:rsid w:val="00B2295F"/>
    <w:rsid w:val="00B235FA"/>
    <w:rsid w:val="00B23F0C"/>
    <w:rsid w:val="00B26DBF"/>
    <w:rsid w:val="00B318AB"/>
    <w:rsid w:val="00B35711"/>
    <w:rsid w:val="00B37DB3"/>
    <w:rsid w:val="00B57856"/>
    <w:rsid w:val="00B6608F"/>
    <w:rsid w:val="00B7472D"/>
    <w:rsid w:val="00B7677A"/>
    <w:rsid w:val="00B769CB"/>
    <w:rsid w:val="00B87BDE"/>
    <w:rsid w:val="00B93D6F"/>
    <w:rsid w:val="00BA69A7"/>
    <w:rsid w:val="00BB3457"/>
    <w:rsid w:val="00BB3C92"/>
    <w:rsid w:val="00BB4ADA"/>
    <w:rsid w:val="00BB4EE8"/>
    <w:rsid w:val="00BB6E1F"/>
    <w:rsid w:val="00BB7686"/>
    <w:rsid w:val="00BB7B09"/>
    <w:rsid w:val="00BC5463"/>
    <w:rsid w:val="00BC5BEE"/>
    <w:rsid w:val="00BC5C64"/>
    <w:rsid w:val="00BD1890"/>
    <w:rsid w:val="00BD2CB0"/>
    <w:rsid w:val="00BE1149"/>
    <w:rsid w:val="00BE2242"/>
    <w:rsid w:val="00BE7C4F"/>
    <w:rsid w:val="00BF2022"/>
    <w:rsid w:val="00BF41E5"/>
    <w:rsid w:val="00C02193"/>
    <w:rsid w:val="00C05002"/>
    <w:rsid w:val="00C07339"/>
    <w:rsid w:val="00C17D22"/>
    <w:rsid w:val="00C2388D"/>
    <w:rsid w:val="00C26B6E"/>
    <w:rsid w:val="00C30703"/>
    <w:rsid w:val="00C30868"/>
    <w:rsid w:val="00C337B2"/>
    <w:rsid w:val="00C44B9E"/>
    <w:rsid w:val="00C52401"/>
    <w:rsid w:val="00C52FD7"/>
    <w:rsid w:val="00C60430"/>
    <w:rsid w:val="00C607AE"/>
    <w:rsid w:val="00C653FB"/>
    <w:rsid w:val="00C716F5"/>
    <w:rsid w:val="00C73D78"/>
    <w:rsid w:val="00C75AED"/>
    <w:rsid w:val="00C802C0"/>
    <w:rsid w:val="00C83AB7"/>
    <w:rsid w:val="00C84F87"/>
    <w:rsid w:val="00C8669D"/>
    <w:rsid w:val="00C92850"/>
    <w:rsid w:val="00C97D8F"/>
    <w:rsid w:val="00CA4244"/>
    <w:rsid w:val="00CA4332"/>
    <w:rsid w:val="00CA739E"/>
    <w:rsid w:val="00CB0503"/>
    <w:rsid w:val="00CB12A8"/>
    <w:rsid w:val="00CB157C"/>
    <w:rsid w:val="00CB1E53"/>
    <w:rsid w:val="00CC39F0"/>
    <w:rsid w:val="00CD2748"/>
    <w:rsid w:val="00CD3F79"/>
    <w:rsid w:val="00CD45AC"/>
    <w:rsid w:val="00CD70A6"/>
    <w:rsid w:val="00CE046A"/>
    <w:rsid w:val="00CE17A5"/>
    <w:rsid w:val="00CE41EA"/>
    <w:rsid w:val="00CE566F"/>
    <w:rsid w:val="00CF3AC1"/>
    <w:rsid w:val="00CF43E3"/>
    <w:rsid w:val="00D00131"/>
    <w:rsid w:val="00D00ECF"/>
    <w:rsid w:val="00D125E6"/>
    <w:rsid w:val="00D17096"/>
    <w:rsid w:val="00D24676"/>
    <w:rsid w:val="00D25857"/>
    <w:rsid w:val="00D34593"/>
    <w:rsid w:val="00D40CAB"/>
    <w:rsid w:val="00D44950"/>
    <w:rsid w:val="00D52AC6"/>
    <w:rsid w:val="00D5533C"/>
    <w:rsid w:val="00D73FD4"/>
    <w:rsid w:val="00D7436F"/>
    <w:rsid w:val="00D8035E"/>
    <w:rsid w:val="00D80DBB"/>
    <w:rsid w:val="00D81E84"/>
    <w:rsid w:val="00D83FEA"/>
    <w:rsid w:val="00D85ABA"/>
    <w:rsid w:val="00D90CB7"/>
    <w:rsid w:val="00D91FE3"/>
    <w:rsid w:val="00D9376E"/>
    <w:rsid w:val="00D94F96"/>
    <w:rsid w:val="00DA34D8"/>
    <w:rsid w:val="00DB05F2"/>
    <w:rsid w:val="00DB50D2"/>
    <w:rsid w:val="00DB6F04"/>
    <w:rsid w:val="00DD30F2"/>
    <w:rsid w:val="00DD65BF"/>
    <w:rsid w:val="00DD7A95"/>
    <w:rsid w:val="00DE50B7"/>
    <w:rsid w:val="00DE6796"/>
    <w:rsid w:val="00DF290F"/>
    <w:rsid w:val="00DF6731"/>
    <w:rsid w:val="00E01BCC"/>
    <w:rsid w:val="00E035A8"/>
    <w:rsid w:val="00E06C2C"/>
    <w:rsid w:val="00E12146"/>
    <w:rsid w:val="00E317C9"/>
    <w:rsid w:val="00E379D8"/>
    <w:rsid w:val="00E40EF1"/>
    <w:rsid w:val="00E4538A"/>
    <w:rsid w:val="00E47384"/>
    <w:rsid w:val="00E47A63"/>
    <w:rsid w:val="00E633E3"/>
    <w:rsid w:val="00E652F3"/>
    <w:rsid w:val="00E6697B"/>
    <w:rsid w:val="00E712F9"/>
    <w:rsid w:val="00E721DB"/>
    <w:rsid w:val="00E77299"/>
    <w:rsid w:val="00E80BFC"/>
    <w:rsid w:val="00E80C78"/>
    <w:rsid w:val="00E82805"/>
    <w:rsid w:val="00E833BE"/>
    <w:rsid w:val="00E924A8"/>
    <w:rsid w:val="00E92C31"/>
    <w:rsid w:val="00E949A3"/>
    <w:rsid w:val="00EA1A9C"/>
    <w:rsid w:val="00EA1BE0"/>
    <w:rsid w:val="00EA24A5"/>
    <w:rsid w:val="00EA2850"/>
    <w:rsid w:val="00EA6D5B"/>
    <w:rsid w:val="00EB2986"/>
    <w:rsid w:val="00EB29E9"/>
    <w:rsid w:val="00EB4197"/>
    <w:rsid w:val="00EC52F2"/>
    <w:rsid w:val="00ED0969"/>
    <w:rsid w:val="00EE25D6"/>
    <w:rsid w:val="00EE48E7"/>
    <w:rsid w:val="00EF1266"/>
    <w:rsid w:val="00EF1E4B"/>
    <w:rsid w:val="00EF227B"/>
    <w:rsid w:val="00EF27D6"/>
    <w:rsid w:val="00EF650C"/>
    <w:rsid w:val="00EF6CB4"/>
    <w:rsid w:val="00EF6FAB"/>
    <w:rsid w:val="00F1412A"/>
    <w:rsid w:val="00F300D7"/>
    <w:rsid w:val="00F34095"/>
    <w:rsid w:val="00F431A0"/>
    <w:rsid w:val="00F445E3"/>
    <w:rsid w:val="00F5256B"/>
    <w:rsid w:val="00F552A6"/>
    <w:rsid w:val="00F6404B"/>
    <w:rsid w:val="00F65D3D"/>
    <w:rsid w:val="00F668D8"/>
    <w:rsid w:val="00F713AF"/>
    <w:rsid w:val="00F73D0B"/>
    <w:rsid w:val="00F74704"/>
    <w:rsid w:val="00F80329"/>
    <w:rsid w:val="00F814B1"/>
    <w:rsid w:val="00F84D81"/>
    <w:rsid w:val="00F87A5F"/>
    <w:rsid w:val="00F94C37"/>
    <w:rsid w:val="00F9721B"/>
    <w:rsid w:val="00FA1F87"/>
    <w:rsid w:val="00FA7E48"/>
    <w:rsid w:val="00FB45AD"/>
    <w:rsid w:val="00FC0D6C"/>
    <w:rsid w:val="00FC1E18"/>
    <w:rsid w:val="00FD4E9C"/>
    <w:rsid w:val="00FD53F0"/>
    <w:rsid w:val="00FD6FDC"/>
    <w:rsid w:val="00FE3861"/>
    <w:rsid w:val="00FE4304"/>
    <w:rsid w:val="00FE504D"/>
    <w:rsid w:val="00FF6149"/>
    <w:rsid w:val="00FF6ACA"/>
    <w:rsid w:val="00FF785C"/>
    <w:rsid w:val="00FF7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78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F6F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F6F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F6F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0C00D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4D78F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4">
    <w:name w:val="footnote reference"/>
    <w:semiHidden/>
    <w:rsid w:val="004D78F1"/>
    <w:rPr>
      <w:vertAlign w:val="superscript"/>
    </w:rPr>
  </w:style>
  <w:style w:type="character" w:styleId="a5">
    <w:name w:val="annotation reference"/>
    <w:semiHidden/>
    <w:rsid w:val="00F713AF"/>
    <w:rPr>
      <w:sz w:val="16"/>
      <w:szCs w:val="16"/>
    </w:rPr>
  </w:style>
  <w:style w:type="paragraph" w:styleId="a6">
    <w:name w:val="annotation text"/>
    <w:basedOn w:val="a"/>
    <w:semiHidden/>
    <w:rsid w:val="00F713AF"/>
    <w:rPr>
      <w:sz w:val="20"/>
      <w:szCs w:val="20"/>
    </w:rPr>
  </w:style>
  <w:style w:type="paragraph" w:styleId="a7">
    <w:name w:val="annotation subject"/>
    <w:basedOn w:val="a6"/>
    <w:next w:val="a6"/>
    <w:semiHidden/>
    <w:rsid w:val="00F713AF"/>
    <w:rPr>
      <w:b/>
      <w:bCs/>
    </w:rPr>
  </w:style>
  <w:style w:type="paragraph" w:styleId="a8">
    <w:name w:val="Balloon Text"/>
    <w:basedOn w:val="a"/>
    <w:semiHidden/>
    <w:rsid w:val="00F713A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EF6FAB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0">
    <w:name w:val="Заголовок 1 Знак"/>
    <w:link w:val="1"/>
    <w:rsid w:val="00EF6FAB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EF6FA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9">
    <w:name w:val="footnote text"/>
    <w:basedOn w:val="a"/>
    <w:semiHidden/>
    <w:rsid w:val="00B6608F"/>
    <w:rPr>
      <w:sz w:val="20"/>
      <w:szCs w:val="20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 Знак Знак"/>
    <w:basedOn w:val="a"/>
    <w:rsid w:val="009155F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b">
    <w:name w:val="Знак Знак"/>
    <w:rsid w:val="00DF6731"/>
    <w:rPr>
      <w:rFonts w:ascii="Times New Roman" w:eastAsia="Times New Roman" w:hAnsi="Times New Roman"/>
      <w:b/>
      <w:bCs/>
      <w:sz w:val="36"/>
      <w:szCs w:val="36"/>
    </w:rPr>
  </w:style>
  <w:style w:type="character" w:styleId="ac">
    <w:name w:val="Hyperlink"/>
    <w:uiPriority w:val="99"/>
    <w:rsid w:val="00C73D78"/>
    <w:rPr>
      <w:color w:val="0000FF"/>
      <w:u w:val="single"/>
    </w:rPr>
  </w:style>
  <w:style w:type="table" w:styleId="ad">
    <w:name w:val="Table Grid"/>
    <w:basedOn w:val="a1"/>
    <w:uiPriority w:val="59"/>
    <w:rsid w:val="000C00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C00D1"/>
    <w:pPr>
      <w:ind w:left="720"/>
      <w:contextualSpacing/>
      <w:jc w:val="both"/>
    </w:pPr>
    <w:rPr>
      <w:sz w:val="28"/>
      <w:szCs w:val="20"/>
      <w:lang w:val="uk-UA"/>
    </w:rPr>
  </w:style>
  <w:style w:type="paragraph" w:styleId="af">
    <w:name w:val="No Spacing"/>
    <w:qFormat/>
    <w:rsid w:val="000C00D1"/>
    <w:pPr>
      <w:jc w:val="both"/>
    </w:pPr>
    <w:rPr>
      <w:sz w:val="28"/>
      <w:lang w:val="uk-UA"/>
    </w:rPr>
  </w:style>
  <w:style w:type="paragraph" w:styleId="21">
    <w:name w:val="toc 2"/>
    <w:basedOn w:val="a"/>
    <w:next w:val="a"/>
    <w:autoRedefine/>
    <w:semiHidden/>
    <w:rsid w:val="000C00D1"/>
    <w:pPr>
      <w:ind w:left="240"/>
    </w:pPr>
  </w:style>
  <w:style w:type="paragraph" w:styleId="31">
    <w:name w:val="toc 3"/>
    <w:basedOn w:val="a"/>
    <w:next w:val="a"/>
    <w:autoRedefine/>
    <w:uiPriority w:val="39"/>
    <w:rsid w:val="00482D3A"/>
    <w:pPr>
      <w:tabs>
        <w:tab w:val="right" w:leader="dot" w:pos="9966"/>
      </w:tabs>
      <w:ind w:left="480"/>
    </w:pPr>
    <w:rPr>
      <w:noProof/>
    </w:rPr>
  </w:style>
  <w:style w:type="character" w:styleId="af0">
    <w:name w:val="Emphasis"/>
    <w:qFormat/>
    <w:rsid w:val="003042C9"/>
    <w:rPr>
      <w:i/>
      <w:iCs/>
    </w:rPr>
  </w:style>
  <w:style w:type="character" w:styleId="af1">
    <w:name w:val="FollowedHyperlink"/>
    <w:rsid w:val="00294EF8"/>
    <w:rPr>
      <w:color w:val="800080"/>
      <w:u w:val="single"/>
    </w:rPr>
  </w:style>
  <w:style w:type="paragraph" w:styleId="af2">
    <w:name w:val="footer"/>
    <w:basedOn w:val="a"/>
    <w:rsid w:val="003D4FEB"/>
    <w:pPr>
      <w:tabs>
        <w:tab w:val="center" w:pos="4677"/>
        <w:tab w:val="right" w:pos="9355"/>
      </w:tabs>
    </w:pPr>
  </w:style>
  <w:style w:type="character" w:styleId="af3">
    <w:name w:val="page number"/>
    <w:basedOn w:val="a0"/>
    <w:rsid w:val="003D4FEB"/>
  </w:style>
  <w:style w:type="paragraph" w:styleId="af4">
    <w:name w:val="header"/>
    <w:basedOn w:val="a"/>
    <w:rsid w:val="006B5976"/>
    <w:pPr>
      <w:tabs>
        <w:tab w:val="center" w:pos="4677"/>
        <w:tab w:val="right" w:pos="9355"/>
      </w:tabs>
    </w:pPr>
  </w:style>
  <w:style w:type="paragraph" w:customStyle="1" w:styleId="af5">
    <w:name w:val="Знак"/>
    <w:basedOn w:val="a"/>
    <w:rsid w:val="00CB1E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6">
    <w:name w:val="TOC Heading"/>
    <w:basedOn w:val="1"/>
    <w:next w:val="a"/>
    <w:uiPriority w:val="39"/>
    <w:semiHidden/>
    <w:unhideWhenUsed/>
    <w:qFormat/>
    <w:rsid w:val="00423E49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table" w:styleId="11">
    <w:name w:val="Table Grid 1"/>
    <w:basedOn w:val="a1"/>
    <w:rsid w:val="007A5A70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2">
    <w:name w:val="Body Text Indent 2"/>
    <w:basedOn w:val="a"/>
    <w:link w:val="23"/>
    <w:rsid w:val="00E01BCC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E01B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-oge.sdamgi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di.sk/d/6_28s9Gl3QJz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2568</Words>
  <Characters>14643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Конкурсная работа</vt:lpstr>
    </vt:vector>
  </TitlesOfParts>
  <Company>home</Company>
  <LinksUpToDate>false</LinksUpToDate>
  <CharactersWithSpaces>17177</CharactersWithSpaces>
  <SharedDoc>false</SharedDoc>
  <HLinks>
    <vt:vector size="54" baseType="variant">
      <vt:variant>
        <vt:i4>983063</vt:i4>
      </vt:variant>
      <vt:variant>
        <vt:i4>36</vt:i4>
      </vt:variant>
      <vt:variant>
        <vt:i4>0</vt:i4>
      </vt:variant>
      <vt:variant>
        <vt:i4>5</vt:i4>
      </vt:variant>
      <vt:variant>
        <vt:lpwstr>http://office.microsoft.com/</vt:lpwstr>
      </vt:variant>
      <vt:variant>
        <vt:lpwstr/>
      </vt:variant>
      <vt:variant>
        <vt:i4>983063</vt:i4>
      </vt:variant>
      <vt:variant>
        <vt:i4>33</vt:i4>
      </vt:variant>
      <vt:variant>
        <vt:i4>0</vt:i4>
      </vt:variant>
      <vt:variant>
        <vt:i4>5</vt:i4>
      </vt:variant>
      <vt:variant>
        <vt:lpwstr>http://office.microsoft.com/</vt:lpwstr>
      </vt:variant>
      <vt:variant>
        <vt:lpwstr/>
      </vt:variant>
      <vt:variant>
        <vt:i4>1769553</vt:i4>
      </vt:variant>
      <vt:variant>
        <vt:i4>30</vt:i4>
      </vt:variant>
      <vt:variant>
        <vt:i4>0</vt:i4>
      </vt:variant>
      <vt:variant>
        <vt:i4>5</vt:i4>
      </vt:variant>
      <vt:variant>
        <vt:lpwstr>http://www.moi-mummi.ru/</vt:lpwstr>
      </vt:variant>
      <vt:variant>
        <vt:lpwstr/>
      </vt:variant>
      <vt:variant>
        <vt:i4>1769553</vt:i4>
      </vt:variant>
      <vt:variant>
        <vt:i4>27</vt:i4>
      </vt:variant>
      <vt:variant>
        <vt:i4>0</vt:i4>
      </vt:variant>
      <vt:variant>
        <vt:i4>5</vt:i4>
      </vt:variant>
      <vt:variant>
        <vt:lpwstr>http://www.moi-mummi.ru/</vt:lpwstr>
      </vt:variant>
      <vt:variant>
        <vt:lpwstr/>
      </vt:variant>
      <vt:variant>
        <vt:i4>1114174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_Toc304117808</vt:lpwstr>
      </vt:variant>
      <vt:variant>
        <vt:i4>1114174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_Toc304117806</vt:lpwstr>
      </vt:variant>
      <vt:variant>
        <vt:i4>1114174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_Toc304117804</vt:lpwstr>
      </vt:variant>
      <vt:variant>
        <vt:i4>1114174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_Toc304117802</vt:lpwstr>
      </vt:variant>
      <vt:variant>
        <vt:i4>1769553</vt:i4>
      </vt:variant>
      <vt:variant>
        <vt:i4>0</vt:i4>
      </vt:variant>
      <vt:variant>
        <vt:i4>0</vt:i4>
      </vt:variant>
      <vt:variant>
        <vt:i4>5</vt:i4>
      </vt:variant>
      <vt:variant>
        <vt:lpwstr>http://www.moi-mummi.ru/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Конкурсная работа</dc:title>
  <dc:subject/>
  <dc:creator>oleg</dc:creator>
  <cp:keywords/>
  <dc:description/>
  <cp:lastModifiedBy>Владелец</cp:lastModifiedBy>
  <cp:revision>13</cp:revision>
  <cp:lastPrinted>2009-09-19T09:38:00Z</cp:lastPrinted>
  <dcterms:created xsi:type="dcterms:W3CDTF">2014-01-03T13:13:00Z</dcterms:created>
  <dcterms:modified xsi:type="dcterms:W3CDTF">2017-12-04T18:08:00Z</dcterms:modified>
</cp:coreProperties>
</file>